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34BEC" w14:textId="77777777" w:rsidR="007F0EA2" w:rsidRDefault="007F0EA2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2E844F8A" w14:textId="77777777" w:rsidR="007F0EA2" w:rsidRDefault="007F0EA2">
      <w:pPr>
        <w:pStyle w:val="ConsPlusNormal"/>
        <w:jc w:val="center"/>
        <w:outlineLvl w:val="0"/>
      </w:pPr>
    </w:p>
    <w:p w14:paraId="24EC1A74" w14:textId="77777777" w:rsidR="007F0EA2" w:rsidRDefault="007F0EA2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14:paraId="10BFAC42" w14:textId="77777777" w:rsidR="007F0EA2" w:rsidRDefault="007F0EA2">
      <w:pPr>
        <w:pStyle w:val="ConsPlusTitle"/>
        <w:jc w:val="center"/>
      </w:pPr>
    </w:p>
    <w:p w14:paraId="24402AD5" w14:textId="77777777" w:rsidR="007F0EA2" w:rsidRDefault="007F0EA2">
      <w:pPr>
        <w:pStyle w:val="ConsPlusTitle"/>
        <w:jc w:val="center"/>
      </w:pPr>
      <w:r>
        <w:t>ПОСТАНОВЛЕНИЕ</w:t>
      </w:r>
    </w:p>
    <w:p w14:paraId="4CB7F276" w14:textId="77777777" w:rsidR="007F0EA2" w:rsidRDefault="007F0EA2">
      <w:pPr>
        <w:pStyle w:val="ConsPlusTitle"/>
        <w:jc w:val="center"/>
      </w:pPr>
      <w:r>
        <w:t>от 27 января 2010 г. N 21-п</w:t>
      </w:r>
    </w:p>
    <w:p w14:paraId="47DD84D7" w14:textId="77777777" w:rsidR="007F0EA2" w:rsidRDefault="007F0EA2">
      <w:pPr>
        <w:pStyle w:val="ConsPlusTitle"/>
        <w:jc w:val="center"/>
      </w:pPr>
    </w:p>
    <w:p w14:paraId="183DFC22" w14:textId="77777777" w:rsidR="007F0EA2" w:rsidRDefault="007F0EA2">
      <w:pPr>
        <w:pStyle w:val="ConsPlusTitle"/>
        <w:jc w:val="center"/>
      </w:pPr>
      <w:r>
        <w:t>О ПОРЯДКЕ ОРГАНИЗАЦИИ ОТДЫХА И ОЗДОРОВЛЕНИЯ ДЕТЕЙ,</w:t>
      </w:r>
    </w:p>
    <w:p w14:paraId="1CFE5788" w14:textId="77777777" w:rsidR="007F0EA2" w:rsidRDefault="007F0EA2">
      <w:pPr>
        <w:pStyle w:val="ConsPlusTitle"/>
        <w:jc w:val="center"/>
      </w:pPr>
      <w:r>
        <w:t>ИМЕЮЩИХ МЕСТО ЖИТЕЛЬСТВА В ХАНТЫ-МАНСИЙСКОМ</w:t>
      </w:r>
    </w:p>
    <w:p w14:paraId="6470B234" w14:textId="77777777" w:rsidR="007F0EA2" w:rsidRDefault="007F0EA2">
      <w:pPr>
        <w:pStyle w:val="ConsPlusTitle"/>
        <w:jc w:val="center"/>
      </w:pPr>
      <w:r>
        <w:t>АВТОНОМНОМ ОКРУГЕ - ЮГРЕ</w:t>
      </w:r>
    </w:p>
    <w:p w14:paraId="52715EC3" w14:textId="77777777" w:rsidR="007F0EA2" w:rsidRDefault="007F0E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0EA2" w14:paraId="18F65A92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51EE" w14:textId="77777777" w:rsidR="007F0EA2" w:rsidRDefault="007F0EA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4CF14D" w14:textId="77777777" w:rsidR="007F0EA2" w:rsidRDefault="007F0EA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D1E8A5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CD6DB55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09.04.2010 </w:t>
            </w:r>
            <w:hyperlink r:id="rId5" w:history="1">
              <w:r>
                <w:rPr>
                  <w:color w:val="0000FF"/>
                </w:rPr>
                <w:t>N 94-п</w:t>
              </w:r>
            </w:hyperlink>
            <w:r>
              <w:rPr>
                <w:color w:val="392C69"/>
              </w:rPr>
              <w:t>,</w:t>
            </w:r>
          </w:p>
          <w:p w14:paraId="69A91A1A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23.12.2010 </w:t>
            </w:r>
            <w:hyperlink r:id="rId6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 xml:space="preserve">, от 10.11.2011 </w:t>
            </w:r>
            <w:hyperlink r:id="rId7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10.02.2012 </w:t>
            </w:r>
            <w:hyperlink r:id="rId8" w:history="1">
              <w:r>
                <w:rPr>
                  <w:color w:val="0000FF"/>
                </w:rPr>
                <w:t>N 56-п</w:t>
              </w:r>
            </w:hyperlink>
            <w:r>
              <w:rPr>
                <w:color w:val="392C69"/>
              </w:rPr>
              <w:t>,</w:t>
            </w:r>
          </w:p>
          <w:p w14:paraId="175B4990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06.12.2013 </w:t>
            </w:r>
            <w:hyperlink r:id="rId9" w:history="1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10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28.08.2015 </w:t>
            </w:r>
            <w:hyperlink r:id="rId11" w:history="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>,</w:t>
            </w:r>
          </w:p>
          <w:p w14:paraId="2421E54B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25.12.2015 </w:t>
            </w:r>
            <w:hyperlink r:id="rId12" w:history="1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 xml:space="preserve">, от 20.05.2016 </w:t>
            </w:r>
            <w:hyperlink r:id="rId13" w:history="1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 xml:space="preserve">, от 28.07.2017 </w:t>
            </w:r>
            <w:hyperlink r:id="rId14" w:history="1">
              <w:r>
                <w:rPr>
                  <w:color w:val="0000FF"/>
                </w:rPr>
                <w:t>N 287-п</w:t>
              </w:r>
            </w:hyperlink>
            <w:r>
              <w:rPr>
                <w:color w:val="392C69"/>
              </w:rPr>
              <w:t>,</w:t>
            </w:r>
          </w:p>
          <w:p w14:paraId="436628C4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01.12.2017 </w:t>
            </w:r>
            <w:hyperlink r:id="rId15" w:history="1">
              <w:r>
                <w:rPr>
                  <w:color w:val="0000FF"/>
                </w:rPr>
                <w:t>N 485-п</w:t>
              </w:r>
            </w:hyperlink>
            <w:r>
              <w:rPr>
                <w:color w:val="392C69"/>
              </w:rPr>
              <w:t xml:space="preserve">, от 13.04.2018 </w:t>
            </w:r>
            <w:hyperlink r:id="rId16" w:history="1">
              <w:r>
                <w:rPr>
                  <w:color w:val="0000FF"/>
                </w:rPr>
                <w:t>N 106-п</w:t>
              </w:r>
            </w:hyperlink>
            <w:r>
              <w:rPr>
                <w:color w:val="392C69"/>
              </w:rPr>
              <w:t xml:space="preserve">, от 12.10.2018 </w:t>
            </w:r>
            <w:hyperlink r:id="rId17" w:history="1">
              <w:r>
                <w:rPr>
                  <w:color w:val="0000FF"/>
                </w:rPr>
                <w:t>N 369-п</w:t>
              </w:r>
            </w:hyperlink>
            <w:r>
              <w:rPr>
                <w:color w:val="392C69"/>
              </w:rPr>
              <w:t>,</w:t>
            </w:r>
          </w:p>
          <w:p w14:paraId="4136BBB9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17.07.2020 </w:t>
            </w:r>
            <w:hyperlink r:id="rId18" w:history="1">
              <w:r>
                <w:rPr>
                  <w:color w:val="0000FF"/>
                </w:rPr>
                <w:t>N 302-п</w:t>
              </w:r>
            </w:hyperlink>
            <w:r>
              <w:rPr>
                <w:color w:val="392C69"/>
              </w:rPr>
              <w:t xml:space="preserve">, от 28.08.2020 </w:t>
            </w:r>
            <w:hyperlink r:id="rId19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16.10.2020 </w:t>
            </w:r>
            <w:hyperlink r:id="rId20" w:history="1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>,</w:t>
            </w:r>
          </w:p>
          <w:p w14:paraId="6BCC7DD9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21" w:history="1">
              <w:r>
                <w:rPr>
                  <w:color w:val="0000FF"/>
                </w:rPr>
                <w:t>N 588-п</w:t>
              </w:r>
            </w:hyperlink>
            <w:r>
              <w:rPr>
                <w:color w:val="392C69"/>
              </w:rPr>
              <w:t xml:space="preserve">, от 04.03.2022 </w:t>
            </w:r>
            <w:hyperlink r:id="rId22" w:history="1">
              <w:r>
                <w:rPr>
                  <w:color w:val="0000FF"/>
                </w:rPr>
                <w:t>N 77-п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DF47" w14:textId="77777777" w:rsidR="007F0EA2" w:rsidRDefault="007F0EA2"/>
        </w:tc>
      </w:tr>
    </w:tbl>
    <w:p w14:paraId="3DFD5A39" w14:textId="77777777" w:rsidR="007F0EA2" w:rsidRDefault="007F0EA2">
      <w:pPr>
        <w:pStyle w:val="ConsPlusNormal"/>
        <w:jc w:val="center"/>
      </w:pPr>
    </w:p>
    <w:p w14:paraId="3B7B059D" w14:textId="77777777" w:rsidR="007F0EA2" w:rsidRDefault="007F0EA2">
      <w:pPr>
        <w:pStyle w:val="ConsPlusNormal"/>
        <w:ind w:firstLine="540"/>
        <w:jc w:val="both"/>
      </w:pPr>
      <w:r>
        <w:t xml:space="preserve">В целях реализации </w:t>
      </w:r>
      <w:hyperlink r:id="rId23" w:history="1">
        <w:r>
          <w:rPr>
            <w:color w:val="0000FF"/>
          </w:rPr>
          <w:t>Закона</w:t>
        </w:r>
      </w:hyperlink>
      <w:r>
        <w:t xml:space="preserve"> Ханты-Мансийского автономного округа - Югры от 30 декабря 2009 года N 250-оз "Об организации и обеспечении отдыха и оздоровления детей, имеющих место жительства в Ханты-Мансийском автономном округе - Югре", </w:t>
      </w:r>
      <w:hyperlink r:id="rId24" w:history="1">
        <w:r>
          <w:rPr>
            <w:color w:val="0000FF"/>
          </w:rPr>
          <w:t>Закона</w:t>
        </w:r>
      </w:hyperlink>
      <w:r>
        <w:t xml:space="preserve"> Ханты-Мансийского автономного округа - Югры от 8 июля 2005 года N 62-оз "О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- Югры" Правительство Ханты-Мансийского автономного округа - Югры постановляет:</w:t>
      </w:r>
    </w:p>
    <w:p w14:paraId="799327C1" w14:textId="77777777" w:rsidR="007F0EA2" w:rsidRDefault="007F0EA2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28.07.2017 N 287-п)</w:t>
      </w:r>
    </w:p>
    <w:p w14:paraId="1D692182" w14:textId="77777777" w:rsidR="007F0EA2" w:rsidRDefault="007F0EA2">
      <w:pPr>
        <w:pStyle w:val="ConsPlusNormal"/>
        <w:spacing w:before="220"/>
        <w:ind w:firstLine="540"/>
        <w:jc w:val="both"/>
      </w:pPr>
      <w:r>
        <w:t>1. Утвердить:</w:t>
      </w:r>
    </w:p>
    <w:p w14:paraId="65373E95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1.1. </w:t>
      </w:r>
      <w:hyperlink w:anchor="P66" w:history="1">
        <w:r>
          <w:rPr>
            <w:color w:val="0000FF"/>
          </w:rPr>
          <w:t>Порядок</w:t>
        </w:r>
      </w:hyperlink>
      <w:r>
        <w:t xml:space="preserve"> предоставления приобретаемых за счет средств бюджета Ханты-Мансийского автономного округа - Югры путевок в организации отдыха детей и их оздоровления (приложение 1).</w:t>
      </w:r>
    </w:p>
    <w:p w14:paraId="1368C97A" w14:textId="77777777" w:rsidR="007F0EA2" w:rsidRDefault="007F0EA2">
      <w:pPr>
        <w:pStyle w:val="ConsPlusNormal"/>
        <w:jc w:val="both"/>
      </w:pPr>
      <w:r>
        <w:t xml:space="preserve">(пп. 1.1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28.07.2017 N 287-п)</w:t>
      </w:r>
    </w:p>
    <w:p w14:paraId="3605FDA6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1.2. </w:t>
      </w:r>
      <w:hyperlink w:anchor="P135" w:history="1">
        <w:r>
          <w:rPr>
            <w:color w:val="0000FF"/>
          </w:rPr>
          <w:t>Порядок</w:t>
        </w:r>
      </w:hyperlink>
      <w:r>
        <w:t xml:space="preserve"> оплаты стоимости питания на одного ребенка в день в лагерях с дневным пребыванием детей, лагерях труда и отдыха с дневным пребыванием детей, палаточных лагерях, организованных в Ханты-Мансийском автономном округе - Югре (приложение 2).</w:t>
      </w:r>
    </w:p>
    <w:p w14:paraId="1EE0A937" w14:textId="77777777" w:rsidR="007F0EA2" w:rsidRDefault="007F0EA2">
      <w:pPr>
        <w:pStyle w:val="ConsPlusNormal"/>
        <w:jc w:val="both"/>
      </w:pPr>
      <w:r>
        <w:t xml:space="preserve">(в ред. постановлений Правительства ХМАО - Югры от 23.12.2010 </w:t>
      </w:r>
      <w:hyperlink r:id="rId27" w:history="1">
        <w:r>
          <w:rPr>
            <w:color w:val="0000FF"/>
          </w:rPr>
          <w:t>N 377-п</w:t>
        </w:r>
      </w:hyperlink>
      <w:r>
        <w:t xml:space="preserve">, от 06.12.2013 </w:t>
      </w:r>
      <w:hyperlink r:id="rId28" w:history="1">
        <w:r>
          <w:rPr>
            <w:color w:val="0000FF"/>
          </w:rPr>
          <w:t>N 539-п</w:t>
        </w:r>
      </w:hyperlink>
      <w:r>
        <w:t xml:space="preserve">, от 28.07.2017 </w:t>
      </w:r>
      <w:hyperlink r:id="rId29" w:history="1">
        <w:r>
          <w:rPr>
            <w:color w:val="0000FF"/>
          </w:rPr>
          <w:t>N 287-п</w:t>
        </w:r>
      </w:hyperlink>
      <w:r>
        <w:t>)</w:t>
      </w:r>
    </w:p>
    <w:p w14:paraId="2BC869A4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1.3. </w:t>
      </w:r>
      <w:hyperlink w:anchor="P200" w:history="1">
        <w:r>
          <w:rPr>
            <w:color w:val="0000FF"/>
          </w:rPr>
          <w:t>Положение</w:t>
        </w:r>
      </w:hyperlink>
      <w:r>
        <w:t xml:space="preserve"> об обеспечении оплаты стоимости услуг лиц, сопровождающих детей до места нахождения организаций отдыха детей и их оздоровления и обратно (приложение 3).</w:t>
      </w:r>
    </w:p>
    <w:p w14:paraId="42897712" w14:textId="77777777" w:rsidR="007F0EA2" w:rsidRDefault="007F0EA2">
      <w:pPr>
        <w:pStyle w:val="ConsPlusNormal"/>
        <w:jc w:val="both"/>
      </w:pPr>
      <w:r>
        <w:t xml:space="preserve">(пп. 1.3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28.07.2017 N 287-п)</w:t>
      </w:r>
    </w:p>
    <w:p w14:paraId="2EA9B3C0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1.3.1. </w:t>
      </w:r>
      <w:hyperlink w:anchor="P233" w:history="1">
        <w:r>
          <w:rPr>
            <w:color w:val="0000FF"/>
          </w:rPr>
          <w:t>Нормативы</w:t>
        </w:r>
      </w:hyperlink>
      <w:r>
        <w:t xml:space="preserve"> расходов на администрирование переданных отдельных государственных полномочий по организации и обеспечению отдыха и оздоровления детей в муниципальных образованиях автономного округа (приложение 4).</w:t>
      </w:r>
    </w:p>
    <w:p w14:paraId="3F6187CB" w14:textId="77777777" w:rsidR="007F0EA2" w:rsidRDefault="007F0EA2">
      <w:pPr>
        <w:pStyle w:val="ConsPlusNormal"/>
        <w:jc w:val="both"/>
      </w:pPr>
      <w:r>
        <w:t xml:space="preserve">(пп. 1.3.1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01.12.2017 N 485-п)</w:t>
      </w:r>
    </w:p>
    <w:p w14:paraId="1BA355AF" w14:textId="77777777" w:rsidR="007F0EA2" w:rsidRDefault="007F0EA2">
      <w:pPr>
        <w:pStyle w:val="ConsPlusNormal"/>
        <w:spacing w:before="220"/>
        <w:ind w:firstLine="540"/>
        <w:jc w:val="both"/>
      </w:pPr>
      <w:r>
        <w:t>1.4. Норматив предельной стоимости путевки, приобретаемой за счет средств бюджета Ханты-Мансийского автономного округа - Югры:</w:t>
      </w:r>
    </w:p>
    <w:p w14:paraId="641AD35E" w14:textId="77777777" w:rsidR="007F0EA2" w:rsidRDefault="007F0EA2">
      <w:pPr>
        <w:pStyle w:val="ConsPlusNormal"/>
        <w:spacing w:before="220"/>
        <w:ind w:firstLine="540"/>
        <w:jc w:val="both"/>
      </w:pPr>
      <w:bookmarkStart w:id="1" w:name="P30"/>
      <w:bookmarkEnd w:id="1"/>
      <w:r>
        <w:lastRenderedPageBreak/>
        <w:t>1.4.1. В организации отдыха детей и их оздоровления, расположенные на территории Ханты-Мансийского автономного округа - Югры, за исключением лагерей с дневным пребыванием детей, лагерей труда и отдыха с дневным пребыванием детей - в размере не более 1730 рублей 72 коп. в день на одного ребенка.</w:t>
      </w:r>
    </w:p>
    <w:p w14:paraId="742BB136" w14:textId="77777777" w:rsidR="007F0EA2" w:rsidRDefault="007F0EA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04.03.2022 N 77-п)</w:t>
      </w:r>
    </w:p>
    <w:p w14:paraId="4B3A4C51" w14:textId="77777777" w:rsidR="007F0EA2" w:rsidRDefault="007F0EA2">
      <w:pPr>
        <w:pStyle w:val="ConsPlusNormal"/>
        <w:spacing w:before="220"/>
        <w:ind w:firstLine="540"/>
        <w:jc w:val="both"/>
      </w:pPr>
      <w:bookmarkStart w:id="2" w:name="P32"/>
      <w:bookmarkEnd w:id="2"/>
      <w:r>
        <w:t>1.4.2. В организации отдыха детей и их оздоровления, расположенные за пределами Ханты-Мансийского автономного округа - Югры, - в размере не более 2045 рублей 42 коп. в день на одного ребенка.</w:t>
      </w:r>
    </w:p>
    <w:p w14:paraId="168EA841" w14:textId="77777777" w:rsidR="007F0EA2" w:rsidRDefault="007F0EA2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04.03.2022 N 77-п)</w:t>
      </w:r>
    </w:p>
    <w:p w14:paraId="79D97D82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1.4.3. В организации отдыха детей и их оздоровления, указанные в </w:t>
      </w:r>
      <w:hyperlink w:anchor="P30" w:history="1">
        <w:r>
          <w:rPr>
            <w:color w:val="0000FF"/>
          </w:rPr>
          <w:t>подпунктах 1.4.1</w:t>
        </w:r>
      </w:hyperlink>
      <w:r>
        <w:t xml:space="preserve">, </w:t>
      </w:r>
      <w:hyperlink w:anchor="P32" w:history="1">
        <w:r>
          <w:rPr>
            <w:color w:val="0000FF"/>
          </w:rPr>
          <w:t>1.4.2 пункта 1</w:t>
        </w:r>
      </w:hyperlink>
      <w:r>
        <w:t xml:space="preserve"> настоящего постановления, для воспитанников организаций социального обслуживания населения, образовательных организаций, здравоохранения, находящихся в ведении исполнительных органов государственной власти Ханты-Мансийского автономного округа - Югры, в том числе детей-сирот и детей, оставшихся без попечения родителей, - в размере не более 2659 рублей 00 коп. в день на одного ребенка.</w:t>
      </w:r>
    </w:p>
    <w:p w14:paraId="27B0D166" w14:textId="77777777" w:rsidR="007F0EA2" w:rsidRDefault="007F0EA2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04.03.2022 N 77-п)</w:t>
      </w:r>
    </w:p>
    <w:p w14:paraId="455E028E" w14:textId="77777777" w:rsidR="007F0EA2" w:rsidRDefault="007F0EA2">
      <w:pPr>
        <w:pStyle w:val="ConsPlusNormal"/>
        <w:jc w:val="both"/>
      </w:pPr>
      <w:r>
        <w:t xml:space="preserve">(пп. 1.4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28.07.2017 N 287-п)</w:t>
      </w:r>
    </w:p>
    <w:p w14:paraId="4294ECE2" w14:textId="77777777" w:rsidR="007F0EA2" w:rsidRDefault="007F0EA2">
      <w:pPr>
        <w:pStyle w:val="ConsPlusNormal"/>
        <w:spacing w:before="220"/>
        <w:ind w:firstLine="540"/>
        <w:jc w:val="both"/>
      </w:pPr>
      <w:bookmarkStart w:id="3" w:name="P37"/>
      <w:bookmarkEnd w:id="3"/>
      <w:r>
        <w:t>1.5. Норматив оплаты стоимости питания на одного ребенка в день в лагерях с дневным пребыванием детей, лагерях труда и отдыха с дневным пребыванием детей, организованных в муниципальных районах и городских округах Ханты-Мансийского автономного округа - Югры:</w:t>
      </w:r>
    </w:p>
    <w:p w14:paraId="66507822" w14:textId="77777777" w:rsidR="007F0EA2" w:rsidRDefault="007F0EA2">
      <w:pPr>
        <w:pStyle w:val="ConsPlusNormal"/>
        <w:spacing w:before="220"/>
        <w:ind w:firstLine="540"/>
        <w:jc w:val="both"/>
      </w:pPr>
      <w:r>
        <w:t>315 рублей 00 коп. - при двухразовом питании;</w:t>
      </w:r>
    </w:p>
    <w:p w14:paraId="381DAEFB" w14:textId="77777777" w:rsidR="007F0EA2" w:rsidRDefault="007F0EA2">
      <w:pPr>
        <w:pStyle w:val="ConsPlusNormal"/>
        <w:spacing w:before="220"/>
        <w:ind w:firstLine="540"/>
        <w:jc w:val="both"/>
      </w:pPr>
      <w:r>
        <w:t>393 рубля 75 коп. - при трехразовом питании.</w:t>
      </w:r>
    </w:p>
    <w:p w14:paraId="65CEABF9" w14:textId="77777777" w:rsidR="007F0EA2" w:rsidRDefault="007F0EA2">
      <w:pPr>
        <w:pStyle w:val="ConsPlusNormal"/>
        <w:spacing w:before="220"/>
        <w:ind w:firstLine="540"/>
        <w:jc w:val="both"/>
      </w:pPr>
      <w:r>
        <w:t>В период действия на территории Ханты-Мансийского автономного округа - Югры режима повышенной готовности или чрезвычайной ситуации, при открытии лагерей с дневным пребыванием в заочном формате с использованием дистанционных технологий, ребенку выдается продуктовый набор, стоимость которого равна 141 рублю в день в пределах продолжительности смены, но не свыше 21 дня.</w:t>
      </w:r>
    </w:p>
    <w:p w14:paraId="44A852AA" w14:textId="77777777" w:rsidR="007F0EA2" w:rsidRDefault="007F0EA2">
      <w:pPr>
        <w:pStyle w:val="ConsPlusNormal"/>
        <w:jc w:val="both"/>
      </w:pPr>
      <w:r>
        <w:t xml:space="preserve">(пп. 1.5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24.12.2021 N 588-п)</w:t>
      </w:r>
    </w:p>
    <w:p w14:paraId="08780A1F" w14:textId="77777777" w:rsidR="007F0EA2" w:rsidRDefault="007F0EA2">
      <w:pPr>
        <w:pStyle w:val="ConsPlusNormal"/>
        <w:spacing w:before="220"/>
        <w:ind w:firstLine="540"/>
        <w:jc w:val="both"/>
      </w:pPr>
      <w:bookmarkStart w:id="4" w:name="P42"/>
      <w:bookmarkEnd w:id="4"/>
      <w:r>
        <w:t>1.6. Норматив оплаты стоимости питания на одного ребенка в день в палаточных лагерях, организованных в муниципальных районах и городских округах Ханты-Мансийского автономного округа - Югры, при пятиразовом питании - 666 рублей 29 коп.</w:t>
      </w:r>
    </w:p>
    <w:p w14:paraId="0028E9E2" w14:textId="77777777" w:rsidR="007F0EA2" w:rsidRDefault="007F0EA2">
      <w:pPr>
        <w:pStyle w:val="ConsPlusNormal"/>
        <w:jc w:val="both"/>
      </w:pPr>
      <w:r>
        <w:t xml:space="preserve">(пп. 1.6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06.12.2013 N 539-п; в ред. постановлений Правительства ХМАО - Югры от 28.08.2015 </w:t>
      </w:r>
      <w:hyperlink r:id="rId38" w:history="1">
        <w:r>
          <w:rPr>
            <w:color w:val="0000FF"/>
          </w:rPr>
          <w:t>N 284-п</w:t>
        </w:r>
      </w:hyperlink>
      <w:r>
        <w:t xml:space="preserve">, от 16.10.2020 </w:t>
      </w:r>
      <w:hyperlink r:id="rId39" w:history="1">
        <w:r>
          <w:rPr>
            <w:color w:val="0000FF"/>
          </w:rPr>
          <w:t>N 451-п</w:t>
        </w:r>
      </w:hyperlink>
      <w:r>
        <w:t>)</w:t>
      </w:r>
    </w:p>
    <w:p w14:paraId="3CA1336E" w14:textId="77777777" w:rsidR="007F0EA2" w:rsidRDefault="007F0EA2">
      <w:pPr>
        <w:pStyle w:val="ConsPlusNormal"/>
        <w:spacing w:before="220"/>
        <w:ind w:firstLine="540"/>
        <w:jc w:val="both"/>
      </w:pPr>
      <w:bookmarkStart w:id="5" w:name="P44"/>
      <w:bookmarkEnd w:id="5"/>
      <w:r>
        <w:t xml:space="preserve">1.7. Максимально допустимую долю родительской платы при предоставлении путевок в организации отдыха детей и их оздоровления, приобретаемых за счет средств бюджета Ханты-Мансийского автономного округа - Югры, в размере не более 30 процентов от стоимости путевки, в случае если стоимость предоставляемой путевки превышает норматив предельной стоимости путевки, указанный в </w:t>
      </w:r>
      <w:hyperlink w:anchor="P30" w:history="1">
        <w:r>
          <w:rPr>
            <w:color w:val="0000FF"/>
          </w:rPr>
          <w:t>подпунктах 1.4.1</w:t>
        </w:r>
      </w:hyperlink>
      <w:r>
        <w:t xml:space="preserve">, </w:t>
      </w:r>
      <w:hyperlink w:anchor="P32" w:history="1">
        <w:r>
          <w:rPr>
            <w:color w:val="0000FF"/>
          </w:rPr>
          <w:t>1.4.2 пункта 1</w:t>
        </w:r>
      </w:hyperlink>
      <w:r>
        <w:t xml:space="preserve"> настоящего постановления.</w:t>
      </w:r>
    </w:p>
    <w:p w14:paraId="0F3EE2E0" w14:textId="77777777" w:rsidR="007F0EA2" w:rsidRDefault="007F0EA2">
      <w:pPr>
        <w:pStyle w:val="ConsPlusNormal"/>
        <w:jc w:val="both"/>
      </w:pPr>
      <w:r>
        <w:t xml:space="preserve">(пп. 1.7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28.07.2017 N 287-п)</w:t>
      </w:r>
    </w:p>
    <w:p w14:paraId="7A925A0D" w14:textId="77777777" w:rsidR="007F0EA2" w:rsidRDefault="007F0EA2">
      <w:pPr>
        <w:pStyle w:val="ConsPlusNormal"/>
        <w:spacing w:before="220"/>
        <w:ind w:firstLine="540"/>
        <w:jc w:val="both"/>
      </w:pPr>
      <w:r>
        <w:t>1.8. Органы местного самоуправления муниципальных образований Ханты-Мансийского автономного округа - Югры вправе увеличить расходы на организацию питания детей в лагерях с дневным пребыванием детей, лагерях труда и отдыха с дневным пребыванием детей, палаточных лагерях за счет источников, не запрещенных законодательством Российской Федерации.</w:t>
      </w:r>
    </w:p>
    <w:p w14:paraId="5B95AB25" w14:textId="77777777" w:rsidR="007F0EA2" w:rsidRDefault="007F0EA2">
      <w:pPr>
        <w:pStyle w:val="ConsPlusNormal"/>
        <w:jc w:val="both"/>
      </w:pPr>
      <w:r>
        <w:t xml:space="preserve">(пп. 1.8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06.06.2014 N 209-п;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28.07.2017 N 287-п)</w:t>
      </w:r>
    </w:p>
    <w:p w14:paraId="17D37F30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2. Настоящее постановление вступает в силу по истечении десяти дней со дня его </w:t>
      </w:r>
      <w:r>
        <w:lastRenderedPageBreak/>
        <w:t>официального опубликования и распространяется на правоотношения, возникшие с 1 января 2010 года.</w:t>
      </w:r>
    </w:p>
    <w:p w14:paraId="27C318A0" w14:textId="77777777" w:rsidR="007F0EA2" w:rsidRDefault="007F0EA2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"Новости Югры".</w:t>
      </w:r>
    </w:p>
    <w:p w14:paraId="029470D8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10.11.2011 N 426-п.</w:t>
      </w:r>
    </w:p>
    <w:p w14:paraId="13B9C339" w14:textId="77777777" w:rsidR="007F0EA2" w:rsidRDefault="007F0EA2">
      <w:pPr>
        <w:pStyle w:val="ConsPlusNormal"/>
        <w:jc w:val="right"/>
      </w:pPr>
    </w:p>
    <w:p w14:paraId="58831063" w14:textId="77777777" w:rsidR="007F0EA2" w:rsidRDefault="007F0EA2">
      <w:pPr>
        <w:pStyle w:val="ConsPlusNormal"/>
        <w:jc w:val="right"/>
      </w:pPr>
      <w:r>
        <w:t>Председатель Правительства</w:t>
      </w:r>
    </w:p>
    <w:p w14:paraId="37189D07" w14:textId="77777777" w:rsidR="007F0EA2" w:rsidRDefault="007F0EA2">
      <w:pPr>
        <w:pStyle w:val="ConsPlusNormal"/>
        <w:jc w:val="right"/>
      </w:pPr>
      <w:r>
        <w:t>автономного округа</w:t>
      </w:r>
    </w:p>
    <w:p w14:paraId="464CE112" w14:textId="77777777" w:rsidR="007F0EA2" w:rsidRDefault="007F0EA2">
      <w:pPr>
        <w:pStyle w:val="ConsPlusNormal"/>
        <w:jc w:val="right"/>
      </w:pPr>
      <w:r>
        <w:t>А.В.ФИЛИПЕНКО</w:t>
      </w:r>
    </w:p>
    <w:p w14:paraId="0E634CFA" w14:textId="77777777" w:rsidR="007F0EA2" w:rsidRDefault="007F0EA2">
      <w:pPr>
        <w:pStyle w:val="ConsPlusNormal"/>
        <w:jc w:val="right"/>
      </w:pPr>
    </w:p>
    <w:p w14:paraId="128CD9B5" w14:textId="77777777" w:rsidR="007F0EA2" w:rsidRDefault="007F0EA2">
      <w:pPr>
        <w:pStyle w:val="ConsPlusNormal"/>
        <w:jc w:val="right"/>
      </w:pPr>
    </w:p>
    <w:p w14:paraId="4088A1C9" w14:textId="77777777" w:rsidR="007F0EA2" w:rsidRDefault="007F0EA2">
      <w:pPr>
        <w:pStyle w:val="ConsPlusNormal"/>
        <w:jc w:val="right"/>
      </w:pPr>
    </w:p>
    <w:p w14:paraId="54B37C3A" w14:textId="77777777" w:rsidR="007F0EA2" w:rsidRDefault="007F0EA2">
      <w:pPr>
        <w:pStyle w:val="ConsPlusNormal"/>
        <w:jc w:val="right"/>
      </w:pPr>
    </w:p>
    <w:p w14:paraId="04B19F9B" w14:textId="77777777" w:rsidR="007F0EA2" w:rsidRDefault="007F0EA2">
      <w:pPr>
        <w:pStyle w:val="ConsPlusNormal"/>
        <w:jc w:val="right"/>
      </w:pPr>
    </w:p>
    <w:p w14:paraId="2D44AB51" w14:textId="77777777" w:rsidR="007F0EA2" w:rsidRDefault="007F0EA2">
      <w:pPr>
        <w:pStyle w:val="ConsPlusNormal"/>
        <w:jc w:val="right"/>
        <w:outlineLvl w:val="0"/>
      </w:pPr>
      <w:r>
        <w:t>Приложение 1</w:t>
      </w:r>
    </w:p>
    <w:p w14:paraId="3E6D0A22" w14:textId="77777777" w:rsidR="007F0EA2" w:rsidRDefault="007F0EA2">
      <w:pPr>
        <w:pStyle w:val="ConsPlusNormal"/>
        <w:jc w:val="right"/>
      </w:pPr>
      <w:r>
        <w:t>к постановлению Правительства</w:t>
      </w:r>
    </w:p>
    <w:p w14:paraId="782A8DAB" w14:textId="77777777" w:rsidR="007F0EA2" w:rsidRDefault="007F0EA2">
      <w:pPr>
        <w:pStyle w:val="ConsPlusNormal"/>
        <w:jc w:val="right"/>
      </w:pPr>
      <w:r>
        <w:t>Ханты-Мансийского</w:t>
      </w:r>
    </w:p>
    <w:p w14:paraId="1389D8BA" w14:textId="77777777" w:rsidR="007F0EA2" w:rsidRDefault="007F0EA2">
      <w:pPr>
        <w:pStyle w:val="ConsPlusNormal"/>
        <w:jc w:val="right"/>
      </w:pPr>
      <w:r>
        <w:t>автономного округа - Югры</w:t>
      </w:r>
    </w:p>
    <w:p w14:paraId="2A4C17EF" w14:textId="77777777" w:rsidR="007F0EA2" w:rsidRDefault="007F0EA2">
      <w:pPr>
        <w:pStyle w:val="ConsPlusNormal"/>
        <w:jc w:val="right"/>
      </w:pPr>
      <w:r>
        <w:t>от 27 января 2010 года N 21-п</w:t>
      </w:r>
    </w:p>
    <w:p w14:paraId="443F06CA" w14:textId="77777777" w:rsidR="007F0EA2" w:rsidRDefault="007F0EA2">
      <w:pPr>
        <w:pStyle w:val="ConsPlusNormal"/>
        <w:jc w:val="right"/>
      </w:pPr>
    </w:p>
    <w:p w14:paraId="40F43A7D" w14:textId="77777777" w:rsidR="007F0EA2" w:rsidRDefault="007F0EA2">
      <w:pPr>
        <w:pStyle w:val="ConsPlusTitle"/>
        <w:jc w:val="center"/>
      </w:pPr>
      <w:bookmarkStart w:id="6" w:name="P66"/>
      <w:bookmarkEnd w:id="6"/>
      <w:r>
        <w:t>ПОРЯДОК</w:t>
      </w:r>
    </w:p>
    <w:p w14:paraId="7474B5B5" w14:textId="77777777" w:rsidR="007F0EA2" w:rsidRDefault="007F0EA2">
      <w:pPr>
        <w:pStyle w:val="ConsPlusTitle"/>
        <w:jc w:val="center"/>
      </w:pPr>
      <w:r>
        <w:t>ПРЕДОСТАВЛЕНИЯ ПРИОБРЕТАЕМЫХ ЗА СЧЕТ СРЕДСТВ БЮДЖЕТА</w:t>
      </w:r>
    </w:p>
    <w:p w14:paraId="3C6BDAF6" w14:textId="77777777" w:rsidR="007F0EA2" w:rsidRDefault="007F0EA2">
      <w:pPr>
        <w:pStyle w:val="ConsPlusTitle"/>
        <w:jc w:val="center"/>
      </w:pPr>
      <w:r>
        <w:t>ХАНТЫ-МАНСИЙСКОГО АВТОНОМНОГО ОКРУГА - ЮГРЫ ПУТЕВОК</w:t>
      </w:r>
    </w:p>
    <w:p w14:paraId="10BBF31A" w14:textId="77777777" w:rsidR="007F0EA2" w:rsidRDefault="007F0EA2">
      <w:pPr>
        <w:pStyle w:val="ConsPlusTitle"/>
        <w:jc w:val="center"/>
      </w:pPr>
      <w:r>
        <w:t>В ОРГАНИЗАЦИИ ОТДЫХА ДЕТЕЙ И ИХ ОЗДОРОВЛЕНИЯ</w:t>
      </w:r>
    </w:p>
    <w:p w14:paraId="1569D6DC" w14:textId="77777777" w:rsidR="007F0EA2" w:rsidRDefault="007F0EA2">
      <w:pPr>
        <w:pStyle w:val="ConsPlusTitle"/>
        <w:jc w:val="center"/>
      </w:pPr>
      <w:r>
        <w:t>(ДАЛЕЕ - ПОРЯДОК, АВТОНОМНЫЙ ОКРУГ)</w:t>
      </w:r>
    </w:p>
    <w:p w14:paraId="1864620F" w14:textId="77777777" w:rsidR="007F0EA2" w:rsidRDefault="007F0E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0EA2" w14:paraId="48EA8D30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28C66" w14:textId="77777777" w:rsidR="007F0EA2" w:rsidRDefault="007F0EA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12AE" w14:textId="77777777" w:rsidR="007F0EA2" w:rsidRDefault="007F0EA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5646B9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6E3F2CF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10.11.2011 </w:t>
            </w:r>
            <w:hyperlink r:id="rId44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>,</w:t>
            </w:r>
          </w:p>
          <w:p w14:paraId="01E6D39B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10.02.2012 </w:t>
            </w:r>
            <w:hyperlink r:id="rId45" w:history="1">
              <w:r>
                <w:rPr>
                  <w:color w:val="0000FF"/>
                </w:rPr>
                <w:t>N 56-п</w:t>
              </w:r>
            </w:hyperlink>
            <w:r>
              <w:rPr>
                <w:color w:val="392C69"/>
              </w:rPr>
              <w:t xml:space="preserve">, от 06.12.2013 </w:t>
            </w:r>
            <w:hyperlink r:id="rId46" w:history="1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47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>,</w:t>
            </w:r>
          </w:p>
          <w:p w14:paraId="0F50A413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28.08.2015 </w:t>
            </w:r>
            <w:hyperlink r:id="rId48" w:history="1">
              <w:r>
                <w:rPr>
                  <w:color w:val="0000FF"/>
                </w:rPr>
                <w:t>N 284-п</w:t>
              </w:r>
            </w:hyperlink>
            <w:r>
              <w:rPr>
                <w:color w:val="392C69"/>
              </w:rPr>
              <w:t xml:space="preserve">, от 25.12.2015 </w:t>
            </w:r>
            <w:hyperlink r:id="rId49" w:history="1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 xml:space="preserve">, от 20.05.2016 </w:t>
            </w:r>
            <w:hyperlink r:id="rId50" w:history="1">
              <w:r>
                <w:rPr>
                  <w:color w:val="0000FF"/>
                </w:rPr>
                <w:t>N 167-п</w:t>
              </w:r>
            </w:hyperlink>
            <w:r>
              <w:rPr>
                <w:color w:val="392C69"/>
              </w:rPr>
              <w:t>,</w:t>
            </w:r>
          </w:p>
          <w:p w14:paraId="23B31A50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28.07.2017 </w:t>
            </w:r>
            <w:hyperlink r:id="rId51" w:history="1">
              <w:r>
                <w:rPr>
                  <w:color w:val="0000FF"/>
                </w:rPr>
                <w:t>N 287-п</w:t>
              </w:r>
            </w:hyperlink>
            <w:r>
              <w:rPr>
                <w:color w:val="392C69"/>
              </w:rPr>
              <w:t xml:space="preserve">, от 28.08.2020 </w:t>
            </w:r>
            <w:hyperlink r:id="rId52" w:history="1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16.10.2020 </w:t>
            </w:r>
            <w:hyperlink r:id="rId53" w:history="1">
              <w:r>
                <w:rPr>
                  <w:color w:val="0000FF"/>
                </w:rPr>
                <w:t>N 451-п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3C64" w14:textId="77777777" w:rsidR="007F0EA2" w:rsidRDefault="007F0EA2"/>
        </w:tc>
      </w:tr>
    </w:tbl>
    <w:p w14:paraId="69374181" w14:textId="77777777" w:rsidR="007F0EA2" w:rsidRDefault="007F0EA2">
      <w:pPr>
        <w:pStyle w:val="ConsPlusNormal"/>
        <w:jc w:val="center"/>
      </w:pPr>
    </w:p>
    <w:p w14:paraId="07D8CE41" w14:textId="77777777" w:rsidR="007F0EA2" w:rsidRDefault="007F0EA2">
      <w:pPr>
        <w:pStyle w:val="ConsPlusTitle"/>
        <w:jc w:val="center"/>
        <w:outlineLvl w:val="1"/>
      </w:pPr>
      <w:r>
        <w:t>I. Общие положения</w:t>
      </w:r>
    </w:p>
    <w:p w14:paraId="236D45AB" w14:textId="77777777" w:rsidR="007F0EA2" w:rsidRDefault="007F0EA2">
      <w:pPr>
        <w:pStyle w:val="ConsPlusNormal"/>
        <w:jc w:val="center"/>
      </w:pPr>
    </w:p>
    <w:p w14:paraId="3216717C" w14:textId="77777777" w:rsidR="007F0EA2" w:rsidRDefault="007F0EA2">
      <w:pPr>
        <w:pStyle w:val="ConsPlusNormal"/>
        <w:ind w:firstLine="540"/>
        <w:jc w:val="both"/>
      </w:pPr>
      <w:r>
        <w:t>1.1. Предоставление детям, проживающим в Ханты-Мансийском автономном округе - Югре, путевок в организации отдыха детей и их оздоровления, осуществляется органами и (или) организациями, уполномоченными исполнительными органами государственной власти, органами местного самоуправления муниципальных образований автономного округа (далее - дети, путевки, уполномоченный орган).</w:t>
      </w:r>
    </w:p>
    <w:p w14:paraId="220C7D03" w14:textId="77777777" w:rsidR="007F0EA2" w:rsidRDefault="007F0EA2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28.07.2017 N 287-п)</w:t>
      </w:r>
    </w:p>
    <w:p w14:paraId="5424A332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1.2. Путевки приобретаются уполномоченным органом за счет средств бюджета автономного округа в соответствии с Федеральными законами от 18 июля 2011 года </w:t>
      </w:r>
      <w:hyperlink r:id="rId55" w:history="1">
        <w:r>
          <w:rPr>
            <w:color w:val="0000FF"/>
          </w:rPr>
          <w:t>N 223-ФЗ</w:t>
        </w:r>
      </w:hyperlink>
      <w:r>
        <w:t xml:space="preserve"> "О закупках товаров, работ, услуг отдельными видами юридических лиц", от 5 апреля 2013 года </w:t>
      </w:r>
      <w:hyperlink r:id="rId56" w:history="1">
        <w:r>
          <w:rPr>
            <w:color w:val="0000FF"/>
          </w:rPr>
          <w:t>N 44-ФЗ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14:paraId="1C959D77" w14:textId="77777777" w:rsidR="007F0EA2" w:rsidRDefault="007F0EA2">
      <w:pPr>
        <w:pStyle w:val="ConsPlusNormal"/>
        <w:jc w:val="both"/>
      </w:pPr>
      <w:r>
        <w:t xml:space="preserve">(в ред. постановлений Правительства ХМАО - Югры от 25.12.2015 </w:t>
      </w:r>
      <w:hyperlink r:id="rId57" w:history="1">
        <w:r>
          <w:rPr>
            <w:color w:val="0000FF"/>
          </w:rPr>
          <w:t>N 507-п</w:t>
        </w:r>
      </w:hyperlink>
      <w:r>
        <w:t xml:space="preserve">, от 28.07.2017 </w:t>
      </w:r>
      <w:hyperlink r:id="rId58" w:history="1">
        <w:r>
          <w:rPr>
            <w:color w:val="0000FF"/>
          </w:rPr>
          <w:t>N 287-п</w:t>
        </w:r>
      </w:hyperlink>
      <w:r>
        <w:t>)</w:t>
      </w:r>
    </w:p>
    <w:p w14:paraId="32C6B214" w14:textId="77777777" w:rsidR="007F0EA2" w:rsidRDefault="007F0EA2">
      <w:pPr>
        <w:pStyle w:val="ConsPlusNormal"/>
        <w:jc w:val="both"/>
      </w:pPr>
    </w:p>
    <w:p w14:paraId="0BAA668F" w14:textId="77777777" w:rsidR="007F0EA2" w:rsidRDefault="007F0EA2">
      <w:pPr>
        <w:pStyle w:val="ConsPlusTitle"/>
        <w:jc w:val="center"/>
        <w:outlineLvl w:val="1"/>
      </w:pPr>
      <w:r>
        <w:t>II. Предоставление путевок, приобретаемых</w:t>
      </w:r>
    </w:p>
    <w:p w14:paraId="232D45C1" w14:textId="77777777" w:rsidR="007F0EA2" w:rsidRDefault="007F0EA2">
      <w:pPr>
        <w:pStyle w:val="ConsPlusTitle"/>
        <w:jc w:val="center"/>
      </w:pPr>
      <w:r>
        <w:t>за счет средств бюджета автономного округа</w:t>
      </w:r>
    </w:p>
    <w:p w14:paraId="1AD9D3BC" w14:textId="77777777" w:rsidR="007F0EA2" w:rsidRDefault="007F0EA2">
      <w:pPr>
        <w:pStyle w:val="ConsPlusNormal"/>
        <w:jc w:val="center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14:paraId="319C85E0" w14:textId="77777777" w:rsidR="007F0EA2" w:rsidRDefault="007F0EA2">
      <w:pPr>
        <w:pStyle w:val="ConsPlusNormal"/>
        <w:jc w:val="center"/>
      </w:pPr>
      <w:r>
        <w:t>от 28.07.2017 N 287-п)</w:t>
      </w:r>
    </w:p>
    <w:p w14:paraId="5CC8AD27" w14:textId="77777777" w:rsidR="007F0EA2" w:rsidRDefault="007F0EA2">
      <w:pPr>
        <w:pStyle w:val="ConsPlusNormal"/>
        <w:ind w:firstLine="540"/>
        <w:jc w:val="both"/>
      </w:pPr>
    </w:p>
    <w:p w14:paraId="19A795A6" w14:textId="77777777" w:rsidR="007F0EA2" w:rsidRDefault="007F0EA2">
      <w:pPr>
        <w:pStyle w:val="ConsPlusNormal"/>
        <w:ind w:firstLine="540"/>
        <w:jc w:val="both"/>
      </w:pPr>
      <w:bookmarkStart w:id="7" w:name="P89"/>
      <w:bookmarkEnd w:id="7"/>
      <w:r>
        <w:t>2.1. Путевки предоставляются детям в возрасте от 6 до 17 лет (включительно) в хронологической последовательности по дате поступления в уполномоченный орган заявления одного из родителей (законных представителей) ребенка.</w:t>
      </w:r>
    </w:p>
    <w:p w14:paraId="4D24CB09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2.2. В случае если стоимость предоставляемой путевки превышает норматив предельной стоимости путевки, приобретаемой за счет средств бюджета автономного округа, уполномоченные органы вправе привлекать денежные средства родителей в размере, установленном в </w:t>
      </w:r>
      <w:hyperlink w:anchor="P44" w:history="1">
        <w:r>
          <w:rPr>
            <w:color w:val="0000FF"/>
          </w:rPr>
          <w:t>пункте 1.7</w:t>
        </w:r>
      </w:hyperlink>
      <w:r>
        <w:t xml:space="preserve"> постановления.</w:t>
      </w:r>
    </w:p>
    <w:p w14:paraId="178DE7EC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2.3. Путевки предоставляются детям при отсутствии у них медицинских противопоказаний для пребывания в организациях отдыха детей и их оздоровления, установленных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13 июня 2018 года N 327н "Об утверждении Порядка оказания медицинской помощи несовершеннолетним в период оздоровления и организованного отдыха".</w:t>
      </w:r>
    </w:p>
    <w:p w14:paraId="3A06FF6F" w14:textId="77777777" w:rsidR="007F0EA2" w:rsidRDefault="007F0EA2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16.10.2020 N 451-п)</w:t>
      </w:r>
    </w:p>
    <w:p w14:paraId="39820FBB" w14:textId="77777777" w:rsidR="007F0EA2" w:rsidRDefault="007F0EA2">
      <w:pPr>
        <w:pStyle w:val="ConsPlusNormal"/>
        <w:spacing w:before="220"/>
        <w:ind w:firstLine="540"/>
        <w:jc w:val="both"/>
      </w:pPr>
      <w:r>
        <w:t>2.4. Путевки в организации отдыха детей и их оздоровления, расположенные за пределами Ханты-Мансийского автономного округа - Югры, предоставляются детям один раз в календарном году.</w:t>
      </w:r>
    </w:p>
    <w:p w14:paraId="4DA23A92" w14:textId="77777777" w:rsidR="007F0EA2" w:rsidRDefault="007F0EA2">
      <w:pPr>
        <w:pStyle w:val="ConsPlusNormal"/>
        <w:spacing w:before="220"/>
        <w:ind w:firstLine="540"/>
        <w:jc w:val="both"/>
      </w:pPr>
      <w:r>
        <w:t>2.5. Путевки в организации отдыха детей и их оздоровления, расположенные в Ханты-Мансийском автономном округе - Югре, предоставляются детям не более двух раз в календарном году.</w:t>
      </w:r>
    </w:p>
    <w:p w14:paraId="63ADD15F" w14:textId="77777777" w:rsidR="007F0EA2" w:rsidRDefault="007F0EA2">
      <w:pPr>
        <w:pStyle w:val="ConsPlusNormal"/>
        <w:spacing w:before="220"/>
        <w:ind w:firstLine="540"/>
        <w:jc w:val="both"/>
      </w:pPr>
      <w:r>
        <w:t>2.6. Список очередности детей на получение путевки формируется и утверждается по месту их жительства уполномоченным органом.</w:t>
      </w:r>
    </w:p>
    <w:p w14:paraId="1E461DA7" w14:textId="77777777" w:rsidR="007F0EA2" w:rsidRDefault="007F0EA2">
      <w:pPr>
        <w:pStyle w:val="ConsPlusNormal"/>
        <w:spacing w:before="220"/>
        <w:ind w:firstLine="540"/>
        <w:jc w:val="both"/>
      </w:pPr>
      <w:r>
        <w:t>2.7. Для получения путевки один из родителей (законных представителей) (далее - заявитель) представляет в уполномоченный орган заявление:</w:t>
      </w:r>
    </w:p>
    <w:p w14:paraId="02EC57FA" w14:textId="77777777" w:rsidR="007F0EA2" w:rsidRDefault="007F0EA2">
      <w:pPr>
        <w:pStyle w:val="ConsPlusNormal"/>
        <w:spacing w:before="220"/>
        <w:ind w:firstLine="540"/>
        <w:jc w:val="both"/>
      </w:pPr>
      <w:r>
        <w:t>при личном обращении;</w:t>
      </w:r>
    </w:p>
    <w:p w14:paraId="3FF7D029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в электронной форме через личный кабинет федерального или регионального портала с подписанием электронной подписью в соответствии с требованиями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25 июня 2012 года N 634 "О видах электронной подписи, использование которых допускается при обращении за получением государственных и муниципальных услуг" и иных нормативных правовых актов;</w:t>
      </w:r>
    </w:p>
    <w:p w14:paraId="20F99389" w14:textId="77777777" w:rsidR="007F0EA2" w:rsidRDefault="007F0EA2">
      <w:pPr>
        <w:pStyle w:val="ConsPlusNormal"/>
        <w:spacing w:before="220"/>
        <w:ind w:firstLine="540"/>
        <w:jc w:val="both"/>
      </w:pPr>
      <w:r>
        <w:t>при обращении в многофункциональный центр предоставления государственных и муниципальных услуг (далее - МФЦ).</w:t>
      </w:r>
    </w:p>
    <w:p w14:paraId="219DA2B2" w14:textId="77777777" w:rsidR="007F0EA2" w:rsidRDefault="007F0EA2">
      <w:pPr>
        <w:pStyle w:val="ConsPlusNormal"/>
        <w:spacing w:before="220"/>
        <w:ind w:firstLine="540"/>
        <w:jc w:val="both"/>
      </w:pPr>
      <w:bookmarkStart w:id="8" w:name="P100"/>
      <w:bookmarkEnd w:id="8"/>
      <w:r>
        <w:t>2.8. К заявлению прилагаются следующие документы:</w:t>
      </w:r>
    </w:p>
    <w:p w14:paraId="37775BC9" w14:textId="77777777" w:rsidR="007F0EA2" w:rsidRDefault="007F0EA2">
      <w:pPr>
        <w:pStyle w:val="ConsPlusNormal"/>
        <w:spacing w:before="220"/>
        <w:ind w:firstLine="540"/>
        <w:jc w:val="both"/>
      </w:pPr>
      <w:r>
        <w:t>документ, удостоверяющий личность заявителя (при личном обращении);</w:t>
      </w:r>
    </w:p>
    <w:p w14:paraId="7908EEAE" w14:textId="77777777" w:rsidR="007F0EA2" w:rsidRDefault="007F0EA2">
      <w:pPr>
        <w:pStyle w:val="ConsPlusNormal"/>
        <w:spacing w:before="220"/>
        <w:ind w:firstLine="540"/>
        <w:jc w:val="both"/>
      </w:pPr>
      <w:r>
        <w:t>документ, удостоверяющий личность представителя заявителя (в случае, если заявление оформляется представителем заявителя);</w:t>
      </w:r>
    </w:p>
    <w:p w14:paraId="66B9800C" w14:textId="77777777" w:rsidR="007F0EA2" w:rsidRDefault="007F0EA2">
      <w:pPr>
        <w:pStyle w:val="ConsPlusNormal"/>
        <w:spacing w:before="220"/>
        <w:ind w:firstLine="540"/>
        <w:jc w:val="both"/>
      </w:pPr>
      <w:r>
        <w:t>документ, удостоверяющий личность ребенка (свидетельство о рождении детей, не достигших 14-летнего возраста, и в случае оформления паспорта в течение 40 дней со дня наступления 14-летнего возраста или паспорт);</w:t>
      </w:r>
    </w:p>
    <w:p w14:paraId="7572297E" w14:textId="77777777" w:rsidR="007F0EA2" w:rsidRDefault="007F0EA2">
      <w:pPr>
        <w:pStyle w:val="ConsPlusNormal"/>
        <w:spacing w:before="220"/>
        <w:ind w:firstLine="540"/>
        <w:jc w:val="both"/>
      </w:pPr>
      <w:r>
        <w:t>документ, подтверждающий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14:paraId="37AEBE82" w14:textId="77777777" w:rsidR="007F0EA2" w:rsidRDefault="007F0EA2">
      <w:pPr>
        <w:pStyle w:val="ConsPlusNormal"/>
        <w:spacing w:before="220"/>
        <w:ind w:firstLine="540"/>
        <w:jc w:val="both"/>
      </w:pPr>
      <w:r>
        <w:lastRenderedPageBreak/>
        <w:t>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брака);</w:t>
      </w:r>
    </w:p>
    <w:p w14:paraId="45CF6541" w14:textId="77777777" w:rsidR="007F0EA2" w:rsidRDefault="007F0EA2">
      <w:pPr>
        <w:pStyle w:val="ConsPlusNormal"/>
        <w:spacing w:before="220"/>
        <w:ind w:firstLine="540"/>
        <w:jc w:val="both"/>
      </w:pPr>
      <w:r>
        <w:t>заграничный паспорт (при направлении ребенка в организации отдыха детей и их оздоровления, расположенные за пределами Российской Федерации);</w:t>
      </w:r>
    </w:p>
    <w:p w14:paraId="406C5B42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медицинская справка по </w:t>
      </w:r>
      <w:hyperlink r:id="rId63" w:history="1">
        <w:r>
          <w:rPr>
            <w:color w:val="0000FF"/>
          </w:rPr>
          <w:t>форме 079/у</w:t>
        </w:r>
      </w:hyperlink>
      <w:r>
        <w:t>;</w:t>
      </w:r>
    </w:p>
    <w:p w14:paraId="17F5DB5B" w14:textId="77777777" w:rsidR="007F0EA2" w:rsidRDefault="007F0EA2">
      <w:pPr>
        <w:pStyle w:val="ConsPlusNormal"/>
        <w:spacing w:before="220"/>
        <w:ind w:firstLine="540"/>
        <w:jc w:val="both"/>
      </w:pPr>
      <w:r>
        <w:t>доверенность, написанная собственноручно заявителем, в случае если заявление оформляется представителем заявителя;</w:t>
      </w:r>
    </w:p>
    <w:p w14:paraId="4DECE682" w14:textId="77777777" w:rsidR="007F0EA2" w:rsidRDefault="007F0EA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28.08.2020 N 366-п)</w:t>
      </w:r>
    </w:p>
    <w:p w14:paraId="1453E8C3" w14:textId="77777777" w:rsidR="007F0EA2" w:rsidRDefault="007F0EA2">
      <w:pPr>
        <w:pStyle w:val="ConsPlusNormal"/>
        <w:spacing w:before="220"/>
        <w:ind w:firstLine="540"/>
        <w:jc w:val="both"/>
      </w:pPr>
      <w:r>
        <w:t>согласие заявителя на выезд ребенка в организацию отдыха детей и их оздоровления (при выезде в организацию отдыха детей и их оздоровления, расположенную за пределами Российской Федерации);</w:t>
      </w:r>
    </w:p>
    <w:p w14:paraId="72154B04" w14:textId="77777777" w:rsidR="007F0EA2" w:rsidRDefault="007F0EA2">
      <w:pPr>
        <w:pStyle w:val="ConsPlusNormal"/>
        <w:spacing w:before="220"/>
        <w:ind w:firstLine="540"/>
        <w:jc w:val="both"/>
      </w:pPr>
      <w:r>
        <w:t>согласие на обработку персональных данных заявителя и ребенка.</w:t>
      </w:r>
    </w:p>
    <w:p w14:paraId="35EBD1EA" w14:textId="77777777" w:rsidR="007F0EA2" w:rsidRDefault="007F0EA2">
      <w:pPr>
        <w:pStyle w:val="ConsPlusNormal"/>
        <w:spacing w:before="220"/>
        <w:ind w:firstLine="540"/>
        <w:jc w:val="both"/>
      </w:pPr>
      <w:r>
        <w:t>2.9. При приеме заявления, поданного лично, уполномоченный орган:</w:t>
      </w:r>
    </w:p>
    <w:p w14:paraId="32E0C26B" w14:textId="77777777" w:rsidR="007F0EA2" w:rsidRDefault="007F0EA2">
      <w:pPr>
        <w:pStyle w:val="ConsPlusNormal"/>
        <w:spacing w:before="220"/>
        <w:ind w:firstLine="540"/>
        <w:jc w:val="both"/>
      </w:pPr>
      <w:r>
        <w:t>разъясняет заявителю порядок и условия организации отдыха и оздоровления детей;</w:t>
      </w:r>
    </w:p>
    <w:p w14:paraId="738F567D" w14:textId="77777777" w:rsidR="007F0EA2" w:rsidRDefault="007F0EA2">
      <w:pPr>
        <w:pStyle w:val="ConsPlusNormal"/>
        <w:spacing w:before="220"/>
        <w:ind w:firstLine="540"/>
        <w:jc w:val="both"/>
      </w:pPr>
      <w:r>
        <w:t>регистрирует заявление, выдает заявителю расписку с указанием даты приема заявления, регистрационного номера и перечня принятых документов.</w:t>
      </w:r>
    </w:p>
    <w:p w14:paraId="5CF5EE86" w14:textId="77777777" w:rsidR="007F0EA2" w:rsidRDefault="007F0EA2">
      <w:pPr>
        <w:pStyle w:val="ConsPlusNormal"/>
        <w:spacing w:before="220"/>
        <w:ind w:firstLine="540"/>
        <w:jc w:val="both"/>
      </w:pPr>
      <w:r>
        <w:t>2.10. При приеме заявления в электронной форме уполномоченный орган в течение трех рабочих дней со дня его поступления регистрирует заявление и направляет заявителю уведомление о приеме заявления и принятии его к рассмотрению через личный кабинет федерального или регионального портала и (или) на его электронный адрес, в случае указания его заявителем при подаче заявления.</w:t>
      </w:r>
    </w:p>
    <w:p w14:paraId="61CC60EC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2.11. В случае обращения заявителя в МФЦ им представляются документы, указанные в </w:t>
      </w:r>
      <w:hyperlink w:anchor="P100" w:history="1">
        <w:r>
          <w:rPr>
            <w:color w:val="0000FF"/>
          </w:rPr>
          <w:t>пункте 2.8</w:t>
        </w:r>
      </w:hyperlink>
      <w:r>
        <w:t xml:space="preserve"> настоящего постановления.</w:t>
      </w:r>
    </w:p>
    <w:p w14:paraId="78AF1A31" w14:textId="77777777" w:rsidR="007F0EA2" w:rsidRDefault="007F0EA2">
      <w:pPr>
        <w:pStyle w:val="ConsPlusNormal"/>
        <w:spacing w:before="220"/>
        <w:ind w:firstLine="540"/>
        <w:jc w:val="both"/>
      </w:pPr>
      <w:r>
        <w:t>МФЦ передает представленные заявителем документы в уполномоченный орган в порядке, установленном соглашением о взаимодействии, заключенным между уполномоченным органом и МФЦ.</w:t>
      </w:r>
    </w:p>
    <w:p w14:paraId="708CCF8C" w14:textId="77777777" w:rsidR="007F0EA2" w:rsidRDefault="007F0EA2">
      <w:pPr>
        <w:pStyle w:val="ConsPlusNormal"/>
        <w:spacing w:before="220"/>
        <w:ind w:firstLine="540"/>
        <w:jc w:val="both"/>
      </w:pPr>
      <w:r>
        <w:t>2.12. Заявитель вправе отказаться от получения путевки, о чем обязан письменно уведомить уполномоченный орган не позднее 10 дней до начала оздоровительной смены.</w:t>
      </w:r>
    </w:p>
    <w:p w14:paraId="6503108A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В случае отказа заявителя от путевки уполномоченный орган перераспределяет путевку в соответствии с </w:t>
      </w:r>
      <w:hyperlink w:anchor="P89" w:history="1">
        <w:r>
          <w:rPr>
            <w:color w:val="0000FF"/>
          </w:rPr>
          <w:t>пунктом 2.1</w:t>
        </w:r>
      </w:hyperlink>
      <w:r>
        <w:t xml:space="preserve"> настоящего постановления.</w:t>
      </w:r>
    </w:p>
    <w:p w14:paraId="419E6084" w14:textId="77777777" w:rsidR="007F0EA2" w:rsidRDefault="007F0EA2">
      <w:pPr>
        <w:pStyle w:val="ConsPlusNormal"/>
        <w:spacing w:before="220"/>
        <w:ind w:firstLine="540"/>
        <w:jc w:val="both"/>
      </w:pPr>
      <w:r>
        <w:t>2.13. Уполномоченный орган обеспечивает:</w:t>
      </w:r>
    </w:p>
    <w:p w14:paraId="73E96E62" w14:textId="77777777" w:rsidR="007F0EA2" w:rsidRDefault="007F0EA2">
      <w:pPr>
        <w:pStyle w:val="ConsPlusNormal"/>
        <w:spacing w:before="220"/>
        <w:ind w:firstLine="540"/>
        <w:jc w:val="both"/>
      </w:pPr>
      <w:r>
        <w:t>страхование детей от несчастных случаев и болезней в период их следования к месту отдыха и оздоровления и обратно, а также на период их пребывания в организациях отдыха детей и их оздоровления;</w:t>
      </w:r>
    </w:p>
    <w:p w14:paraId="5D3C9BE9" w14:textId="77777777" w:rsidR="007F0EA2" w:rsidRDefault="007F0EA2">
      <w:pPr>
        <w:pStyle w:val="ConsPlusNormal"/>
        <w:spacing w:before="220"/>
        <w:ind w:firstLine="540"/>
        <w:jc w:val="both"/>
      </w:pPr>
      <w:r>
        <w:t>оплату стоимости услуг лиц, сопровождающих детей до места нахождения организаций отдыха детей и их оздоровления и обратно.</w:t>
      </w:r>
    </w:p>
    <w:p w14:paraId="793632A7" w14:textId="77777777" w:rsidR="007F0EA2" w:rsidRDefault="007F0EA2">
      <w:pPr>
        <w:pStyle w:val="ConsPlusNormal"/>
        <w:spacing w:before="220"/>
        <w:ind w:firstLine="540"/>
        <w:jc w:val="both"/>
      </w:pPr>
      <w:r>
        <w:t>2.14. Уполномоченный орган организует проезд детей от места проживания до места нахождения организаций отдыха детей и их оздоровления и обратно.</w:t>
      </w:r>
    </w:p>
    <w:p w14:paraId="2F4217EC" w14:textId="77777777" w:rsidR="007F0EA2" w:rsidRDefault="007F0EA2">
      <w:pPr>
        <w:pStyle w:val="ConsPlusNormal"/>
        <w:spacing w:before="220"/>
        <w:ind w:firstLine="540"/>
        <w:jc w:val="both"/>
      </w:pPr>
      <w:r>
        <w:lastRenderedPageBreak/>
        <w:t>2.15. Оплата проезда детей от места проживания до места нахождения организаций отдыха детей и их оздоровления и обратно осуществляется за счет средств заявителя, спонсорских или иных средств.</w:t>
      </w:r>
    </w:p>
    <w:p w14:paraId="159C77E7" w14:textId="77777777" w:rsidR="007F0EA2" w:rsidRDefault="007F0EA2">
      <w:pPr>
        <w:pStyle w:val="ConsPlusNormal"/>
        <w:jc w:val="right"/>
      </w:pPr>
    </w:p>
    <w:p w14:paraId="2EB0911E" w14:textId="77777777" w:rsidR="007F0EA2" w:rsidRDefault="007F0EA2">
      <w:pPr>
        <w:pStyle w:val="ConsPlusNormal"/>
        <w:jc w:val="right"/>
      </w:pPr>
    </w:p>
    <w:p w14:paraId="46BBE837" w14:textId="77777777" w:rsidR="007F0EA2" w:rsidRDefault="007F0EA2">
      <w:pPr>
        <w:pStyle w:val="ConsPlusNormal"/>
        <w:jc w:val="right"/>
      </w:pPr>
    </w:p>
    <w:p w14:paraId="31C8684A" w14:textId="77777777" w:rsidR="007F0EA2" w:rsidRDefault="007F0EA2">
      <w:pPr>
        <w:pStyle w:val="ConsPlusNormal"/>
        <w:jc w:val="right"/>
      </w:pPr>
    </w:p>
    <w:p w14:paraId="70559E58" w14:textId="77777777" w:rsidR="007F0EA2" w:rsidRDefault="007F0EA2">
      <w:pPr>
        <w:pStyle w:val="ConsPlusNormal"/>
        <w:jc w:val="right"/>
      </w:pPr>
    </w:p>
    <w:p w14:paraId="1FA89067" w14:textId="77777777" w:rsidR="007F0EA2" w:rsidRDefault="007F0EA2">
      <w:pPr>
        <w:pStyle w:val="ConsPlusNormal"/>
        <w:jc w:val="right"/>
        <w:outlineLvl w:val="0"/>
      </w:pPr>
      <w:r>
        <w:t>Приложение 2</w:t>
      </w:r>
    </w:p>
    <w:p w14:paraId="20B891C4" w14:textId="77777777" w:rsidR="007F0EA2" w:rsidRDefault="007F0EA2">
      <w:pPr>
        <w:pStyle w:val="ConsPlusNormal"/>
        <w:jc w:val="right"/>
      </w:pPr>
      <w:r>
        <w:t>к постановлению Правительства</w:t>
      </w:r>
    </w:p>
    <w:p w14:paraId="63BCD794" w14:textId="77777777" w:rsidR="007F0EA2" w:rsidRDefault="007F0EA2">
      <w:pPr>
        <w:pStyle w:val="ConsPlusNormal"/>
        <w:jc w:val="right"/>
      </w:pPr>
      <w:r>
        <w:t>автономного округа</w:t>
      </w:r>
    </w:p>
    <w:p w14:paraId="5EA73EA0" w14:textId="77777777" w:rsidR="007F0EA2" w:rsidRDefault="007F0EA2">
      <w:pPr>
        <w:pStyle w:val="ConsPlusNormal"/>
        <w:jc w:val="right"/>
      </w:pPr>
      <w:r>
        <w:t>от 27 января 2010 г. N 21-п</w:t>
      </w:r>
    </w:p>
    <w:p w14:paraId="511A759D" w14:textId="77777777" w:rsidR="007F0EA2" w:rsidRDefault="007F0EA2">
      <w:pPr>
        <w:pStyle w:val="ConsPlusNormal"/>
        <w:jc w:val="center"/>
      </w:pPr>
    </w:p>
    <w:p w14:paraId="7F1EDAAD" w14:textId="77777777" w:rsidR="007F0EA2" w:rsidRDefault="007F0EA2">
      <w:pPr>
        <w:pStyle w:val="ConsPlusTitle"/>
        <w:jc w:val="center"/>
      </w:pPr>
      <w:bookmarkStart w:id="9" w:name="P135"/>
      <w:bookmarkEnd w:id="9"/>
      <w:r>
        <w:t>ПОРЯДОК</w:t>
      </w:r>
    </w:p>
    <w:p w14:paraId="5DB82C76" w14:textId="77777777" w:rsidR="007F0EA2" w:rsidRDefault="007F0EA2">
      <w:pPr>
        <w:pStyle w:val="ConsPlusTitle"/>
        <w:jc w:val="center"/>
      </w:pPr>
      <w:r>
        <w:t>ОПЛАТЫ СТОИМОСТИ ПИТАНИЯ НА ОДНОГО РЕБЕНКА В ДЕНЬ В ЛАГЕРЯХ</w:t>
      </w:r>
    </w:p>
    <w:p w14:paraId="7D8E9064" w14:textId="77777777" w:rsidR="007F0EA2" w:rsidRDefault="007F0EA2">
      <w:pPr>
        <w:pStyle w:val="ConsPlusTitle"/>
        <w:jc w:val="center"/>
      </w:pPr>
      <w:r>
        <w:t>С ДНЕВНЫМ ПРЕБЫВАНИЕМ ДЕТЕЙ, ЛАГЕРЯХ ТРУДА И ОТДЫХА</w:t>
      </w:r>
    </w:p>
    <w:p w14:paraId="61465140" w14:textId="77777777" w:rsidR="007F0EA2" w:rsidRDefault="007F0EA2">
      <w:pPr>
        <w:pStyle w:val="ConsPlusTitle"/>
        <w:jc w:val="center"/>
      </w:pPr>
      <w:r>
        <w:t>С ДНЕВНЫМ ПРЕБЫВАНИЕМ ДЕТЕЙ, ПАЛАТОЧНЫХ ЛАГЕРЯХ,</w:t>
      </w:r>
    </w:p>
    <w:p w14:paraId="61A7E714" w14:textId="77777777" w:rsidR="007F0EA2" w:rsidRDefault="007F0EA2">
      <w:pPr>
        <w:pStyle w:val="ConsPlusTitle"/>
        <w:jc w:val="center"/>
      </w:pPr>
      <w:r>
        <w:t>ОРГАНИЗОВАННЫХ В ХАНТЫ-МАНСИЙСКОМ АВТОНОМНОМ ОКРУГЕ - ЮГРЕ</w:t>
      </w:r>
    </w:p>
    <w:p w14:paraId="0158DA83" w14:textId="77777777" w:rsidR="007F0EA2" w:rsidRDefault="007F0EA2">
      <w:pPr>
        <w:pStyle w:val="ConsPlusTitle"/>
        <w:jc w:val="center"/>
      </w:pPr>
      <w:r>
        <w:t>(ДАЛЕЕ - ПОРЯДОК)</w:t>
      </w:r>
    </w:p>
    <w:p w14:paraId="48C38AD0" w14:textId="77777777" w:rsidR="007F0EA2" w:rsidRDefault="007F0E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0EA2" w14:paraId="070E9F0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12263" w14:textId="77777777" w:rsidR="007F0EA2" w:rsidRDefault="007F0EA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0E037" w14:textId="77777777" w:rsidR="007F0EA2" w:rsidRDefault="007F0EA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269D49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96CC45F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23.12.2010 </w:t>
            </w:r>
            <w:hyperlink r:id="rId65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>,</w:t>
            </w:r>
          </w:p>
          <w:p w14:paraId="0CB65BF6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10.11.2011 </w:t>
            </w:r>
            <w:hyperlink r:id="rId66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06.12.2013 </w:t>
            </w:r>
            <w:hyperlink r:id="rId67" w:history="1">
              <w:r>
                <w:rPr>
                  <w:color w:val="0000FF"/>
                </w:rPr>
                <w:t>N 539-п</w:t>
              </w:r>
            </w:hyperlink>
            <w:r>
              <w:rPr>
                <w:color w:val="392C69"/>
              </w:rPr>
              <w:t xml:space="preserve">, от 28.07.2017 </w:t>
            </w:r>
            <w:hyperlink r:id="rId68" w:history="1">
              <w:r>
                <w:rPr>
                  <w:color w:val="0000FF"/>
                </w:rPr>
                <w:t>N 287-п</w:t>
              </w:r>
            </w:hyperlink>
            <w:r>
              <w:rPr>
                <w:color w:val="392C69"/>
              </w:rPr>
              <w:t>,</w:t>
            </w:r>
          </w:p>
          <w:p w14:paraId="4AF2B1FA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69" w:history="1">
              <w:r>
                <w:rPr>
                  <w:color w:val="0000FF"/>
                </w:rPr>
                <w:t>N 588-п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293D8" w14:textId="77777777" w:rsidR="007F0EA2" w:rsidRDefault="007F0EA2"/>
        </w:tc>
      </w:tr>
    </w:tbl>
    <w:p w14:paraId="56F6EBE3" w14:textId="77777777" w:rsidR="007F0EA2" w:rsidRDefault="007F0EA2">
      <w:pPr>
        <w:pStyle w:val="ConsPlusNormal"/>
        <w:jc w:val="both"/>
      </w:pPr>
    </w:p>
    <w:p w14:paraId="59C44D56" w14:textId="77777777" w:rsidR="007F0EA2" w:rsidRDefault="007F0EA2">
      <w:pPr>
        <w:pStyle w:val="ConsPlusNormal"/>
        <w:ind w:firstLine="540"/>
        <w:jc w:val="both"/>
      </w:pPr>
      <w:r>
        <w:t>1. Настоящий Порядок определяет правила оплаты стоимости питания на одного ребенка в день в лагерях с дневным пребыванием детей, лагерях труда и отдыха с дневным пребыванием детей, палаточных лагерях, организованных в Ханты-Мансийском автономном округе - Югре (далее - автономный округ).</w:t>
      </w:r>
    </w:p>
    <w:p w14:paraId="5AD7CF55" w14:textId="77777777" w:rsidR="007F0EA2" w:rsidRDefault="007F0EA2">
      <w:pPr>
        <w:pStyle w:val="ConsPlusNormal"/>
        <w:jc w:val="both"/>
      </w:pPr>
      <w:r>
        <w:t xml:space="preserve">(в ред. постановлений Правительства ХМАО - Югры от 23.12.2010 </w:t>
      </w:r>
      <w:hyperlink r:id="rId70" w:history="1">
        <w:r>
          <w:rPr>
            <w:color w:val="0000FF"/>
          </w:rPr>
          <w:t>N 377-п</w:t>
        </w:r>
      </w:hyperlink>
      <w:r>
        <w:t xml:space="preserve">, от 06.12.2013 </w:t>
      </w:r>
      <w:hyperlink r:id="rId71" w:history="1">
        <w:r>
          <w:rPr>
            <w:color w:val="0000FF"/>
          </w:rPr>
          <w:t>N 539-п</w:t>
        </w:r>
      </w:hyperlink>
      <w:r>
        <w:t xml:space="preserve">, от 28.07.2017 </w:t>
      </w:r>
      <w:hyperlink r:id="rId72" w:history="1">
        <w:r>
          <w:rPr>
            <w:color w:val="0000FF"/>
          </w:rPr>
          <w:t>N 287-п</w:t>
        </w:r>
      </w:hyperlink>
      <w:r>
        <w:t>)</w:t>
      </w:r>
    </w:p>
    <w:p w14:paraId="2439C9B8" w14:textId="77777777" w:rsidR="007F0EA2" w:rsidRDefault="007F0EA2">
      <w:pPr>
        <w:pStyle w:val="ConsPlusNormal"/>
        <w:spacing w:before="220"/>
        <w:ind w:firstLine="540"/>
        <w:jc w:val="both"/>
      </w:pPr>
      <w:r>
        <w:t>2. Лагеря с дневным пребыванием детей, лагеря труда и отдыха с дневным пребыванием детей, палаточные лагеря должны соответствовать требованиям, установленным законодательством Российской Федерации, соответствующими санитарно-эпидемиологическими правилами.</w:t>
      </w:r>
    </w:p>
    <w:p w14:paraId="57FC6984" w14:textId="77777777" w:rsidR="007F0EA2" w:rsidRDefault="007F0EA2">
      <w:pPr>
        <w:pStyle w:val="ConsPlusNormal"/>
        <w:jc w:val="both"/>
      </w:pPr>
      <w:r>
        <w:t xml:space="preserve">(в ред. постановлений Правительства ХМАО - Югры от 06.12.2013 </w:t>
      </w:r>
      <w:hyperlink r:id="rId73" w:history="1">
        <w:r>
          <w:rPr>
            <w:color w:val="0000FF"/>
          </w:rPr>
          <w:t>N 539-п</w:t>
        </w:r>
      </w:hyperlink>
      <w:r>
        <w:t xml:space="preserve">, от 28.07.2017 </w:t>
      </w:r>
      <w:hyperlink r:id="rId74" w:history="1">
        <w:r>
          <w:rPr>
            <w:color w:val="0000FF"/>
          </w:rPr>
          <w:t>N 287-п</w:t>
        </w:r>
      </w:hyperlink>
      <w:r>
        <w:t>)</w:t>
      </w:r>
    </w:p>
    <w:p w14:paraId="0968C659" w14:textId="77777777" w:rsidR="007F0EA2" w:rsidRDefault="007F0EA2">
      <w:pPr>
        <w:pStyle w:val="ConsPlusNormal"/>
        <w:spacing w:before="220"/>
        <w:ind w:firstLine="540"/>
        <w:jc w:val="both"/>
      </w:pPr>
      <w:r>
        <w:t>3. Оплата стоимости питания на одного ребенка в день производится:</w:t>
      </w:r>
    </w:p>
    <w:p w14:paraId="138DEC32" w14:textId="77777777" w:rsidR="007F0EA2" w:rsidRDefault="007F0EA2">
      <w:pPr>
        <w:pStyle w:val="ConsPlusNormal"/>
        <w:spacing w:before="220"/>
        <w:ind w:firstLine="540"/>
        <w:jc w:val="both"/>
      </w:pPr>
      <w:r>
        <w:t>в лагерях с дневным пребыванием на детей в возрасте от 6 до 17 лет (включительно), проживающих в автономном округе;</w:t>
      </w:r>
    </w:p>
    <w:p w14:paraId="46AB05EB" w14:textId="77777777" w:rsidR="007F0EA2" w:rsidRDefault="007F0EA2">
      <w:pPr>
        <w:pStyle w:val="ConsPlusNormal"/>
        <w:spacing w:before="220"/>
        <w:ind w:firstLine="540"/>
        <w:jc w:val="both"/>
      </w:pPr>
      <w:r>
        <w:t>в палаточных лагерях на детей в возрасте от 8 до 17 лет (включительно), проживающих в автономном округе;</w:t>
      </w:r>
    </w:p>
    <w:p w14:paraId="2A0ED45A" w14:textId="77777777" w:rsidR="007F0EA2" w:rsidRDefault="007F0EA2">
      <w:pPr>
        <w:pStyle w:val="ConsPlusNormal"/>
        <w:spacing w:before="220"/>
        <w:ind w:firstLine="540"/>
        <w:jc w:val="both"/>
      </w:pPr>
      <w:r>
        <w:t>в лагерях труда и отдыха с дневным пребыванием на детей в возрасте от 14 до 17 лет (включительно), проживающих в автономном округе.</w:t>
      </w:r>
    </w:p>
    <w:p w14:paraId="15F53B38" w14:textId="77777777" w:rsidR="007F0EA2" w:rsidRDefault="007F0EA2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ХМАО - Югры от 28.07.2017 N 287-п)</w:t>
      </w:r>
    </w:p>
    <w:p w14:paraId="7BED817F" w14:textId="77777777" w:rsidR="007F0EA2" w:rsidRDefault="007F0EA2">
      <w:pPr>
        <w:pStyle w:val="ConsPlusNormal"/>
        <w:jc w:val="both"/>
      </w:pPr>
      <w:r>
        <w:t xml:space="preserve">(п. 3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06.12.2013 N 539-п)</w:t>
      </w:r>
    </w:p>
    <w:p w14:paraId="618DE124" w14:textId="77777777" w:rsidR="007F0EA2" w:rsidRDefault="007F0EA2">
      <w:pPr>
        <w:pStyle w:val="ConsPlusNormal"/>
        <w:spacing w:before="220"/>
        <w:ind w:firstLine="540"/>
        <w:jc w:val="both"/>
      </w:pPr>
      <w:r>
        <w:t>4. Оплата стоимости питания в лагерях с дневным пребыванием детей, лагерях труда и отдыха с дневным пребыванием детей, палаточных лагерях осуществляется:</w:t>
      </w:r>
    </w:p>
    <w:p w14:paraId="1B031399" w14:textId="77777777" w:rsidR="007F0EA2" w:rsidRDefault="007F0EA2">
      <w:pPr>
        <w:pStyle w:val="ConsPlusNormal"/>
        <w:jc w:val="both"/>
      </w:pPr>
      <w:r>
        <w:t xml:space="preserve">(в ред. постановлений Правительства ХМАО - Югры от 06.12.2013 </w:t>
      </w:r>
      <w:hyperlink r:id="rId77" w:history="1">
        <w:r>
          <w:rPr>
            <w:color w:val="0000FF"/>
          </w:rPr>
          <w:t>N 539-п</w:t>
        </w:r>
      </w:hyperlink>
      <w:r>
        <w:t xml:space="preserve">, от 28.07.2017 </w:t>
      </w:r>
      <w:hyperlink r:id="rId78" w:history="1">
        <w:r>
          <w:rPr>
            <w:color w:val="0000FF"/>
          </w:rPr>
          <w:t>N 287-п</w:t>
        </w:r>
      </w:hyperlink>
      <w:r>
        <w:t>)</w:t>
      </w:r>
    </w:p>
    <w:p w14:paraId="60138F2D" w14:textId="77777777" w:rsidR="007F0EA2" w:rsidRDefault="007F0EA2">
      <w:pPr>
        <w:pStyle w:val="ConsPlusNormal"/>
        <w:spacing w:before="220"/>
        <w:ind w:firstLine="540"/>
        <w:jc w:val="both"/>
      </w:pPr>
      <w:r>
        <w:lastRenderedPageBreak/>
        <w:t>органами местного самоуправления муниципальных образований автономного округа, организующими отдых и оздоровление детей в лагерях с дневным пребыванием детей, лагерях труда и отдыха с дневным пребыванием детей, палаточных лагерях, действующих на территории муниципального образования;</w:t>
      </w:r>
    </w:p>
    <w:p w14:paraId="69688CD5" w14:textId="77777777" w:rsidR="007F0EA2" w:rsidRDefault="007F0EA2">
      <w:pPr>
        <w:pStyle w:val="ConsPlusNormal"/>
        <w:jc w:val="both"/>
      </w:pPr>
      <w:r>
        <w:t xml:space="preserve">(в ред. постановлений Правительства ХМАО - Югры от 06.12.2013 </w:t>
      </w:r>
      <w:hyperlink r:id="rId79" w:history="1">
        <w:r>
          <w:rPr>
            <w:color w:val="0000FF"/>
          </w:rPr>
          <w:t>N 539-п</w:t>
        </w:r>
      </w:hyperlink>
      <w:r>
        <w:t xml:space="preserve">, от 28.07.2017 </w:t>
      </w:r>
      <w:hyperlink r:id="rId80" w:history="1">
        <w:r>
          <w:rPr>
            <w:color w:val="0000FF"/>
          </w:rPr>
          <w:t>N 287-п</w:t>
        </w:r>
      </w:hyperlink>
      <w:r>
        <w:t>)</w:t>
      </w:r>
    </w:p>
    <w:p w14:paraId="6AEFBF43" w14:textId="77777777" w:rsidR="007F0EA2" w:rsidRDefault="007F0EA2">
      <w:pPr>
        <w:pStyle w:val="ConsPlusNormal"/>
        <w:spacing w:before="220"/>
        <w:ind w:firstLine="540"/>
        <w:jc w:val="both"/>
      </w:pPr>
      <w:r>
        <w:t>исполнительными органами государственной власти автономного округа, организующими отдых и оздоровление детей в лагерях с дневным пребыванием детей, лагерях труда и отдыха с дневным пребыванием детей, палаточных лагерях на базе подведомственных им учреждений.</w:t>
      </w:r>
    </w:p>
    <w:p w14:paraId="0A895F29" w14:textId="77777777" w:rsidR="007F0EA2" w:rsidRDefault="007F0EA2">
      <w:pPr>
        <w:pStyle w:val="ConsPlusNormal"/>
        <w:jc w:val="both"/>
      </w:pPr>
      <w:r>
        <w:t xml:space="preserve">(в ред. постановлений Правительства ХМАО - Югры от 06.12.2013 </w:t>
      </w:r>
      <w:hyperlink r:id="rId81" w:history="1">
        <w:r>
          <w:rPr>
            <w:color w:val="0000FF"/>
          </w:rPr>
          <w:t>N 539-п</w:t>
        </w:r>
      </w:hyperlink>
      <w:r>
        <w:t xml:space="preserve">, от 28.07.2017 </w:t>
      </w:r>
      <w:hyperlink r:id="rId82" w:history="1">
        <w:r>
          <w:rPr>
            <w:color w:val="0000FF"/>
          </w:rPr>
          <w:t>N 287-п</w:t>
        </w:r>
      </w:hyperlink>
      <w:r>
        <w:t>)</w:t>
      </w:r>
    </w:p>
    <w:p w14:paraId="53145813" w14:textId="77777777" w:rsidR="007F0EA2" w:rsidRDefault="007F0EA2">
      <w:pPr>
        <w:pStyle w:val="ConsPlusNormal"/>
        <w:jc w:val="both"/>
      </w:pPr>
      <w:r>
        <w:t xml:space="preserve">(п. 4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10.11.2011 N 426-п)</w:t>
      </w:r>
    </w:p>
    <w:p w14:paraId="4E83A2E0" w14:textId="77777777" w:rsidR="007F0EA2" w:rsidRDefault="007F0EA2">
      <w:pPr>
        <w:pStyle w:val="ConsPlusNormal"/>
        <w:spacing w:before="220"/>
        <w:ind w:firstLine="540"/>
        <w:jc w:val="both"/>
      </w:pPr>
      <w:r>
        <w:t>5. Порядок организации и оплаты стоимости питания детей в лагерях с дневным пребыванием детей, лагерях труда и отдыха с дневным пребыванием детей, палаточных лагерях устанавливается исполнительными органами государственной власти Ханты-Мансийского автономного округа - Югры, органами местного самоуправления муниципальных образований Ханты-Мансийского автономного округа - Югры.</w:t>
      </w:r>
    </w:p>
    <w:p w14:paraId="2B0C3A47" w14:textId="77777777" w:rsidR="007F0EA2" w:rsidRDefault="007F0EA2">
      <w:pPr>
        <w:pStyle w:val="ConsPlusNormal"/>
        <w:jc w:val="both"/>
      </w:pPr>
      <w:r>
        <w:t xml:space="preserve">(в ред. постановлений Правительства ХМАО - Югры от 23.12.2010 </w:t>
      </w:r>
      <w:hyperlink r:id="rId84" w:history="1">
        <w:r>
          <w:rPr>
            <w:color w:val="0000FF"/>
          </w:rPr>
          <w:t>N 377-п</w:t>
        </w:r>
      </w:hyperlink>
      <w:r>
        <w:t xml:space="preserve">, от 06.12.2013 </w:t>
      </w:r>
      <w:hyperlink r:id="rId85" w:history="1">
        <w:r>
          <w:rPr>
            <w:color w:val="0000FF"/>
          </w:rPr>
          <w:t>N 539-п</w:t>
        </w:r>
      </w:hyperlink>
      <w:r>
        <w:t xml:space="preserve">, от 28.07.2017 </w:t>
      </w:r>
      <w:hyperlink r:id="rId86" w:history="1">
        <w:r>
          <w:rPr>
            <w:color w:val="0000FF"/>
          </w:rPr>
          <w:t>N 287-п</w:t>
        </w:r>
      </w:hyperlink>
      <w:r>
        <w:t>)</w:t>
      </w:r>
    </w:p>
    <w:p w14:paraId="0F24738A" w14:textId="77777777" w:rsidR="007F0EA2" w:rsidRDefault="007F0EA2">
      <w:pPr>
        <w:pStyle w:val="ConsPlusNormal"/>
        <w:spacing w:before="220"/>
        <w:ind w:firstLine="540"/>
        <w:jc w:val="both"/>
      </w:pPr>
      <w:r>
        <w:t>6. Источником финансирования питания детей в лагерях с дневным пребыванием детей, лагерях труда и отдыха с дневным пребыванием детей, палаточных лагерях, организованных в автономном округе, являются средства бюджета автономного округа, бюджетов муниципальных образований автономного округа, иные источники, не запрещенные законодательством Российской Федерации.</w:t>
      </w:r>
    </w:p>
    <w:p w14:paraId="04711C06" w14:textId="77777777" w:rsidR="007F0EA2" w:rsidRDefault="007F0EA2">
      <w:pPr>
        <w:pStyle w:val="ConsPlusNormal"/>
        <w:jc w:val="both"/>
      </w:pPr>
      <w:r>
        <w:t xml:space="preserve">(в ред. постановлений Правительства ХМАО - Югры от 23.12.2010 </w:t>
      </w:r>
      <w:hyperlink r:id="rId87" w:history="1">
        <w:r>
          <w:rPr>
            <w:color w:val="0000FF"/>
          </w:rPr>
          <w:t>N 377-п</w:t>
        </w:r>
      </w:hyperlink>
      <w:r>
        <w:t xml:space="preserve">, от 06.12.2013 </w:t>
      </w:r>
      <w:hyperlink r:id="rId88" w:history="1">
        <w:r>
          <w:rPr>
            <w:color w:val="0000FF"/>
          </w:rPr>
          <w:t>N 539-п</w:t>
        </w:r>
      </w:hyperlink>
      <w:r>
        <w:t xml:space="preserve">, от 28.07.2017 </w:t>
      </w:r>
      <w:hyperlink r:id="rId89" w:history="1">
        <w:r>
          <w:rPr>
            <w:color w:val="0000FF"/>
          </w:rPr>
          <w:t>N 287-п</w:t>
        </w:r>
      </w:hyperlink>
      <w:r>
        <w:t>)</w:t>
      </w:r>
    </w:p>
    <w:p w14:paraId="024CD013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7. Норматив оплаты стоимости питания на одного ребенка в день в лагерях с дневным пребыванием детей, лагерях труда и отдыха с дневным пребыванием детей, палаточных лагерях определяется </w:t>
      </w:r>
      <w:hyperlink w:anchor="P37" w:history="1">
        <w:r>
          <w:rPr>
            <w:color w:val="0000FF"/>
          </w:rPr>
          <w:t>пунктами 1.5</w:t>
        </w:r>
      </w:hyperlink>
      <w:r>
        <w:t xml:space="preserve">, </w:t>
      </w:r>
      <w:hyperlink w:anchor="P42" w:history="1">
        <w:r>
          <w:rPr>
            <w:color w:val="0000FF"/>
          </w:rPr>
          <w:t>1.6</w:t>
        </w:r>
      </w:hyperlink>
      <w:r>
        <w:t xml:space="preserve"> настоящего постановления и в соответствии с требованиями санитарно-эпидемиологических правил и нормативов.</w:t>
      </w:r>
    </w:p>
    <w:p w14:paraId="57D71DBA" w14:textId="77777777" w:rsidR="007F0EA2" w:rsidRDefault="007F0EA2">
      <w:pPr>
        <w:pStyle w:val="ConsPlusNormal"/>
        <w:jc w:val="both"/>
      </w:pPr>
      <w:r>
        <w:t xml:space="preserve">(в ред. постановлений Правительства ХМАО - Югры от 06.12.2013 </w:t>
      </w:r>
      <w:hyperlink r:id="rId90" w:history="1">
        <w:r>
          <w:rPr>
            <w:color w:val="0000FF"/>
          </w:rPr>
          <w:t>N 539-п</w:t>
        </w:r>
      </w:hyperlink>
      <w:r>
        <w:t xml:space="preserve">, от 28.07.2017 </w:t>
      </w:r>
      <w:hyperlink r:id="rId91" w:history="1">
        <w:r>
          <w:rPr>
            <w:color w:val="0000FF"/>
          </w:rPr>
          <w:t>N 287-п</w:t>
        </w:r>
      </w:hyperlink>
      <w:r>
        <w:t xml:space="preserve">, от 24.12.2021 </w:t>
      </w:r>
      <w:hyperlink r:id="rId92" w:history="1">
        <w:r>
          <w:rPr>
            <w:color w:val="0000FF"/>
          </w:rPr>
          <w:t>N 588-п</w:t>
        </w:r>
      </w:hyperlink>
      <w:r>
        <w:t>)</w:t>
      </w:r>
    </w:p>
    <w:p w14:paraId="729C4495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8 - 12. Утратили силу с 1 января 2011 года. -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23.12.2010 N 377-п.</w:t>
      </w:r>
    </w:p>
    <w:p w14:paraId="6FFFFB11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13. Утратил силу с 1 января 2022 года. -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24.12.2021 N 588-п.</w:t>
      </w:r>
    </w:p>
    <w:p w14:paraId="4A4FAD97" w14:textId="77777777" w:rsidR="007F0EA2" w:rsidRDefault="007F0EA2">
      <w:pPr>
        <w:pStyle w:val="ConsPlusNormal"/>
        <w:jc w:val="center"/>
      </w:pPr>
    </w:p>
    <w:p w14:paraId="6DC361C7" w14:textId="77777777" w:rsidR="007F0EA2" w:rsidRDefault="007F0EA2">
      <w:pPr>
        <w:pStyle w:val="ConsPlusNormal"/>
        <w:jc w:val="center"/>
      </w:pPr>
    </w:p>
    <w:p w14:paraId="7B8B0D05" w14:textId="77777777" w:rsidR="007F0EA2" w:rsidRDefault="007F0EA2">
      <w:pPr>
        <w:pStyle w:val="ConsPlusNormal"/>
        <w:jc w:val="center"/>
      </w:pPr>
    </w:p>
    <w:p w14:paraId="207F713A" w14:textId="77777777" w:rsidR="007F0EA2" w:rsidRDefault="007F0EA2">
      <w:pPr>
        <w:pStyle w:val="ConsPlusNormal"/>
        <w:jc w:val="center"/>
      </w:pPr>
    </w:p>
    <w:p w14:paraId="54279403" w14:textId="77777777" w:rsidR="007F0EA2" w:rsidRDefault="007F0EA2">
      <w:pPr>
        <w:pStyle w:val="ConsPlusNormal"/>
        <w:jc w:val="center"/>
      </w:pPr>
    </w:p>
    <w:p w14:paraId="0D661E0B" w14:textId="77777777" w:rsidR="007F0EA2" w:rsidRDefault="007F0EA2">
      <w:pPr>
        <w:pStyle w:val="ConsPlusNormal"/>
        <w:jc w:val="right"/>
        <w:outlineLvl w:val="1"/>
      </w:pPr>
      <w:r>
        <w:t>Приложение</w:t>
      </w:r>
    </w:p>
    <w:p w14:paraId="219B5581" w14:textId="77777777" w:rsidR="007F0EA2" w:rsidRDefault="007F0EA2">
      <w:pPr>
        <w:pStyle w:val="ConsPlusNormal"/>
        <w:jc w:val="right"/>
      </w:pPr>
      <w:r>
        <w:t>к Порядку оплаты стоимости питания</w:t>
      </w:r>
    </w:p>
    <w:p w14:paraId="5F2BF09B" w14:textId="77777777" w:rsidR="007F0EA2" w:rsidRDefault="007F0EA2">
      <w:pPr>
        <w:pStyle w:val="ConsPlusNormal"/>
        <w:jc w:val="right"/>
      </w:pPr>
      <w:r>
        <w:t>на одного ребенка в день</w:t>
      </w:r>
    </w:p>
    <w:p w14:paraId="33BA53BC" w14:textId="77777777" w:rsidR="007F0EA2" w:rsidRDefault="007F0EA2">
      <w:pPr>
        <w:pStyle w:val="ConsPlusNormal"/>
        <w:jc w:val="right"/>
      </w:pPr>
      <w:r>
        <w:t>в лагерях с дневным пребыванием детей,</w:t>
      </w:r>
    </w:p>
    <w:p w14:paraId="0E2B1C95" w14:textId="77777777" w:rsidR="007F0EA2" w:rsidRDefault="007F0EA2">
      <w:pPr>
        <w:pStyle w:val="ConsPlusNormal"/>
        <w:jc w:val="right"/>
      </w:pPr>
      <w:r>
        <w:t>организованных в учреждениях</w:t>
      </w:r>
    </w:p>
    <w:p w14:paraId="26F425F8" w14:textId="77777777" w:rsidR="007F0EA2" w:rsidRDefault="007F0EA2">
      <w:pPr>
        <w:pStyle w:val="ConsPlusNormal"/>
        <w:jc w:val="right"/>
      </w:pPr>
      <w:r>
        <w:t>Ханты-Мансийского</w:t>
      </w:r>
    </w:p>
    <w:p w14:paraId="7F616A84" w14:textId="77777777" w:rsidR="007F0EA2" w:rsidRDefault="007F0EA2">
      <w:pPr>
        <w:pStyle w:val="ConsPlusNormal"/>
        <w:jc w:val="right"/>
      </w:pPr>
      <w:r>
        <w:t>автономного округа - Югры</w:t>
      </w:r>
    </w:p>
    <w:p w14:paraId="57403879" w14:textId="77777777" w:rsidR="007F0EA2" w:rsidRDefault="007F0EA2">
      <w:pPr>
        <w:pStyle w:val="ConsPlusNormal"/>
        <w:jc w:val="center"/>
      </w:pPr>
    </w:p>
    <w:p w14:paraId="55C350CC" w14:textId="77777777" w:rsidR="007F0EA2" w:rsidRDefault="007F0EA2">
      <w:pPr>
        <w:pStyle w:val="ConsPlusTitle"/>
        <w:jc w:val="center"/>
      </w:pPr>
      <w:r>
        <w:t>НОРМЫ</w:t>
      </w:r>
    </w:p>
    <w:p w14:paraId="40FF8FF4" w14:textId="77777777" w:rsidR="007F0EA2" w:rsidRDefault="007F0EA2">
      <w:pPr>
        <w:pStyle w:val="ConsPlusTitle"/>
        <w:jc w:val="center"/>
      </w:pPr>
      <w:r>
        <w:t>ПОТРЕБЛЕНИЯ ПРОДУКТОВ ПИТАНИЯ НА ОДНОГО РЕБЕНКА В ДЕНЬ</w:t>
      </w:r>
    </w:p>
    <w:p w14:paraId="2742686C" w14:textId="77777777" w:rsidR="007F0EA2" w:rsidRDefault="007F0EA2">
      <w:pPr>
        <w:pStyle w:val="ConsPlusTitle"/>
        <w:jc w:val="center"/>
      </w:pPr>
      <w:r>
        <w:lastRenderedPageBreak/>
        <w:t>В ЛАГЕРЯХ С ДНЕВНЫМ ПРЕБЫВАНИЕМ ДЕТЕЙ В АВТОНОМНОМ ОКРУГЕ</w:t>
      </w:r>
    </w:p>
    <w:p w14:paraId="39ACB679" w14:textId="77777777" w:rsidR="007F0EA2" w:rsidRDefault="007F0EA2">
      <w:pPr>
        <w:pStyle w:val="ConsPlusNormal"/>
        <w:jc w:val="center"/>
      </w:pPr>
    </w:p>
    <w:p w14:paraId="31E1257C" w14:textId="77777777" w:rsidR="007F0EA2" w:rsidRDefault="007F0EA2">
      <w:pPr>
        <w:pStyle w:val="ConsPlusNormal"/>
        <w:ind w:firstLine="540"/>
        <w:jc w:val="both"/>
      </w:pPr>
      <w:r>
        <w:t xml:space="preserve">Утратили силу с 1 января 2011 года.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ХМАО - Югры от 23.12.2010 N 377-п.</w:t>
      </w:r>
    </w:p>
    <w:p w14:paraId="2567E49C" w14:textId="77777777" w:rsidR="007F0EA2" w:rsidRDefault="007F0EA2">
      <w:pPr>
        <w:pStyle w:val="ConsPlusNormal"/>
        <w:jc w:val="center"/>
      </w:pPr>
    </w:p>
    <w:p w14:paraId="1DB9F0FE" w14:textId="77777777" w:rsidR="007F0EA2" w:rsidRDefault="007F0EA2">
      <w:pPr>
        <w:pStyle w:val="ConsPlusNormal"/>
        <w:jc w:val="center"/>
      </w:pPr>
    </w:p>
    <w:p w14:paraId="015EFC38" w14:textId="77777777" w:rsidR="007F0EA2" w:rsidRDefault="007F0EA2">
      <w:pPr>
        <w:pStyle w:val="ConsPlusNormal"/>
        <w:jc w:val="center"/>
      </w:pPr>
    </w:p>
    <w:p w14:paraId="33FEAFCF" w14:textId="77777777" w:rsidR="007F0EA2" w:rsidRDefault="007F0EA2">
      <w:pPr>
        <w:pStyle w:val="ConsPlusNormal"/>
        <w:jc w:val="center"/>
      </w:pPr>
    </w:p>
    <w:p w14:paraId="4CAB6C45" w14:textId="77777777" w:rsidR="007F0EA2" w:rsidRDefault="007F0EA2">
      <w:pPr>
        <w:pStyle w:val="ConsPlusNormal"/>
        <w:jc w:val="center"/>
      </w:pPr>
    </w:p>
    <w:p w14:paraId="676570C3" w14:textId="77777777" w:rsidR="007F0EA2" w:rsidRDefault="007F0EA2">
      <w:pPr>
        <w:pStyle w:val="ConsPlusNormal"/>
        <w:jc w:val="right"/>
        <w:outlineLvl w:val="0"/>
      </w:pPr>
      <w:r>
        <w:t>Приложение 3</w:t>
      </w:r>
    </w:p>
    <w:p w14:paraId="39A3DB55" w14:textId="77777777" w:rsidR="007F0EA2" w:rsidRDefault="007F0EA2">
      <w:pPr>
        <w:pStyle w:val="ConsPlusNormal"/>
        <w:jc w:val="right"/>
      </w:pPr>
      <w:r>
        <w:t>к постановлению Правительства</w:t>
      </w:r>
    </w:p>
    <w:p w14:paraId="5E221455" w14:textId="77777777" w:rsidR="007F0EA2" w:rsidRDefault="007F0EA2">
      <w:pPr>
        <w:pStyle w:val="ConsPlusNormal"/>
        <w:jc w:val="right"/>
      </w:pPr>
      <w:r>
        <w:t>Ханты-Мансийского</w:t>
      </w:r>
    </w:p>
    <w:p w14:paraId="5C72F385" w14:textId="77777777" w:rsidR="007F0EA2" w:rsidRDefault="007F0EA2">
      <w:pPr>
        <w:pStyle w:val="ConsPlusNormal"/>
        <w:jc w:val="right"/>
      </w:pPr>
      <w:r>
        <w:t>автономного округа - Югры</w:t>
      </w:r>
    </w:p>
    <w:p w14:paraId="40F50BB6" w14:textId="77777777" w:rsidR="007F0EA2" w:rsidRDefault="007F0EA2">
      <w:pPr>
        <w:pStyle w:val="ConsPlusNormal"/>
        <w:jc w:val="right"/>
      </w:pPr>
      <w:r>
        <w:t>от 27 января 2010 г. N 21-п</w:t>
      </w:r>
    </w:p>
    <w:p w14:paraId="13CF0928" w14:textId="77777777" w:rsidR="007F0EA2" w:rsidRDefault="007F0EA2">
      <w:pPr>
        <w:pStyle w:val="ConsPlusNormal"/>
        <w:jc w:val="center"/>
      </w:pPr>
    </w:p>
    <w:p w14:paraId="089EF450" w14:textId="77777777" w:rsidR="007F0EA2" w:rsidRDefault="007F0EA2">
      <w:pPr>
        <w:pStyle w:val="ConsPlusTitle"/>
        <w:jc w:val="center"/>
      </w:pPr>
      <w:bookmarkStart w:id="10" w:name="P200"/>
      <w:bookmarkEnd w:id="10"/>
      <w:r>
        <w:t>ПОЛОЖЕНИЕ</w:t>
      </w:r>
    </w:p>
    <w:p w14:paraId="550F5E0E" w14:textId="77777777" w:rsidR="007F0EA2" w:rsidRDefault="007F0EA2">
      <w:pPr>
        <w:pStyle w:val="ConsPlusTitle"/>
        <w:jc w:val="center"/>
      </w:pPr>
      <w:r>
        <w:t>ОБ ОБЕСПЕЧЕНИИ ОПЛАТЫ СТОИМОСТИ УСЛУГ ЛИЦ, СОПРОВОЖДАЮЩИХ</w:t>
      </w:r>
    </w:p>
    <w:p w14:paraId="49981361" w14:textId="77777777" w:rsidR="007F0EA2" w:rsidRDefault="007F0EA2">
      <w:pPr>
        <w:pStyle w:val="ConsPlusTitle"/>
        <w:jc w:val="center"/>
      </w:pPr>
      <w:r>
        <w:t>ДЕТЕЙ ДО МЕСТА НАХОЖДЕНИЯ ОРГАНИЗАЦИЙ ОТДЫХА ДЕТЕЙ</w:t>
      </w:r>
    </w:p>
    <w:p w14:paraId="6A2C5756" w14:textId="77777777" w:rsidR="007F0EA2" w:rsidRDefault="007F0EA2">
      <w:pPr>
        <w:pStyle w:val="ConsPlusTitle"/>
        <w:jc w:val="center"/>
      </w:pPr>
      <w:r>
        <w:t>И ИХ ОЗДОРОВЛЕНИЯ И ОБРАТНО (ДАЛЕЕ - ПОЛОЖЕНИЕ)</w:t>
      </w:r>
    </w:p>
    <w:p w14:paraId="421F7C0C" w14:textId="77777777" w:rsidR="007F0EA2" w:rsidRDefault="007F0E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0EA2" w14:paraId="4E8EC09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B139" w14:textId="77777777" w:rsidR="007F0EA2" w:rsidRDefault="007F0EA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C1E1" w14:textId="77777777" w:rsidR="007F0EA2" w:rsidRDefault="007F0EA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FFBD56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B0F7BF6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23.12.2010 </w:t>
            </w:r>
            <w:hyperlink r:id="rId96" w:history="1">
              <w:r>
                <w:rPr>
                  <w:color w:val="0000FF"/>
                </w:rPr>
                <w:t>N 377-п</w:t>
              </w:r>
            </w:hyperlink>
            <w:r>
              <w:rPr>
                <w:color w:val="392C69"/>
              </w:rPr>
              <w:t>,</w:t>
            </w:r>
          </w:p>
          <w:p w14:paraId="0C135F8B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10.11.2011 </w:t>
            </w:r>
            <w:hyperlink r:id="rId97" w:history="1">
              <w:r>
                <w:rPr>
                  <w:color w:val="0000FF"/>
                </w:rPr>
                <w:t>N 426-п</w:t>
              </w:r>
            </w:hyperlink>
            <w:r>
              <w:rPr>
                <w:color w:val="392C69"/>
              </w:rPr>
              <w:t xml:space="preserve">, от 10.02.2012 </w:t>
            </w:r>
            <w:hyperlink r:id="rId98" w:history="1">
              <w:r>
                <w:rPr>
                  <w:color w:val="0000FF"/>
                </w:rPr>
                <w:t>N 56-п</w:t>
              </w:r>
            </w:hyperlink>
            <w:r>
              <w:rPr>
                <w:color w:val="392C69"/>
              </w:rPr>
              <w:t xml:space="preserve">, от 06.06.2014 </w:t>
            </w:r>
            <w:hyperlink r:id="rId99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>,</w:t>
            </w:r>
          </w:p>
          <w:p w14:paraId="5E44FC6F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28.07.2017 </w:t>
            </w:r>
            <w:hyperlink r:id="rId100" w:history="1">
              <w:r>
                <w:rPr>
                  <w:color w:val="0000FF"/>
                </w:rPr>
                <w:t>N 287-п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1D39" w14:textId="77777777" w:rsidR="007F0EA2" w:rsidRDefault="007F0EA2"/>
        </w:tc>
      </w:tr>
    </w:tbl>
    <w:p w14:paraId="557F3320" w14:textId="77777777" w:rsidR="007F0EA2" w:rsidRDefault="007F0EA2">
      <w:pPr>
        <w:pStyle w:val="ConsPlusNormal"/>
        <w:ind w:firstLine="540"/>
        <w:jc w:val="both"/>
      </w:pPr>
    </w:p>
    <w:p w14:paraId="0BD93D67" w14:textId="77777777" w:rsidR="007F0EA2" w:rsidRDefault="007F0EA2">
      <w:pPr>
        <w:pStyle w:val="ConsPlusNormal"/>
        <w:ind w:firstLine="540"/>
        <w:jc w:val="both"/>
      </w:pPr>
      <w:r>
        <w:t>1. Настоящее Положение устанавливает виды услуг, оказываемых лицами, сопровождающими детей до места нахождения организаций отдыха детей и их оздоровления и обратно (далее - сопровождающие лица), стоимость которых возмещается из средств бюджета Ханты-Мансийского автономного округа - Югры, средств бюджета муниципального образования.</w:t>
      </w:r>
    </w:p>
    <w:p w14:paraId="281545AD" w14:textId="77777777" w:rsidR="007F0EA2" w:rsidRDefault="007F0EA2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28.07.2017 N 287-п)</w:t>
      </w:r>
    </w:p>
    <w:p w14:paraId="531ECC99" w14:textId="77777777" w:rsidR="007F0EA2" w:rsidRDefault="007F0EA2">
      <w:pPr>
        <w:pStyle w:val="ConsPlusNormal"/>
        <w:spacing w:before="220"/>
        <w:ind w:firstLine="540"/>
        <w:jc w:val="both"/>
      </w:pPr>
      <w:r>
        <w:t>2. Сопровождающим лицам возмещаются расходы:</w:t>
      </w:r>
    </w:p>
    <w:p w14:paraId="5F9BDFBF" w14:textId="77777777" w:rsidR="007F0EA2" w:rsidRDefault="007F0EA2">
      <w:pPr>
        <w:pStyle w:val="ConsPlusNormal"/>
        <w:spacing w:before="220"/>
        <w:ind w:firstLine="540"/>
        <w:jc w:val="both"/>
      </w:pPr>
      <w:r>
        <w:t>2.1. По проезду к месту нахождения организаций отдыха детей и их оздоровления и обратно любым видом транспорта (за исключением такси), 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принадлежностями, - по фактическим расходам.</w:t>
      </w:r>
    </w:p>
    <w:p w14:paraId="79E39E3D" w14:textId="77777777" w:rsidR="007F0EA2" w:rsidRDefault="007F0EA2">
      <w:pPr>
        <w:pStyle w:val="ConsPlusNormal"/>
        <w:jc w:val="both"/>
      </w:pPr>
      <w:r>
        <w:t xml:space="preserve">(в ред. постановлений Правительства ХМАО - Югры от 06.06.2014 </w:t>
      </w:r>
      <w:hyperlink r:id="rId102" w:history="1">
        <w:r>
          <w:rPr>
            <w:color w:val="0000FF"/>
          </w:rPr>
          <w:t>N 209-п</w:t>
        </w:r>
      </w:hyperlink>
      <w:r>
        <w:t xml:space="preserve">, от 28.07.2017 </w:t>
      </w:r>
      <w:hyperlink r:id="rId103" w:history="1">
        <w:r>
          <w:rPr>
            <w:color w:val="0000FF"/>
          </w:rPr>
          <w:t>N 287-п</w:t>
        </w:r>
      </w:hyperlink>
      <w:r>
        <w:t>)</w:t>
      </w:r>
    </w:p>
    <w:p w14:paraId="2C3A9408" w14:textId="77777777" w:rsidR="007F0EA2" w:rsidRDefault="006C6C7B">
      <w:pPr>
        <w:pStyle w:val="ConsPlusNormal"/>
        <w:spacing w:before="220"/>
        <w:ind w:firstLine="540"/>
        <w:jc w:val="both"/>
      </w:pPr>
      <w:hyperlink r:id="rId104" w:history="1">
        <w:r w:rsidR="007F0EA2">
          <w:rPr>
            <w:color w:val="0000FF"/>
          </w:rPr>
          <w:t>2.2</w:t>
        </w:r>
      </w:hyperlink>
      <w:r w:rsidR="007F0EA2">
        <w:t>. По найму жилого помещения в случае вынужденного проживания (кроме случая, когда сопровождающему предоставляется бесплатное жилое помещение) - в пределах норм возмещения командировочных расходов работникам организаций, финансируемых из бюджета автономного округа, установленных Правительством Ханты-Мансийского автономного округа - Югры.</w:t>
      </w:r>
    </w:p>
    <w:p w14:paraId="5E4DB2C6" w14:textId="77777777" w:rsidR="007F0EA2" w:rsidRDefault="006C6C7B">
      <w:pPr>
        <w:pStyle w:val="ConsPlusNormal"/>
        <w:spacing w:before="220"/>
        <w:ind w:firstLine="540"/>
        <w:jc w:val="both"/>
      </w:pPr>
      <w:hyperlink r:id="rId105" w:history="1">
        <w:r w:rsidR="007F0EA2">
          <w:rPr>
            <w:color w:val="0000FF"/>
          </w:rPr>
          <w:t>2.3</w:t>
        </w:r>
      </w:hyperlink>
      <w:r w:rsidR="007F0EA2">
        <w:t>. Суточные в пределах норм возмещения командировочных расходов работникам организаций, финансируемых из бюджета автономного округа, установленных Правительством Ханты-Мансийского автономного округа - Югры.</w:t>
      </w:r>
    </w:p>
    <w:p w14:paraId="65D034C9" w14:textId="77777777" w:rsidR="007F0EA2" w:rsidRDefault="007F0EA2">
      <w:pPr>
        <w:pStyle w:val="ConsPlusNormal"/>
        <w:spacing w:before="220"/>
        <w:ind w:firstLine="540"/>
        <w:jc w:val="both"/>
      </w:pPr>
      <w:r>
        <w:t xml:space="preserve">2.4. По сопровождению детей, включая организацию и контроль за соблюдением безопасности при их посадке в транспортное средство и высадке из него, размещение багажа в транспортном средстве; контроль за соблюдением детьми правил поведения в транспорте, режима питания в пути следования, режима дня, за состоянием здоровья детей, а также организацией </w:t>
      </w:r>
      <w:r>
        <w:lastRenderedPageBreak/>
        <w:t>отдыха и оздоровления детей-инвалидов, требующих пребывания с детьми данной категории в течение всей смены:</w:t>
      </w:r>
    </w:p>
    <w:p w14:paraId="7F860192" w14:textId="77777777" w:rsidR="007F0EA2" w:rsidRDefault="007F0EA2">
      <w:pPr>
        <w:pStyle w:val="ConsPlusNormal"/>
        <w:spacing w:before="220"/>
        <w:ind w:firstLine="540"/>
        <w:jc w:val="both"/>
      </w:pPr>
      <w:r>
        <w:t>в виде заработной платы по месту работы - сопровождающим лицам, работающим в организациях, подведомственных исполнительным органам государственной власти автономного округа, назначенным ответственными исполнителями мероприятий по организации и обеспечению отдыха и оздоровления детей;</w:t>
      </w:r>
    </w:p>
    <w:p w14:paraId="52F73639" w14:textId="77777777" w:rsidR="007F0EA2" w:rsidRDefault="007F0EA2">
      <w:pPr>
        <w:pStyle w:val="ConsPlusNormal"/>
        <w:spacing w:before="220"/>
        <w:ind w:firstLine="540"/>
        <w:jc w:val="both"/>
      </w:pPr>
      <w:r>
        <w:t>в виде заработной платы по месту работы - сопровождающим лицам, работающим в организациях, подведомственных органам местного самоуправления муниципальных образований автономного округа, являющимся ответственными исполнителями мероприятий по организации и обеспечению отдыха и оздоровления детей;</w:t>
      </w:r>
    </w:p>
    <w:p w14:paraId="70E81008" w14:textId="77777777" w:rsidR="007F0EA2" w:rsidRDefault="007F0EA2">
      <w:pPr>
        <w:pStyle w:val="ConsPlusNormal"/>
        <w:spacing w:before="220"/>
        <w:ind w:firstLine="540"/>
        <w:jc w:val="both"/>
      </w:pPr>
      <w:r>
        <w:t>в виде оплаты за оказание услуг - сопровождающим лицам, привлеченным для оказания услуг по сопровождению детей до места отдыха детей и обратно, в размере 1871 рубль за каждый день, затраченный на сопровождение, с учетом налога на доходы физических лиц и страховых взносов, в соответствии с гражданско-правовыми договорами.</w:t>
      </w:r>
    </w:p>
    <w:p w14:paraId="11BBEF41" w14:textId="77777777" w:rsidR="007F0EA2" w:rsidRDefault="007F0EA2">
      <w:pPr>
        <w:pStyle w:val="ConsPlusNormal"/>
        <w:jc w:val="both"/>
      </w:pPr>
      <w:r>
        <w:t xml:space="preserve">(пп. 2.4 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28.07.2017 N 287-п)</w:t>
      </w:r>
    </w:p>
    <w:p w14:paraId="71D65D43" w14:textId="77777777" w:rsidR="007F0EA2" w:rsidRDefault="006C6C7B">
      <w:pPr>
        <w:pStyle w:val="ConsPlusNormal"/>
        <w:spacing w:before="220"/>
        <w:ind w:firstLine="540"/>
        <w:jc w:val="both"/>
      </w:pPr>
      <w:hyperlink r:id="rId107" w:history="1">
        <w:r w:rsidR="007F0EA2">
          <w:rPr>
            <w:color w:val="0000FF"/>
          </w:rPr>
          <w:t>3</w:t>
        </w:r>
      </w:hyperlink>
      <w:r w:rsidR="007F0EA2">
        <w:t>. В случае следования сопровождающего лица в специализированных железнодорожных составах, вагонах (литерных), специализированными авиарейсами (чартерными), специализированными автомобилями (автобусами) расходы оплачиваются по тарифам, установленным для указанного транспорта, на основании билета (посадочного талона), с приложением справки о стоимости билета, полученной от организации, осуществляющей перевозку.</w:t>
      </w:r>
    </w:p>
    <w:p w14:paraId="47C4CC93" w14:textId="77777777" w:rsidR="007F0EA2" w:rsidRDefault="007F0EA2">
      <w:pPr>
        <w:pStyle w:val="ConsPlusNormal"/>
        <w:ind w:firstLine="540"/>
        <w:jc w:val="both"/>
      </w:pPr>
    </w:p>
    <w:p w14:paraId="63E8F958" w14:textId="77777777" w:rsidR="007F0EA2" w:rsidRDefault="007F0EA2">
      <w:pPr>
        <w:pStyle w:val="ConsPlusNormal"/>
        <w:ind w:firstLine="540"/>
        <w:jc w:val="both"/>
      </w:pPr>
    </w:p>
    <w:p w14:paraId="7BB28BEB" w14:textId="77777777" w:rsidR="007F0EA2" w:rsidRDefault="007F0EA2">
      <w:pPr>
        <w:pStyle w:val="ConsPlusNormal"/>
        <w:ind w:firstLine="540"/>
        <w:jc w:val="both"/>
      </w:pPr>
    </w:p>
    <w:p w14:paraId="0BAEA63E" w14:textId="77777777" w:rsidR="007F0EA2" w:rsidRDefault="007F0EA2">
      <w:pPr>
        <w:pStyle w:val="ConsPlusNormal"/>
        <w:ind w:firstLine="540"/>
        <w:jc w:val="both"/>
      </w:pPr>
    </w:p>
    <w:p w14:paraId="462C5358" w14:textId="77777777" w:rsidR="007F0EA2" w:rsidRDefault="007F0EA2">
      <w:pPr>
        <w:pStyle w:val="ConsPlusNormal"/>
        <w:ind w:firstLine="540"/>
        <w:jc w:val="both"/>
      </w:pPr>
    </w:p>
    <w:p w14:paraId="2D862100" w14:textId="77777777" w:rsidR="007F0EA2" w:rsidRDefault="007F0EA2">
      <w:pPr>
        <w:pStyle w:val="ConsPlusNormal"/>
        <w:jc w:val="right"/>
        <w:outlineLvl w:val="0"/>
      </w:pPr>
      <w:r>
        <w:t>Приложение 4</w:t>
      </w:r>
    </w:p>
    <w:p w14:paraId="0DACC22A" w14:textId="77777777" w:rsidR="007F0EA2" w:rsidRDefault="007F0EA2">
      <w:pPr>
        <w:pStyle w:val="ConsPlusNormal"/>
        <w:jc w:val="right"/>
      </w:pPr>
      <w:r>
        <w:t>к постановлению Правительства</w:t>
      </w:r>
    </w:p>
    <w:p w14:paraId="37A16B79" w14:textId="77777777" w:rsidR="007F0EA2" w:rsidRDefault="007F0EA2">
      <w:pPr>
        <w:pStyle w:val="ConsPlusNormal"/>
        <w:jc w:val="right"/>
      </w:pPr>
      <w:r>
        <w:t>Ханты-Мансийского</w:t>
      </w:r>
    </w:p>
    <w:p w14:paraId="46A4CCDC" w14:textId="77777777" w:rsidR="007F0EA2" w:rsidRDefault="007F0EA2">
      <w:pPr>
        <w:pStyle w:val="ConsPlusNormal"/>
        <w:jc w:val="right"/>
      </w:pPr>
      <w:r>
        <w:t>автономного округа - Югры</w:t>
      </w:r>
    </w:p>
    <w:p w14:paraId="3B53EDD6" w14:textId="77777777" w:rsidR="007F0EA2" w:rsidRDefault="007F0EA2">
      <w:pPr>
        <w:pStyle w:val="ConsPlusNormal"/>
        <w:jc w:val="right"/>
      </w:pPr>
      <w:r>
        <w:t>от 27 января 2010 года N 21-п</w:t>
      </w:r>
    </w:p>
    <w:p w14:paraId="1DD80363" w14:textId="77777777" w:rsidR="007F0EA2" w:rsidRDefault="007F0EA2">
      <w:pPr>
        <w:pStyle w:val="ConsPlusNormal"/>
        <w:jc w:val="both"/>
      </w:pPr>
    </w:p>
    <w:p w14:paraId="03069BE0" w14:textId="77777777" w:rsidR="007F0EA2" w:rsidRDefault="007F0EA2">
      <w:pPr>
        <w:pStyle w:val="ConsPlusTitle"/>
        <w:jc w:val="center"/>
      </w:pPr>
      <w:bookmarkStart w:id="11" w:name="P233"/>
      <w:bookmarkEnd w:id="11"/>
      <w:r>
        <w:t>НОРМАТИВЫ</w:t>
      </w:r>
    </w:p>
    <w:p w14:paraId="2F96889D" w14:textId="77777777" w:rsidR="007F0EA2" w:rsidRDefault="007F0EA2">
      <w:pPr>
        <w:pStyle w:val="ConsPlusTitle"/>
        <w:jc w:val="center"/>
      </w:pPr>
      <w:r>
        <w:t>РАСХОДОВ НА АДМИНИСТРИРОВАНИЕ ПЕРЕДАННЫХ ОТДЕЛЬНЫХ</w:t>
      </w:r>
    </w:p>
    <w:p w14:paraId="3D03B745" w14:textId="77777777" w:rsidR="007F0EA2" w:rsidRDefault="007F0EA2">
      <w:pPr>
        <w:pStyle w:val="ConsPlusTitle"/>
        <w:jc w:val="center"/>
      </w:pPr>
      <w:r>
        <w:t>ГОСУДАРСТВЕННЫХ ПОЛНОМОЧИЙ ПО ОРГАНИЗАЦИИ И ОБЕСПЕЧЕНИЮ</w:t>
      </w:r>
    </w:p>
    <w:p w14:paraId="529AA071" w14:textId="77777777" w:rsidR="007F0EA2" w:rsidRDefault="007F0EA2">
      <w:pPr>
        <w:pStyle w:val="ConsPlusTitle"/>
        <w:jc w:val="center"/>
      </w:pPr>
      <w:r>
        <w:t>ОТДЫХА И ОЗДОРОВЛЕНИЯ ДЕТЕЙ В МУНИЦИПАЛЬНЫХ ОБРАЗОВАНИЯХ</w:t>
      </w:r>
    </w:p>
    <w:p w14:paraId="1109E8BE" w14:textId="77777777" w:rsidR="007F0EA2" w:rsidRDefault="007F0EA2">
      <w:pPr>
        <w:pStyle w:val="ConsPlusTitle"/>
        <w:jc w:val="center"/>
      </w:pPr>
      <w:r>
        <w:t>АВТОНОМНОГО ОКРУГА</w:t>
      </w:r>
    </w:p>
    <w:p w14:paraId="443284C2" w14:textId="77777777" w:rsidR="007F0EA2" w:rsidRDefault="007F0E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0EA2" w14:paraId="2E7F4A4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BE81B" w14:textId="77777777" w:rsidR="007F0EA2" w:rsidRDefault="007F0EA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A447A7" w14:textId="77777777" w:rsidR="007F0EA2" w:rsidRDefault="007F0EA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75D7E19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8BB7A46" w14:textId="77777777" w:rsidR="007F0EA2" w:rsidRDefault="007F0E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12.10.2018 N 369-п)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E8634" w14:textId="77777777" w:rsidR="007F0EA2" w:rsidRDefault="007F0EA2"/>
        </w:tc>
      </w:tr>
    </w:tbl>
    <w:p w14:paraId="6450D038" w14:textId="77777777" w:rsidR="007F0EA2" w:rsidRDefault="007F0EA2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5912"/>
        <w:gridCol w:w="2592"/>
      </w:tblGrid>
      <w:tr w:rsidR="007F0EA2" w14:paraId="2AF357B3" w14:textId="77777777">
        <w:tc>
          <w:tcPr>
            <w:tcW w:w="534" w:type="dxa"/>
          </w:tcPr>
          <w:p w14:paraId="0B50D30F" w14:textId="77777777" w:rsidR="007F0EA2" w:rsidRDefault="007F0EA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912" w:type="dxa"/>
          </w:tcPr>
          <w:p w14:paraId="36BD8A57" w14:textId="77777777" w:rsidR="007F0EA2" w:rsidRDefault="007F0EA2">
            <w:pPr>
              <w:pStyle w:val="ConsPlusNormal"/>
              <w:jc w:val="center"/>
            </w:pPr>
            <w:r>
              <w:t>Муниципальные образования автономного округа</w:t>
            </w:r>
          </w:p>
        </w:tc>
        <w:tc>
          <w:tcPr>
            <w:tcW w:w="2592" w:type="dxa"/>
          </w:tcPr>
          <w:p w14:paraId="207105AC" w14:textId="77777777" w:rsidR="007F0EA2" w:rsidRDefault="007F0EA2">
            <w:pPr>
              <w:pStyle w:val="ConsPlusNormal"/>
              <w:jc w:val="center"/>
            </w:pPr>
            <w:r>
              <w:t>Норматив расходов, тыс. рублей</w:t>
            </w:r>
          </w:p>
        </w:tc>
      </w:tr>
      <w:tr w:rsidR="007F0EA2" w14:paraId="64AC8043" w14:textId="77777777">
        <w:tc>
          <w:tcPr>
            <w:tcW w:w="534" w:type="dxa"/>
          </w:tcPr>
          <w:p w14:paraId="54783B0D" w14:textId="77777777" w:rsidR="007F0EA2" w:rsidRDefault="007F0EA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912" w:type="dxa"/>
          </w:tcPr>
          <w:p w14:paraId="237E5770" w14:textId="77777777" w:rsidR="007F0EA2" w:rsidRDefault="007F0EA2">
            <w:pPr>
              <w:pStyle w:val="ConsPlusNormal"/>
              <w:jc w:val="both"/>
            </w:pPr>
            <w:r>
              <w:t>Муниципальные образования с численностью населения свыше 200 тыс. человек</w:t>
            </w:r>
          </w:p>
        </w:tc>
        <w:tc>
          <w:tcPr>
            <w:tcW w:w="2592" w:type="dxa"/>
          </w:tcPr>
          <w:p w14:paraId="40ED24E0" w14:textId="77777777" w:rsidR="007F0EA2" w:rsidRDefault="007F0EA2">
            <w:pPr>
              <w:pStyle w:val="ConsPlusNormal"/>
              <w:jc w:val="center"/>
            </w:pPr>
            <w:r>
              <w:t>1252,5</w:t>
            </w:r>
          </w:p>
        </w:tc>
      </w:tr>
      <w:tr w:rsidR="007F0EA2" w14:paraId="3F8312C4" w14:textId="77777777">
        <w:tc>
          <w:tcPr>
            <w:tcW w:w="534" w:type="dxa"/>
          </w:tcPr>
          <w:p w14:paraId="48C170D7" w14:textId="77777777" w:rsidR="007F0EA2" w:rsidRDefault="007F0EA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912" w:type="dxa"/>
          </w:tcPr>
          <w:p w14:paraId="4012D487" w14:textId="77777777" w:rsidR="007F0EA2" w:rsidRDefault="007F0EA2">
            <w:pPr>
              <w:pStyle w:val="ConsPlusNormal"/>
              <w:jc w:val="both"/>
            </w:pPr>
            <w:r>
              <w:t>Муниципальные образования с численностью населения от 100 тыс. до 200 тыс. человек</w:t>
            </w:r>
          </w:p>
        </w:tc>
        <w:tc>
          <w:tcPr>
            <w:tcW w:w="2592" w:type="dxa"/>
          </w:tcPr>
          <w:p w14:paraId="2D701284" w14:textId="77777777" w:rsidR="007F0EA2" w:rsidRDefault="007F0EA2">
            <w:pPr>
              <w:pStyle w:val="ConsPlusNormal"/>
              <w:jc w:val="center"/>
            </w:pPr>
            <w:r>
              <w:t>1225,8</w:t>
            </w:r>
          </w:p>
        </w:tc>
      </w:tr>
      <w:tr w:rsidR="007F0EA2" w14:paraId="0210BF30" w14:textId="77777777">
        <w:tc>
          <w:tcPr>
            <w:tcW w:w="534" w:type="dxa"/>
          </w:tcPr>
          <w:p w14:paraId="2273C79D" w14:textId="77777777" w:rsidR="007F0EA2" w:rsidRDefault="007F0EA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5912" w:type="dxa"/>
          </w:tcPr>
          <w:p w14:paraId="4EBDA6C7" w14:textId="77777777" w:rsidR="007F0EA2" w:rsidRDefault="007F0EA2">
            <w:pPr>
              <w:pStyle w:val="ConsPlusNormal"/>
              <w:jc w:val="both"/>
            </w:pPr>
            <w:r>
              <w:t>Муниципальные образования с численностью населения от 50 тыс. до 100 тыс. человек</w:t>
            </w:r>
          </w:p>
        </w:tc>
        <w:tc>
          <w:tcPr>
            <w:tcW w:w="2592" w:type="dxa"/>
          </w:tcPr>
          <w:p w14:paraId="5CB40AD7" w14:textId="77777777" w:rsidR="007F0EA2" w:rsidRDefault="007F0EA2">
            <w:pPr>
              <w:pStyle w:val="ConsPlusNormal"/>
              <w:jc w:val="center"/>
            </w:pPr>
            <w:r>
              <w:t>1134,4</w:t>
            </w:r>
          </w:p>
        </w:tc>
      </w:tr>
      <w:tr w:rsidR="007F0EA2" w14:paraId="154E3EEB" w14:textId="77777777">
        <w:tc>
          <w:tcPr>
            <w:tcW w:w="534" w:type="dxa"/>
          </w:tcPr>
          <w:p w14:paraId="57834930" w14:textId="77777777" w:rsidR="007F0EA2" w:rsidRDefault="007F0EA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12" w:type="dxa"/>
          </w:tcPr>
          <w:p w14:paraId="629B8B7B" w14:textId="77777777" w:rsidR="007F0EA2" w:rsidRDefault="007F0EA2">
            <w:pPr>
              <w:pStyle w:val="ConsPlusNormal"/>
              <w:jc w:val="both"/>
            </w:pPr>
            <w:r>
              <w:t>Муниципальные образования, относящиеся к районам Крайнего Севера, с численностью населения от 20 тыс. до 50 тыс. человек</w:t>
            </w:r>
          </w:p>
        </w:tc>
        <w:tc>
          <w:tcPr>
            <w:tcW w:w="2592" w:type="dxa"/>
          </w:tcPr>
          <w:p w14:paraId="0442E4C0" w14:textId="77777777" w:rsidR="007F0EA2" w:rsidRDefault="007F0EA2">
            <w:pPr>
              <w:pStyle w:val="ConsPlusNormal"/>
              <w:jc w:val="center"/>
            </w:pPr>
            <w:r>
              <w:t>1222,2</w:t>
            </w:r>
          </w:p>
        </w:tc>
      </w:tr>
      <w:tr w:rsidR="007F0EA2" w14:paraId="4898C150" w14:textId="77777777">
        <w:tc>
          <w:tcPr>
            <w:tcW w:w="534" w:type="dxa"/>
          </w:tcPr>
          <w:p w14:paraId="75D07471" w14:textId="77777777" w:rsidR="007F0EA2" w:rsidRDefault="007F0EA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912" w:type="dxa"/>
          </w:tcPr>
          <w:p w14:paraId="5910004C" w14:textId="77777777" w:rsidR="007F0EA2" w:rsidRDefault="007F0EA2">
            <w:pPr>
              <w:pStyle w:val="ConsPlusNormal"/>
              <w:jc w:val="both"/>
            </w:pPr>
            <w:r>
              <w:t>Муниципальные образования с численностью населения от 20 тыс. до 50 тыс. человек</w:t>
            </w:r>
          </w:p>
        </w:tc>
        <w:tc>
          <w:tcPr>
            <w:tcW w:w="2592" w:type="dxa"/>
          </w:tcPr>
          <w:p w14:paraId="55E83727" w14:textId="77777777" w:rsidR="007F0EA2" w:rsidRDefault="007F0EA2">
            <w:pPr>
              <w:pStyle w:val="ConsPlusNormal"/>
              <w:jc w:val="center"/>
            </w:pPr>
            <w:r>
              <w:t>1075,6</w:t>
            </w:r>
          </w:p>
        </w:tc>
      </w:tr>
      <w:tr w:rsidR="007F0EA2" w14:paraId="28195855" w14:textId="77777777">
        <w:tc>
          <w:tcPr>
            <w:tcW w:w="534" w:type="dxa"/>
          </w:tcPr>
          <w:p w14:paraId="273CF45A" w14:textId="77777777" w:rsidR="007F0EA2" w:rsidRDefault="007F0EA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912" w:type="dxa"/>
          </w:tcPr>
          <w:p w14:paraId="6876F5D0" w14:textId="77777777" w:rsidR="007F0EA2" w:rsidRDefault="007F0EA2">
            <w:pPr>
              <w:pStyle w:val="ConsPlusNormal"/>
              <w:jc w:val="both"/>
            </w:pPr>
            <w:r>
              <w:t>Муниципальные образования с численностью населения до 20 тыс. человек</w:t>
            </w:r>
          </w:p>
        </w:tc>
        <w:tc>
          <w:tcPr>
            <w:tcW w:w="2592" w:type="dxa"/>
          </w:tcPr>
          <w:p w14:paraId="36C11397" w14:textId="77777777" w:rsidR="007F0EA2" w:rsidRDefault="007F0EA2">
            <w:pPr>
              <w:pStyle w:val="ConsPlusNormal"/>
              <w:jc w:val="center"/>
            </w:pPr>
            <w:r>
              <w:t>1016,7</w:t>
            </w:r>
          </w:p>
        </w:tc>
      </w:tr>
    </w:tbl>
    <w:p w14:paraId="6F5E6B80" w14:textId="77777777" w:rsidR="007F0EA2" w:rsidRDefault="007F0EA2">
      <w:pPr>
        <w:pStyle w:val="ConsPlusNormal"/>
        <w:ind w:firstLine="540"/>
        <w:jc w:val="both"/>
      </w:pPr>
    </w:p>
    <w:p w14:paraId="144EF74D" w14:textId="77777777" w:rsidR="007F0EA2" w:rsidRDefault="007F0EA2">
      <w:pPr>
        <w:pStyle w:val="ConsPlusNormal"/>
        <w:ind w:firstLine="540"/>
        <w:jc w:val="both"/>
      </w:pPr>
    </w:p>
    <w:p w14:paraId="34720ABB" w14:textId="77777777" w:rsidR="007F0EA2" w:rsidRDefault="007F0E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61285E6" w14:textId="77777777" w:rsidR="00CD41C4" w:rsidRDefault="00CD41C4"/>
    <w:sectPr w:rsidR="00CD41C4" w:rsidSect="0016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A2"/>
    <w:rsid w:val="001A494B"/>
    <w:rsid w:val="00570265"/>
    <w:rsid w:val="006C6C7B"/>
    <w:rsid w:val="007F0EA2"/>
    <w:rsid w:val="00CD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65F52"/>
  <w15:docId w15:val="{D01A4EF7-7D77-4777-9D6E-ADB3EF6A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E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0E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5F60C5269F3378224DC13C914327F09372DC6EB3B670B7A738C19451758083F81DB189352B8AE6E6F5F041ADC960AC2D392844F2D71EF4181659F3xBlCF" TargetMode="External"/><Relationship Id="rId21" Type="http://schemas.openxmlformats.org/officeDocument/2006/relationships/hyperlink" Target="consultantplus://offline/ref=7E5F60C5269F3378224DC13C914327F09372DC6EB3B377B0AD30C19451758083F81DB189352B8AE6E6F5F047ACC960AC2D392844F2D71EF4181659F3xBlCF" TargetMode="External"/><Relationship Id="rId42" Type="http://schemas.openxmlformats.org/officeDocument/2006/relationships/hyperlink" Target="consultantplus://offline/ref=7E5F60C5269F3378224DC13C914327F09372DC6EB3B670B7A738C19451758083F81DB189352B8AE6E6F5F041ABC960AC2D392844F2D71EF4181659F3xBlCF" TargetMode="External"/><Relationship Id="rId47" Type="http://schemas.openxmlformats.org/officeDocument/2006/relationships/hyperlink" Target="consultantplus://offline/ref=7E5F60C5269F3378224DC13C914327F09372DC6EB0B771B0A33AC19451758083F81DB189352B8AE6E6F5F047A1C960AC2D392844F2D71EF4181659F3xBlCF" TargetMode="External"/><Relationship Id="rId63" Type="http://schemas.openxmlformats.org/officeDocument/2006/relationships/hyperlink" Target="consultantplus://offline/ref=7E5F60C5269F3378224DDF31872F70FF967F8B67B2B17AE4F86DC7C30E2586D6B85DB7DC766E85E6E6FEA416ED9739FF6B722541EECB1EF1x0l4F" TargetMode="External"/><Relationship Id="rId68" Type="http://schemas.openxmlformats.org/officeDocument/2006/relationships/hyperlink" Target="consultantplus://offline/ref=7E5F60C5269F3378224DC13C914327F09372DC6EB3B670B7A738C19451758083F81DB189352B8AE6E6F5F146AEC960AC2D392844F2D71EF4181659F3xBlCF" TargetMode="External"/><Relationship Id="rId84" Type="http://schemas.openxmlformats.org/officeDocument/2006/relationships/hyperlink" Target="consultantplus://offline/ref=7E5F60C5269F3378224DC13C914327F09372DC6EB0B277B7A03AC19451758083F81DB189352B8AE6E6F5F044A9C960AC2D392844F2D71EF4181659F3xBlCF" TargetMode="External"/><Relationship Id="rId89" Type="http://schemas.openxmlformats.org/officeDocument/2006/relationships/hyperlink" Target="consultantplus://offline/ref=7E5F60C5269F3378224DC13C914327F09372DC6EB3B670B7A738C19451758083F81DB189352B8AE6E6F5F146A1C960AC2D392844F2D71EF4181659F3xBlCF" TargetMode="External"/><Relationship Id="rId16" Type="http://schemas.openxmlformats.org/officeDocument/2006/relationships/hyperlink" Target="consultantplus://offline/ref=7E5F60C5269F3378224DC13C914327F09372DC6EB0B070B2A43AC19451758083F81DB189352B8AE6E6F5F047A1C960AC2D392844F2D71EF4181659F3xBlCF" TargetMode="External"/><Relationship Id="rId107" Type="http://schemas.openxmlformats.org/officeDocument/2006/relationships/hyperlink" Target="consultantplus://offline/ref=7E5F60C5269F3378224DC13C914327F09372DC6EB6B375BBA0329C9E592C8C81FF12EE9E326286E7E6F5F340A29665B93C612744EEC919ED04145BxFl3F" TargetMode="External"/><Relationship Id="rId11" Type="http://schemas.openxmlformats.org/officeDocument/2006/relationships/hyperlink" Target="consultantplus://offline/ref=7E5F60C5269F3378224DC13C914327F09372DC6EB0B679B2A331C19451758083F81DB189352B8AE6E6F5F047ACC960AC2D392844F2D71EF4181659F3xBlCF" TargetMode="External"/><Relationship Id="rId32" Type="http://schemas.openxmlformats.org/officeDocument/2006/relationships/hyperlink" Target="consultantplus://offline/ref=7E5F60C5269F3378224DC13C914327F09372DC6EB3B271B0AD31C19451758083F81DB189352B8AE6E6F5F047AFC960AC2D392844F2D71EF4181659F3xBlCF" TargetMode="External"/><Relationship Id="rId37" Type="http://schemas.openxmlformats.org/officeDocument/2006/relationships/hyperlink" Target="consultantplus://offline/ref=7E5F60C5269F3378224DC13C914327F09372DC6EB8B270B5A4329C9E592C8C81FF12EE9E326286E7E6F5F04EA29665B93C612744EEC919ED04145BxFl3F" TargetMode="External"/><Relationship Id="rId53" Type="http://schemas.openxmlformats.org/officeDocument/2006/relationships/hyperlink" Target="consultantplus://offline/ref=7E5F60C5269F3378224DC13C914327F09372DC6EB3B678B4A539C19451758083F81DB189352B8AE6E6F5F046A9C960AC2D392844F2D71EF4181659F3xBlCF" TargetMode="External"/><Relationship Id="rId58" Type="http://schemas.openxmlformats.org/officeDocument/2006/relationships/hyperlink" Target="consultantplus://offline/ref=7E5F60C5269F3378224DC13C914327F09372DC6EB3B670B7A738C19451758083F81DB189352B8AE6E6F5F04FA9C960AC2D392844F2D71EF4181659F3xBlCF" TargetMode="External"/><Relationship Id="rId74" Type="http://schemas.openxmlformats.org/officeDocument/2006/relationships/hyperlink" Target="consultantplus://offline/ref=7E5F60C5269F3378224DC13C914327F09372DC6EB3B670B7A738C19451758083F81DB189352B8AE6E6F5F041ABC960AC2D392844F2D71EF4181659F3xBlCF" TargetMode="External"/><Relationship Id="rId79" Type="http://schemas.openxmlformats.org/officeDocument/2006/relationships/hyperlink" Target="consultantplus://offline/ref=7E5F60C5269F3378224DC13C914327F09372DC6EB8B270B5A4329C9E592C8C81FF12EE9E326286E7E6F5F143A29665B93C612744EEC919ED04145BxFl3F" TargetMode="External"/><Relationship Id="rId102" Type="http://schemas.openxmlformats.org/officeDocument/2006/relationships/hyperlink" Target="consultantplus://offline/ref=7E5F60C5269F3378224DC13C914327F09372DC6EB0B771B0A33AC19451758083F81DB189352B8AE6E6F5F045A9C960AC2D392844F2D71EF4181659F3xBlCF" TargetMode="External"/><Relationship Id="rId5" Type="http://schemas.openxmlformats.org/officeDocument/2006/relationships/hyperlink" Target="consultantplus://offline/ref=7E5F60C5269F3378224DC13C914327F09372DC6EB4BF75B4AC329C9E592C8C81FF12EE9E326286E7E6F5F042A29665B93C612744EEC919ED04145BxFl3F" TargetMode="External"/><Relationship Id="rId90" Type="http://schemas.openxmlformats.org/officeDocument/2006/relationships/hyperlink" Target="consultantplus://offline/ref=7E5F60C5269F3378224DC13C914327F09372DC6EB8B270B5A4329C9E592C8C81FF12EE9E326286E7E6F5F14EA29665B93C612744EEC919ED04145BxFl3F" TargetMode="External"/><Relationship Id="rId95" Type="http://schemas.openxmlformats.org/officeDocument/2006/relationships/hyperlink" Target="consultantplus://offline/ref=7E5F60C5269F3378224DC13C914327F09372DC6EB0B277B7A03AC19451758083F81DB189352B8AE6E6F5F044ACC960AC2D392844F2D71EF4181659F3xBlCF" TargetMode="External"/><Relationship Id="rId22" Type="http://schemas.openxmlformats.org/officeDocument/2006/relationships/hyperlink" Target="consultantplus://offline/ref=7E5F60C5269F3378224DC13C914327F09372DC6EB3B271B0AD31C19451758083F81DB189352B8AE6E6F5F047ACC960AC2D392844F2D71EF4181659F3xBlCF" TargetMode="External"/><Relationship Id="rId27" Type="http://schemas.openxmlformats.org/officeDocument/2006/relationships/hyperlink" Target="consultantplus://offline/ref=7E5F60C5269F3378224DC13C914327F09372DC6EB0B277B7A03AC19451758083F81DB189352B8AE6E6F5F047AFC960AC2D392844F2D71EF4181659F3xBlCF" TargetMode="External"/><Relationship Id="rId43" Type="http://schemas.openxmlformats.org/officeDocument/2006/relationships/hyperlink" Target="consultantplus://offline/ref=7E5F60C5269F3378224DC13C914327F09372DC6EB6B375BBA0329C9E592C8C81FF12EE9E326286E7E6F5F041A29665B93C612744EEC919ED04145BxFl3F" TargetMode="External"/><Relationship Id="rId48" Type="http://schemas.openxmlformats.org/officeDocument/2006/relationships/hyperlink" Target="consultantplus://offline/ref=7E5F60C5269F3378224DC13C914327F09372DC6EB0B679B2A331C19451758083F81DB189352B8AE6E6F5F046AEC960AC2D392844F2D71EF4181659F3xBlCF" TargetMode="External"/><Relationship Id="rId64" Type="http://schemas.openxmlformats.org/officeDocument/2006/relationships/hyperlink" Target="consultantplus://offline/ref=7E5F60C5269F3378224DC13C914327F09372DC6EB3B676B2A53CC19451758083F81DB189352B8AE6E6F5F047ACC960AC2D392844F2D71EF4181659F3xBlCF" TargetMode="External"/><Relationship Id="rId69" Type="http://schemas.openxmlformats.org/officeDocument/2006/relationships/hyperlink" Target="consultantplus://offline/ref=7E5F60C5269F3378224DC13C914327F09372DC6EB3B377B0AD30C19451758083F81DB189352B8AE6E6F5F046A8C960AC2D392844F2D71EF4181659F3xBlCF" TargetMode="External"/><Relationship Id="rId80" Type="http://schemas.openxmlformats.org/officeDocument/2006/relationships/hyperlink" Target="consultantplus://offline/ref=7E5F60C5269F3378224DC13C914327F09372DC6EB3B670B7A738C19451758083F81DB189352B8AE6E6F5F146A1C960AC2D392844F2D71EF4181659F3xBlCF" TargetMode="External"/><Relationship Id="rId85" Type="http://schemas.openxmlformats.org/officeDocument/2006/relationships/hyperlink" Target="consultantplus://offline/ref=7E5F60C5269F3378224DC13C914327F09372DC6EB8B270B5A4329C9E592C8C81FF12EE9E326286E7E6F5F143A29665B93C612744EEC919ED04145BxFl3F" TargetMode="External"/><Relationship Id="rId12" Type="http://schemas.openxmlformats.org/officeDocument/2006/relationships/hyperlink" Target="consultantplus://offline/ref=7E5F60C5269F3378224DC13C914327F09372DC6EB0B575B1A53DC19451758083F81DB189352B8AE6E6F5F047ACC960AC2D392844F2D71EF4181659F3xBlCF" TargetMode="External"/><Relationship Id="rId17" Type="http://schemas.openxmlformats.org/officeDocument/2006/relationships/hyperlink" Target="consultantplus://offline/ref=7E5F60C5269F3378224DC13C914327F09372DC6EB0BF71BAA731C19451758083F81DB189352B8AE6E6F5F047A1C960AC2D392844F2D71EF4181659F3xBlCF" TargetMode="External"/><Relationship Id="rId33" Type="http://schemas.openxmlformats.org/officeDocument/2006/relationships/hyperlink" Target="consultantplus://offline/ref=7E5F60C5269F3378224DC13C914327F09372DC6EB3B271B0AD31C19451758083F81DB189352B8AE6E6F5F047AEC960AC2D392844F2D71EF4181659F3xBlCF" TargetMode="External"/><Relationship Id="rId38" Type="http://schemas.openxmlformats.org/officeDocument/2006/relationships/hyperlink" Target="consultantplus://offline/ref=7E5F60C5269F3378224DC13C914327F09372DC6EB0B679B2A331C19451758083F81DB189352B8AE6E6F5F046AFC960AC2D392844F2D71EF4181659F3xBlCF" TargetMode="External"/><Relationship Id="rId59" Type="http://schemas.openxmlformats.org/officeDocument/2006/relationships/hyperlink" Target="consultantplus://offline/ref=7E5F60C5269F3378224DC13C914327F09372DC6EB3B670B7A738C19451758083F81DB189352B8AE6E6F5F04FA8C960AC2D392844F2D71EF4181659F3xBlCF" TargetMode="External"/><Relationship Id="rId103" Type="http://schemas.openxmlformats.org/officeDocument/2006/relationships/hyperlink" Target="consultantplus://offline/ref=7E5F60C5269F3378224DC13C914327F09372DC6EB3B670B7A738C19451758083F81DB189352B8AE6E6F5F145AFC960AC2D392844F2D71EF4181659F3xBlCF" TargetMode="External"/><Relationship Id="rId108" Type="http://schemas.openxmlformats.org/officeDocument/2006/relationships/hyperlink" Target="consultantplus://offline/ref=7E5F60C5269F3378224DC13C914327F09372DC6EB0BF71BAA731C19451758083F81DB189352B8AE6E6F5F047A1C960AC2D392844F2D71EF4181659F3xBlCF" TargetMode="External"/><Relationship Id="rId54" Type="http://schemas.openxmlformats.org/officeDocument/2006/relationships/hyperlink" Target="consultantplus://offline/ref=7E5F60C5269F3378224DC13C914327F09372DC6EB3B670B7A738C19451758083F81DB189352B8AE6E6F5F040A0C960AC2D392844F2D71EF4181659F3xBlCF" TargetMode="External"/><Relationship Id="rId70" Type="http://schemas.openxmlformats.org/officeDocument/2006/relationships/hyperlink" Target="consultantplus://offline/ref=7E5F60C5269F3378224DC13C914327F09372DC6EB0B277B7A03AC19451758083F81DB189352B8AE6E6F5F045AAC960AC2D392844F2D71EF4181659F3xBlCF" TargetMode="External"/><Relationship Id="rId75" Type="http://schemas.openxmlformats.org/officeDocument/2006/relationships/hyperlink" Target="consultantplus://offline/ref=7E5F60C5269F3378224DC13C914327F09372DC6EB3B670B7A738C19451758083F81DB189352B8AE6E6F5F146A0C960AC2D392844F2D71EF4181659F3xBlCF" TargetMode="External"/><Relationship Id="rId91" Type="http://schemas.openxmlformats.org/officeDocument/2006/relationships/hyperlink" Target="consultantplus://offline/ref=7E5F60C5269F3378224DC13C914327F09372DC6EB3B670B7A738C19451758083F81DB189352B8AE6E6F5F146A1C960AC2D392844F2D71EF4181659F3xBlCF" TargetMode="External"/><Relationship Id="rId96" Type="http://schemas.openxmlformats.org/officeDocument/2006/relationships/hyperlink" Target="consultantplus://offline/ref=7E5F60C5269F3378224DC13C914327F09372DC6EB0B277B7A03AC19451758083F81DB189352B8AE6E6F5F044AFC960AC2D392844F2D71EF4181659F3xBl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E5F60C5269F3378224DC13C914327F09372DC6EB0B277B7A03AC19451758083F81DB189352B8AE6E6F5F047ACC960AC2D392844F2D71EF4181659F3xBlCF" TargetMode="External"/><Relationship Id="rId15" Type="http://schemas.openxmlformats.org/officeDocument/2006/relationships/hyperlink" Target="consultantplus://offline/ref=7E5F60C5269F3378224DC13C914327F09372DC6EB3B371B7AC3AC19451758083F81DB189352B8AE6E6F5F046AAC960AC2D392844F2D71EF4181659F3xBlCF" TargetMode="External"/><Relationship Id="rId23" Type="http://schemas.openxmlformats.org/officeDocument/2006/relationships/hyperlink" Target="consultantplus://offline/ref=7E5F60C5269F3378224DC13C914327F09372DC6EB3B773B1A131C19451758083F81DB189352B8AE6E6F5F046A8C960AC2D392844F2D71EF4181659F3xBlCF" TargetMode="External"/><Relationship Id="rId28" Type="http://schemas.openxmlformats.org/officeDocument/2006/relationships/hyperlink" Target="consultantplus://offline/ref=7E5F60C5269F3378224DC13C914327F09372DC6EB8B270B5A4329C9E592C8C81FF12EE9E326286E7E6F5F040A29665B93C612744EEC919ED04145BxFl3F" TargetMode="External"/><Relationship Id="rId36" Type="http://schemas.openxmlformats.org/officeDocument/2006/relationships/hyperlink" Target="consultantplus://offline/ref=7E5F60C5269F3378224DC13C914327F09372DC6EB3B377B0AD30C19451758083F81DB189352B8AE6E6F5F047AFC960AC2D392844F2D71EF4181659F3xBlCF" TargetMode="External"/><Relationship Id="rId49" Type="http://schemas.openxmlformats.org/officeDocument/2006/relationships/hyperlink" Target="consultantplus://offline/ref=7E5F60C5269F3378224DC13C914327F09372DC6EB0B575B1A53DC19451758083F81DB189352B8AE6E6F5F047ACC960AC2D392844F2D71EF4181659F3xBlCF" TargetMode="External"/><Relationship Id="rId57" Type="http://schemas.openxmlformats.org/officeDocument/2006/relationships/hyperlink" Target="consultantplus://offline/ref=7E5F60C5269F3378224DC13C914327F09372DC6EB0B575B1A53DC19451758083F81DB189352B8AE6E6F5F047ACC960AC2D392844F2D71EF4181659F3xBlCF" TargetMode="External"/><Relationship Id="rId106" Type="http://schemas.openxmlformats.org/officeDocument/2006/relationships/hyperlink" Target="consultantplus://offline/ref=7E5F60C5269F3378224DC13C914327F09372DC6EB3B670B7A738C19451758083F81DB189352B8AE6E6F5F145AEC960AC2D392844F2D71EF4181659F3xBlCF" TargetMode="External"/><Relationship Id="rId10" Type="http://schemas.openxmlformats.org/officeDocument/2006/relationships/hyperlink" Target="consultantplus://offline/ref=7E5F60C5269F3378224DC13C914327F09372DC6EB0B771B0A33AC19451758083F81DB189352B8AE6E6F5F047ACC960AC2D392844F2D71EF4181659F3xBlCF" TargetMode="External"/><Relationship Id="rId31" Type="http://schemas.openxmlformats.org/officeDocument/2006/relationships/hyperlink" Target="consultantplus://offline/ref=7E5F60C5269F3378224DC13C914327F09372DC6EB3B371B7AC3AC19451758083F81DB189352B8AE6E6F5F046AAC960AC2D392844F2D71EF4181659F3xBlCF" TargetMode="External"/><Relationship Id="rId44" Type="http://schemas.openxmlformats.org/officeDocument/2006/relationships/hyperlink" Target="consultantplus://offline/ref=7E5F60C5269F3378224DC13C914327F09372DC6EB6B375BBA0329C9E592C8C81FF12EE9E326286E7E6F5F040A29665B93C612744EEC919ED04145BxFl3F" TargetMode="External"/><Relationship Id="rId52" Type="http://schemas.openxmlformats.org/officeDocument/2006/relationships/hyperlink" Target="consultantplus://offline/ref=7E5F60C5269F3378224DC13C914327F09372DC6EB3B676B2A53CC19451758083F81DB189352B8AE6E6F5F047ACC960AC2D392844F2D71EF4181659F3xBlCF" TargetMode="External"/><Relationship Id="rId60" Type="http://schemas.openxmlformats.org/officeDocument/2006/relationships/hyperlink" Target="consultantplus://offline/ref=7E5F60C5269F3378224DDF31872F70FF967A8160B5B07AE4F86DC7C30E2586D6AA5DEFD0746D99E7E1EBF247ABxCl0F" TargetMode="External"/><Relationship Id="rId65" Type="http://schemas.openxmlformats.org/officeDocument/2006/relationships/hyperlink" Target="consultantplus://offline/ref=7E5F60C5269F3378224DC13C914327F09372DC6EB0B277B7A03AC19451758083F81DB189352B8AE6E6F5F045A8C960AC2D392844F2D71EF4181659F3xBlCF" TargetMode="External"/><Relationship Id="rId73" Type="http://schemas.openxmlformats.org/officeDocument/2006/relationships/hyperlink" Target="consultantplus://offline/ref=7E5F60C5269F3378224DC13C914327F09372DC6EB8B270B5A4329C9E592C8C81FF12EE9E326286E7E6F5F143A29665B93C612744EEC919ED04145BxFl3F" TargetMode="External"/><Relationship Id="rId78" Type="http://schemas.openxmlformats.org/officeDocument/2006/relationships/hyperlink" Target="consultantplus://offline/ref=7E5F60C5269F3378224DC13C914327F09372DC6EB3B670B7A738C19451758083F81DB189352B8AE6E6F5F146A1C960AC2D392844F2D71EF4181659F3xBlCF" TargetMode="External"/><Relationship Id="rId81" Type="http://schemas.openxmlformats.org/officeDocument/2006/relationships/hyperlink" Target="consultantplus://offline/ref=7E5F60C5269F3378224DC13C914327F09372DC6EB8B270B5A4329C9E592C8C81FF12EE9E326286E7E6F5F143A29665B93C612744EEC919ED04145BxFl3F" TargetMode="External"/><Relationship Id="rId86" Type="http://schemas.openxmlformats.org/officeDocument/2006/relationships/hyperlink" Target="consultantplus://offline/ref=7E5F60C5269F3378224DC13C914327F09372DC6EB3B670B7A738C19451758083F81DB189352B8AE6E6F5F146A1C960AC2D392844F2D71EF4181659F3xBlCF" TargetMode="External"/><Relationship Id="rId94" Type="http://schemas.openxmlformats.org/officeDocument/2006/relationships/hyperlink" Target="consultantplus://offline/ref=7E5F60C5269F3378224DC13C914327F09372DC6EB3B377B0AD30C19451758083F81DB189352B8AE6E6F5F046AAC960AC2D392844F2D71EF4181659F3xBlCF" TargetMode="External"/><Relationship Id="rId99" Type="http://schemas.openxmlformats.org/officeDocument/2006/relationships/hyperlink" Target="consultantplus://offline/ref=7E5F60C5269F3378224DC13C914327F09372DC6EB0B771B0A33AC19451758083F81DB189352B8AE6E6F5F045A9C960AC2D392844F2D71EF4181659F3xBlCF" TargetMode="External"/><Relationship Id="rId101" Type="http://schemas.openxmlformats.org/officeDocument/2006/relationships/hyperlink" Target="consultantplus://offline/ref=7E5F60C5269F3378224DC13C914327F09372DC6EB3B670B7A738C19451758083F81DB189352B8AE6E6F5F145ADC960AC2D392844F2D71EF4181659F3xBlC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E5F60C5269F3378224DC13C914327F09372DC6EB8B270B5A4329C9E592C8C81FF12EE9E326286E7E6F5F042A29665B93C612744EEC919ED04145BxFl3F" TargetMode="External"/><Relationship Id="rId13" Type="http://schemas.openxmlformats.org/officeDocument/2006/relationships/hyperlink" Target="consultantplus://offline/ref=7E5F60C5269F3378224DC13C914327F09372DC6EB0B473B0A63CC19451758083F81DB189352B8AE6E6F5F047ACC960AC2D392844F2D71EF4181659F3xBlCF" TargetMode="External"/><Relationship Id="rId18" Type="http://schemas.openxmlformats.org/officeDocument/2006/relationships/hyperlink" Target="consultantplus://offline/ref=7E5F60C5269F3378224DC13C914327F09372DC6EB3B675BAA63BC19451758083F81DB189352B8AE6E6F5F047ACC960AC2D392844F2D71EF4181659F3xBlCF" TargetMode="External"/><Relationship Id="rId39" Type="http://schemas.openxmlformats.org/officeDocument/2006/relationships/hyperlink" Target="consultantplus://offline/ref=7E5F60C5269F3378224DC13C914327F09372DC6EB3B678B4A539C19451758083F81DB189352B8AE6E6F5F047A0C960AC2D392844F2D71EF4181659F3xBlCF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7E5F60C5269F3378224DC13C914327F09372DC6EB3B271B0AD31C19451758083F81DB189352B8AE6E6F5F047A1C960AC2D392844F2D71EF4181659F3xBlCF" TargetMode="External"/><Relationship Id="rId50" Type="http://schemas.openxmlformats.org/officeDocument/2006/relationships/hyperlink" Target="consultantplus://offline/ref=7E5F60C5269F3378224DC13C914327F09372DC6EB0B473B0A63CC19451758083F81DB189352B8AE6E6F5F047ACC960AC2D392844F2D71EF4181659F3xBlCF" TargetMode="External"/><Relationship Id="rId55" Type="http://schemas.openxmlformats.org/officeDocument/2006/relationships/hyperlink" Target="consultantplus://offline/ref=7E5F60C5269F3378224DDF31872F70FF917B8267B8B07AE4F86DC7C30E2586D6AA5DEFD0746D99E7E1EBF247ABxCl0F" TargetMode="External"/><Relationship Id="rId76" Type="http://schemas.openxmlformats.org/officeDocument/2006/relationships/hyperlink" Target="consultantplus://offline/ref=7E5F60C5269F3378224DC13C914327F09372DC6EB8B270B5A4329C9E592C8C81FF12EE9E326286E7E6F5F142A29665B93C612744EEC919ED04145BxFl3F" TargetMode="External"/><Relationship Id="rId97" Type="http://schemas.openxmlformats.org/officeDocument/2006/relationships/hyperlink" Target="consultantplus://offline/ref=7E5F60C5269F3378224DC13C914327F09372DC6EB6B375BBA0329C9E592C8C81FF12EE9E326286E7E6F5F344A29665B93C612744EEC919ED04145BxFl3F" TargetMode="External"/><Relationship Id="rId104" Type="http://schemas.openxmlformats.org/officeDocument/2006/relationships/hyperlink" Target="consultantplus://offline/ref=7E5F60C5269F3378224DC13C914327F09372DC6EB6B375BBA0329C9E592C8C81FF12EE9E326286E7E6F5F340A29665B93C612744EEC919ED04145BxFl3F" TargetMode="External"/><Relationship Id="rId7" Type="http://schemas.openxmlformats.org/officeDocument/2006/relationships/hyperlink" Target="consultantplus://offline/ref=7E5F60C5269F3378224DC13C914327F09372DC6EB6B375BBA0329C9E592C8C81FF12EE9E326286E7E6F5F042A29665B93C612744EEC919ED04145BxFl3F" TargetMode="External"/><Relationship Id="rId71" Type="http://schemas.openxmlformats.org/officeDocument/2006/relationships/hyperlink" Target="consultantplus://offline/ref=7E5F60C5269F3378224DC13C914327F09372DC6EB8B270B5A4329C9E592C8C81FF12EE9E326286E7E6F5F143A29665B93C612744EEC919ED04145BxFl3F" TargetMode="External"/><Relationship Id="rId92" Type="http://schemas.openxmlformats.org/officeDocument/2006/relationships/hyperlink" Target="consultantplus://offline/ref=7E5F60C5269F3378224DC13C914327F09372DC6EB3B377B0AD30C19451758083F81DB189352B8AE6E6F5F046ABC960AC2D392844F2D71EF4181659F3xBlC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E5F60C5269F3378224DC13C914327F09372DC6EB3B670B7A738C19451758083F81DB189352B8AE6E6F5F041ABC960AC2D392844F2D71EF4181659F3xBlCF" TargetMode="External"/><Relationship Id="rId24" Type="http://schemas.openxmlformats.org/officeDocument/2006/relationships/hyperlink" Target="consultantplus://offline/ref=7E5F60C5269F3378224DC13C914327F09372DC6EB3B378BBAC3BC19451758083F81DB189352B8AE6E6F5F34FA9C960AC2D392844F2D71EF4181659F3xBlCF" TargetMode="External"/><Relationship Id="rId40" Type="http://schemas.openxmlformats.org/officeDocument/2006/relationships/hyperlink" Target="consultantplus://offline/ref=7E5F60C5269F3378224DC13C914327F09372DC6EB3B670B7A738C19451758083F81DB189352B8AE6E6F5F040ACC960AC2D392844F2D71EF4181659F3xBlCF" TargetMode="External"/><Relationship Id="rId45" Type="http://schemas.openxmlformats.org/officeDocument/2006/relationships/hyperlink" Target="consultantplus://offline/ref=7E5F60C5269F3378224DC13C914327F09372DC6EB6B176BAA0329C9E592C8C81FF12EE9E326286E7E6F5F14FA29665B93C612744EEC919ED04145BxFl3F" TargetMode="External"/><Relationship Id="rId66" Type="http://schemas.openxmlformats.org/officeDocument/2006/relationships/hyperlink" Target="consultantplus://offline/ref=7E5F60C5269F3378224DC13C914327F09372DC6EB6B375BBA0329C9E592C8C81FF12EE9E326286E7E6F5F24FA29665B93C612744EEC919ED04145BxFl3F" TargetMode="External"/><Relationship Id="rId87" Type="http://schemas.openxmlformats.org/officeDocument/2006/relationships/hyperlink" Target="consultantplus://offline/ref=7E5F60C5269F3378224DC13C914327F09372DC6EB0B277B7A03AC19451758083F81DB189352B8AE6E6F5F044A8C960AC2D392844F2D71EF4181659F3xBlCF" TargetMode="External"/><Relationship Id="rId110" Type="http://schemas.openxmlformats.org/officeDocument/2006/relationships/theme" Target="theme/theme1.xml"/><Relationship Id="rId61" Type="http://schemas.openxmlformats.org/officeDocument/2006/relationships/hyperlink" Target="consultantplus://offline/ref=7E5F60C5269F3378224DC13C914327F09372DC6EB3B678B4A539C19451758083F81DB189352B8AE6E6F5F046A9C960AC2D392844F2D71EF4181659F3xBlCF" TargetMode="External"/><Relationship Id="rId82" Type="http://schemas.openxmlformats.org/officeDocument/2006/relationships/hyperlink" Target="consultantplus://offline/ref=7E5F60C5269F3378224DC13C914327F09372DC6EB3B670B7A738C19451758083F81DB189352B8AE6E6F5F146A1C960AC2D392844F2D71EF4181659F3xBlCF" TargetMode="External"/><Relationship Id="rId19" Type="http://schemas.openxmlformats.org/officeDocument/2006/relationships/hyperlink" Target="consultantplus://offline/ref=7E5F60C5269F3378224DC13C914327F09372DC6EB3B676B2A53CC19451758083F81DB189352B8AE6E6F5F047ACC960AC2D392844F2D71EF4181659F3xBlCF" TargetMode="External"/><Relationship Id="rId14" Type="http://schemas.openxmlformats.org/officeDocument/2006/relationships/hyperlink" Target="consultantplus://offline/ref=7E5F60C5269F3378224DC13C914327F09372DC6EB3B670B7A738C19451758083F81DB189352B8AE6E6F5F042A0C960AC2D392844F2D71EF4181659F3xBlCF" TargetMode="External"/><Relationship Id="rId30" Type="http://schemas.openxmlformats.org/officeDocument/2006/relationships/hyperlink" Target="consultantplus://offline/ref=7E5F60C5269F3378224DC13C914327F09372DC6EB3B670B7A738C19451758083F81DB189352B8AE6E6F5F041AFC960AC2D392844F2D71EF4181659F3xBlCF" TargetMode="External"/><Relationship Id="rId35" Type="http://schemas.openxmlformats.org/officeDocument/2006/relationships/hyperlink" Target="consultantplus://offline/ref=7E5F60C5269F3378224DC13C914327F09372DC6EB3B670B7A738C19451758083F81DB189352B8AE6E6F5F040A9C960AC2D392844F2D71EF4181659F3xBlCF" TargetMode="External"/><Relationship Id="rId56" Type="http://schemas.openxmlformats.org/officeDocument/2006/relationships/hyperlink" Target="consultantplus://offline/ref=7E5F60C5269F3378224DDF31872F70FF917B8266B3B37AE4F86DC7C30E2586D6AA5DEFD0746D99E7E1EBF247ABxCl0F" TargetMode="External"/><Relationship Id="rId77" Type="http://schemas.openxmlformats.org/officeDocument/2006/relationships/hyperlink" Target="consultantplus://offline/ref=7E5F60C5269F3378224DC13C914327F09372DC6EB8B270B5A4329C9E592C8C81FF12EE9E326286E7E6F5F143A29665B93C612744EEC919ED04145BxFl3F" TargetMode="External"/><Relationship Id="rId100" Type="http://schemas.openxmlformats.org/officeDocument/2006/relationships/hyperlink" Target="consultantplus://offline/ref=7E5F60C5269F3378224DC13C914327F09372DC6EB3B670B7A738C19451758083F81DB189352B8AE6E6F5F145A8C960AC2D392844F2D71EF4181659F3xBlCF" TargetMode="External"/><Relationship Id="rId105" Type="http://schemas.openxmlformats.org/officeDocument/2006/relationships/hyperlink" Target="consultantplus://offline/ref=7E5F60C5269F3378224DC13C914327F09372DC6EB6B375BBA0329C9E592C8C81FF12EE9E326286E7E6F5F340A29665B93C612744EEC919ED04145BxFl3F" TargetMode="External"/><Relationship Id="rId8" Type="http://schemas.openxmlformats.org/officeDocument/2006/relationships/hyperlink" Target="consultantplus://offline/ref=7E5F60C5269F3378224DC13C914327F09372DC6EB6B176BAA0329C9E592C8C81FF12EE9E326286E7E6F5F042A29665B93C612744EEC919ED04145BxFl3F" TargetMode="External"/><Relationship Id="rId51" Type="http://schemas.openxmlformats.org/officeDocument/2006/relationships/hyperlink" Target="consultantplus://offline/ref=7E5F60C5269F3378224DC13C914327F09372DC6EB3B670B7A738C19451758083F81DB189352B8AE6E6F5F040AEC960AC2D392844F2D71EF4181659F3xBlCF" TargetMode="External"/><Relationship Id="rId72" Type="http://schemas.openxmlformats.org/officeDocument/2006/relationships/hyperlink" Target="consultantplus://offline/ref=7E5F60C5269F3378224DC13C914327F09372DC6EB3B670B7A738C19451758083F81DB189352B8AE6E6F5F146A1C960AC2D392844F2D71EF4181659F3xBlCF" TargetMode="External"/><Relationship Id="rId93" Type="http://schemas.openxmlformats.org/officeDocument/2006/relationships/hyperlink" Target="consultantplus://offline/ref=7E5F60C5269F3378224DC13C914327F09372DC6EB0B277B7A03AC19451758083F81DB189352B8AE6E6F5F044AAC960AC2D392844F2D71EF4181659F3xBlCF" TargetMode="External"/><Relationship Id="rId98" Type="http://schemas.openxmlformats.org/officeDocument/2006/relationships/hyperlink" Target="consultantplus://offline/ref=7E5F60C5269F3378224DC13C914327F09372DC6EB6B176BAA0329C9E592C8C81FF12EE9E326286E7E6F5F243A29665B93C612744EEC919ED04145BxFl3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E5F60C5269F3378224DC13C914327F09372DC6EB3B670B7A738C19451758083F81DB189352B8AE6E6F5F041A8C960AC2D392844F2D71EF4181659F3xBlCF" TargetMode="External"/><Relationship Id="rId46" Type="http://schemas.openxmlformats.org/officeDocument/2006/relationships/hyperlink" Target="consultantplus://offline/ref=7E5F60C5269F3378224DC13C914327F09372DC6EB8B270B5A4329C9E592C8C81FF12EE9E326286E7E6F5F145A29665B93C612744EEC919ED04145BxFl3F" TargetMode="External"/><Relationship Id="rId67" Type="http://schemas.openxmlformats.org/officeDocument/2006/relationships/hyperlink" Target="consultantplus://offline/ref=7E5F60C5269F3378224DC13C914327F09372DC6EB8B270B5A4329C9E592C8C81FF12EE9E326286E7E6F5F144A29665B93C612744EEC919ED04145BxFl3F" TargetMode="External"/><Relationship Id="rId20" Type="http://schemas.openxmlformats.org/officeDocument/2006/relationships/hyperlink" Target="consultantplus://offline/ref=7E5F60C5269F3378224DC13C914327F09372DC6EB3B678B4A539C19451758083F81DB189352B8AE6E6F5F047ACC960AC2D392844F2D71EF4181659F3xBlCF" TargetMode="External"/><Relationship Id="rId41" Type="http://schemas.openxmlformats.org/officeDocument/2006/relationships/hyperlink" Target="consultantplus://offline/ref=7E5F60C5269F3378224DC13C914327F09372DC6EB0B771B0A33AC19451758083F81DB189352B8AE6E6F5F047AFC960AC2D392844F2D71EF4181659F3xBlCF" TargetMode="External"/><Relationship Id="rId62" Type="http://schemas.openxmlformats.org/officeDocument/2006/relationships/hyperlink" Target="consultantplus://offline/ref=7E5F60C5269F3378224DDF31872F70FF96718763B1B37AE4F86DC7C30E2586D6AA5DEFD0746D99E7E1EBF247ABxCl0F" TargetMode="External"/><Relationship Id="rId83" Type="http://schemas.openxmlformats.org/officeDocument/2006/relationships/hyperlink" Target="consultantplus://offline/ref=7E5F60C5269F3378224DC13C914327F09372DC6EB6B375BBA0329C9E592C8C81FF12EE9E326286E7E6F5F24EA29665B93C612744EEC919ED04145BxFl3F" TargetMode="External"/><Relationship Id="rId88" Type="http://schemas.openxmlformats.org/officeDocument/2006/relationships/hyperlink" Target="consultantplus://offline/ref=7E5F60C5269F3378224DC13C914327F09372DC6EB8B270B5A4329C9E592C8C81FF12EE9E326286E7E6F5F143A29665B93C612744EEC919ED04145BxF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6204</Words>
  <Characters>35366</Characters>
  <Application>Microsoft Office Word</Application>
  <DocSecurity>0</DocSecurity>
  <Lines>294</Lines>
  <Paragraphs>82</Paragraphs>
  <ScaleCrop>false</ScaleCrop>
  <Company>DG Win&amp;Soft</Company>
  <LinksUpToDate>false</LinksUpToDate>
  <CharactersWithSpaces>41488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Opeka-02</cp:lastModifiedBy>
  <cp:revision>2</cp:revision>
  <cp:lastPrinted>2022-07-22T05:58:00Z</cp:lastPrinted>
  <dcterms:created xsi:type="dcterms:W3CDTF">2022-08-11T04:12:00Z</dcterms:created>
  <dcterms:modified xsi:type="dcterms:W3CDTF">2022-08-11T04:12:00Z</dcterms:modified>
</cp:coreProperties>
</file>