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bookmarkStart w:id="0" w:name="_GoBack"/>
      <w:bookmarkEnd w:id="0"/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Памятка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"Железная дорога – зона повышенной опасности!"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  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Все, кто находится вблизи железнодорожных путей, обязаны соблюдать общепринятые правила: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1.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 Перед переходом пути по пешеходному настилу необходимо убедиться в отсутствии движущегося поезда, локомотива или вагона.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2.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 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3.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 На переездах переходить пути можно только при открытом шлагбауме.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Железнодорожники напоминают родителям, что оставлять детей без присмотра и позволять им играть вблизи железной дороги опасно для жизни.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Уважаемые взрослые! Не оставляйте детей одних вблизи железнодорожных путей. Помните, это опасно для их жизни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Железная дорога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 для всех, а для детей особенно - </w:t>
      </w: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зона повышенной опасности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. Но, как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 </w:t>
      </w:r>
      <w:proofErr w:type="gramStart"/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соблюдения</w:t>
      </w:r>
      <w:proofErr w:type="gramEnd"/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строгих правил поведения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 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 дорогах наносят обществу огромный ущерб, в первую очередь - это невосполнимость человеческих потерь. 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 Каждый год на железнодорожных путях гибнут дети.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Большинство несчастных случаев приходится </w:t>
      </w: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на время школьных каникул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. Самой распространенной причиной травматизма на железной дороге является хождение по путям, переход их в неустановленных местах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Каждый гражданин должен помнить, что железнодорожный транспорт – зона повышенной опасности и,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br/>
        <w:t>Помните, что оставлять детей без присмотра и позволять им играть вблизи железной дороги - опасно для жизни.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 xml:space="preserve">Следует помнить, что нанесение рисунков в стиле «граффити» - это порча имущества общественного транспорта и попадает под статью 214 УК РФ «Вандализм», по которой уголовная ответственность наступает с 14 лет и предусматривает максимальное наказание в виде ограничения или лишения свободы сроком до трех лет. И родители </w:t>
      </w:r>
      <w:proofErr w:type="spellStart"/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граффитистов</w:t>
      </w:r>
      <w:proofErr w:type="spellEnd"/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 xml:space="preserve"> должны знать, что яркими картинками на вагонах электропоездов и других объектах магистрали их дети могут испортить себе будущее.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ЗАПОМНИТЕ: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ЗАПРЕЩАЕТСЯ: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- подлезать под железнодорожным подвижным составом;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- перелезать через </w:t>
      </w:r>
      <w:proofErr w:type="spellStart"/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автосцепные</w:t>
      </w:r>
      <w:proofErr w:type="spellEnd"/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 xml:space="preserve"> устройства между вагонами;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br/>
        <w:t>- заходить за ограничительную линию у края пассажирской платформы;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br/>
        <w:t>- бежать по пассажирской платформе рядом с прибывающи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м или отправляющимся поездом;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- 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устраивать различные подвижные игры;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br/>
        <w:t>- оставлять детей без присмотра (гражданам с детьми);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br/>
        <w:t>- прыгать с пассажирской платформы на железнодорожные пути;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br/>
        <w:t>- осуществлять посадку и (или) высадку во время движения.</w:t>
      </w:r>
      <w:proofErr w:type="gramEnd"/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Уважаемые взрослые. Не проходите равнодушно мимо шалостей детей вблизи железной дороги. Помните, что железная дорога – не место для детских игр.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553090" w:rsidRDefault="00553090"/>
    <w:sectPr w:rsidR="0055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C6"/>
    <w:rsid w:val="00553090"/>
    <w:rsid w:val="00BD77C5"/>
    <w:rsid w:val="00E8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4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2017-01-30T05:00:00Z</dcterms:created>
  <dcterms:modified xsi:type="dcterms:W3CDTF">2017-01-30T05:00:00Z</dcterms:modified>
</cp:coreProperties>
</file>