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6E" w:rsidRDefault="005E306E" w:rsidP="001357E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ПРАВИТЕЛЬСТВО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ФЕДЕРАЦИИ</w:t>
      </w: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bookmarkStart w:id="0" w:name="_GoBack"/>
      <w:bookmarkEnd w:id="0"/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ПОСТАНОВЛЕНИЕ</w:t>
      </w: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от</w:t>
      </w:r>
      <w:r>
        <w:rPr>
          <w:rFonts w:cs="Times New Roman"/>
          <w:bCs w:val="0"/>
        </w:rPr>
        <w:t xml:space="preserve"> 8 </w:t>
      </w:r>
      <w:r>
        <w:rPr>
          <w:rFonts w:cs="Times New Roman"/>
          <w:bCs w:val="0"/>
        </w:rPr>
        <w:t>апреля</w:t>
      </w:r>
      <w:r>
        <w:rPr>
          <w:rFonts w:cs="Times New Roman"/>
          <w:bCs w:val="0"/>
        </w:rPr>
        <w:t xml:space="preserve"> 2022 </w:t>
      </w:r>
      <w:r>
        <w:rPr>
          <w:rFonts w:cs="Times New Roman"/>
          <w:bCs w:val="0"/>
        </w:rPr>
        <w:t>г</w:t>
      </w:r>
      <w:r>
        <w:rPr>
          <w:rFonts w:cs="Times New Roman"/>
          <w:bCs w:val="0"/>
        </w:rPr>
        <w:t>. N 618</w:t>
      </w: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ВНЕСЕНИИ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ИЗМЕНЕНИЙ</w:t>
      </w: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ПРОГРАММУ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ФЕДЕРАЦИИ</w:t>
      </w:r>
    </w:p>
    <w:p w:rsidR="005E306E" w:rsidRDefault="005E306E" w:rsidP="005E306E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"</w:t>
      </w:r>
      <w:r>
        <w:rPr>
          <w:rFonts w:cs="Times New Roman"/>
          <w:bCs w:val="0"/>
        </w:rPr>
        <w:t>РАЗВИТИЕ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ТУРИЗМА</w:t>
      </w:r>
      <w:r>
        <w:rPr>
          <w:rFonts w:cs="Times New Roman"/>
          <w:bCs w:val="0"/>
        </w:rPr>
        <w:t>"</w:t>
      </w:r>
    </w:p>
    <w:p w:rsidR="005E306E" w:rsidRDefault="005E306E" w:rsidP="005E306E">
      <w:pPr>
        <w:pStyle w:val="ConsPlusNormal"/>
        <w:jc w:val="center"/>
      </w:pPr>
    </w:p>
    <w:p w:rsidR="005E306E" w:rsidRPr="001526AF" w:rsidRDefault="005E306E" w:rsidP="005E306E">
      <w:pPr>
        <w:pStyle w:val="ConsPlusNormal"/>
        <w:ind w:firstLine="540"/>
        <w:jc w:val="both"/>
      </w:pPr>
      <w:r>
        <w:t>Правительство</w:t>
      </w:r>
      <w:r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постановляет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Утвердить</w:t>
      </w:r>
      <w:r w:rsidRPr="001526AF">
        <w:t xml:space="preserve"> </w:t>
      </w:r>
      <w:r w:rsidRPr="001526AF">
        <w:t>прилагаемые</w:t>
      </w:r>
      <w:r w:rsidRPr="001526AF">
        <w:t xml:space="preserve"> </w:t>
      </w:r>
      <w:hyperlink w:anchor="Par26" w:tgtFrame="ИЗМЕНЕНИЯ," w:history="1">
        <w:r w:rsidRPr="001526AF">
          <w:t>изменения</w:t>
        </w:r>
      </w:hyperlink>
      <w:r w:rsidRPr="001526AF">
        <w:t xml:space="preserve">, </w:t>
      </w:r>
      <w:r w:rsidRPr="001526AF">
        <w:t>которые</w:t>
      </w:r>
      <w:r w:rsidRPr="001526AF">
        <w:t xml:space="preserve"> </w:t>
      </w:r>
      <w:r w:rsidRPr="001526AF">
        <w:t>вносятся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государственную</w:t>
      </w:r>
      <w:r w:rsidRPr="001526AF">
        <w:t xml:space="preserve"> </w:t>
      </w:r>
      <w:hyperlink r:id="rId4" w:history="1">
        <w:r w:rsidRPr="001526AF">
          <w:t>программу</w:t>
        </w:r>
      </w:hyperlink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"</w:t>
      </w:r>
      <w:r w:rsidRPr="001526AF">
        <w:t>Развитие</w:t>
      </w:r>
      <w:r w:rsidRPr="001526AF">
        <w:t xml:space="preserve"> </w:t>
      </w:r>
      <w:r w:rsidRPr="001526AF">
        <w:t>туризма</w:t>
      </w:r>
      <w:r w:rsidRPr="001526AF">
        <w:t xml:space="preserve">", </w:t>
      </w:r>
      <w:r w:rsidRPr="001526AF">
        <w:t>утвержденную</w:t>
      </w:r>
      <w:r w:rsidRPr="001526AF">
        <w:t xml:space="preserve"> </w:t>
      </w:r>
      <w:r w:rsidRPr="001526AF">
        <w:t>постановлением</w:t>
      </w:r>
      <w:r w:rsidRPr="001526AF">
        <w:t xml:space="preserve"> </w:t>
      </w:r>
      <w:r w:rsidRPr="001526AF">
        <w:t>Правительства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от</w:t>
      </w:r>
      <w:r w:rsidRPr="001526AF">
        <w:t xml:space="preserve"> 24 </w:t>
      </w:r>
      <w:r w:rsidRPr="001526AF">
        <w:t>декабря</w:t>
      </w:r>
      <w:r w:rsidRPr="001526AF">
        <w:t xml:space="preserve"> 2021 </w:t>
      </w:r>
      <w:r w:rsidRPr="001526AF">
        <w:t>г</w:t>
      </w:r>
      <w:r w:rsidRPr="001526AF">
        <w:t>. N 2439 "</w:t>
      </w:r>
      <w:r w:rsidRPr="001526AF">
        <w:t>Об</w:t>
      </w:r>
      <w:r w:rsidRPr="001526AF">
        <w:t xml:space="preserve"> </w:t>
      </w:r>
      <w:r w:rsidRPr="001526AF">
        <w:t>утверждении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программы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"</w:t>
      </w:r>
      <w:r w:rsidRPr="001526AF">
        <w:t>Развитие</w:t>
      </w:r>
      <w:r w:rsidRPr="001526AF">
        <w:t xml:space="preserve"> </w:t>
      </w:r>
      <w:r w:rsidRPr="001526AF">
        <w:t>туризма</w:t>
      </w:r>
      <w:r w:rsidRPr="001526AF">
        <w:t>" (</w:t>
      </w:r>
      <w:r w:rsidRPr="001526AF">
        <w:t>Собрание</w:t>
      </w:r>
      <w:r w:rsidRPr="001526AF">
        <w:t xml:space="preserve"> </w:t>
      </w:r>
      <w:r w:rsidRPr="001526AF">
        <w:t>законодательства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2022, N 1, </w:t>
      </w:r>
      <w:r w:rsidRPr="001526AF">
        <w:t>ст</w:t>
      </w:r>
      <w:r w:rsidRPr="001526AF">
        <w:t xml:space="preserve">. 147; N 9, </w:t>
      </w:r>
      <w:r w:rsidRPr="001526AF">
        <w:t>ст</w:t>
      </w:r>
      <w:r w:rsidRPr="001526AF">
        <w:t>. 1334).</w:t>
      </w:r>
    </w:p>
    <w:p w:rsidR="005E306E" w:rsidRPr="001526AF" w:rsidRDefault="005E306E" w:rsidP="005E306E">
      <w:pPr>
        <w:pStyle w:val="ConsPlusNormal"/>
        <w:ind w:firstLine="540"/>
        <w:jc w:val="both"/>
      </w:pPr>
    </w:p>
    <w:p w:rsidR="005E306E" w:rsidRPr="001526AF" w:rsidRDefault="005E306E" w:rsidP="005E306E">
      <w:pPr>
        <w:pStyle w:val="ConsPlusNormal"/>
        <w:jc w:val="right"/>
      </w:pPr>
      <w:r w:rsidRPr="001526AF">
        <w:t>Председатель</w:t>
      </w:r>
      <w:r w:rsidRPr="001526AF">
        <w:t xml:space="preserve"> </w:t>
      </w:r>
      <w:r w:rsidRPr="001526AF">
        <w:t>Правительства</w:t>
      </w:r>
    </w:p>
    <w:p w:rsidR="005E306E" w:rsidRPr="001526AF" w:rsidRDefault="005E306E" w:rsidP="005E306E">
      <w:pPr>
        <w:pStyle w:val="ConsPlusNormal"/>
        <w:jc w:val="right"/>
      </w:pPr>
      <w:r w:rsidRPr="001526AF">
        <w:t>Российской</w:t>
      </w:r>
      <w:r w:rsidRPr="001526AF">
        <w:t xml:space="preserve"> </w:t>
      </w:r>
      <w:r w:rsidRPr="001526AF">
        <w:t>Федерации</w:t>
      </w:r>
    </w:p>
    <w:p w:rsidR="005E306E" w:rsidRPr="001526AF" w:rsidRDefault="005E306E" w:rsidP="005E306E">
      <w:pPr>
        <w:pStyle w:val="ConsPlusNormal"/>
        <w:jc w:val="right"/>
      </w:pPr>
      <w:r w:rsidRPr="001526AF">
        <w:t>М</w:t>
      </w:r>
      <w:r w:rsidRPr="001526AF">
        <w:t>.</w:t>
      </w:r>
      <w:r w:rsidRPr="001526AF">
        <w:t>МИШУСТИН</w:t>
      </w: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Normal"/>
        <w:jc w:val="right"/>
      </w:pPr>
      <w:r w:rsidRPr="001526AF">
        <w:t>Утверждены</w:t>
      </w:r>
    </w:p>
    <w:p w:rsidR="005E306E" w:rsidRPr="001526AF" w:rsidRDefault="005E306E" w:rsidP="005E306E">
      <w:pPr>
        <w:pStyle w:val="ConsPlusNormal"/>
        <w:jc w:val="right"/>
      </w:pPr>
      <w:r w:rsidRPr="001526AF">
        <w:t>постановлением</w:t>
      </w:r>
      <w:r w:rsidRPr="001526AF">
        <w:t xml:space="preserve"> </w:t>
      </w:r>
      <w:r w:rsidRPr="001526AF">
        <w:t>Правительства</w:t>
      </w:r>
    </w:p>
    <w:p w:rsidR="005E306E" w:rsidRPr="001526AF" w:rsidRDefault="005E306E" w:rsidP="005E306E">
      <w:pPr>
        <w:pStyle w:val="ConsPlusNormal"/>
        <w:jc w:val="right"/>
      </w:pPr>
      <w:r w:rsidRPr="001526AF">
        <w:t>Российской</w:t>
      </w:r>
      <w:r w:rsidRPr="001526AF">
        <w:t xml:space="preserve"> </w:t>
      </w:r>
      <w:r w:rsidRPr="001526AF">
        <w:t>Федерации</w:t>
      </w:r>
    </w:p>
    <w:p w:rsidR="005E306E" w:rsidRPr="001526AF" w:rsidRDefault="005E306E" w:rsidP="005E306E">
      <w:pPr>
        <w:pStyle w:val="ConsPlusNormal"/>
        <w:jc w:val="right"/>
      </w:pPr>
      <w:r w:rsidRPr="001526AF">
        <w:t>от</w:t>
      </w:r>
      <w:r w:rsidRPr="001526AF">
        <w:t xml:space="preserve"> 8 </w:t>
      </w:r>
      <w:r w:rsidRPr="001526AF">
        <w:t>апреля</w:t>
      </w:r>
      <w:r w:rsidRPr="001526AF">
        <w:t xml:space="preserve"> 2022 </w:t>
      </w:r>
      <w:r w:rsidRPr="001526AF">
        <w:t>г</w:t>
      </w:r>
      <w:r w:rsidRPr="001526AF">
        <w:t>. N 618</w:t>
      </w:r>
    </w:p>
    <w:p w:rsidR="005E306E" w:rsidRPr="001526AF" w:rsidRDefault="005E306E" w:rsidP="005E306E">
      <w:pPr>
        <w:pStyle w:val="ConsPlusNormal"/>
        <w:jc w:val="right"/>
      </w:pPr>
    </w:p>
    <w:p w:rsidR="005E306E" w:rsidRPr="001526AF" w:rsidRDefault="005E306E" w:rsidP="005E306E">
      <w:pPr>
        <w:pStyle w:val="ConsPlusTitle"/>
        <w:jc w:val="center"/>
        <w:rPr>
          <w:rFonts w:cs="Times New Roman"/>
          <w:bCs w:val="0"/>
        </w:rPr>
      </w:pPr>
      <w:bookmarkStart w:id="1" w:name="Par26"/>
      <w:bookmarkEnd w:id="1"/>
      <w:r w:rsidRPr="001526AF">
        <w:rPr>
          <w:rFonts w:cs="Times New Roman"/>
          <w:bCs w:val="0"/>
        </w:rPr>
        <w:t>ИЗМЕНЕНИЯ</w:t>
      </w:r>
      <w:r w:rsidRPr="001526AF">
        <w:rPr>
          <w:rFonts w:cs="Times New Roman"/>
          <w:bCs w:val="0"/>
        </w:rPr>
        <w:t>,</w:t>
      </w:r>
    </w:p>
    <w:p w:rsidR="005E306E" w:rsidRPr="001526AF" w:rsidRDefault="005E306E" w:rsidP="005E306E">
      <w:pPr>
        <w:pStyle w:val="ConsPlusTitle"/>
        <w:jc w:val="center"/>
        <w:rPr>
          <w:rFonts w:cs="Times New Roman"/>
          <w:bCs w:val="0"/>
        </w:rPr>
      </w:pPr>
      <w:r w:rsidRPr="001526AF">
        <w:rPr>
          <w:rFonts w:cs="Times New Roman"/>
          <w:bCs w:val="0"/>
        </w:rPr>
        <w:t>КОТОРЫЕ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ВНОСЯТСЯ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В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ГОСУДАРСТВЕННУЮ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ПРОГРАММУ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РОССИЙСКОЙ</w:t>
      </w:r>
    </w:p>
    <w:p w:rsidR="005E306E" w:rsidRPr="001526AF" w:rsidRDefault="005E306E" w:rsidP="005E306E">
      <w:pPr>
        <w:pStyle w:val="ConsPlusTitle"/>
        <w:jc w:val="center"/>
        <w:rPr>
          <w:rFonts w:cs="Times New Roman"/>
          <w:bCs w:val="0"/>
        </w:rPr>
      </w:pPr>
      <w:r w:rsidRPr="001526AF">
        <w:rPr>
          <w:rFonts w:cs="Times New Roman"/>
          <w:bCs w:val="0"/>
        </w:rPr>
        <w:t>ФЕДЕРАЦИИ</w:t>
      </w:r>
      <w:r w:rsidRPr="001526AF">
        <w:rPr>
          <w:rFonts w:cs="Times New Roman"/>
          <w:bCs w:val="0"/>
        </w:rPr>
        <w:t xml:space="preserve"> "</w:t>
      </w:r>
      <w:r w:rsidRPr="001526AF">
        <w:rPr>
          <w:rFonts w:cs="Times New Roman"/>
          <w:bCs w:val="0"/>
        </w:rPr>
        <w:t>РАЗВИТИЕ</w:t>
      </w:r>
      <w:r w:rsidRPr="001526AF">
        <w:rPr>
          <w:rFonts w:cs="Times New Roman"/>
          <w:bCs w:val="0"/>
        </w:rPr>
        <w:t xml:space="preserve"> </w:t>
      </w:r>
      <w:r w:rsidRPr="001526AF">
        <w:rPr>
          <w:rFonts w:cs="Times New Roman"/>
          <w:bCs w:val="0"/>
        </w:rPr>
        <w:t>ТУРИЗМА</w:t>
      </w:r>
      <w:r w:rsidRPr="001526AF">
        <w:rPr>
          <w:rFonts w:cs="Times New Roman"/>
          <w:bCs w:val="0"/>
        </w:rPr>
        <w:t>"</w:t>
      </w:r>
    </w:p>
    <w:p w:rsidR="005E306E" w:rsidRPr="001526AF" w:rsidRDefault="005E306E" w:rsidP="005E306E">
      <w:pPr>
        <w:pStyle w:val="ConsPlusNormal"/>
        <w:ind w:firstLine="540"/>
        <w:jc w:val="both"/>
      </w:pPr>
    </w:p>
    <w:p w:rsidR="005E306E" w:rsidRPr="001526AF" w:rsidRDefault="005E306E" w:rsidP="005E306E">
      <w:pPr>
        <w:pStyle w:val="ConsPlusNormal"/>
        <w:ind w:firstLine="540"/>
        <w:jc w:val="both"/>
      </w:pPr>
      <w:r w:rsidRPr="001526AF">
        <w:t xml:space="preserve">1. </w:t>
      </w:r>
      <w:hyperlink r:id="rId5" w:history="1">
        <w:r w:rsidRPr="001526AF">
          <w:t>Раздел</w:t>
        </w:r>
        <w:r w:rsidRPr="001526AF">
          <w:t xml:space="preserve"> II</w:t>
        </w:r>
      </w:hyperlink>
      <w:r w:rsidRPr="001526AF">
        <w:t xml:space="preserve"> </w:t>
      </w:r>
      <w:r w:rsidRPr="001526AF">
        <w:t>дополнить</w:t>
      </w:r>
      <w:r w:rsidRPr="001526AF">
        <w:t xml:space="preserve"> </w:t>
      </w:r>
      <w:r w:rsidRPr="001526AF">
        <w:t>абзацем</w:t>
      </w:r>
      <w:r w:rsidRPr="001526AF">
        <w:t xml:space="preserve"> </w:t>
      </w:r>
      <w:r w:rsidRPr="001526AF">
        <w:t>следующего</w:t>
      </w:r>
      <w:r w:rsidRPr="001526AF">
        <w:t xml:space="preserve"> </w:t>
      </w:r>
      <w:r w:rsidRPr="001526AF">
        <w:t>содержания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Правила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поддержку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продвижение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 </w:t>
      </w:r>
      <w:r w:rsidRPr="001526AF">
        <w:t>приведены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приложении</w:t>
      </w:r>
      <w:r w:rsidRPr="001526AF">
        <w:t xml:space="preserve"> N 8.".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2. </w:t>
      </w:r>
      <w:hyperlink r:id="rId6" w:history="1">
        <w:r w:rsidRPr="001526AF">
          <w:t>Дополнить</w:t>
        </w:r>
      </w:hyperlink>
      <w:r w:rsidRPr="001526AF">
        <w:t xml:space="preserve"> </w:t>
      </w:r>
      <w:r w:rsidRPr="001526AF">
        <w:t>приложением</w:t>
      </w:r>
      <w:r w:rsidRPr="001526AF">
        <w:t xml:space="preserve"> N 8 </w:t>
      </w:r>
      <w:r w:rsidRPr="001526AF">
        <w:t>следующего</w:t>
      </w:r>
      <w:r w:rsidRPr="001526AF">
        <w:t xml:space="preserve"> </w:t>
      </w:r>
      <w:r w:rsidRPr="001526AF">
        <w:t>содержания</w:t>
      </w:r>
      <w:r w:rsidRPr="001526AF">
        <w:t>:</w:t>
      </w:r>
    </w:p>
    <w:p w:rsidR="005E306E" w:rsidRPr="001526AF" w:rsidRDefault="005E306E" w:rsidP="005E306E">
      <w:pPr>
        <w:pStyle w:val="ConsPlusNormal"/>
        <w:ind w:firstLine="540"/>
        <w:jc w:val="both"/>
      </w:pPr>
    </w:p>
    <w:p w:rsidR="005E306E" w:rsidRPr="001526AF" w:rsidRDefault="005E306E" w:rsidP="005E306E">
      <w:pPr>
        <w:pStyle w:val="ConsPlusNormal"/>
        <w:jc w:val="right"/>
      </w:pPr>
      <w:r w:rsidRPr="001526AF">
        <w:t>"</w:t>
      </w:r>
      <w:r w:rsidRPr="001526AF">
        <w:t>Приложение</w:t>
      </w:r>
      <w:r w:rsidRPr="001526AF">
        <w:t xml:space="preserve"> N 8</w:t>
      </w:r>
    </w:p>
    <w:p w:rsidR="005E306E" w:rsidRPr="001526AF" w:rsidRDefault="005E306E" w:rsidP="005E306E">
      <w:pPr>
        <w:pStyle w:val="ConsPlusNormal"/>
        <w:jc w:val="right"/>
      </w:pPr>
      <w:r w:rsidRPr="001526AF">
        <w:t>к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программе</w:t>
      </w:r>
    </w:p>
    <w:p w:rsidR="005E306E" w:rsidRPr="001526AF" w:rsidRDefault="005E306E" w:rsidP="005E306E">
      <w:pPr>
        <w:pStyle w:val="ConsPlusNormal"/>
        <w:jc w:val="right"/>
      </w:pPr>
      <w:r w:rsidRPr="001526AF">
        <w:t>Российской</w:t>
      </w:r>
      <w:r w:rsidRPr="001526AF">
        <w:t xml:space="preserve"> </w:t>
      </w:r>
      <w:r w:rsidRPr="001526AF">
        <w:t>Федерации</w:t>
      </w:r>
    </w:p>
    <w:p w:rsidR="005E306E" w:rsidRPr="001526AF" w:rsidRDefault="005E306E" w:rsidP="005E306E">
      <w:pPr>
        <w:pStyle w:val="ConsPlusNormal"/>
        <w:jc w:val="right"/>
      </w:pPr>
      <w:r w:rsidRPr="001526AF">
        <w:t>"</w:t>
      </w:r>
      <w:r w:rsidRPr="001526AF">
        <w:t>Развитие</w:t>
      </w:r>
      <w:r w:rsidRPr="001526AF">
        <w:t xml:space="preserve"> </w:t>
      </w:r>
      <w:r w:rsidRPr="001526AF">
        <w:t>туризма</w:t>
      </w:r>
      <w:r w:rsidRPr="001526AF">
        <w:t>"</w:t>
      </w:r>
    </w:p>
    <w:p w:rsidR="005E306E" w:rsidRPr="001526AF" w:rsidRDefault="005E306E" w:rsidP="005E306E">
      <w:pPr>
        <w:pStyle w:val="ConsPlusNormal"/>
        <w:jc w:val="center"/>
      </w:pPr>
    </w:p>
    <w:p w:rsidR="005E306E" w:rsidRPr="001526AF" w:rsidRDefault="005E306E" w:rsidP="005E306E">
      <w:pPr>
        <w:pStyle w:val="ConsPlusNormal"/>
        <w:jc w:val="center"/>
      </w:pPr>
      <w:r w:rsidRPr="001526AF">
        <w:t>ПРАВИЛА</w:t>
      </w:r>
    </w:p>
    <w:p w:rsidR="005E306E" w:rsidRPr="001526AF" w:rsidRDefault="005E306E" w:rsidP="005E306E">
      <w:pPr>
        <w:pStyle w:val="ConsPlusNormal"/>
        <w:jc w:val="center"/>
      </w:pP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</w:p>
    <w:p w:rsidR="005E306E" w:rsidRPr="001526AF" w:rsidRDefault="005E306E" w:rsidP="005E306E">
      <w:pPr>
        <w:pStyle w:val="ConsPlusNormal"/>
        <w:jc w:val="center"/>
      </w:pP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ПОДДЕРЖКУ</w:t>
      </w:r>
    </w:p>
    <w:p w:rsidR="005E306E" w:rsidRPr="001526AF" w:rsidRDefault="005E306E" w:rsidP="005E306E">
      <w:pPr>
        <w:pStyle w:val="ConsPlusNormal"/>
        <w:jc w:val="center"/>
      </w:pPr>
      <w:r w:rsidRPr="001526AF">
        <w:t>И</w:t>
      </w:r>
      <w:r w:rsidRPr="001526AF">
        <w:t xml:space="preserve"> </w:t>
      </w:r>
      <w:r w:rsidRPr="001526AF">
        <w:t>ПРОДВИЖЕНИЕ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</w:p>
    <w:p w:rsidR="005E306E" w:rsidRPr="001526AF" w:rsidRDefault="005E306E" w:rsidP="005E306E">
      <w:pPr>
        <w:pStyle w:val="ConsPlusNormal"/>
        <w:jc w:val="center"/>
      </w:pPr>
    </w:p>
    <w:p w:rsidR="005E306E" w:rsidRPr="001526AF" w:rsidRDefault="005E306E" w:rsidP="005E306E">
      <w:pPr>
        <w:pStyle w:val="ConsPlusNormal"/>
        <w:ind w:firstLine="540"/>
        <w:jc w:val="both"/>
      </w:pPr>
      <w:r w:rsidRPr="001526AF">
        <w:t xml:space="preserve">1. </w:t>
      </w:r>
      <w:r w:rsidRPr="001526AF">
        <w:t>Настоящие</w:t>
      </w:r>
      <w:r w:rsidRPr="001526AF">
        <w:t xml:space="preserve"> </w:t>
      </w:r>
      <w:r w:rsidRPr="001526AF">
        <w:t>Правила</w:t>
      </w:r>
      <w:r w:rsidRPr="001526AF">
        <w:t xml:space="preserve"> </w:t>
      </w:r>
      <w:r w:rsidRPr="001526AF">
        <w:t>устанавливают</w:t>
      </w:r>
      <w:r w:rsidRPr="001526AF">
        <w:t xml:space="preserve"> </w:t>
      </w:r>
      <w:r w:rsidRPr="001526AF">
        <w:t>цели</w:t>
      </w:r>
      <w:r w:rsidRPr="001526AF">
        <w:t xml:space="preserve">, </w:t>
      </w:r>
      <w:r w:rsidRPr="001526AF">
        <w:t>условия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порядок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lastRenderedPageBreak/>
        <w:t>распределения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расходных</w:t>
      </w:r>
      <w:r w:rsidRPr="001526AF">
        <w:t xml:space="preserve"> </w:t>
      </w:r>
      <w:r w:rsidRPr="001526AF">
        <w:t>обязательств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поддержку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продвижение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возникающих</w:t>
      </w:r>
      <w:r w:rsidRPr="001526AF">
        <w:t xml:space="preserve"> </w:t>
      </w:r>
      <w:r w:rsidRPr="001526AF">
        <w:t>при</w:t>
      </w:r>
      <w:r w:rsidRPr="001526AF">
        <w:t xml:space="preserve"> </w:t>
      </w:r>
      <w:r w:rsidRPr="001526AF">
        <w:t>реализации</w:t>
      </w:r>
      <w:r w:rsidRPr="001526AF">
        <w:t xml:space="preserve"> </w:t>
      </w:r>
      <w:r w:rsidRPr="001526AF">
        <w:t>региональных</w:t>
      </w:r>
      <w:r w:rsidRPr="001526AF">
        <w:t xml:space="preserve"> </w:t>
      </w:r>
      <w:r w:rsidRPr="001526AF">
        <w:t>проектов</w:t>
      </w:r>
      <w:r w:rsidRPr="001526AF">
        <w:t xml:space="preserve">, </w:t>
      </w:r>
      <w:r w:rsidRPr="001526AF">
        <w:t>обеспечивающих</w:t>
      </w:r>
      <w:r w:rsidRPr="001526AF">
        <w:t xml:space="preserve"> </w:t>
      </w:r>
      <w:r w:rsidRPr="001526AF">
        <w:t>достижение</w:t>
      </w:r>
      <w:r w:rsidRPr="001526AF">
        <w:t xml:space="preserve"> </w:t>
      </w:r>
      <w:r w:rsidRPr="001526AF">
        <w:t>целей</w:t>
      </w:r>
      <w:r w:rsidRPr="001526AF">
        <w:t xml:space="preserve">, </w:t>
      </w:r>
      <w:r w:rsidRPr="001526AF">
        <w:t>показателей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результатов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hyperlink r:id="rId7" w:history="1">
        <w:r w:rsidRPr="001526AF">
          <w:t>проекта</w:t>
        </w:r>
      </w:hyperlink>
      <w:r w:rsidRPr="001526AF">
        <w:t xml:space="preserve"> "</w:t>
      </w:r>
      <w:r w:rsidRPr="001526AF">
        <w:t>Повышение</w:t>
      </w:r>
      <w:r w:rsidRPr="001526AF">
        <w:t xml:space="preserve"> </w:t>
      </w:r>
      <w:r w:rsidRPr="001526AF">
        <w:t>доступности</w:t>
      </w:r>
      <w:r w:rsidRPr="001526AF">
        <w:t xml:space="preserve"> </w:t>
      </w:r>
      <w:r w:rsidRPr="001526AF">
        <w:t>туристических</w:t>
      </w:r>
      <w:r w:rsidRPr="001526AF">
        <w:t xml:space="preserve"> </w:t>
      </w:r>
      <w:r w:rsidRPr="001526AF">
        <w:t>продуктов</w:t>
      </w:r>
      <w:r w:rsidRPr="001526AF">
        <w:t xml:space="preserve">" </w:t>
      </w:r>
      <w:r w:rsidRPr="001526AF">
        <w:t>национального</w:t>
      </w:r>
      <w:r w:rsidRPr="001526AF">
        <w:t xml:space="preserve"> </w:t>
      </w:r>
      <w:hyperlink r:id="rId8" w:history="1">
        <w:r w:rsidRPr="001526AF">
          <w:t>проекта</w:t>
        </w:r>
      </w:hyperlink>
      <w:r w:rsidRPr="001526AF">
        <w:t xml:space="preserve"> "</w:t>
      </w:r>
      <w:r w:rsidRPr="001526AF">
        <w:t>Туризм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индустрия</w:t>
      </w:r>
      <w:r w:rsidRPr="001526AF">
        <w:t xml:space="preserve"> </w:t>
      </w:r>
      <w:r w:rsidRPr="001526AF">
        <w:t>гостеприимства</w:t>
      </w:r>
      <w:r w:rsidRPr="001526AF">
        <w:t>" (</w:t>
      </w:r>
      <w:r w:rsidRPr="001526AF">
        <w:t>далее</w:t>
      </w:r>
      <w:r w:rsidRPr="001526AF">
        <w:t xml:space="preserve"> </w:t>
      </w:r>
      <w:r w:rsidRPr="001526AF">
        <w:t>соответственно</w:t>
      </w:r>
      <w:r w:rsidRPr="001526AF">
        <w:t xml:space="preserve"> - </w:t>
      </w:r>
      <w:r w:rsidRPr="001526AF">
        <w:t>субсидия</w:t>
      </w:r>
      <w:r w:rsidRPr="001526AF">
        <w:t xml:space="preserve">, </w:t>
      </w:r>
      <w:r w:rsidRPr="001526AF">
        <w:t>региональный</w:t>
      </w:r>
      <w:r w:rsidRPr="001526AF">
        <w:t xml:space="preserve"> </w:t>
      </w:r>
      <w:r w:rsidRPr="001526AF">
        <w:t>проект</w:t>
      </w:r>
      <w:r w:rsidRPr="001526AF">
        <w:t>).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2. </w:t>
      </w:r>
      <w:r w:rsidRPr="001526AF">
        <w:t>Субсидии</w:t>
      </w:r>
      <w:r w:rsidRPr="001526AF">
        <w:t xml:space="preserve"> </w:t>
      </w:r>
      <w:r w:rsidRPr="001526AF">
        <w:t>предоставляются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расходных</w:t>
      </w:r>
      <w:r w:rsidRPr="001526AF">
        <w:t xml:space="preserve"> </w:t>
      </w:r>
      <w:r w:rsidRPr="001526AF">
        <w:t>обязательств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поддержку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продвижение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рамках</w:t>
      </w:r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обеспечиваются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организация</w:t>
      </w:r>
      <w:r w:rsidRPr="001526AF">
        <w:t xml:space="preserve"> </w:t>
      </w:r>
      <w:r w:rsidRPr="001526AF">
        <w:t>площадки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составление</w:t>
      </w:r>
      <w:r w:rsidRPr="001526AF">
        <w:t xml:space="preserve"> </w:t>
      </w:r>
      <w:r w:rsidRPr="001526AF">
        <w:t>программы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приглашение</w:t>
      </w:r>
      <w:r w:rsidRPr="001526AF">
        <w:t xml:space="preserve"> </w:t>
      </w:r>
      <w:r w:rsidRPr="001526AF">
        <w:t>главного</w:t>
      </w:r>
      <w:r w:rsidRPr="001526AF">
        <w:t xml:space="preserve"> </w:t>
      </w:r>
      <w:r w:rsidRPr="001526AF">
        <w:t>лица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продвижение</w:t>
      </w:r>
      <w:r w:rsidRPr="001526AF">
        <w:t xml:space="preserve"> (</w:t>
      </w:r>
      <w:r w:rsidRPr="001526AF">
        <w:t>анонсирование</w:t>
      </w:r>
      <w:r w:rsidRPr="001526AF">
        <w:t xml:space="preserve">)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федеральных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региональных</w:t>
      </w:r>
      <w:r w:rsidRPr="001526AF">
        <w:t xml:space="preserve"> </w:t>
      </w:r>
      <w:r w:rsidRPr="001526AF">
        <w:t>средствах</w:t>
      </w:r>
      <w:r w:rsidRPr="001526AF">
        <w:t xml:space="preserve"> </w:t>
      </w:r>
      <w:r w:rsidRPr="001526AF">
        <w:t>массовой</w:t>
      </w:r>
      <w:r w:rsidRPr="001526AF">
        <w:t xml:space="preserve"> </w:t>
      </w:r>
      <w:r w:rsidRPr="001526AF">
        <w:t>информации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оснащение</w:t>
      </w:r>
      <w:r w:rsidRPr="001526AF">
        <w:t xml:space="preserve"> </w:t>
      </w:r>
      <w:r w:rsidRPr="001526AF">
        <w:t>техническим</w:t>
      </w:r>
      <w:r w:rsidRPr="001526AF">
        <w:t xml:space="preserve"> </w:t>
      </w:r>
      <w:r w:rsidRPr="001526AF">
        <w:t>оборудованием</w:t>
      </w:r>
      <w:r w:rsidRPr="001526AF">
        <w:t xml:space="preserve"> </w:t>
      </w:r>
      <w:r w:rsidRPr="001526AF">
        <w:t>площадки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осуществление</w:t>
      </w:r>
      <w:r w:rsidRPr="001526AF">
        <w:t xml:space="preserve"> </w:t>
      </w:r>
      <w:r w:rsidRPr="001526AF">
        <w:t>других</w:t>
      </w:r>
      <w:r w:rsidRPr="001526AF">
        <w:t xml:space="preserve"> </w:t>
      </w:r>
      <w:r w:rsidRPr="001526AF">
        <w:t>действий</w:t>
      </w:r>
      <w:r w:rsidRPr="001526AF">
        <w:t xml:space="preserve">, </w:t>
      </w:r>
      <w:r w:rsidRPr="001526AF">
        <w:t>направленных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организацию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проведение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с</w:t>
      </w:r>
      <w:r w:rsidRPr="001526AF">
        <w:t xml:space="preserve"> </w:t>
      </w:r>
      <w:r w:rsidRPr="001526AF">
        <w:t>учетом</w:t>
      </w:r>
      <w:r w:rsidRPr="001526AF">
        <w:t xml:space="preserve"> </w:t>
      </w:r>
      <w:r w:rsidRPr="001526AF">
        <w:t>требований</w:t>
      </w:r>
      <w:r w:rsidRPr="001526AF">
        <w:t xml:space="preserve">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3. </w:t>
      </w:r>
      <w:r w:rsidRPr="001526AF">
        <w:t>Понятия</w:t>
      </w:r>
      <w:r w:rsidRPr="001526AF">
        <w:t xml:space="preserve">, </w:t>
      </w:r>
      <w:r w:rsidRPr="001526AF">
        <w:t>используемые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настоящих</w:t>
      </w:r>
      <w:r w:rsidRPr="001526AF">
        <w:t xml:space="preserve"> </w:t>
      </w:r>
      <w:r w:rsidRPr="001526AF">
        <w:t>Правилах</w:t>
      </w:r>
      <w:r w:rsidRPr="001526AF">
        <w:t xml:space="preserve">, </w:t>
      </w:r>
      <w:r w:rsidRPr="001526AF">
        <w:t>означают</w:t>
      </w:r>
      <w:r w:rsidRPr="001526AF">
        <w:t xml:space="preserve"> </w:t>
      </w:r>
      <w:r w:rsidRPr="001526AF">
        <w:t>следующее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главное</w:t>
      </w:r>
      <w:r w:rsidRPr="001526AF">
        <w:t xml:space="preserve"> </w:t>
      </w:r>
      <w:r w:rsidRPr="001526AF">
        <w:t>лицо</w:t>
      </w:r>
      <w:r w:rsidRPr="001526AF">
        <w:t xml:space="preserve">" - </w:t>
      </w:r>
      <w:r w:rsidRPr="001526AF">
        <w:t>специально</w:t>
      </w:r>
      <w:r w:rsidRPr="001526AF">
        <w:t xml:space="preserve"> </w:t>
      </w:r>
      <w:r w:rsidRPr="001526AF">
        <w:t>приглашенный</w:t>
      </w:r>
      <w:r w:rsidRPr="001526AF">
        <w:t xml:space="preserve"> </w:t>
      </w:r>
      <w:r w:rsidRPr="001526AF">
        <w:t>участник</w:t>
      </w:r>
      <w:r w:rsidRPr="001526AF">
        <w:t xml:space="preserve"> (</w:t>
      </w:r>
      <w:r w:rsidRPr="001526AF">
        <w:t>ведущий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артист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актер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певец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спортсмен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кулинар</w:t>
      </w:r>
      <w:r w:rsidRPr="001526AF">
        <w:t xml:space="preserve">, </w:t>
      </w:r>
      <w:r w:rsidRPr="001526AF">
        <w:t>или</w:t>
      </w:r>
      <w:r w:rsidRPr="001526AF">
        <w:t xml:space="preserve"> </w:t>
      </w:r>
      <w:proofErr w:type="spellStart"/>
      <w:r w:rsidRPr="001526AF">
        <w:t>блогер</w:t>
      </w:r>
      <w:proofErr w:type="spellEnd"/>
      <w:r w:rsidRPr="001526AF">
        <w:t xml:space="preserve">), </w:t>
      </w:r>
      <w:r w:rsidRPr="001526AF">
        <w:t>способный</w:t>
      </w:r>
      <w:r w:rsidRPr="001526AF">
        <w:t xml:space="preserve"> </w:t>
      </w:r>
      <w:r w:rsidRPr="001526AF">
        <w:t>привлечь</w:t>
      </w:r>
      <w:r w:rsidRPr="001526AF">
        <w:t xml:space="preserve"> </w:t>
      </w:r>
      <w:r w:rsidRPr="001526AF">
        <w:t>внимание</w:t>
      </w:r>
      <w:r w:rsidRPr="001526AF">
        <w:t xml:space="preserve"> </w:t>
      </w:r>
      <w:r w:rsidRPr="001526AF">
        <w:t>гостей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. </w:t>
      </w:r>
      <w:r w:rsidRPr="001526AF">
        <w:t>К</w:t>
      </w:r>
      <w:r w:rsidRPr="001526AF">
        <w:t xml:space="preserve"> </w:t>
      </w:r>
      <w:r w:rsidRPr="001526AF">
        <w:t>участию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событийном</w:t>
      </w:r>
      <w:r w:rsidRPr="001526AF">
        <w:t xml:space="preserve"> </w:t>
      </w:r>
      <w:r w:rsidRPr="001526AF">
        <w:t>мероприятии</w:t>
      </w:r>
      <w:r w:rsidRPr="001526AF">
        <w:t xml:space="preserve"> </w:t>
      </w:r>
      <w:r w:rsidRPr="001526AF">
        <w:t>может</w:t>
      </w:r>
      <w:r w:rsidRPr="001526AF">
        <w:t xml:space="preserve"> </w:t>
      </w:r>
      <w:r w:rsidRPr="001526AF">
        <w:t>быть</w:t>
      </w:r>
      <w:r w:rsidRPr="001526AF">
        <w:t xml:space="preserve"> </w:t>
      </w:r>
      <w:r w:rsidRPr="001526AF">
        <w:t>привлечено</w:t>
      </w:r>
      <w:r w:rsidRPr="001526AF">
        <w:t xml:space="preserve"> </w:t>
      </w:r>
      <w:r w:rsidRPr="001526AF">
        <w:t>несколько</w:t>
      </w:r>
      <w:r w:rsidRPr="001526AF">
        <w:t xml:space="preserve"> </w:t>
      </w:r>
      <w:r w:rsidRPr="001526AF">
        <w:t>главных</w:t>
      </w:r>
      <w:r w:rsidRPr="001526AF">
        <w:t xml:space="preserve"> </w:t>
      </w:r>
      <w:r w:rsidRPr="001526AF">
        <w:t>лиц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зрители</w:t>
      </w:r>
      <w:r w:rsidRPr="001526AF">
        <w:t xml:space="preserve">" - </w:t>
      </w:r>
      <w:r w:rsidRPr="001526AF">
        <w:t>граждане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иностранные</w:t>
      </w:r>
      <w:r w:rsidRPr="001526AF">
        <w:t xml:space="preserve"> </w:t>
      </w:r>
      <w:r w:rsidRPr="001526AF">
        <w:t>граждане</w:t>
      </w:r>
      <w:r w:rsidRPr="001526AF">
        <w:t xml:space="preserve">, </w:t>
      </w:r>
      <w:r w:rsidRPr="001526AF">
        <w:t>посетившие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" - </w:t>
      </w:r>
      <w:r w:rsidRPr="001526AF">
        <w:t>массовое</w:t>
      </w:r>
      <w:r w:rsidRPr="001526AF">
        <w:t xml:space="preserve"> </w:t>
      </w:r>
      <w:r w:rsidRPr="001526AF">
        <w:t>мероприятие</w:t>
      </w:r>
      <w:r w:rsidRPr="001526AF">
        <w:t xml:space="preserve">, </w:t>
      </w:r>
      <w:r w:rsidRPr="001526AF">
        <w:t>организуемое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проводимое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территории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поддержка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" - </w:t>
      </w:r>
      <w:r w:rsidRPr="001526AF">
        <w:t>деятельность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осуществлению</w:t>
      </w:r>
      <w:r w:rsidRPr="001526AF">
        <w:t xml:space="preserve"> </w:t>
      </w:r>
      <w:r w:rsidRPr="001526AF">
        <w:t>организационного</w:t>
      </w:r>
      <w:r w:rsidRPr="001526AF">
        <w:t xml:space="preserve">, </w:t>
      </w:r>
      <w:r w:rsidRPr="001526AF">
        <w:t>финансового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иного</w:t>
      </w:r>
      <w:r w:rsidRPr="001526AF">
        <w:t xml:space="preserve"> </w:t>
      </w:r>
      <w:r w:rsidRPr="001526AF">
        <w:t>обеспечения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продвижение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" - </w:t>
      </w:r>
      <w:r w:rsidRPr="001526AF">
        <w:t>комплекс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направленных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повышение</w:t>
      </w:r>
      <w:r w:rsidRPr="001526AF">
        <w:t xml:space="preserve"> </w:t>
      </w:r>
      <w:r w:rsidRPr="001526AF">
        <w:t>информированности</w:t>
      </w:r>
      <w:r w:rsidRPr="001526AF">
        <w:t xml:space="preserve"> </w:t>
      </w:r>
      <w:r w:rsidRPr="001526AF">
        <w:t>граждан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иностранных</w:t>
      </w:r>
      <w:r w:rsidRPr="001526AF">
        <w:t xml:space="preserve"> </w:t>
      </w:r>
      <w:r w:rsidRPr="001526AF">
        <w:t>граждан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проводимом</w:t>
      </w:r>
      <w:r w:rsidRPr="001526AF">
        <w:t xml:space="preserve"> </w:t>
      </w:r>
      <w:r w:rsidRPr="001526AF">
        <w:t>событийном</w:t>
      </w:r>
      <w:r w:rsidRPr="001526AF">
        <w:t xml:space="preserve"> </w:t>
      </w:r>
      <w:r w:rsidRPr="001526AF">
        <w:t>мероприятии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"</w:t>
      </w:r>
      <w:r w:rsidRPr="001526AF">
        <w:t>участники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" - </w:t>
      </w:r>
      <w:r w:rsidRPr="001526AF">
        <w:t>лица</w:t>
      </w:r>
      <w:r w:rsidRPr="001526AF">
        <w:t xml:space="preserve">, </w:t>
      </w:r>
      <w:r w:rsidRPr="001526AF">
        <w:t>задействованные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организации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проведении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включая</w:t>
      </w:r>
      <w:r w:rsidRPr="001526AF">
        <w:t xml:space="preserve"> </w:t>
      </w:r>
      <w:r w:rsidRPr="001526AF">
        <w:t>главное</w:t>
      </w:r>
      <w:r w:rsidRPr="001526AF">
        <w:t xml:space="preserve"> </w:t>
      </w:r>
      <w:r w:rsidRPr="001526AF">
        <w:t>лицо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4.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должно</w:t>
      </w:r>
      <w:r w:rsidRPr="001526AF">
        <w:t xml:space="preserve"> </w:t>
      </w:r>
      <w:r w:rsidRPr="001526AF">
        <w:t>соответствовать</w:t>
      </w:r>
      <w:r w:rsidRPr="001526AF">
        <w:t xml:space="preserve"> </w:t>
      </w:r>
      <w:r w:rsidRPr="001526AF">
        <w:t>одновременно</w:t>
      </w:r>
      <w:r w:rsidRPr="001526AF">
        <w:t xml:space="preserve"> </w:t>
      </w:r>
      <w:r w:rsidRPr="001526AF">
        <w:t>следующим</w:t>
      </w:r>
      <w:r w:rsidRPr="001526AF">
        <w:t xml:space="preserve"> </w:t>
      </w:r>
      <w:r w:rsidRPr="001526AF">
        <w:t>критериям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lastRenderedPageBreak/>
        <w:t>а</w:t>
      </w:r>
      <w:r w:rsidRPr="001526AF">
        <w:t xml:space="preserve">)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проводится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одном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нескольких</w:t>
      </w:r>
      <w:r w:rsidRPr="001526AF">
        <w:t xml:space="preserve"> </w:t>
      </w:r>
      <w:r w:rsidRPr="001526AF">
        <w:t>форматах</w:t>
      </w:r>
      <w:r w:rsidRPr="001526AF">
        <w:t xml:space="preserve">: </w:t>
      </w:r>
      <w:r w:rsidRPr="001526AF">
        <w:t>культурно</w:t>
      </w:r>
      <w:r w:rsidRPr="001526AF">
        <w:t>-</w:t>
      </w:r>
      <w:r w:rsidRPr="001526AF">
        <w:t>зрелищное</w:t>
      </w:r>
      <w:r w:rsidRPr="001526AF">
        <w:t xml:space="preserve"> </w:t>
      </w:r>
      <w:r w:rsidRPr="001526AF">
        <w:t>мероприятие</w:t>
      </w:r>
      <w:r w:rsidRPr="001526AF">
        <w:t xml:space="preserve">, </w:t>
      </w:r>
      <w:r w:rsidRPr="001526AF">
        <w:t>спортивное</w:t>
      </w:r>
      <w:r w:rsidRPr="001526AF">
        <w:t xml:space="preserve"> </w:t>
      </w:r>
      <w:r w:rsidRPr="001526AF">
        <w:t>мероприятие</w:t>
      </w:r>
      <w:r w:rsidRPr="001526AF">
        <w:t xml:space="preserve"> (</w:t>
      </w:r>
      <w:r w:rsidRPr="001526AF">
        <w:t>исключительно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любительском</w:t>
      </w:r>
      <w:r w:rsidRPr="001526AF">
        <w:t xml:space="preserve"> </w:t>
      </w:r>
      <w:r w:rsidRPr="001526AF">
        <w:t>уровне</w:t>
      </w:r>
      <w:r w:rsidRPr="001526AF">
        <w:t xml:space="preserve">), </w:t>
      </w:r>
      <w:r w:rsidRPr="001526AF">
        <w:t>гастрономическое</w:t>
      </w:r>
      <w:r w:rsidRPr="001526AF">
        <w:t xml:space="preserve"> </w:t>
      </w:r>
      <w:r w:rsidRPr="001526AF">
        <w:t>мероприятие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целью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является</w:t>
      </w:r>
      <w:r w:rsidRPr="001526AF">
        <w:t xml:space="preserve"> </w:t>
      </w:r>
      <w:r w:rsidRPr="001526AF">
        <w:t>стимулирование</w:t>
      </w:r>
      <w:r w:rsidRPr="001526AF">
        <w:t xml:space="preserve"> </w:t>
      </w:r>
      <w:r w:rsidRPr="001526AF">
        <w:t>туристских</w:t>
      </w:r>
      <w:r w:rsidRPr="001526AF">
        <w:t xml:space="preserve"> </w:t>
      </w:r>
      <w:r w:rsidRPr="001526AF">
        <w:t>поездок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территорию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в</w:t>
      </w:r>
      <w:r w:rsidRPr="001526AF">
        <w:t xml:space="preserve">) </w:t>
      </w:r>
      <w:r w:rsidRPr="001526AF">
        <w:t>посещение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зрителями</w:t>
      </w:r>
      <w:r w:rsidRPr="001526AF">
        <w:t xml:space="preserve"> </w:t>
      </w:r>
      <w:r w:rsidRPr="001526AF">
        <w:t>осуществляется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безвозмездной</w:t>
      </w:r>
      <w:r w:rsidRPr="001526AF">
        <w:t xml:space="preserve"> </w:t>
      </w:r>
      <w:r w:rsidRPr="001526AF">
        <w:t>основе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г</w:t>
      </w:r>
      <w:r w:rsidRPr="001526AF">
        <w:t xml:space="preserve">)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проводится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количестве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менее</w:t>
      </w:r>
      <w:r w:rsidRPr="001526AF">
        <w:t xml:space="preserve"> 10000 </w:t>
      </w:r>
      <w:r w:rsidRPr="001526AF">
        <w:t>человек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д</w:t>
      </w:r>
      <w:r w:rsidRPr="001526AF">
        <w:t xml:space="preserve">)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финансируется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счет</w:t>
      </w:r>
      <w:r w:rsidRPr="001526AF">
        <w:t xml:space="preserve"> </w:t>
      </w:r>
      <w:r w:rsidRPr="001526AF">
        <w:t>средств</w:t>
      </w:r>
      <w:r w:rsidRPr="001526AF">
        <w:t xml:space="preserve"> </w:t>
      </w:r>
      <w:r w:rsidRPr="001526AF">
        <w:t>внебюджетных</w:t>
      </w:r>
      <w:r w:rsidRPr="001526AF">
        <w:t xml:space="preserve"> </w:t>
      </w:r>
      <w:r w:rsidRPr="001526AF">
        <w:t>источников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размере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менее</w:t>
      </w:r>
      <w:r w:rsidRPr="001526AF">
        <w:t xml:space="preserve"> 30 </w:t>
      </w:r>
      <w:r w:rsidRPr="001526AF">
        <w:t>процентов</w:t>
      </w:r>
      <w:r w:rsidRPr="001526AF">
        <w:t xml:space="preserve"> </w:t>
      </w:r>
      <w:r w:rsidRPr="001526AF">
        <w:t>общей</w:t>
      </w:r>
      <w:r w:rsidRPr="001526AF">
        <w:t xml:space="preserve"> </w:t>
      </w:r>
      <w:r w:rsidRPr="001526AF">
        <w:t>суммы</w:t>
      </w:r>
      <w:r w:rsidRPr="001526AF">
        <w:t xml:space="preserve"> </w:t>
      </w:r>
      <w:r w:rsidRPr="001526AF">
        <w:t>расходов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организацию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проведение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е</w:t>
      </w:r>
      <w:r w:rsidRPr="001526AF">
        <w:t xml:space="preserve">)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раскрывает</w:t>
      </w:r>
      <w:r w:rsidRPr="001526AF">
        <w:t xml:space="preserve"> </w:t>
      </w:r>
      <w:r w:rsidRPr="001526AF">
        <w:t>туристский</w:t>
      </w:r>
      <w:r w:rsidRPr="001526AF">
        <w:t xml:space="preserve"> </w:t>
      </w:r>
      <w:r w:rsidRPr="001526AF">
        <w:t>потенциал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историю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культуру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традиции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достижения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области</w:t>
      </w:r>
      <w:r w:rsidRPr="001526AF">
        <w:t xml:space="preserve"> </w:t>
      </w:r>
      <w:r w:rsidRPr="001526AF">
        <w:t>науки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а</w:t>
      </w:r>
      <w:r w:rsidRPr="001526AF">
        <w:t xml:space="preserve"> </w:t>
      </w:r>
      <w:r w:rsidRPr="001526AF">
        <w:t>также</w:t>
      </w:r>
      <w:r w:rsidRPr="001526AF">
        <w:t xml:space="preserve"> </w:t>
      </w:r>
      <w:r w:rsidRPr="001526AF">
        <w:t>может</w:t>
      </w:r>
      <w:r w:rsidRPr="001526AF">
        <w:t xml:space="preserve"> </w:t>
      </w:r>
      <w:r w:rsidRPr="001526AF">
        <w:t>включать</w:t>
      </w:r>
      <w:r w:rsidRPr="001526AF">
        <w:t xml:space="preserve"> </w:t>
      </w:r>
      <w:r w:rsidRPr="001526AF">
        <w:t>музыкальные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цирковые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эстрадные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театральные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спортивные</w:t>
      </w:r>
      <w:r w:rsidRPr="001526AF">
        <w:t xml:space="preserve">,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гастрономические</w:t>
      </w:r>
      <w:r w:rsidRPr="001526AF">
        <w:t xml:space="preserve"> </w:t>
      </w:r>
      <w:r w:rsidRPr="001526AF">
        <w:t>элементы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ж</w:t>
      </w:r>
      <w:r w:rsidRPr="001526AF">
        <w:t xml:space="preserve">) </w:t>
      </w:r>
      <w:r w:rsidRPr="001526AF">
        <w:t>срок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- </w:t>
      </w:r>
      <w:r w:rsidRPr="001526AF">
        <w:t>не</w:t>
      </w:r>
      <w:r w:rsidRPr="001526AF">
        <w:t xml:space="preserve"> </w:t>
      </w:r>
      <w:r w:rsidRPr="001526AF">
        <w:t>позднее</w:t>
      </w:r>
      <w:r w:rsidRPr="001526AF">
        <w:t xml:space="preserve"> 20 </w:t>
      </w:r>
      <w:r w:rsidRPr="001526AF">
        <w:t>декабря</w:t>
      </w:r>
      <w:r w:rsidRPr="001526AF">
        <w:t xml:space="preserve"> </w:t>
      </w:r>
      <w:r w:rsidRPr="001526AF">
        <w:t>года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5. </w:t>
      </w:r>
      <w:r w:rsidRPr="001526AF">
        <w:t>Предельный</w:t>
      </w:r>
      <w:r w:rsidRPr="001526AF">
        <w:t xml:space="preserve"> </w:t>
      </w:r>
      <w:r w:rsidRPr="001526AF">
        <w:t>размер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составляет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не</w:t>
      </w:r>
      <w:r w:rsidRPr="001526AF">
        <w:t xml:space="preserve"> </w:t>
      </w:r>
      <w:r w:rsidRPr="001526AF">
        <w:t>более</w:t>
      </w:r>
      <w:r w:rsidRPr="001526AF">
        <w:t xml:space="preserve"> 50 </w:t>
      </w:r>
      <w:r w:rsidRPr="001526AF">
        <w:t>млн</w:t>
      </w:r>
      <w:r w:rsidRPr="001526AF">
        <w:t xml:space="preserve">. </w:t>
      </w:r>
      <w:r w:rsidRPr="001526AF">
        <w:t>рублей</w:t>
      </w:r>
      <w:r w:rsidRPr="001526AF">
        <w:t xml:space="preserve"> - </w:t>
      </w:r>
      <w:r w:rsidRPr="001526AF">
        <w:t>для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планируемое</w:t>
      </w:r>
      <w:r w:rsidRPr="001526AF">
        <w:t xml:space="preserve"> </w:t>
      </w:r>
      <w:r w:rsidRPr="001526AF">
        <w:t>количество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составляет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менее</w:t>
      </w:r>
      <w:r w:rsidRPr="001526AF">
        <w:t xml:space="preserve"> 10000 </w:t>
      </w:r>
      <w:r w:rsidRPr="001526AF">
        <w:t>и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более</w:t>
      </w:r>
      <w:r w:rsidRPr="001526AF">
        <w:t xml:space="preserve"> 24999 </w:t>
      </w:r>
      <w:r w:rsidRPr="001526AF">
        <w:t>человек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не</w:t>
      </w:r>
      <w:r w:rsidRPr="001526AF">
        <w:t xml:space="preserve"> </w:t>
      </w:r>
      <w:r w:rsidRPr="001526AF">
        <w:t>более</w:t>
      </w:r>
      <w:r w:rsidRPr="001526AF">
        <w:t xml:space="preserve"> 100 </w:t>
      </w:r>
      <w:r w:rsidRPr="001526AF">
        <w:t>млн</w:t>
      </w:r>
      <w:r w:rsidRPr="001526AF">
        <w:t xml:space="preserve">. </w:t>
      </w:r>
      <w:r w:rsidRPr="001526AF">
        <w:t>рублей</w:t>
      </w:r>
      <w:r w:rsidRPr="001526AF">
        <w:t xml:space="preserve"> - </w:t>
      </w:r>
      <w:r w:rsidRPr="001526AF">
        <w:t>для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планируемое</w:t>
      </w:r>
      <w:r w:rsidRPr="001526AF">
        <w:t xml:space="preserve"> </w:t>
      </w:r>
      <w:r w:rsidRPr="001526AF">
        <w:t>количество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составляет</w:t>
      </w:r>
      <w:r w:rsidRPr="001526AF">
        <w:t xml:space="preserve"> 25000 </w:t>
      </w:r>
      <w:r w:rsidRPr="001526AF">
        <w:t>и</w:t>
      </w:r>
      <w:r w:rsidRPr="001526AF">
        <w:t xml:space="preserve"> </w:t>
      </w:r>
      <w:r w:rsidRPr="001526AF">
        <w:t>более</w:t>
      </w:r>
      <w:r w:rsidRPr="001526AF">
        <w:t xml:space="preserve"> </w:t>
      </w:r>
      <w:r w:rsidRPr="001526AF">
        <w:t>человек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6. </w:t>
      </w:r>
      <w:r w:rsidRPr="001526AF">
        <w:t>Информация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количестве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подтверждается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, </w:t>
      </w:r>
      <w:r w:rsidRPr="001526AF">
        <w:t>если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проводится</w:t>
      </w:r>
      <w:r w:rsidRPr="001526AF">
        <w:t xml:space="preserve"> </w:t>
      </w:r>
      <w:r w:rsidRPr="001526AF">
        <w:t>впервые</w:t>
      </w:r>
      <w:r w:rsidRPr="001526AF">
        <w:t xml:space="preserve">, - </w:t>
      </w:r>
      <w:r w:rsidRPr="001526AF">
        <w:t>данными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площадке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с</w:t>
      </w:r>
      <w:r w:rsidRPr="001526AF">
        <w:t xml:space="preserve"> </w:t>
      </w:r>
      <w:r w:rsidRPr="001526AF">
        <w:t>указанием</w:t>
      </w:r>
      <w:r w:rsidRPr="001526AF">
        <w:t xml:space="preserve"> </w:t>
      </w:r>
      <w:r w:rsidRPr="001526AF">
        <w:t>максимальной</w:t>
      </w:r>
      <w:r w:rsidRPr="001526AF">
        <w:t xml:space="preserve"> </w:t>
      </w:r>
      <w:r w:rsidRPr="001526AF">
        <w:t>единовременной</w:t>
      </w:r>
      <w:r w:rsidRPr="001526AF">
        <w:t xml:space="preserve"> </w:t>
      </w:r>
      <w:r w:rsidRPr="001526AF">
        <w:t>вместимости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площадкой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, </w:t>
      </w:r>
      <w:r w:rsidRPr="001526AF">
        <w:t>если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проводится</w:t>
      </w:r>
      <w:r w:rsidRPr="001526AF">
        <w:t xml:space="preserve"> </w:t>
      </w:r>
      <w:r w:rsidRPr="001526AF">
        <w:t>повторно</w:t>
      </w:r>
      <w:r w:rsidRPr="001526AF">
        <w:t xml:space="preserve">, - </w:t>
      </w:r>
      <w:r w:rsidRPr="001526AF">
        <w:t>количество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определяется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заявке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предоставление</w:t>
      </w:r>
      <w:r w:rsidRPr="001526AF">
        <w:t xml:space="preserve"> </w:t>
      </w:r>
      <w:r w:rsidRPr="001526AF">
        <w:t>субсидии</w:t>
      </w:r>
      <w:r w:rsidRPr="001526AF">
        <w:t xml:space="preserve"> (</w:t>
      </w:r>
      <w:r w:rsidRPr="001526AF">
        <w:t>далее</w:t>
      </w:r>
      <w:r w:rsidRPr="001526AF">
        <w:t xml:space="preserve"> - </w:t>
      </w:r>
      <w:r w:rsidRPr="001526AF">
        <w:t>заявка</w:t>
      </w:r>
      <w:r w:rsidRPr="001526AF">
        <w:t xml:space="preserve">)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данными</w:t>
      </w:r>
      <w:r w:rsidRPr="001526AF">
        <w:t xml:space="preserve">, </w:t>
      </w:r>
      <w:r w:rsidRPr="001526AF">
        <w:t>полученными</w:t>
      </w:r>
      <w:r w:rsidRPr="001526AF">
        <w:t xml:space="preserve"> </w:t>
      </w:r>
      <w:r w:rsidRPr="001526AF">
        <w:t>от</w:t>
      </w:r>
      <w:r w:rsidRPr="001526AF">
        <w:t xml:space="preserve"> </w:t>
      </w:r>
      <w:r w:rsidRPr="001526AF">
        <w:t>уполномоченного</w:t>
      </w:r>
      <w:r w:rsidRPr="001526AF">
        <w:t xml:space="preserve"> </w:t>
      </w:r>
      <w:r w:rsidRPr="001526AF">
        <w:t>органа</w:t>
      </w:r>
      <w:r w:rsidRPr="001526AF">
        <w:t xml:space="preserve"> </w:t>
      </w:r>
      <w:r w:rsidRPr="001526AF">
        <w:t>исполнительной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подтверждающими</w:t>
      </w:r>
      <w:r w:rsidRPr="001526AF">
        <w:t xml:space="preserve"> </w:t>
      </w:r>
      <w:r w:rsidRPr="001526AF">
        <w:t>фактическое</w:t>
      </w:r>
      <w:r w:rsidRPr="001526AF">
        <w:t xml:space="preserve"> </w:t>
      </w:r>
      <w:r w:rsidRPr="001526AF">
        <w:t>количество</w:t>
      </w:r>
      <w:r w:rsidRPr="001526AF">
        <w:t xml:space="preserve"> </w:t>
      </w:r>
      <w:r w:rsidRPr="001526AF">
        <w:t>зрителей</w:t>
      </w:r>
      <w:r w:rsidRPr="001526AF">
        <w:t xml:space="preserve">, </w:t>
      </w:r>
      <w:r w:rsidRPr="001526AF">
        <w:t>посетивших</w:t>
      </w:r>
      <w:r w:rsidRPr="001526AF">
        <w:t xml:space="preserve"> </w:t>
      </w:r>
      <w:r w:rsidRPr="001526AF">
        <w:t>проведенное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году</w:t>
      </w:r>
      <w:r w:rsidRPr="001526AF">
        <w:t xml:space="preserve">, </w:t>
      </w:r>
      <w:r w:rsidRPr="001526AF">
        <w:t>предшествующем</w:t>
      </w:r>
      <w:r w:rsidRPr="001526AF">
        <w:t xml:space="preserve"> </w:t>
      </w:r>
      <w:r w:rsidRPr="001526AF">
        <w:t>году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7. </w:t>
      </w:r>
      <w:r w:rsidRPr="001526AF">
        <w:t>Субсидии</w:t>
      </w:r>
      <w:r w:rsidRPr="001526AF">
        <w:t xml:space="preserve"> </w:t>
      </w:r>
      <w:r w:rsidRPr="001526AF">
        <w:t>предоставляются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пределах</w:t>
      </w:r>
      <w:r w:rsidRPr="001526AF">
        <w:t xml:space="preserve"> </w:t>
      </w:r>
      <w:r w:rsidRPr="001526AF">
        <w:t>лимитов</w:t>
      </w:r>
      <w:r w:rsidRPr="001526AF">
        <w:t xml:space="preserve"> </w:t>
      </w:r>
      <w:r w:rsidRPr="001526AF">
        <w:t>бюджетных</w:t>
      </w:r>
      <w:r w:rsidRPr="001526AF">
        <w:t xml:space="preserve"> </w:t>
      </w:r>
      <w:r w:rsidRPr="001526AF">
        <w:t>обязательств</w:t>
      </w:r>
      <w:r w:rsidRPr="001526AF">
        <w:t xml:space="preserve">, </w:t>
      </w:r>
      <w:r w:rsidRPr="001526AF">
        <w:t>доведенных</w:t>
      </w:r>
      <w:r w:rsidRPr="001526AF">
        <w:t xml:space="preserve"> </w:t>
      </w:r>
      <w:r w:rsidRPr="001526AF">
        <w:t>до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агентства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как</w:t>
      </w:r>
      <w:r w:rsidRPr="001526AF">
        <w:t xml:space="preserve"> </w:t>
      </w:r>
      <w:r w:rsidRPr="001526AF">
        <w:t>получателя</w:t>
      </w:r>
      <w:r w:rsidRPr="001526AF">
        <w:t xml:space="preserve"> </w:t>
      </w:r>
      <w:r w:rsidRPr="001526AF">
        <w:t>средств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предоставление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цели</w:t>
      </w:r>
      <w:r w:rsidRPr="001526AF">
        <w:t xml:space="preserve">, </w:t>
      </w:r>
      <w:r w:rsidRPr="001526AF">
        <w:t>предусмотренные</w:t>
      </w:r>
      <w:r w:rsidRPr="001526AF">
        <w:t xml:space="preserve"> </w:t>
      </w:r>
      <w:r w:rsidRPr="001526AF">
        <w:t>пунктом</w:t>
      </w:r>
      <w:r w:rsidRPr="001526AF">
        <w:t xml:space="preserve"> 2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8. </w:t>
      </w:r>
      <w:r w:rsidRPr="001526AF">
        <w:t>Субсидии</w:t>
      </w:r>
      <w:r w:rsidRPr="001526AF">
        <w:t xml:space="preserve"> </w:t>
      </w:r>
      <w:r w:rsidRPr="001526AF">
        <w:t>предоставляются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расходных</w:t>
      </w:r>
      <w:r w:rsidRPr="001526AF">
        <w:t xml:space="preserve"> </w:t>
      </w:r>
      <w:r w:rsidRPr="001526AF">
        <w:t>обязательств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возникающих</w:t>
      </w:r>
      <w:r w:rsidRPr="001526AF">
        <w:t xml:space="preserve"> </w:t>
      </w:r>
      <w:r w:rsidRPr="001526AF">
        <w:t>при</w:t>
      </w:r>
      <w:r w:rsidRPr="001526AF">
        <w:t xml:space="preserve"> </w:t>
      </w:r>
      <w:r w:rsidRPr="001526AF">
        <w:t>поддержке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продвижении</w:t>
      </w:r>
      <w:r w:rsidRPr="001526AF">
        <w:t xml:space="preserve"> </w:t>
      </w:r>
      <w:r w:rsidRPr="001526AF">
        <w:lastRenderedPageBreak/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по</w:t>
      </w:r>
      <w:r w:rsidRPr="001526AF">
        <w:t xml:space="preserve"> </w:t>
      </w:r>
      <w:r w:rsidRPr="001526AF">
        <w:t>следующим</w:t>
      </w:r>
      <w:r w:rsidRPr="001526AF">
        <w:t xml:space="preserve"> </w:t>
      </w:r>
      <w:r w:rsidRPr="001526AF">
        <w:t>направлениям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разработка</w:t>
      </w:r>
      <w:r w:rsidRPr="001526AF">
        <w:t xml:space="preserve"> </w:t>
      </w:r>
      <w:r w:rsidRPr="001526AF">
        <w:t>концепции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включая</w:t>
      </w:r>
      <w:r w:rsidRPr="001526AF">
        <w:t xml:space="preserve"> </w:t>
      </w:r>
      <w:r w:rsidRPr="001526AF">
        <w:t>разработку</w:t>
      </w:r>
      <w:r w:rsidRPr="001526AF">
        <w:t xml:space="preserve"> </w:t>
      </w:r>
      <w:r w:rsidRPr="001526AF">
        <w:t>сценарного</w:t>
      </w:r>
      <w:r w:rsidRPr="001526AF">
        <w:t xml:space="preserve"> </w:t>
      </w:r>
      <w:r w:rsidRPr="001526AF">
        <w:t>плана</w:t>
      </w:r>
      <w:r w:rsidRPr="001526AF">
        <w:t xml:space="preserve">, </w:t>
      </w:r>
      <w:r w:rsidRPr="001526AF">
        <w:t>фирменного</w:t>
      </w:r>
      <w:r w:rsidRPr="001526AF">
        <w:t xml:space="preserve"> </w:t>
      </w:r>
      <w:r w:rsidRPr="001526AF">
        <w:t>стиля</w:t>
      </w:r>
      <w:r w:rsidRPr="001526AF">
        <w:t xml:space="preserve">, </w:t>
      </w:r>
      <w:r w:rsidRPr="001526AF">
        <w:t>элементов</w:t>
      </w:r>
      <w:r w:rsidRPr="001526AF">
        <w:t xml:space="preserve"> </w:t>
      </w:r>
      <w:r w:rsidRPr="001526AF">
        <w:t>оформления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программы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разработка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реализация</w:t>
      </w:r>
      <w:r w:rsidRPr="001526AF">
        <w:t xml:space="preserve"> </w:t>
      </w:r>
      <w:r w:rsidRPr="001526AF">
        <w:t>мероприятий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продвижению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учетом</w:t>
      </w:r>
      <w:r w:rsidRPr="001526AF">
        <w:t xml:space="preserve"> </w:t>
      </w:r>
      <w:r w:rsidRPr="001526AF">
        <w:t>следующих</w:t>
      </w:r>
      <w:r w:rsidRPr="001526AF">
        <w:t xml:space="preserve"> </w:t>
      </w:r>
      <w:r w:rsidRPr="001526AF">
        <w:t>обязательных</w:t>
      </w:r>
      <w:r w:rsidRPr="001526AF">
        <w:t xml:space="preserve"> </w:t>
      </w:r>
      <w:r w:rsidRPr="001526AF">
        <w:t>требований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продвижение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пределами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котором</w:t>
      </w:r>
      <w:r w:rsidRPr="001526AF">
        <w:t xml:space="preserve"> </w:t>
      </w:r>
      <w:r w:rsidRPr="001526AF">
        <w:t>проводится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, </w:t>
      </w:r>
      <w:r w:rsidRPr="001526AF">
        <w:t>включая</w:t>
      </w:r>
      <w:r w:rsidRPr="001526AF">
        <w:t xml:space="preserve"> </w:t>
      </w:r>
      <w:r w:rsidRPr="001526AF">
        <w:t>обеспечение</w:t>
      </w:r>
      <w:r w:rsidRPr="001526AF">
        <w:t xml:space="preserve"> </w:t>
      </w:r>
      <w:r w:rsidRPr="001526AF">
        <w:t>беспрерывного</w:t>
      </w:r>
      <w:r w:rsidRPr="001526AF">
        <w:t xml:space="preserve"> 24-</w:t>
      </w:r>
      <w:r w:rsidRPr="001526AF">
        <w:t>часового</w:t>
      </w:r>
      <w:r w:rsidRPr="001526AF">
        <w:t xml:space="preserve"> </w:t>
      </w:r>
      <w:r w:rsidRPr="001526AF">
        <w:t>онлайн</w:t>
      </w:r>
      <w:r w:rsidRPr="001526AF">
        <w:t>-</w:t>
      </w:r>
      <w:r w:rsidRPr="001526AF">
        <w:t>видеонаблюдения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подготовкой</w:t>
      </w:r>
      <w:r w:rsidRPr="001526AF">
        <w:t xml:space="preserve"> </w:t>
      </w:r>
      <w:r w:rsidRPr="001526AF">
        <w:t>организации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трансляцией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информационно</w:t>
      </w:r>
      <w:r w:rsidRPr="001526AF">
        <w:t>-</w:t>
      </w:r>
      <w:r w:rsidRPr="001526AF">
        <w:t>телекоммуникационной</w:t>
      </w:r>
      <w:r w:rsidRPr="001526AF">
        <w:t xml:space="preserve"> </w:t>
      </w:r>
      <w:r w:rsidRPr="001526AF">
        <w:t>сети</w:t>
      </w:r>
      <w:r w:rsidRPr="001526AF">
        <w:t xml:space="preserve"> "</w:t>
      </w:r>
      <w:r w:rsidRPr="001526AF">
        <w:t>Интернет</w:t>
      </w:r>
      <w:r w:rsidRPr="001526AF">
        <w:t>";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сумма</w:t>
      </w:r>
      <w:r w:rsidRPr="001526AF">
        <w:t xml:space="preserve"> </w:t>
      </w:r>
      <w:r w:rsidRPr="001526AF">
        <w:t>расходов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разработку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реализацию</w:t>
      </w:r>
      <w:r w:rsidRPr="001526AF">
        <w:t xml:space="preserve"> </w:t>
      </w:r>
      <w:r w:rsidRPr="001526AF">
        <w:t>мероприятий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продвижению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должна</w:t>
      </w:r>
      <w:r w:rsidRPr="001526AF">
        <w:t xml:space="preserve"> </w:t>
      </w:r>
      <w:r w:rsidRPr="001526AF">
        <w:t>составлять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более</w:t>
      </w:r>
      <w:r w:rsidRPr="001526AF">
        <w:t xml:space="preserve"> 25 </w:t>
      </w:r>
      <w:r w:rsidRPr="001526AF">
        <w:t>процентов</w:t>
      </w:r>
      <w:r w:rsidRPr="001526AF">
        <w:t xml:space="preserve"> </w:t>
      </w:r>
      <w:r w:rsidRPr="001526AF">
        <w:t>общей</w:t>
      </w:r>
      <w:r w:rsidRPr="001526AF">
        <w:t xml:space="preserve"> </w:t>
      </w:r>
      <w:r w:rsidRPr="001526AF">
        <w:t>суммы</w:t>
      </w:r>
      <w:r w:rsidRPr="001526AF">
        <w:t xml:space="preserve"> </w:t>
      </w:r>
      <w:r w:rsidRPr="001526AF">
        <w:t>расходов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организацию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проведение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в</w:t>
      </w:r>
      <w:r w:rsidRPr="001526AF">
        <w:t xml:space="preserve">) </w:t>
      </w:r>
      <w:r w:rsidRPr="001526AF">
        <w:t>материально</w:t>
      </w:r>
      <w:r w:rsidRPr="001526AF">
        <w:t>-</w:t>
      </w:r>
      <w:r w:rsidRPr="001526AF">
        <w:t>техническое</w:t>
      </w:r>
      <w:r w:rsidRPr="001526AF">
        <w:t xml:space="preserve"> </w:t>
      </w:r>
      <w:r w:rsidRPr="001526AF">
        <w:t>обеспечение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том</w:t>
      </w:r>
      <w:r w:rsidRPr="001526AF">
        <w:t xml:space="preserve"> </w:t>
      </w:r>
      <w:r w:rsidRPr="001526AF">
        <w:t>числе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аренда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подготовка</w:t>
      </w:r>
      <w:r w:rsidRPr="001526AF">
        <w:t xml:space="preserve"> </w:t>
      </w:r>
      <w:r w:rsidRPr="001526AF">
        <w:t>места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аренда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настройка</w:t>
      </w:r>
      <w:r w:rsidRPr="001526AF">
        <w:t xml:space="preserve"> </w:t>
      </w:r>
      <w:r w:rsidRPr="001526AF">
        <w:t>технического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сценического</w:t>
      </w:r>
      <w:r w:rsidRPr="001526AF">
        <w:t xml:space="preserve"> </w:t>
      </w:r>
      <w:r w:rsidRPr="001526AF">
        <w:t>оборудования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обеспечения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включая</w:t>
      </w:r>
      <w:r w:rsidRPr="001526AF">
        <w:t xml:space="preserve"> </w:t>
      </w:r>
      <w:r w:rsidRPr="001526AF">
        <w:t>аренду</w:t>
      </w:r>
      <w:r w:rsidRPr="001526AF">
        <w:t xml:space="preserve"> </w:t>
      </w:r>
      <w:r w:rsidRPr="001526AF">
        <w:t>светового</w:t>
      </w:r>
      <w:r w:rsidRPr="001526AF">
        <w:t xml:space="preserve">, </w:t>
      </w:r>
      <w:r w:rsidRPr="001526AF">
        <w:t>звукового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видеооборудования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том</w:t>
      </w:r>
      <w:r w:rsidRPr="001526AF">
        <w:t xml:space="preserve"> </w:t>
      </w:r>
      <w:r w:rsidRPr="001526AF">
        <w:t>числе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целей</w:t>
      </w:r>
      <w:r w:rsidRPr="001526AF">
        <w:t xml:space="preserve"> </w:t>
      </w:r>
      <w:r w:rsidRPr="001526AF">
        <w:t>организации</w:t>
      </w:r>
      <w:r w:rsidRPr="001526AF">
        <w:t xml:space="preserve"> </w:t>
      </w:r>
      <w:r w:rsidRPr="001526AF">
        <w:t>музыкального</w:t>
      </w:r>
      <w:r w:rsidRPr="001526AF">
        <w:t xml:space="preserve"> </w:t>
      </w:r>
      <w:r w:rsidRPr="001526AF">
        <w:t>сопровождения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трансляций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период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аренда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установка</w:t>
      </w:r>
      <w:r w:rsidRPr="001526AF">
        <w:t xml:space="preserve"> </w:t>
      </w:r>
      <w:r w:rsidRPr="001526AF">
        <w:t>сценического</w:t>
      </w:r>
      <w:r w:rsidRPr="001526AF">
        <w:t xml:space="preserve"> </w:t>
      </w:r>
      <w:r w:rsidRPr="001526AF">
        <w:t>комплекса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барьеров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их</w:t>
      </w:r>
      <w:r w:rsidRPr="001526AF">
        <w:t xml:space="preserve"> </w:t>
      </w:r>
      <w:r w:rsidRPr="001526AF">
        <w:t>аналогов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ограждения</w:t>
      </w:r>
      <w:r w:rsidRPr="001526AF">
        <w:t xml:space="preserve"> </w:t>
      </w:r>
      <w:r w:rsidRPr="001526AF">
        <w:t>места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, </w:t>
      </w:r>
      <w:r w:rsidRPr="001526AF">
        <w:t>их</w:t>
      </w:r>
      <w:r w:rsidRPr="001526AF">
        <w:t xml:space="preserve"> </w:t>
      </w:r>
      <w:r w:rsidRPr="001526AF">
        <w:t>оформление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изготовление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аренда</w:t>
      </w:r>
      <w:r w:rsidRPr="001526AF">
        <w:t xml:space="preserve"> </w:t>
      </w:r>
      <w:r w:rsidRPr="001526AF">
        <w:t>декораций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иных</w:t>
      </w:r>
      <w:r w:rsidRPr="001526AF">
        <w:t xml:space="preserve"> </w:t>
      </w:r>
      <w:r w:rsidRPr="001526AF">
        <w:t>конструкций</w:t>
      </w:r>
      <w:r w:rsidRPr="001526AF">
        <w:t xml:space="preserve">, </w:t>
      </w:r>
      <w:r w:rsidRPr="001526AF">
        <w:t>обеспечивающих</w:t>
      </w:r>
      <w:r w:rsidRPr="001526AF">
        <w:t xml:space="preserve"> </w:t>
      </w:r>
      <w:r w:rsidRPr="001526AF">
        <w:t>проведение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организация</w:t>
      </w:r>
      <w:r w:rsidRPr="001526AF">
        <w:t xml:space="preserve"> </w:t>
      </w:r>
      <w:r w:rsidRPr="001526AF">
        <w:t>системы</w:t>
      </w:r>
      <w:r w:rsidRPr="001526AF">
        <w:t xml:space="preserve"> </w:t>
      </w:r>
      <w:r w:rsidRPr="001526AF">
        <w:t>подсчета</w:t>
      </w:r>
      <w:r w:rsidRPr="001526AF">
        <w:t xml:space="preserve"> </w:t>
      </w:r>
      <w:r w:rsidRPr="001526AF">
        <w:t>зрителей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г</w:t>
      </w:r>
      <w:r w:rsidRPr="001526AF">
        <w:t xml:space="preserve">) </w:t>
      </w:r>
      <w:r w:rsidRPr="001526AF">
        <w:t>привлечение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оплата</w:t>
      </w:r>
      <w:r w:rsidRPr="001526AF">
        <w:t xml:space="preserve"> </w:t>
      </w:r>
      <w:r w:rsidRPr="001526AF">
        <w:t>услуг</w:t>
      </w:r>
      <w:r w:rsidRPr="001526AF">
        <w:t xml:space="preserve"> </w:t>
      </w:r>
      <w:r w:rsidRPr="001526AF">
        <w:t>участников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9. </w:t>
      </w:r>
      <w:r w:rsidRPr="001526AF">
        <w:t>Критериями</w:t>
      </w:r>
      <w:r w:rsidRPr="001526AF">
        <w:t xml:space="preserve"> </w:t>
      </w:r>
      <w:r w:rsidRPr="001526AF">
        <w:t>отбора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являются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наличие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составе</w:t>
      </w:r>
      <w:r w:rsidRPr="001526AF">
        <w:t xml:space="preserve"> </w:t>
      </w:r>
      <w:r w:rsidRPr="001526AF">
        <w:t>регионального</w:t>
      </w:r>
      <w:r w:rsidRPr="001526AF">
        <w:t xml:space="preserve"> </w:t>
      </w:r>
      <w:r w:rsidRPr="001526AF">
        <w:t>проекта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общее</w:t>
      </w:r>
      <w:r w:rsidRPr="001526AF">
        <w:t xml:space="preserve"> </w:t>
      </w:r>
      <w:r w:rsidRPr="001526AF">
        <w:t>количество</w:t>
      </w:r>
      <w:r w:rsidRPr="001526AF">
        <w:t xml:space="preserve"> </w:t>
      </w:r>
      <w:r w:rsidRPr="001526AF">
        <w:t>номеров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гостиницах</w:t>
      </w:r>
      <w:r w:rsidRPr="001526AF">
        <w:t xml:space="preserve"> </w:t>
      </w:r>
      <w:r w:rsidRPr="001526AF">
        <w:t>категорий</w:t>
      </w:r>
      <w:r w:rsidRPr="001526AF">
        <w:t xml:space="preserve"> "</w:t>
      </w:r>
      <w:r w:rsidRPr="001526AF">
        <w:t>три</w:t>
      </w:r>
      <w:r w:rsidRPr="001526AF">
        <w:t xml:space="preserve"> </w:t>
      </w:r>
      <w:r w:rsidRPr="001526AF">
        <w:t>звезды</w:t>
      </w:r>
      <w:r w:rsidRPr="001526AF">
        <w:t xml:space="preserve">" </w:t>
      </w:r>
      <w:r w:rsidRPr="001526AF">
        <w:t>и</w:t>
      </w:r>
      <w:r w:rsidRPr="001526AF">
        <w:t xml:space="preserve"> "</w:t>
      </w:r>
      <w:r w:rsidRPr="001526AF">
        <w:t>четыре</w:t>
      </w:r>
      <w:r w:rsidRPr="001526AF">
        <w:t xml:space="preserve"> </w:t>
      </w:r>
      <w:r w:rsidRPr="001526AF">
        <w:t>звезды</w:t>
      </w:r>
      <w:r w:rsidRPr="001526AF">
        <w:t xml:space="preserve">", </w:t>
      </w:r>
      <w:r w:rsidRPr="001526AF">
        <w:t>расположенных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территории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составляет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менее</w:t>
      </w:r>
      <w:r w:rsidRPr="001526AF">
        <w:t xml:space="preserve"> 2000 </w:t>
      </w:r>
      <w:r w:rsidRPr="001526AF">
        <w:t>по</w:t>
      </w:r>
      <w:r w:rsidRPr="001526AF">
        <w:t xml:space="preserve"> </w:t>
      </w:r>
      <w:r w:rsidRPr="001526AF">
        <w:t>состоянию</w:t>
      </w:r>
      <w:r w:rsidRPr="001526AF">
        <w:t xml:space="preserve"> </w:t>
      </w:r>
      <w:r w:rsidRPr="001526AF">
        <w:t>на</w:t>
      </w:r>
      <w:r w:rsidRPr="001526AF">
        <w:t xml:space="preserve"> 1 </w:t>
      </w:r>
      <w:r w:rsidRPr="001526AF">
        <w:t>января</w:t>
      </w:r>
      <w:r w:rsidRPr="001526AF">
        <w:t xml:space="preserve"> </w:t>
      </w:r>
      <w:r w:rsidRPr="001526AF">
        <w:t>года</w:t>
      </w:r>
      <w:r w:rsidRPr="001526AF">
        <w:t xml:space="preserve">, </w:t>
      </w:r>
      <w:r w:rsidRPr="001526AF">
        <w:t>предшествующего</w:t>
      </w:r>
      <w:r w:rsidRPr="001526AF">
        <w:t xml:space="preserve"> </w:t>
      </w:r>
      <w:r w:rsidRPr="001526AF">
        <w:t>году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в</w:t>
      </w:r>
      <w:r w:rsidRPr="001526AF">
        <w:t xml:space="preserve">) </w:t>
      </w:r>
      <w:r w:rsidRPr="001526AF">
        <w:t>субъект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получал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году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иные</w:t>
      </w:r>
      <w:r w:rsidRPr="001526AF">
        <w:t xml:space="preserve"> </w:t>
      </w:r>
      <w:r w:rsidRPr="001526AF">
        <w:t>меры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поддержки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цели</w:t>
      </w:r>
      <w:r w:rsidRPr="001526AF">
        <w:t xml:space="preserve">, </w:t>
      </w:r>
      <w:r w:rsidRPr="001526AF">
        <w:t>указанные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пункте</w:t>
      </w:r>
      <w:r w:rsidRPr="001526AF">
        <w:t xml:space="preserve"> 2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 xml:space="preserve">, </w:t>
      </w:r>
      <w:r w:rsidRPr="001526AF">
        <w:t>на</w:t>
      </w:r>
      <w:r w:rsidRPr="001526AF">
        <w:t xml:space="preserve"> </w:t>
      </w:r>
      <w:r w:rsidRPr="001526AF">
        <w:t>основании</w:t>
      </w:r>
      <w:r w:rsidRPr="001526AF">
        <w:t xml:space="preserve"> </w:t>
      </w:r>
      <w:r w:rsidRPr="001526AF">
        <w:t>иных</w:t>
      </w:r>
      <w:r w:rsidRPr="001526AF">
        <w:t xml:space="preserve"> </w:t>
      </w:r>
      <w:r w:rsidRPr="001526AF">
        <w:t>нормативных</w:t>
      </w:r>
      <w:r w:rsidRPr="001526AF">
        <w:t xml:space="preserve"> </w:t>
      </w:r>
      <w:r w:rsidRPr="001526AF">
        <w:t>правовых</w:t>
      </w:r>
      <w:r w:rsidRPr="001526AF">
        <w:t xml:space="preserve"> </w:t>
      </w:r>
      <w:r w:rsidRPr="001526AF">
        <w:t>актов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10. </w:t>
      </w:r>
      <w:r w:rsidRPr="001526AF">
        <w:t>Субсидия</w:t>
      </w:r>
      <w:r w:rsidRPr="001526AF">
        <w:t xml:space="preserve"> </w:t>
      </w:r>
      <w:r w:rsidRPr="001526AF">
        <w:t>предоставляется</w:t>
      </w:r>
      <w:r w:rsidRPr="001526AF">
        <w:t xml:space="preserve"> </w:t>
      </w:r>
      <w:r w:rsidRPr="001526AF">
        <w:t>при</w:t>
      </w:r>
      <w:r w:rsidRPr="001526AF">
        <w:t xml:space="preserve"> </w:t>
      </w:r>
      <w:r w:rsidRPr="001526AF">
        <w:t>соблюдении</w:t>
      </w:r>
      <w:r w:rsidRPr="001526AF">
        <w:t xml:space="preserve"> </w:t>
      </w:r>
      <w:r w:rsidRPr="001526AF">
        <w:t>следующих</w:t>
      </w:r>
      <w:r w:rsidRPr="001526AF">
        <w:t xml:space="preserve"> </w:t>
      </w:r>
      <w:r w:rsidRPr="001526AF">
        <w:t>условий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наличие</w:t>
      </w:r>
      <w:r w:rsidRPr="001526AF">
        <w:t xml:space="preserve"> </w:t>
      </w:r>
      <w:r w:rsidRPr="001526AF">
        <w:t>правового</w:t>
      </w:r>
      <w:r w:rsidRPr="001526AF">
        <w:t xml:space="preserve"> </w:t>
      </w:r>
      <w:r w:rsidRPr="001526AF">
        <w:t>акта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утверждающего</w:t>
      </w:r>
      <w:r w:rsidRPr="001526AF">
        <w:t xml:space="preserve"> </w:t>
      </w:r>
      <w:r w:rsidRPr="001526AF">
        <w:t>перечень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даты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событийных</w:t>
      </w:r>
      <w:r w:rsidRPr="001526AF">
        <w:t xml:space="preserve"> </w:t>
      </w:r>
      <w:r w:rsidRPr="001526AF">
        <w:t>мероприятий</w:t>
      </w:r>
      <w:r w:rsidRPr="001526AF">
        <w:t xml:space="preserve">, </w:t>
      </w:r>
      <w:r w:rsidRPr="001526AF">
        <w:t>при</w:t>
      </w:r>
      <w:r w:rsidRPr="001526AF">
        <w:t xml:space="preserve"> </w:t>
      </w:r>
      <w:r w:rsidRPr="001526AF">
        <w:t>реализации</w:t>
      </w:r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возникают</w:t>
      </w:r>
      <w:r w:rsidRPr="001526AF">
        <w:t xml:space="preserve"> </w:t>
      </w:r>
      <w:r w:rsidRPr="001526AF">
        <w:lastRenderedPageBreak/>
        <w:t>расходные</w:t>
      </w:r>
      <w:r w:rsidRPr="001526AF">
        <w:t xml:space="preserve"> </w:t>
      </w:r>
      <w:r w:rsidRPr="001526AF">
        <w:t>обязательства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предоставляется</w:t>
      </w:r>
      <w:r w:rsidRPr="001526AF">
        <w:t xml:space="preserve"> </w:t>
      </w:r>
      <w:r w:rsidRPr="001526AF">
        <w:t>субсидия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наличие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бюджете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бюджетных</w:t>
      </w:r>
      <w:r w:rsidRPr="001526AF">
        <w:t xml:space="preserve"> </w:t>
      </w:r>
      <w:r w:rsidRPr="001526AF">
        <w:t>ассигнований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исполнение</w:t>
      </w:r>
      <w:r w:rsidRPr="001526AF">
        <w:t xml:space="preserve"> </w:t>
      </w:r>
      <w:r w:rsidRPr="001526AF">
        <w:t>расходного</w:t>
      </w:r>
      <w:r w:rsidRPr="001526AF">
        <w:t xml:space="preserve"> </w:t>
      </w:r>
      <w:r w:rsidRPr="001526AF">
        <w:t>обязательства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proofErr w:type="spellStart"/>
      <w:r w:rsidRPr="001526AF">
        <w:t>софинансирование</w:t>
      </w:r>
      <w:proofErr w:type="spellEnd"/>
      <w:r w:rsidRPr="001526AF">
        <w:t xml:space="preserve"> </w:t>
      </w:r>
      <w:r w:rsidRPr="001526AF">
        <w:t>которого</w:t>
      </w:r>
      <w:r w:rsidRPr="001526AF">
        <w:t xml:space="preserve"> </w:t>
      </w:r>
      <w:r w:rsidRPr="001526AF">
        <w:t>осуществляется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счет</w:t>
      </w:r>
      <w:r w:rsidRPr="001526AF">
        <w:t xml:space="preserve"> </w:t>
      </w:r>
      <w:r w:rsidRPr="001526AF">
        <w:t>средств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объеме</w:t>
      </w:r>
      <w:r w:rsidRPr="001526AF">
        <w:t xml:space="preserve">, </w:t>
      </w:r>
      <w:r w:rsidRPr="001526AF">
        <w:t>необходимом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его</w:t>
      </w:r>
      <w:r w:rsidRPr="001526AF">
        <w:t xml:space="preserve"> </w:t>
      </w:r>
      <w:r w:rsidRPr="001526AF">
        <w:t>исполнения</w:t>
      </w:r>
      <w:r w:rsidRPr="001526AF">
        <w:t xml:space="preserve">, </w:t>
      </w:r>
      <w:r w:rsidRPr="001526AF">
        <w:t>и</w:t>
      </w:r>
      <w:r w:rsidRPr="001526AF">
        <w:t xml:space="preserve"> </w:t>
      </w:r>
      <w:r w:rsidRPr="001526AF">
        <w:t>порядок</w:t>
      </w:r>
      <w:r w:rsidRPr="001526AF">
        <w:t xml:space="preserve"> </w:t>
      </w:r>
      <w:r w:rsidRPr="001526AF">
        <w:t>определения</w:t>
      </w:r>
      <w:r w:rsidRPr="001526AF">
        <w:t xml:space="preserve"> </w:t>
      </w:r>
      <w:r w:rsidRPr="001526AF">
        <w:t>объемов</w:t>
      </w:r>
      <w:r w:rsidRPr="001526AF">
        <w:t xml:space="preserve"> </w:t>
      </w:r>
      <w:r w:rsidRPr="001526AF">
        <w:t>указанных</w:t>
      </w:r>
      <w:r w:rsidRPr="001526AF">
        <w:t xml:space="preserve"> </w:t>
      </w:r>
      <w:r w:rsidRPr="001526AF">
        <w:t>ассигнований</w:t>
      </w:r>
      <w:r w:rsidRPr="001526AF">
        <w:t xml:space="preserve">, </w:t>
      </w:r>
      <w:r w:rsidRPr="001526AF">
        <w:t>если</w:t>
      </w:r>
      <w:r w:rsidRPr="001526AF">
        <w:t xml:space="preserve"> </w:t>
      </w:r>
      <w:r w:rsidRPr="001526AF">
        <w:t>иное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установлено</w:t>
      </w:r>
      <w:r w:rsidRPr="001526AF">
        <w:t xml:space="preserve"> </w:t>
      </w:r>
      <w:r w:rsidRPr="001526AF">
        <w:t>актами</w:t>
      </w:r>
      <w:r w:rsidRPr="001526AF">
        <w:t xml:space="preserve"> </w:t>
      </w:r>
      <w:r w:rsidRPr="001526AF">
        <w:t>Президента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Правительства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в</w:t>
      </w:r>
      <w:r w:rsidRPr="001526AF">
        <w:t xml:space="preserve">) </w:t>
      </w:r>
      <w:r w:rsidRPr="001526AF">
        <w:t>заключение</w:t>
      </w:r>
      <w:r w:rsidRPr="001526AF">
        <w:t xml:space="preserve"> </w:t>
      </w:r>
      <w:r w:rsidRPr="001526AF">
        <w:t>соглашения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предоставлении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между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исполнительным</w:t>
      </w:r>
      <w:r w:rsidRPr="001526AF">
        <w:t xml:space="preserve"> </w:t>
      </w:r>
      <w:r w:rsidRPr="001526AF">
        <w:t>органом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hyperlink r:id="rId9" w:history="1">
        <w:r w:rsidRPr="001526AF">
          <w:t>пунктом</w:t>
        </w:r>
        <w:r w:rsidRPr="001526AF">
          <w:t xml:space="preserve"> 10</w:t>
        </w:r>
      </w:hyperlink>
      <w:r w:rsidRPr="001526AF">
        <w:t xml:space="preserve"> </w:t>
      </w:r>
      <w:r w:rsidRPr="001526AF">
        <w:t>Правил</w:t>
      </w:r>
      <w:r w:rsidRPr="001526AF">
        <w:t xml:space="preserve"> </w:t>
      </w:r>
      <w:r w:rsidRPr="001526AF">
        <w:t>формирования</w:t>
      </w:r>
      <w:r w:rsidRPr="001526AF">
        <w:t xml:space="preserve">,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утвержденных</w:t>
      </w:r>
      <w:r w:rsidRPr="001526AF">
        <w:t xml:space="preserve"> </w:t>
      </w:r>
      <w:r w:rsidRPr="001526AF">
        <w:t>постановлением</w:t>
      </w:r>
      <w:r w:rsidRPr="001526AF">
        <w:t xml:space="preserve"> </w:t>
      </w:r>
      <w:r w:rsidRPr="001526AF">
        <w:t>Правительства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от</w:t>
      </w:r>
      <w:r w:rsidRPr="001526AF">
        <w:t xml:space="preserve"> 30 </w:t>
      </w:r>
      <w:r w:rsidRPr="001526AF">
        <w:t>сентября</w:t>
      </w:r>
      <w:r w:rsidRPr="001526AF">
        <w:t xml:space="preserve"> 2014 </w:t>
      </w:r>
      <w:r w:rsidRPr="001526AF">
        <w:t>г</w:t>
      </w:r>
      <w:r w:rsidRPr="001526AF">
        <w:t>. N 999 "</w:t>
      </w:r>
      <w:r w:rsidRPr="001526AF">
        <w:t>О</w:t>
      </w:r>
      <w:r w:rsidRPr="001526AF">
        <w:t xml:space="preserve"> </w:t>
      </w:r>
      <w:r w:rsidRPr="001526AF">
        <w:t>формировании</w:t>
      </w:r>
      <w:r w:rsidRPr="001526AF">
        <w:t xml:space="preserve">, </w:t>
      </w:r>
      <w:r w:rsidRPr="001526AF">
        <w:t>предоставлении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распределении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" (</w:t>
      </w:r>
      <w:r w:rsidRPr="001526AF">
        <w:t>далее</w:t>
      </w:r>
      <w:r w:rsidRPr="001526AF">
        <w:t xml:space="preserve"> </w:t>
      </w:r>
      <w:r w:rsidRPr="001526AF">
        <w:t>соответственно</w:t>
      </w:r>
      <w:r w:rsidRPr="001526AF">
        <w:t xml:space="preserve"> - </w:t>
      </w:r>
      <w:r w:rsidRPr="001526AF">
        <w:t>соглашение</w:t>
      </w:r>
      <w:r w:rsidRPr="001526AF">
        <w:t xml:space="preserve">, </w:t>
      </w:r>
      <w:r w:rsidRPr="001526AF">
        <w:t>Правила</w:t>
      </w:r>
      <w:r w:rsidRPr="001526AF">
        <w:t xml:space="preserve"> </w:t>
      </w:r>
      <w:r w:rsidRPr="001526AF">
        <w:t>формирования</w:t>
      </w:r>
      <w:r w:rsidRPr="001526AF">
        <w:t xml:space="preserve">,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>).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11. </w:t>
      </w:r>
      <w:r w:rsidRPr="001526AF">
        <w:t>Орган</w:t>
      </w:r>
      <w:r w:rsidRPr="001526AF">
        <w:t xml:space="preserve"> </w:t>
      </w:r>
      <w:r w:rsidRPr="001526AF">
        <w:t>исполнительной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уполномоченный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исполнительным</w:t>
      </w:r>
      <w:r w:rsidRPr="001526AF">
        <w:t xml:space="preserve"> </w:t>
      </w:r>
      <w:r w:rsidRPr="001526AF">
        <w:t>органом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представляет</w:t>
      </w:r>
      <w:r w:rsidRPr="001526AF">
        <w:t xml:space="preserve"> </w:t>
      </w:r>
      <w:r w:rsidRPr="001526AF">
        <w:t>заявку</w:t>
      </w:r>
      <w:r w:rsidRPr="001526AF">
        <w:t xml:space="preserve">, </w:t>
      </w:r>
      <w:r w:rsidRPr="001526AF">
        <w:t>подписанную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должностным</w:t>
      </w:r>
      <w:r w:rsidRPr="001526AF">
        <w:t xml:space="preserve"> </w:t>
      </w:r>
      <w:r w:rsidRPr="001526AF">
        <w:t>лицом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руководителем</w:t>
      </w:r>
      <w:r w:rsidRPr="001526AF">
        <w:t xml:space="preserve"> </w:t>
      </w:r>
      <w:r w:rsidRPr="001526AF">
        <w:t>высшего</w:t>
      </w:r>
      <w:r w:rsidRPr="001526AF">
        <w:t xml:space="preserve"> </w:t>
      </w:r>
      <w:r w:rsidRPr="001526AF">
        <w:t>исполнительного</w:t>
      </w:r>
      <w:r w:rsidRPr="001526AF">
        <w:t xml:space="preserve"> </w:t>
      </w:r>
      <w:r w:rsidRPr="001526AF">
        <w:t>органа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или</w:t>
      </w:r>
      <w:r w:rsidRPr="001526AF">
        <w:t xml:space="preserve"> </w:t>
      </w:r>
      <w:r w:rsidRPr="001526AF">
        <w:t>лицом</w:t>
      </w:r>
      <w:r w:rsidRPr="001526AF">
        <w:t xml:space="preserve">, </w:t>
      </w:r>
      <w:r w:rsidRPr="001526AF">
        <w:t>исполняющим</w:t>
      </w:r>
      <w:r w:rsidRPr="001526AF">
        <w:t xml:space="preserve"> </w:t>
      </w:r>
      <w:r w:rsidRPr="001526AF">
        <w:t>обязанности</w:t>
      </w:r>
      <w:r w:rsidRPr="001526AF">
        <w:t xml:space="preserve"> </w:t>
      </w:r>
      <w:r w:rsidRPr="001526AF">
        <w:t>высшего</w:t>
      </w:r>
      <w:r w:rsidRPr="001526AF">
        <w:t xml:space="preserve"> </w:t>
      </w:r>
      <w:r w:rsidRPr="001526AF">
        <w:t>должностного</w:t>
      </w:r>
      <w:r w:rsidRPr="001526AF">
        <w:t xml:space="preserve"> </w:t>
      </w:r>
      <w:r w:rsidRPr="001526AF">
        <w:t>лица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по</w:t>
      </w:r>
      <w:r w:rsidRPr="001526AF">
        <w:t xml:space="preserve"> </w:t>
      </w:r>
      <w:r w:rsidRPr="001526AF">
        <w:t>форме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порядке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сроки</w:t>
      </w:r>
      <w:r w:rsidRPr="001526AF">
        <w:t xml:space="preserve">, </w:t>
      </w:r>
      <w:r w:rsidRPr="001526AF">
        <w:t>которые</w:t>
      </w:r>
      <w:r w:rsidRPr="001526AF">
        <w:t xml:space="preserve"> </w:t>
      </w:r>
      <w:r w:rsidRPr="001526AF">
        <w:t>устанавливаются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электронном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бумажном</w:t>
      </w:r>
      <w:r w:rsidRPr="001526AF">
        <w:t xml:space="preserve"> </w:t>
      </w:r>
      <w:r w:rsidRPr="001526AF">
        <w:t>виде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приложением</w:t>
      </w:r>
      <w:r w:rsidRPr="001526AF">
        <w:t xml:space="preserve"> </w:t>
      </w:r>
      <w:r w:rsidRPr="001526AF">
        <w:t>следующих</w:t>
      </w:r>
      <w:r w:rsidRPr="001526AF">
        <w:t xml:space="preserve"> </w:t>
      </w:r>
      <w:r w:rsidRPr="001526AF">
        <w:t>документов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выписка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регионального</w:t>
      </w:r>
      <w:r w:rsidRPr="001526AF">
        <w:t xml:space="preserve"> </w:t>
      </w:r>
      <w:r w:rsidRPr="001526AF">
        <w:t>проекта</w:t>
      </w:r>
      <w:r w:rsidRPr="001526AF">
        <w:t xml:space="preserve">, </w:t>
      </w:r>
      <w:r w:rsidRPr="001526AF">
        <w:t>которая</w:t>
      </w:r>
      <w:r w:rsidRPr="001526AF">
        <w:t xml:space="preserve"> </w:t>
      </w:r>
      <w:r w:rsidRPr="001526AF">
        <w:t>содержит</w:t>
      </w:r>
      <w:r w:rsidRPr="001526AF">
        <w:t xml:space="preserve"> </w:t>
      </w:r>
      <w:r w:rsidRPr="001526AF">
        <w:t>сведения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критериям</w:t>
      </w:r>
      <w:r w:rsidRPr="001526AF">
        <w:t xml:space="preserve">, </w:t>
      </w:r>
      <w:r w:rsidRPr="001526AF">
        <w:t>определенным</w:t>
      </w:r>
      <w:r w:rsidRPr="001526AF">
        <w:t xml:space="preserve"> </w:t>
      </w:r>
      <w:r w:rsidRPr="001526AF">
        <w:t>пунктом</w:t>
      </w:r>
      <w:r w:rsidRPr="001526AF">
        <w:t xml:space="preserve"> 9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 xml:space="preserve">, </w:t>
      </w:r>
      <w:r w:rsidRPr="001526AF">
        <w:t>и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показателей</w:t>
      </w:r>
      <w:r w:rsidRPr="001526AF">
        <w:t xml:space="preserve"> </w:t>
      </w:r>
      <w:r w:rsidRPr="001526AF">
        <w:t>регионального</w:t>
      </w:r>
      <w:r w:rsidRPr="001526AF">
        <w:t xml:space="preserve"> </w:t>
      </w:r>
      <w:r w:rsidRPr="001526AF">
        <w:t>проекта</w:t>
      </w:r>
      <w:r w:rsidRPr="001526AF">
        <w:t xml:space="preserve"> </w:t>
      </w:r>
      <w:r w:rsidRPr="001526AF">
        <w:t>показателям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hyperlink r:id="rId10" w:history="1">
        <w:r w:rsidRPr="001526AF">
          <w:t>проекта</w:t>
        </w:r>
      </w:hyperlink>
      <w:r w:rsidRPr="001526AF">
        <w:t xml:space="preserve"> "</w:t>
      </w:r>
      <w:r w:rsidRPr="001526AF">
        <w:t>Повышение</w:t>
      </w:r>
      <w:r w:rsidRPr="001526AF">
        <w:t xml:space="preserve"> </w:t>
      </w:r>
      <w:r w:rsidRPr="001526AF">
        <w:t>доступности</w:t>
      </w:r>
      <w:r w:rsidRPr="001526AF">
        <w:t xml:space="preserve"> </w:t>
      </w:r>
      <w:r w:rsidRPr="001526AF">
        <w:t>туристических</w:t>
      </w:r>
      <w:r w:rsidRPr="001526AF">
        <w:t xml:space="preserve"> </w:t>
      </w:r>
      <w:r w:rsidRPr="001526AF">
        <w:t>продуктов</w:t>
      </w:r>
      <w:r w:rsidRPr="001526AF">
        <w:t xml:space="preserve">" </w:t>
      </w:r>
      <w:r w:rsidRPr="001526AF">
        <w:t>национального</w:t>
      </w:r>
      <w:r w:rsidRPr="001526AF">
        <w:t xml:space="preserve"> </w:t>
      </w:r>
      <w:hyperlink r:id="rId11" w:history="1">
        <w:r w:rsidRPr="001526AF">
          <w:t>проекта</w:t>
        </w:r>
      </w:hyperlink>
      <w:r w:rsidRPr="001526AF">
        <w:t xml:space="preserve"> "</w:t>
      </w:r>
      <w:r w:rsidRPr="001526AF">
        <w:t>Туризм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индустрия</w:t>
      </w:r>
      <w:r w:rsidRPr="001526AF">
        <w:t xml:space="preserve"> </w:t>
      </w:r>
      <w:r w:rsidRPr="001526AF">
        <w:t>гостеприимства</w:t>
      </w:r>
      <w:r w:rsidRPr="001526AF">
        <w:t>";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согласие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уменьшение</w:t>
      </w:r>
      <w:r w:rsidRPr="001526AF">
        <w:t xml:space="preserve"> </w:t>
      </w:r>
      <w:r w:rsidRPr="001526AF">
        <w:t>размера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 </w:t>
      </w:r>
      <w:r w:rsidRPr="001526AF">
        <w:t>недостаточности</w:t>
      </w:r>
      <w:r w:rsidRPr="001526AF">
        <w:t xml:space="preserve"> </w:t>
      </w:r>
      <w:r w:rsidRPr="001526AF">
        <w:t>лимитов</w:t>
      </w:r>
      <w:r w:rsidRPr="001526AF">
        <w:t xml:space="preserve"> </w:t>
      </w:r>
      <w:r w:rsidRPr="001526AF">
        <w:t>бюджетных</w:t>
      </w:r>
      <w:r w:rsidRPr="001526AF">
        <w:t xml:space="preserve"> </w:t>
      </w:r>
      <w:r w:rsidRPr="001526AF">
        <w:t>обязательств</w:t>
      </w:r>
      <w:r w:rsidRPr="001526AF">
        <w:t xml:space="preserve">, </w:t>
      </w:r>
      <w:r w:rsidRPr="001526AF">
        <w:t>доведенных</w:t>
      </w:r>
      <w:r w:rsidRPr="001526AF">
        <w:t xml:space="preserve"> </w:t>
      </w:r>
      <w:r w:rsidRPr="001526AF">
        <w:t>до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агентства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как</w:t>
      </w:r>
      <w:r w:rsidRPr="001526AF">
        <w:t xml:space="preserve"> </w:t>
      </w:r>
      <w:r w:rsidRPr="001526AF">
        <w:t>получателя</w:t>
      </w:r>
      <w:r w:rsidRPr="001526AF">
        <w:t xml:space="preserve"> </w:t>
      </w:r>
      <w:r w:rsidRPr="001526AF">
        <w:t>средств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предоставление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цели</w:t>
      </w:r>
      <w:r w:rsidRPr="001526AF">
        <w:t xml:space="preserve">, </w:t>
      </w:r>
      <w:r w:rsidRPr="001526AF">
        <w:t>указанные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пункте</w:t>
      </w:r>
      <w:r w:rsidRPr="001526AF">
        <w:t xml:space="preserve"> 2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в</w:t>
      </w:r>
      <w:r w:rsidRPr="001526AF">
        <w:t xml:space="preserve">) </w:t>
      </w:r>
      <w:r w:rsidRPr="001526AF">
        <w:t>заверенная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установленном</w:t>
      </w:r>
      <w:r w:rsidRPr="001526AF">
        <w:t xml:space="preserve"> </w:t>
      </w:r>
      <w:r w:rsidRPr="001526AF">
        <w:t>порядке</w:t>
      </w:r>
      <w:r w:rsidRPr="001526AF">
        <w:t xml:space="preserve"> </w:t>
      </w:r>
      <w:r w:rsidRPr="001526AF">
        <w:t>копия</w:t>
      </w:r>
      <w:r w:rsidRPr="001526AF">
        <w:t xml:space="preserve"> </w:t>
      </w:r>
      <w:r w:rsidRPr="001526AF">
        <w:t>документа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возложении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исполнительным</w:t>
      </w:r>
      <w:r w:rsidRPr="001526AF">
        <w:t xml:space="preserve"> </w:t>
      </w:r>
      <w:r w:rsidRPr="001526AF">
        <w:t>органом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орган</w:t>
      </w:r>
      <w:r w:rsidRPr="001526AF">
        <w:t xml:space="preserve"> </w:t>
      </w:r>
      <w:r w:rsidRPr="001526AF">
        <w:t>исполнительной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полномочий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подаче</w:t>
      </w:r>
      <w:r w:rsidRPr="001526AF">
        <w:t xml:space="preserve"> </w:t>
      </w:r>
      <w:r w:rsidRPr="001526AF">
        <w:t>заявки</w:t>
      </w:r>
      <w:r w:rsidRPr="001526AF">
        <w:t xml:space="preserve"> (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 </w:t>
      </w:r>
      <w:r w:rsidRPr="001526AF">
        <w:t>необходимости</w:t>
      </w:r>
      <w:r w:rsidRPr="001526AF">
        <w:t>);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г</w:t>
      </w:r>
      <w:r w:rsidRPr="001526AF">
        <w:t xml:space="preserve">) </w:t>
      </w:r>
      <w:r w:rsidRPr="001526AF">
        <w:t>графические</w:t>
      </w:r>
      <w:r w:rsidRPr="001526AF">
        <w:t xml:space="preserve"> </w:t>
      </w:r>
      <w:r w:rsidRPr="001526AF">
        <w:t>изображения</w:t>
      </w:r>
      <w:r w:rsidRPr="001526AF">
        <w:t xml:space="preserve"> (</w:t>
      </w:r>
      <w:r w:rsidRPr="001526AF">
        <w:t>карты</w:t>
      </w:r>
      <w:r w:rsidRPr="001526AF">
        <w:t xml:space="preserve">, </w:t>
      </w:r>
      <w:r w:rsidRPr="001526AF">
        <w:t>схемы</w:t>
      </w:r>
      <w:r w:rsidRPr="001526AF">
        <w:t xml:space="preserve">) </w:t>
      </w:r>
      <w:r w:rsidRPr="001526AF">
        <w:t>территории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указанием</w:t>
      </w:r>
      <w:r w:rsidRPr="001526AF">
        <w:t xml:space="preserve"> </w:t>
      </w:r>
      <w:r w:rsidRPr="001526AF">
        <w:t>площадки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перечень</w:t>
      </w:r>
      <w:r w:rsidRPr="001526AF">
        <w:t xml:space="preserve"> </w:t>
      </w:r>
      <w:r w:rsidRPr="001526AF">
        <w:t>условий</w:t>
      </w:r>
      <w:r w:rsidRPr="001526AF">
        <w:t xml:space="preserve">, </w:t>
      </w:r>
      <w:r w:rsidRPr="001526AF">
        <w:t>необходимых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проведения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12. </w:t>
      </w:r>
      <w:r w:rsidRPr="001526AF">
        <w:t>Субъект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вправе</w:t>
      </w:r>
      <w:r w:rsidRPr="001526AF">
        <w:t xml:space="preserve"> </w:t>
      </w:r>
      <w:r w:rsidRPr="001526AF">
        <w:t>претендовать</w:t>
      </w:r>
      <w:r w:rsidRPr="001526AF">
        <w:t xml:space="preserve"> </w:t>
      </w:r>
      <w:r w:rsidRPr="001526AF">
        <w:t>на</w:t>
      </w:r>
      <w:r w:rsidRPr="001526AF">
        <w:t xml:space="preserve"> </w:t>
      </w:r>
      <w:proofErr w:type="spellStart"/>
      <w:r w:rsidRPr="001526AF">
        <w:t>софинансирование</w:t>
      </w:r>
      <w:proofErr w:type="spellEnd"/>
      <w:r w:rsidRPr="001526AF">
        <w:t xml:space="preserve"> </w:t>
      </w:r>
      <w:r w:rsidRPr="001526AF">
        <w:t>расходных</w:t>
      </w:r>
      <w:r w:rsidRPr="001526AF">
        <w:t xml:space="preserve"> </w:t>
      </w:r>
      <w:r w:rsidRPr="001526AF">
        <w:t>обязательств</w:t>
      </w:r>
      <w:r w:rsidRPr="001526AF">
        <w:t xml:space="preserve">, </w:t>
      </w:r>
      <w:r w:rsidRPr="001526AF">
        <w:t>возникающих</w:t>
      </w:r>
      <w:r w:rsidRPr="001526AF">
        <w:t xml:space="preserve"> </w:t>
      </w:r>
      <w:r w:rsidRPr="001526AF">
        <w:t>у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при</w:t>
      </w:r>
      <w:r w:rsidRPr="001526AF">
        <w:t xml:space="preserve"> </w:t>
      </w:r>
      <w:r w:rsidRPr="001526AF">
        <w:t>реализации</w:t>
      </w:r>
      <w:r w:rsidRPr="001526AF">
        <w:t xml:space="preserve"> </w:t>
      </w:r>
      <w:r w:rsidRPr="001526AF">
        <w:t>одного</w:t>
      </w:r>
      <w:r w:rsidRPr="001526AF">
        <w:t xml:space="preserve"> </w:t>
      </w:r>
      <w:r w:rsidRPr="001526AF">
        <w:t>событийного</w:t>
      </w:r>
      <w:r w:rsidRPr="001526AF">
        <w:t xml:space="preserve"> </w:t>
      </w:r>
      <w:r w:rsidRPr="001526AF">
        <w:t>мероприятия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году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lastRenderedPageBreak/>
        <w:t xml:space="preserve">13. </w:t>
      </w:r>
      <w:r w:rsidRPr="001526AF">
        <w:t>Размер</w:t>
      </w:r>
      <w:r w:rsidRPr="001526AF">
        <w:t xml:space="preserve"> </w:t>
      </w:r>
      <w:r w:rsidRPr="001526AF">
        <w:t>субсидии</w:t>
      </w:r>
      <w:r w:rsidRPr="001526AF">
        <w:t xml:space="preserve">, </w:t>
      </w:r>
      <w:r w:rsidRPr="001526AF">
        <w:t>предоставляемой</w:t>
      </w:r>
      <w:r w:rsidRPr="001526AF">
        <w:t xml:space="preserve"> </w:t>
      </w:r>
      <w:r w:rsidRPr="001526AF">
        <w:t>бюджету</w:t>
      </w:r>
      <w:r w:rsidRPr="001526AF">
        <w:t xml:space="preserve"> i-</w:t>
      </w:r>
      <w:proofErr w:type="spellStart"/>
      <w:r w:rsidRPr="001526AF">
        <w:t>го</w:t>
      </w:r>
      <w:proofErr w:type="spellEnd"/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соответствующем</w:t>
      </w:r>
      <w:r w:rsidRPr="001526AF">
        <w:t xml:space="preserve"> </w:t>
      </w:r>
      <w:r w:rsidRPr="001526AF">
        <w:t>финансовом</w:t>
      </w:r>
      <w:r w:rsidRPr="001526AF">
        <w:t xml:space="preserve"> </w:t>
      </w:r>
      <w:r w:rsidRPr="001526AF">
        <w:t>году</w:t>
      </w:r>
      <w:r w:rsidRPr="001526AF">
        <w:t xml:space="preserve"> (</w:t>
      </w:r>
      <w:proofErr w:type="spellStart"/>
      <w:r w:rsidRPr="001526AF">
        <w:t>S</w:t>
      </w:r>
      <w:r w:rsidRPr="001526AF">
        <w:rPr>
          <w:vertAlign w:val="subscript"/>
        </w:rPr>
        <w:t>i</w:t>
      </w:r>
      <w:proofErr w:type="spellEnd"/>
      <w:r w:rsidRPr="001526AF">
        <w:t xml:space="preserve">), </w:t>
      </w:r>
      <w:r w:rsidRPr="001526AF">
        <w:t>определяется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формуле</w:t>
      </w:r>
      <w:r w:rsidRPr="001526AF">
        <w:t>:</w:t>
      </w:r>
    </w:p>
    <w:p w:rsidR="005E306E" w:rsidRPr="001526AF" w:rsidRDefault="005E306E" w:rsidP="005E306E">
      <w:pPr>
        <w:pStyle w:val="ConsPlusNormal"/>
        <w:ind w:firstLine="540"/>
        <w:jc w:val="both"/>
      </w:pPr>
    </w:p>
    <w:p w:rsidR="005E306E" w:rsidRPr="001526AF" w:rsidRDefault="005E306E" w:rsidP="005E306E">
      <w:pPr>
        <w:pStyle w:val="ConsPlusNormal"/>
        <w:jc w:val="center"/>
      </w:pPr>
      <w:r w:rsidRPr="001526AF">
        <w:rPr>
          <w:noProof/>
          <w:lang w:eastAsia="ru-RU" w:bidi="ar-SA"/>
        </w:rPr>
        <w:drawing>
          <wp:inline distT="0" distB="0" distL="0" distR="0" wp14:anchorId="73D2A098" wp14:editId="7267E6BE">
            <wp:extent cx="1866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6E" w:rsidRPr="001526AF" w:rsidRDefault="005E306E" w:rsidP="005E306E">
      <w:pPr>
        <w:pStyle w:val="ConsPlusNormal"/>
        <w:ind w:firstLine="540"/>
        <w:jc w:val="both"/>
      </w:pPr>
    </w:p>
    <w:p w:rsidR="005E306E" w:rsidRPr="001526AF" w:rsidRDefault="005E306E" w:rsidP="005E306E">
      <w:pPr>
        <w:pStyle w:val="ConsPlusNormal"/>
        <w:ind w:firstLine="540"/>
        <w:jc w:val="both"/>
      </w:pPr>
      <w:r w:rsidRPr="001526AF">
        <w:t>где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proofErr w:type="spellStart"/>
      <w:r w:rsidRPr="001526AF">
        <w:t>Sum</w:t>
      </w:r>
      <w:proofErr w:type="spellEnd"/>
      <w:r w:rsidRPr="001526AF">
        <w:t xml:space="preserve"> - </w:t>
      </w:r>
      <w:r w:rsidRPr="001526AF">
        <w:t>объем</w:t>
      </w:r>
      <w:r w:rsidRPr="001526AF">
        <w:t xml:space="preserve"> </w:t>
      </w:r>
      <w:r w:rsidRPr="001526AF">
        <w:t>бюджетных</w:t>
      </w:r>
      <w:r w:rsidRPr="001526AF">
        <w:t xml:space="preserve"> </w:t>
      </w:r>
      <w:r w:rsidRPr="001526AF">
        <w:t>ассигнований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предоставление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соответствующий</w:t>
      </w:r>
      <w:r w:rsidRPr="001526AF">
        <w:t xml:space="preserve"> </w:t>
      </w:r>
      <w:r w:rsidRPr="001526AF">
        <w:t>финансовый</w:t>
      </w:r>
      <w:r w:rsidRPr="001526AF">
        <w:t xml:space="preserve"> </w:t>
      </w:r>
      <w:r w:rsidRPr="001526AF">
        <w:t>год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proofErr w:type="spellStart"/>
      <w:r w:rsidRPr="001526AF">
        <w:t>P</w:t>
      </w:r>
      <w:r w:rsidRPr="001526AF">
        <w:rPr>
          <w:vertAlign w:val="subscript"/>
        </w:rPr>
        <w:t>i</w:t>
      </w:r>
      <w:proofErr w:type="spellEnd"/>
      <w:r w:rsidRPr="001526AF">
        <w:t xml:space="preserve"> - </w:t>
      </w:r>
      <w:r w:rsidRPr="001526AF">
        <w:t>общий</w:t>
      </w:r>
      <w:r w:rsidRPr="001526AF">
        <w:t xml:space="preserve"> </w:t>
      </w:r>
      <w:r w:rsidRPr="001526AF">
        <w:t>объем</w:t>
      </w:r>
      <w:r w:rsidRPr="001526AF">
        <w:t xml:space="preserve"> </w:t>
      </w:r>
      <w:r w:rsidRPr="001526AF">
        <w:t>расходного</w:t>
      </w:r>
      <w:r w:rsidRPr="001526AF">
        <w:t xml:space="preserve"> </w:t>
      </w:r>
      <w:r w:rsidRPr="001526AF">
        <w:t>обязательства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указанный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заявке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n - </w:t>
      </w:r>
      <w:r w:rsidRPr="001526AF">
        <w:t>количество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прошедших</w:t>
      </w:r>
      <w:r w:rsidRPr="001526AF">
        <w:t xml:space="preserve"> </w:t>
      </w:r>
      <w:r w:rsidRPr="001526AF">
        <w:t>отбор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proofErr w:type="spellStart"/>
      <w:r w:rsidRPr="001526AF">
        <w:t>Y</w:t>
      </w:r>
      <w:r w:rsidRPr="001526AF">
        <w:rPr>
          <w:vertAlign w:val="subscript"/>
        </w:rPr>
        <w:t>i</w:t>
      </w:r>
      <w:proofErr w:type="spellEnd"/>
      <w:r w:rsidRPr="001526AF">
        <w:t xml:space="preserve"> - </w:t>
      </w:r>
      <w:r w:rsidRPr="001526AF">
        <w:t>предельный</w:t>
      </w:r>
      <w:r w:rsidRPr="001526AF">
        <w:t xml:space="preserve"> </w:t>
      </w:r>
      <w:r w:rsidRPr="001526AF">
        <w:t>уровень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расходного</w:t>
      </w:r>
      <w:r w:rsidRPr="001526AF">
        <w:t xml:space="preserve"> </w:t>
      </w:r>
      <w:r w:rsidRPr="001526AF">
        <w:t>обязательства</w:t>
      </w:r>
      <w:r w:rsidRPr="001526AF">
        <w:t xml:space="preserve"> i-</w:t>
      </w:r>
      <w:proofErr w:type="spellStart"/>
      <w:r w:rsidRPr="001526AF">
        <w:t>го</w:t>
      </w:r>
      <w:proofErr w:type="spellEnd"/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, </w:t>
      </w:r>
      <w:r w:rsidRPr="001526AF">
        <w:t>определяемый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hyperlink r:id="rId13" w:history="1">
        <w:r w:rsidRPr="001526AF">
          <w:t>пунктом</w:t>
        </w:r>
        <w:r w:rsidRPr="001526AF">
          <w:t xml:space="preserve"> 13(1.1)</w:t>
        </w:r>
      </w:hyperlink>
      <w:r w:rsidRPr="001526AF">
        <w:t xml:space="preserve"> </w:t>
      </w:r>
      <w:r w:rsidRPr="001526AF">
        <w:t>Правил</w:t>
      </w:r>
      <w:r w:rsidRPr="001526AF">
        <w:t xml:space="preserve"> </w:t>
      </w:r>
      <w:r w:rsidRPr="001526AF">
        <w:t>формирования</w:t>
      </w:r>
      <w:r w:rsidRPr="001526AF">
        <w:t xml:space="preserve">,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Размер</w:t>
      </w:r>
      <w:r w:rsidRPr="001526AF">
        <w:t xml:space="preserve"> </w:t>
      </w:r>
      <w:r w:rsidRPr="001526AF">
        <w:t>субсидии</w:t>
      </w:r>
      <w:r w:rsidRPr="001526AF">
        <w:t xml:space="preserve">, </w:t>
      </w:r>
      <w:r w:rsidRPr="001526AF">
        <w:t>предоставляемой</w:t>
      </w:r>
      <w:r w:rsidRPr="001526AF">
        <w:t xml:space="preserve"> </w:t>
      </w:r>
      <w:r w:rsidRPr="001526AF">
        <w:t>бюджету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не</w:t>
      </w:r>
      <w:r w:rsidRPr="001526AF">
        <w:t xml:space="preserve"> </w:t>
      </w:r>
      <w:r w:rsidRPr="001526AF">
        <w:t>может</w:t>
      </w:r>
      <w:r w:rsidRPr="001526AF">
        <w:t xml:space="preserve"> </w:t>
      </w:r>
      <w:r w:rsidRPr="001526AF">
        <w:t>превышать</w:t>
      </w:r>
      <w:r w:rsidRPr="001526AF">
        <w:t xml:space="preserve"> </w:t>
      </w:r>
      <w:r w:rsidRPr="001526AF">
        <w:t>предельный</w:t>
      </w:r>
      <w:r w:rsidRPr="001526AF">
        <w:t xml:space="preserve"> </w:t>
      </w:r>
      <w:r w:rsidRPr="001526AF">
        <w:t>размер</w:t>
      </w:r>
      <w:r w:rsidRPr="001526AF">
        <w:t xml:space="preserve"> </w:t>
      </w:r>
      <w:r w:rsidRPr="001526AF">
        <w:t>субсидии</w:t>
      </w:r>
      <w:r w:rsidRPr="001526AF">
        <w:t xml:space="preserve">, </w:t>
      </w:r>
      <w:r w:rsidRPr="001526AF">
        <w:t>установленный</w:t>
      </w:r>
      <w:r w:rsidRPr="001526AF">
        <w:t xml:space="preserve"> </w:t>
      </w:r>
      <w:r w:rsidRPr="001526AF">
        <w:t>пунктом</w:t>
      </w:r>
      <w:r w:rsidRPr="001526AF">
        <w:t xml:space="preserve"> 5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14.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течение</w:t>
      </w:r>
      <w:r w:rsidRPr="001526AF">
        <w:t xml:space="preserve"> 10 </w:t>
      </w:r>
      <w:r w:rsidRPr="001526AF">
        <w:t>рабочих</w:t>
      </w:r>
      <w:r w:rsidRPr="001526AF">
        <w:t xml:space="preserve"> </w:t>
      </w:r>
      <w:r w:rsidRPr="001526AF">
        <w:t>дней</w:t>
      </w:r>
      <w:r w:rsidRPr="001526AF">
        <w:t xml:space="preserve"> </w:t>
      </w:r>
      <w:r w:rsidRPr="001526AF">
        <w:t>со</w:t>
      </w:r>
      <w:r w:rsidRPr="001526AF">
        <w:t xml:space="preserve"> </w:t>
      </w:r>
      <w:r w:rsidRPr="001526AF">
        <w:t>дня</w:t>
      </w:r>
      <w:r w:rsidRPr="001526AF">
        <w:t xml:space="preserve"> </w:t>
      </w:r>
      <w:r w:rsidRPr="001526AF">
        <w:t>окончания</w:t>
      </w:r>
      <w:r w:rsidRPr="001526AF">
        <w:t xml:space="preserve"> </w:t>
      </w:r>
      <w:r w:rsidRPr="001526AF">
        <w:t>приема</w:t>
      </w:r>
      <w:r w:rsidRPr="001526AF">
        <w:t xml:space="preserve"> </w:t>
      </w:r>
      <w:r w:rsidRPr="001526AF">
        <w:t>заявок</w:t>
      </w:r>
      <w:r w:rsidRPr="001526AF">
        <w:t xml:space="preserve"> </w:t>
      </w:r>
      <w:r w:rsidRPr="001526AF">
        <w:t>проверяет</w:t>
      </w:r>
      <w:r w:rsidRPr="001526AF">
        <w:t xml:space="preserve"> </w:t>
      </w:r>
      <w:r w:rsidRPr="001526AF">
        <w:t>заявки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предмет</w:t>
      </w:r>
      <w:r w:rsidRPr="001526AF">
        <w:t xml:space="preserve"> </w:t>
      </w:r>
      <w:r w:rsidRPr="001526AF">
        <w:t>их</w:t>
      </w:r>
      <w:r w:rsidRPr="001526AF">
        <w:t xml:space="preserve"> </w:t>
      </w:r>
      <w:r w:rsidRPr="001526AF">
        <w:t>соответствия</w:t>
      </w:r>
      <w:r w:rsidRPr="001526AF">
        <w:t xml:space="preserve"> </w:t>
      </w:r>
      <w:r w:rsidRPr="001526AF">
        <w:t>требованиям</w:t>
      </w:r>
      <w:r w:rsidRPr="001526AF">
        <w:t xml:space="preserve">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 xml:space="preserve"> </w:t>
      </w:r>
      <w:r w:rsidRPr="001526AF">
        <w:t>и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а</w:t>
      </w:r>
      <w:r w:rsidRPr="001526AF">
        <w:t xml:space="preserve">) </w:t>
      </w:r>
      <w:r w:rsidRPr="001526AF">
        <w:t>отклоняет</w:t>
      </w:r>
      <w:r w:rsidRPr="001526AF">
        <w:t xml:space="preserve"> </w:t>
      </w:r>
      <w:r w:rsidRPr="001526AF">
        <w:t>заявку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следующих</w:t>
      </w:r>
      <w:r w:rsidRPr="001526AF">
        <w:t xml:space="preserve"> </w:t>
      </w:r>
      <w:r w:rsidRPr="001526AF">
        <w:t>случаях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поступление</w:t>
      </w:r>
      <w:r w:rsidRPr="001526AF">
        <w:t xml:space="preserve"> </w:t>
      </w:r>
      <w:r w:rsidRPr="001526AF">
        <w:t>заявки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после</w:t>
      </w:r>
      <w:r w:rsidRPr="001526AF">
        <w:t xml:space="preserve"> </w:t>
      </w:r>
      <w:r w:rsidRPr="001526AF">
        <w:t>даты</w:t>
      </w:r>
      <w:r w:rsidRPr="001526AF">
        <w:t xml:space="preserve"> </w:t>
      </w:r>
      <w:r w:rsidRPr="001526AF">
        <w:t>окончания</w:t>
      </w:r>
      <w:r w:rsidRPr="001526AF">
        <w:t xml:space="preserve"> </w:t>
      </w:r>
      <w:r w:rsidRPr="001526AF">
        <w:t>приема</w:t>
      </w:r>
      <w:r w:rsidRPr="001526AF">
        <w:t xml:space="preserve"> </w:t>
      </w:r>
      <w:r w:rsidRPr="001526AF">
        <w:t>заявок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наличие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документах</w:t>
      </w:r>
      <w:r w:rsidRPr="001526AF">
        <w:t xml:space="preserve">, </w:t>
      </w:r>
      <w:r w:rsidRPr="001526AF">
        <w:t>представленных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составе</w:t>
      </w:r>
      <w:r w:rsidRPr="001526AF">
        <w:t xml:space="preserve"> </w:t>
      </w:r>
      <w:r w:rsidRPr="001526AF">
        <w:t>заявки</w:t>
      </w:r>
      <w:r w:rsidRPr="001526AF">
        <w:t xml:space="preserve">, </w:t>
      </w:r>
      <w:r w:rsidRPr="001526AF">
        <w:t>недостоверной</w:t>
      </w:r>
      <w:r w:rsidRPr="001526AF">
        <w:t xml:space="preserve"> </w:t>
      </w:r>
      <w:r w:rsidRPr="001526AF">
        <w:t>и</w:t>
      </w:r>
      <w:r w:rsidRPr="001526AF">
        <w:t xml:space="preserve"> (</w:t>
      </w:r>
      <w:r w:rsidRPr="001526AF">
        <w:t>или</w:t>
      </w:r>
      <w:r w:rsidRPr="001526AF">
        <w:t xml:space="preserve">) </w:t>
      </w:r>
      <w:r w:rsidRPr="001526AF">
        <w:t>неполной</w:t>
      </w:r>
      <w:r w:rsidRPr="001526AF">
        <w:t xml:space="preserve"> </w:t>
      </w:r>
      <w:r w:rsidRPr="001526AF">
        <w:t>информации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несоответствие</w:t>
      </w:r>
      <w:r w:rsidRPr="001526AF">
        <w:t xml:space="preserve"> </w:t>
      </w:r>
      <w:r w:rsidRPr="001526AF">
        <w:t>заявки</w:t>
      </w:r>
      <w:r w:rsidRPr="001526AF">
        <w:t xml:space="preserve"> </w:t>
      </w:r>
      <w:r w:rsidRPr="001526AF">
        <w:t>или</w:t>
      </w:r>
      <w:r w:rsidRPr="001526AF">
        <w:t xml:space="preserve"> </w:t>
      </w:r>
      <w:r w:rsidRPr="001526AF">
        <w:t>документов</w:t>
      </w:r>
      <w:r w:rsidRPr="001526AF">
        <w:t xml:space="preserve">, </w:t>
      </w:r>
      <w:r w:rsidRPr="001526AF">
        <w:t>представленных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составе</w:t>
      </w:r>
      <w:r w:rsidRPr="001526AF">
        <w:t xml:space="preserve"> </w:t>
      </w:r>
      <w:r w:rsidRPr="001526AF">
        <w:t>заявки</w:t>
      </w:r>
      <w:r w:rsidRPr="001526AF">
        <w:t xml:space="preserve">, </w:t>
      </w:r>
      <w:r w:rsidRPr="001526AF">
        <w:t>требованиям</w:t>
      </w:r>
      <w:r w:rsidRPr="001526AF">
        <w:t xml:space="preserve">, </w:t>
      </w:r>
      <w:r w:rsidRPr="001526AF">
        <w:t>предусмотренным</w:t>
      </w:r>
      <w:r w:rsidRPr="001526AF">
        <w:t xml:space="preserve"> </w:t>
      </w:r>
      <w:r w:rsidRPr="001526AF">
        <w:t>пунктом</w:t>
      </w:r>
      <w:r w:rsidRPr="001526AF">
        <w:t xml:space="preserve"> 11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б</w:t>
      </w:r>
      <w:r w:rsidRPr="001526AF">
        <w:t xml:space="preserve">) </w:t>
      </w:r>
      <w:r w:rsidRPr="001526AF">
        <w:t>направляет</w:t>
      </w:r>
      <w:r w:rsidRPr="001526AF">
        <w:t xml:space="preserve"> </w:t>
      </w:r>
      <w:r w:rsidRPr="001526AF">
        <w:t>заявку</w:t>
      </w:r>
      <w:r w:rsidRPr="001526AF">
        <w:t xml:space="preserve">, </w:t>
      </w:r>
      <w:r w:rsidRPr="001526AF">
        <w:t>соответствующую</w:t>
      </w:r>
      <w:r w:rsidRPr="001526AF">
        <w:t xml:space="preserve"> </w:t>
      </w:r>
      <w:r w:rsidRPr="001526AF">
        <w:t>требованиям</w:t>
      </w:r>
      <w:r w:rsidRPr="001526AF">
        <w:t xml:space="preserve"> </w:t>
      </w:r>
      <w:r w:rsidRPr="001526AF">
        <w:t>пункта</w:t>
      </w:r>
      <w:r w:rsidRPr="001526AF">
        <w:t xml:space="preserve"> 11 </w:t>
      </w:r>
      <w:r w:rsidRPr="001526AF">
        <w:t>настоящих</w:t>
      </w:r>
      <w:r w:rsidRPr="001526AF">
        <w:t xml:space="preserve"> </w:t>
      </w:r>
      <w:r w:rsidRPr="001526AF">
        <w:t>Правил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комиссию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вопросам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субсидий</w:t>
      </w:r>
      <w:r w:rsidRPr="001526AF">
        <w:t xml:space="preserve">, </w:t>
      </w:r>
      <w:r w:rsidRPr="001526AF">
        <w:t>состав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положение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которой</w:t>
      </w:r>
      <w:r w:rsidRPr="001526AF">
        <w:t xml:space="preserve"> </w:t>
      </w:r>
      <w:r w:rsidRPr="001526AF">
        <w:t>утверждает</w:t>
      </w:r>
      <w:r w:rsidRPr="001526AF">
        <w:t xml:space="preserve">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(</w:t>
      </w:r>
      <w:r w:rsidRPr="001526AF">
        <w:t>далее</w:t>
      </w:r>
      <w:r w:rsidRPr="001526AF">
        <w:t xml:space="preserve"> - </w:t>
      </w:r>
      <w:r w:rsidRPr="001526AF">
        <w:t>комиссия</w:t>
      </w:r>
      <w:r w:rsidRPr="001526AF">
        <w:t>).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15. </w:t>
      </w:r>
      <w:r w:rsidRPr="001526AF">
        <w:t>Комиссия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течение</w:t>
      </w:r>
      <w:r w:rsidRPr="001526AF">
        <w:t xml:space="preserve"> 10 </w:t>
      </w:r>
      <w:r w:rsidRPr="001526AF">
        <w:t>рабочих</w:t>
      </w:r>
      <w:r w:rsidRPr="001526AF">
        <w:t xml:space="preserve"> </w:t>
      </w:r>
      <w:r w:rsidRPr="001526AF">
        <w:t>дней</w:t>
      </w:r>
      <w:r w:rsidRPr="001526AF">
        <w:t xml:space="preserve"> </w:t>
      </w:r>
      <w:r w:rsidRPr="001526AF">
        <w:t>со</w:t>
      </w:r>
      <w:r w:rsidRPr="001526AF">
        <w:t xml:space="preserve"> </w:t>
      </w:r>
      <w:r w:rsidRPr="001526AF">
        <w:t>дня</w:t>
      </w:r>
      <w:r w:rsidRPr="001526AF">
        <w:t xml:space="preserve"> </w:t>
      </w:r>
      <w:r w:rsidRPr="001526AF">
        <w:t>окончания</w:t>
      </w:r>
      <w:r w:rsidRPr="001526AF">
        <w:t xml:space="preserve"> </w:t>
      </w:r>
      <w:r w:rsidRPr="001526AF">
        <w:t>приема</w:t>
      </w:r>
      <w:r w:rsidRPr="001526AF">
        <w:t xml:space="preserve"> </w:t>
      </w:r>
      <w:r w:rsidRPr="001526AF">
        <w:t>заявок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r w:rsidRPr="001526AF">
        <w:t>определения</w:t>
      </w:r>
      <w:r w:rsidRPr="001526AF">
        <w:t xml:space="preserve"> </w:t>
      </w:r>
      <w:r w:rsidRPr="001526AF">
        <w:t>победителя</w:t>
      </w:r>
      <w:r w:rsidRPr="001526AF">
        <w:t xml:space="preserve"> </w:t>
      </w:r>
      <w:r w:rsidRPr="001526AF">
        <w:t>отбора</w:t>
      </w:r>
      <w:r w:rsidRPr="001526AF">
        <w:t xml:space="preserve"> </w:t>
      </w:r>
      <w:r w:rsidRPr="001526AF">
        <w:t>рассматривает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оценивает</w:t>
      </w:r>
      <w:r w:rsidRPr="001526AF">
        <w:t xml:space="preserve"> </w:t>
      </w:r>
      <w:r w:rsidRPr="001526AF">
        <w:t>заявки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утвержденной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методикой</w:t>
      </w:r>
      <w:r w:rsidRPr="001526AF">
        <w:t xml:space="preserve"> </w:t>
      </w:r>
      <w:r w:rsidRPr="001526AF">
        <w:t>оценки</w:t>
      </w:r>
      <w:r w:rsidRPr="001526AF">
        <w:t xml:space="preserve"> </w:t>
      </w:r>
      <w:r w:rsidRPr="001526AF">
        <w:t>заявок</w:t>
      </w:r>
      <w:r w:rsidRPr="001526AF">
        <w:t xml:space="preserve">, </w:t>
      </w:r>
      <w:r w:rsidRPr="001526AF">
        <w:t>включающей</w:t>
      </w:r>
      <w:r w:rsidRPr="001526AF">
        <w:t xml:space="preserve"> </w:t>
      </w:r>
      <w:r w:rsidRPr="001526AF">
        <w:t>критерии</w:t>
      </w:r>
      <w:r w:rsidRPr="001526AF">
        <w:t xml:space="preserve"> </w:t>
      </w:r>
      <w:r w:rsidRPr="001526AF">
        <w:t>оценки</w:t>
      </w:r>
      <w:r w:rsidRPr="001526AF">
        <w:t xml:space="preserve"> </w:t>
      </w:r>
      <w:r w:rsidRPr="001526AF">
        <w:t>заявок</w:t>
      </w:r>
      <w:r w:rsidRPr="001526AF">
        <w:t xml:space="preserve">, </w:t>
      </w:r>
      <w:r w:rsidRPr="001526AF">
        <w:t>правила</w:t>
      </w:r>
      <w:r w:rsidRPr="001526AF">
        <w:t xml:space="preserve"> </w:t>
      </w:r>
      <w:r w:rsidRPr="001526AF">
        <w:t>присвоения</w:t>
      </w:r>
      <w:r w:rsidRPr="001526AF">
        <w:t xml:space="preserve"> </w:t>
      </w:r>
      <w:r w:rsidRPr="001526AF">
        <w:t>порядковых</w:t>
      </w:r>
      <w:r w:rsidRPr="001526AF">
        <w:t xml:space="preserve"> </w:t>
      </w:r>
      <w:r w:rsidRPr="001526AF">
        <w:t>номеров</w:t>
      </w:r>
      <w:r w:rsidRPr="001526AF">
        <w:t xml:space="preserve"> </w:t>
      </w:r>
      <w:r w:rsidRPr="001526AF">
        <w:t>заявкам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результатам</w:t>
      </w:r>
      <w:r w:rsidRPr="001526AF">
        <w:t xml:space="preserve"> </w:t>
      </w:r>
      <w:r w:rsidRPr="001526AF">
        <w:t>оценки</w:t>
      </w:r>
      <w:r w:rsidRPr="001526AF">
        <w:t xml:space="preserve"> </w:t>
      </w:r>
      <w:r w:rsidRPr="001526AF">
        <w:t>заявок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определения</w:t>
      </w:r>
      <w:r w:rsidRPr="001526AF">
        <w:t xml:space="preserve"> </w:t>
      </w:r>
      <w:r w:rsidRPr="001526AF">
        <w:t>минимального</w:t>
      </w:r>
      <w:r w:rsidRPr="001526AF">
        <w:t xml:space="preserve"> </w:t>
      </w:r>
      <w:r w:rsidRPr="001526AF">
        <w:t>значения</w:t>
      </w:r>
      <w:r w:rsidRPr="001526AF">
        <w:t xml:space="preserve"> (</w:t>
      </w:r>
      <w:r w:rsidRPr="001526AF">
        <w:t>балла</w:t>
      </w:r>
      <w:r w:rsidRPr="001526AF">
        <w:t xml:space="preserve">) </w:t>
      </w:r>
      <w:r w:rsidRPr="001526AF">
        <w:t>оценки</w:t>
      </w:r>
      <w:r w:rsidRPr="001526AF">
        <w:t xml:space="preserve"> </w:t>
      </w:r>
      <w:r w:rsidRPr="001526AF">
        <w:t>заявок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Решение</w:t>
      </w:r>
      <w:r w:rsidRPr="001526AF">
        <w:t xml:space="preserve"> </w:t>
      </w:r>
      <w:r w:rsidRPr="001526AF">
        <w:t>комиссии</w:t>
      </w:r>
      <w:r w:rsidRPr="001526AF">
        <w:t xml:space="preserve"> </w:t>
      </w:r>
      <w:r w:rsidRPr="001526AF">
        <w:t>оформляется</w:t>
      </w:r>
      <w:r w:rsidRPr="001526AF">
        <w:t xml:space="preserve"> </w:t>
      </w:r>
      <w:r w:rsidRPr="001526AF">
        <w:t>протоколом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lastRenderedPageBreak/>
        <w:t xml:space="preserve">16.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течение</w:t>
      </w:r>
      <w:r w:rsidRPr="001526AF">
        <w:t xml:space="preserve"> 5 </w:t>
      </w:r>
      <w:r w:rsidRPr="001526AF">
        <w:t>рабочих</w:t>
      </w:r>
      <w:r w:rsidRPr="001526AF">
        <w:t xml:space="preserve"> </w:t>
      </w:r>
      <w:r w:rsidRPr="001526AF">
        <w:t>дней</w:t>
      </w:r>
      <w:r w:rsidRPr="001526AF">
        <w:t xml:space="preserve"> </w:t>
      </w:r>
      <w:r w:rsidRPr="001526AF">
        <w:t>со</w:t>
      </w:r>
      <w:r w:rsidRPr="001526AF">
        <w:t xml:space="preserve"> </w:t>
      </w:r>
      <w:r w:rsidRPr="001526AF">
        <w:t>дня</w:t>
      </w:r>
      <w:r w:rsidRPr="001526AF">
        <w:t xml:space="preserve"> </w:t>
      </w:r>
      <w:r w:rsidRPr="001526AF">
        <w:t>подписания</w:t>
      </w:r>
      <w:r w:rsidRPr="001526AF">
        <w:t xml:space="preserve"> </w:t>
      </w:r>
      <w:r w:rsidRPr="001526AF">
        <w:t>протокола</w:t>
      </w:r>
      <w:r w:rsidRPr="001526AF">
        <w:t xml:space="preserve"> </w:t>
      </w:r>
      <w:r w:rsidRPr="001526AF">
        <w:t>комиссией</w:t>
      </w:r>
      <w:r w:rsidRPr="001526AF">
        <w:t xml:space="preserve"> </w:t>
      </w:r>
      <w:r w:rsidRPr="001526AF">
        <w:t>утверждает</w:t>
      </w:r>
      <w:r w:rsidRPr="001526AF">
        <w:t xml:space="preserve"> </w:t>
      </w:r>
      <w:r w:rsidRPr="001526AF">
        <w:t>результаты</w:t>
      </w:r>
      <w:r w:rsidRPr="001526AF">
        <w:t xml:space="preserve"> </w:t>
      </w:r>
      <w:r w:rsidRPr="001526AF">
        <w:t>отбора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указанием</w:t>
      </w:r>
      <w:r w:rsidRPr="001526AF">
        <w:t xml:space="preserve"> </w:t>
      </w:r>
      <w:r w:rsidRPr="001526AF">
        <w:t>размера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уведомляет</w:t>
      </w:r>
      <w:r w:rsidRPr="001526AF">
        <w:t xml:space="preserve"> </w:t>
      </w:r>
      <w:r w:rsidRPr="001526AF">
        <w:t>субъекты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от</w:t>
      </w:r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поступили</w:t>
      </w:r>
      <w:r w:rsidRPr="001526AF">
        <w:t xml:space="preserve"> </w:t>
      </w:r>
      <w:r w:rsidRPr="001526AF">
        <w:t>заявки</w:t>
      </w:r>
      <w:r w:rsidRPr="001526AF">
        <w:t xml:space="preserve">, </w:t>
      </w:r>
      <w:r w:rsidRPr="001526AF">
        <w:t>о</w:t>
      </w:r>
      <w:r w:rsidRPr="001526AF">
        <w:t xml:space="preserve"> </w:t>
      </w:r>
      <w:r w:rsidRPr="001526AF">
        <w:t>принятом</w:t>
      </w:r>
      <w:r w:rsidRPr="001526AF">
        <w:t xml:space="preserve"> </w:t>
      </w:r>
      <w:r w:rsidRPr="001526AF">
        <w:t>решении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порядке</w:t>
      </w:r>
      <w:r w:rsidRPr="001526AF">
        <w:t xml:space="preserve">, </w:t>
      </w:r>
      <w:r w:rsidRPr="001526AF">
        <w:t>установленном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17. </w:t>
      </w:r>
      <w:r w:rsidRPr="001526AF">
        <w:t>Субсидия</w:t>
      </w:r>
      <w:r w:rsidRPr="001526AF">
        <w:t xml:space="preserve"> </w:t>
      </w:r>
      <w:r w:rsidRPr="001526AF">
        <w:t>предоставляется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основании</w:t>
      </w:r>
      <w:r w:rsidRPr="001526AF">
        <w:t xml:space="preserve"> </w:t>
      </w:r>
      <w:r w:rsidRPr="001526AF">
        <w:t>соглашения</w:t>
      </w:r>
      <w:r w:rsidRPr="001526AF">
        <w:t xml:space="preserve">, </w:t>
      </w:r>
      <w:r w:rsidRPr="001526AF">
        <w:t>подготавливаемого</w:t>
      </w:r>
      <w:r w:rsidRPr="001526AF">
        <w:t xml:space="preserve"> (</w:t>
      </w:r>
      <w:r w:rsidRPr="001526AF">
        <w:t>формируемого</w:t>
      </w:r>
      <w:r w:rsidRPr="001526AF">
        <w:t xml:space="preserve">) </w:t>
      </w:r>
      <w:r w:rsidRPr="001526AF">
        <w:t>и</w:t>
      </w:r>
      <w:r w:rsidRPr="001526AF">
        <w:t xml:space="preserve"> </w:t>
      </w:r>
      <w:r w:rsidRPr="001526AF">
        <w:t>заключаемого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использованием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интегрированной</w:t>
      </w:r>
      <w:r w:rsidRPr="001526AF">
        <w:t xml:space="preserve"> </w:t>
      </w:r>
      <w:r w:rsidRPr="001526AF">
        <w:t>информационной</w:t>
      </w:r>
      <w:r w:rsidRPr="001526AF">
        <w:t xml:space="preserve"> </w:t>
      </w:r>
      <w:r w:rsidRPr="001526AF">
        <w:t>системы</w:t>
      </w:r>
      <w:r w:rsidRPr="001526AF">
        <w:t xml:space="preserve"> </w:t>
      </w:r>
      <w:r w:rsidRPr="001526AF">
        <w:t>управления</w:t>
      </w:r>
      <w:r w:rsidRPr="001526AF">
        <w:t xml:space="preserve"> </w:t>
      </w:r>
      <w:r w:rsidRPr="001526AF">
        <w:t>общественными</w:t>
      </w:r>
      <w:r w:rsidRPr="001526AF">
        <w:t xml:space="preserve"> </w:t>
      </w:r>
      <w:r w:rsidRPr="001526AF">
        <w:t>финансами</w:t>
      </w:r>
      <w:r w:rsidRPr="001526AF">
        <w:t xml:space="preserve"> "</w:t>
      </w:r>
      <w:r w:rsidRPr="001526AF">
        <w:t>Электронный</w:t>
      </w:r>
      <w:r w:rsidRPr="001526AF">
        <w:t xml:space="preserve"> </w:t>
      </w:r>
      <w:r w:rsidRPr="001526AF">
        <w:t>бюджет</w:t>
      </w:r>
      <w:r w:rsidRPr="001526AF">
        <w:t xml:space="preserve">"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r w:rsidRPr="001526AF">
        <w:t>типовой</w:t>
      </w:r>
      <w:r w:rsidRPr="001526AF">
        <w:t xml:space="preserve"> </w:t>
      </w:r>
      <w:r w:rsidRPr="001526AF">
        <w:t>формой</w:t>
      </w:r>
      <w:r w:rsidRPr="001526AF">
        <w:t xml:space="preserve">, </w:t>
      </w:r>
      <w:r w:rsidRPr="001526AF">
        <w:t>утвержденной</w:t>
      </w:r>
      <w:r w:rsidRPr="001526AF">
        <w:t xml:space="preserve"> </w:t>
      </w:r>
      <w:r w:rsidRPr="001526AF">
        <w:t>Министерством</w:t>
      </w:r>
      <w:r w:rsidRPr="001526AF">
        <w:t xml:space="preserve"> </w:t>
      </w:r>
      <w:r w:rsidRPr="001526AF">
        <w:t>финансов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18. </w:t>
      </w:r>
      <w:r w:rsidRPr="001526AF">
        <w:t>Объем</w:t>
      </w:r>
      <w:r w:rsidRPr="001526AF">
        <w:t xml:space="preserve"> </w:t>
      </w:r>
      <w:r w:rsidRPr="001526AF">
        <w:t>бюджетных</w:t>
      </w:r>
      <w:r w:rsidRPr="001526AF">
        <w:t xml:space="preserve"> </w:t>
      </w:r>
      <w:r w:rsidRPr="001526AF">
        <w:t>ассигнований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исполнение</w:t>
      </w:r>
      <w:r w:rsidRPr="001526AF">
        <w:t xml:space="preserve"> </w:t>
      </w:r>
      <w:r w:rsidRPr="001526AF">
        <w:t>расходного</w:t>
      </w:r>
      <w:r w:rsidRPr="001526AF">
        <w:t xml:space="preserve"> </w:t>
      </w:r>
      <w:r w:rsidRPr="001526AF">
        <w:t>обязательства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которого</w:t>
      </w:r>
      <w:r w:rsidRPr="001526AF">
        <w:t xml:space="preserve"> </w:t>
      </w:r>
      <w:r w:rsidRPr="001526AF">
        <w:t>предоставляется</w:t>
      </w:r>
      <w:r w:rsidRPr="001526AF">
        <w:t xml:space="preserve"> </w:t>
      </w:r>
      <w:r w:rsidRPr="001526AF">
        <w:t>субсидия</w:t>
      </w:r>
      <w:r w:rsidRPr="001526AF">
        <w:t xml:space="preserve">, </w:t>
      </w:r>
      <w:r w:rsidRPr="001526AF">
        <w:t>может</w:t>
      </w:r>
      <w:r w:rsidRPr="001526AF">
        <w:t xml:space="preserve"> </w:t>
      </w:r>
      <w:r w:rsidRPr="001526AF">
        <w:t>быть</w:t>
      </w:r>
      <w:r w:rsidRPr="001526AF">
        <w:t xml:space="preserve"> </w:t>
      </w:r>
      <w:r w:rsidRPr="001526AF">
        <w:t>увеличен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одностороннем</w:t>
      </w:r>
      <w:r w:rsidRPr="001526AF">
        <w:t xml:space="preserve"> </w:t>
      </w:r>
      <w:r w:rsidRPr="001526AF">
        <w:t>порядке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что</w:t>
      </w:r>
      <w:r w:rsidRPr="001526AF">
        <w:t xml:space="preserve"> </w:t>
      </w:r>
      <w:r w:rsidRPr="001526AF">
        <w:t>не</w:t>
      </w:r>
      <w:r w:rsidRPr="001526AF">
        <w:t xml:space="preserve"> </w:t>
      </w:r>
      <w:r w:rsidRPr="001526AF">
        <w:t>влечет</w:t>
      </w:r>
      <w:r w:rsidRPr="001526AF">
        <w:t xml:space="preserve"> </w:t>
      </w:r>
      <w:r w:rsidRPr="001526AF">
        <w:t>обязательств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увеличению</w:t>
      </w:r>
      <w:r w:rsidRPr="001526AF">
        <w:t xml:space="preserve"> </w:t>
      </w:r>
      <w:r w:rsidRPr="001526AF">
        <w:t>размера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19. </w:t>
      </w:r>
      <w:r w:rsidRPr="001526AF">
        <w:t>Перечисление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бюджетам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осуществляется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установленном</w:t>
      </w:r>
      <w:r w:rsidRPr="001526AF">
        <w:t xml:space="preserve"> </w:t>
      </w:r>
      <w:r w:rsidRPr="001526AF">
        <w:t>порядке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единые</w:t>
      </w:r>
      <w:r w:rsidRPr="001526AF">
        <w:t xml:space="preserve"> </w:t>
      </w:r>
      <w:r w:rsidRPr="001526AF">
        <w:t>счета</w:t>
      </w:r>
      <w:r w:rsidRPr="001526AF">
        <w:t xml:space="preserve"> </w:t>
      </w:r>
      <w:r w:rsidRPr="001526AF">
        <w:t>бюджетов</w:t>
      </w:r>
      <w:r w:rsidRPr="001526AF">
        <w:t xml:space="preserve">, </w:t>
      </w:r>
      <w:r w:rsidRPr="001526AF">
        <w:t>открытые</w:t>
      </w:r>
      <w:r w:rsidRPr="001526AF">
        <w:t xml:space="preserve"> </w:t>
      </w:r>
      <w:r w:rsidRPr="001526AF">
        <w:t>финансовым</w:t>
      </w:r>
      <w:r w:rsidRPr="001526AF">
        <w:t xml:space="preserve"> </w:t>
      </w:r>
      <w:r w:rsidRPr="001526AF">
        <w:t>органам</w:t>
      </w:r>
      <w:r w:rsidRPr="001526AF">
        <w:t xml:space="preserve"> </w:t>
      </w:r>
      <w:r w:rsidRPr="001526AF">
        <w:t>субъектов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территориальных</w:t>
      </w:r>
      <w:r w:rsidRPr="001526AF">
        <w:t xml:space="preserve"> </w:t>
      </w:r>
      <w:r w:rsidRPr="001526AF">
        <w:t>органах</w:t>
      </w:r>
      <w:r w:rsidRPr="001526AF">
        <w:t xml:space="preserve"> </w:t>
      </w:r>
      <w:r w:rsidRPr="001526AF">
        <w:t>Федерального</w:t>
      </w:r>
      <w:r w:rsidRPr="001526AF">
        <w:t xml:space="preserve"> </w:t>
      </w:r>
      <w:r w:rsidRPr="001526AF">
        <w:t>казначейства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20. </w:t>
      </w:r>
      <w:r w:rsidRPr="001526AF">
        <w:t>Результатом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является</w:t>
      </w:r>
      <w:r w:rsidRPr="001526AF">
        <w:t xml:space="preserve"> </w:t>
      </w:r>
      <w:r w:rsidRPr="001526AF">
        <w:t>количество</w:t>
      </w:r>
      <w:r w:rsidRPr="001526AF">
        <w:t xml:space="preserve"> </w:t>
      </w:r>
      <w:r w:rsidRPr="001526AF">
        <w:t>зрителей</w:t>
      </w:r>
      <w:r w:rsidRPr="001526AF">
        <w:t xml:space="preserve">, </w:t>
      </w:r>
      <w:r w:rsidRPr="001526AF">
        <w:t>посетивших</w:t>
      </w:r>
      <w:r w:rsidRPr="001526AF">
        <w:t xml:space="preserve"> </w:t>
      </w:r>
      <w:r w:rsidRPr="001526AF">
        <w:t>событийное</w:t>
      </w:r>
      <w:r w:rsidRPr="001526AF">
        <w:t xml:space="preserve"> </w:t>
      </w:r>
      <w:r w:rsidRPr="001526AF">
        <w:t>мероприятие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территории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21. </w:t>
      </w:r>
      <w:r w:rsidRPr="001526AF">
        <w:t>Оценка</w:t>
      </w:r>
      <w:r w:rsidRPr="001526AF">
        <w:t xml:space="preserve"> </w:t>
      </w:r>
      <w:r w:rsidRPr="001526AF">
        <w:t>эффективности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осуществляется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proofErr w:type="gramStart"/>
      <w:r w:rsidRPr="001526AF">
        <w:t>путем</w:t>
      </w:r>
      <w:r w:rsidRPr="001526AF">
        <w:t xml:space="preserve"> </w:t>
      </w:r>
      <w:r w:rsidRPr="001526AF">
        <w:t>сравнения</w:t>
      </w:r>
      <w:proofErr w:type="gramEnd"/>
      <w:r w:rsidRPr="001526AF">
        <w:t xml:space="preserve"> </w:t>
      </w:r>
      <w:r w:rsidRPr="001526AF">
        <w:t>установленного</w:t>
      </w:r>
      <w:r w:rsidRPr="001526AF">
        <w:t xml:space="preserve"> </w:t>
      </w:r>
      <w:r w:rsidRPr="001526AF">
        <w:t>соглашением</w:t>
      </w:r>
      <w:r w:rsidRPr="001526AF">
        <w:t xml:space="preserve"> </w:t>
      </w:r>
      <w:r w:rsidRPr="001526AF">
        <w:t>планового</w:t>
      </w:r>
      <w:r w:rsidRPr="001526AF">
        <w:t xml:space="preserve"> </w:t>
      </w:r>
      <w:r w:rsidRPr="001526AF">
        <w:t>значения</w:t>
      </w:r>
      <w:r w:rsidRPr="001526AF">
        <w:t xml:space="preserve"> </w:t>
      </w:r>
      <w:r w:rsidRPr="001526AF">
        <w:t>результата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фактически</w:t>
      </w:r>
      <w:r w:rsidRPr="001526AF">
        <w:t xml:space="preserve"> </w:t>
      </w:r>
      <w:r w:rsidRPr="001526AF">
        <w:t>достигнутого</w:t>
      </w:r>
      <w:r w:rsidRPr="001526AF">
        <w:t xml:space="preserve"> </w:t>
      </w:r>
      <w:r w:rsidRPr="001526AF">
        <w:t>значения</w:t>
      </w:r>
      <w:r w:rsidRPr="001526AF">
        <w:t xml:space="preserve"> </w:t>
      </w:r>
      <w:r w:rsidRPr="001526AF">
        <w:t>результата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22. </w:t>
      </w:r>
      <w:r w:rsidRPr="001526AF">
        <w:t>Порядок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условия</w:t>
      </w:r>
      <w:r w:rsidRPr="001526AF">
        <w:t xml:space="preserve"> </w:t>
      </w:r>
      <w:r w:rsidRPr="001526AF">
        <w:t>возврата</w:t>
      </w:r>
      <w:r w:rsidRPr="001526AF">
        <w:t xml:space="preserve"> </w:t>
      </w:r>
      <w:r w:rsidRPr="001526AF">
        <w:t>средств</w:t>
      </w:r>
      <w:r w:rsidRPr="001526AF">
        <w:t xml:space="preserve"> </w:t>
      </w:r>
      <w:r w:rsidRPr="001526AF">
        <w:t>из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федеральный</w:t>
      </w:r>
      <w:r w:rsidRPr="001526AF">
        <w:t xml:space="preserve"> </w:t>
      </w:r>
      <w:r w:rsidRPr="001526AF">
        <w:t>бюджет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 </w:t>
      </w:r>
      <w:r w:rsidRPr="001526AF">
        <w:t>нарушения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обязательств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достижению</w:t>
      </w:r>
      <w:r w:rsidRPr="001526AF">
        <w:t xml:space="preserve"> </w:t>
      </w:r>
      <w:r w:rsidRPr="001526AF">
        <w:t>значений</w:t>
      </w:r>
      <w:r w:rsidRPr="001526AF">
        <w:t xml:space="preserve"> </w:t>
      </w:r>
      <w:r w:rsidRPr="001526AF">
        <w:t>результата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 xml:space="preserve">, </w:t>
      </w:r>
      <w:r w:rsidRPr="001526AF">
        <w:t>предусмотренных</w:t>
      </w:r>
      <w:r w:rsidRPr="001526AF">
        <w:t xml:space="preserve"> </w:t>
      </w:r>
      <w:r w:rsidRPr="001526AF">
        <w:t>соглашением</w:t>
      </w:r>
      <w:r w:rsidRPr="001526AF">
        <w:t xml:space="preserve">, </w:t>
      </w:r>
      <w:r w:rsidRPr="001526AF">
        <w:t>а</w:t>
      </w:r>
      <w:r w:rsidRPr="001526AF">
        <w:t xml:space="preserve"> </w:t>
      </w:r>
      <w:r w:rsidRPr="001526AF">
        <w:t>также</w:t>
      </w:r>
      <w:r w:rsidRPr="001526AF">
        <w:t xml:space="preserve"> </w:t>
      </w:r>
      <w:r w:rsidRPr="001526AF">
        <w:t>основания</w:t>
      </w:r>
      <w:r w:rsidRPr="001526AF">
        <w:t xml:space="preserve"> </w:t>
      </w:r>
      <w:r w:rsidRPr="001526AF">
        <w:t>для</w:t>
      </w:r>
      <w:r w:rsidRPr="001526AF">
        <w:t xml:space="preserve"> </w:t>
      </w:r>
      <w:r w:rsidRPr="001526AF">
        <w:t>освобождения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от</w:t>
      </w:r>
      <w:r w:rsidRPr="001526AF">
        <w:t xml:space="preserve"> </w:t>
      </w:r>
      <w:r w:rsidRPr="001526AF">
        <w:t>применения</w:t>
      </w:r>
      <w:r w:rsidRPr="001526AF">
        <w:t xml:space="preserve"> </w:t>
      </w:r>
      <w:r w:rsidRPr="001526AF">
        <w:t>мер</w:t>
      </w:r>
      <w:r w:rsidRPr="001526AF">
        <w:t xml:space="preserve"> </w:t>
      </w:r>
      <w:r w:rsidRPr="001526AF">
        <w:t>финансовой</w:t>
      </w:r>
      <w:r w:rsidRPr="001526AF">
        <w:t xml:space="preserve"> </w:t>
      </w:r>
      <w:r w:rsidRPr="001526AF">
        <w:t>ответственности</w:t>
      </w:r>
      <w:r w:rsidRPr="001526AF">
        <w:t xml:space="preserve"> </w:t>
      </w:r>
      <w:r w:rsidRPr="001526AF">
        <w:t>определяются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соответствии</w:t>
      </w:r>
      <w:r w:rsidRPr="001526AF">
        <w:t xml:space="preserve"> </w:t>
      </w:r>
      <w:r w:rsidRPr="001526AF">
        <w:t>с</w:t>
      </w:r>
      <w:r w:rsidRPr="001526AF">
        <w:t xml:space="preserve"> </w:t>
      </w:r>
      <w:hyperlink r:id="rId14" w:history="1">
        <w:r w:rsidRPr="001526AF">
          <w:t>пунктами</w:t>
        </w:r>
        <w:r w:rsidRPr="001526AF">
          <w:t xml:space="preserve"> 16</w:t>
        </w:r>
      </w:hyperlink>
      <w:r w:rsidRPr="001526AF">
        <w:t xml:space="preserve"> - </w:t>
      </w:r>
      <w:hyperlink r:id="rId15" w:history="1">
        <w:r w:rsidRPr="001526AF">
          <w:t>18</w:t>
        </w:r>
      </w:hyperlink>
      <w:r w:rsidRPr="001526AF">
        <w:t xml:space="preserve"> </w:t>
      </w:r>
      <w:r w:rsidRPr="001526AF">
        <w:t>и</w:t>
      </w:r>
      <w:r w:rsidRPr="001526AF">
        <w:t xml:space="preserve"> </w:t>
      </w:r>
      <w:hyperlink r:id="rId16" w:history="1">
        <w:r w:rsidRPr="001526AF">
          <w:t>20</w:t>
        </w:r>
      </w:hyperlink>
      <w:r w:rsidRPr="001526AF">
        <w:t xml:space="preserve"> </w:t>
      </w:r>
      <w:r w:rsidRPr="001526AF">
        <w:t>Правил</w:t>
      </w:r>
      <w:r w:rsidRPr="001526AF">
        <w:t xml:space="preserve"> </w:t>
      </w:r>
      <w:r w:rsidRPr="001526AF">
        <w:t>формирования</w:t>
      </w:r>
      <w:r w:rsidRPr="001526AF">
        <w:t xml:space="preserve">, </w:t>
      </w:r>
      <w:r w:rsidRPr="001526AF">
        <w:t>предоставления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распределения</w:t>
      </w:r>
      <w:r w:rsidRPr="001526AF">
        <w:t xml:space="preserve"> </w:t>
      </w:r>
      <w:r w:rsidRPr="001526AF">
        <w:t>субсидий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23. </w:t>
      </w:r>
      <w:r w:rsidRPr="001526AF">
        <w:t>Орган</w:t>
      </w:r>
      <w:r w:rsidRPr="001526AF">
        <w:t xml:space="preserve"> </w:t>
      </w:r>
      <w:r w:rsidRPr="001526AF">
        <w:t>исполнительной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уполномоченный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исполнительным</w:t>
      </w:r>
      <w:r w:rsidRPr="001526AF">
        <w:t xml:space="preserve"> </w:t>
      </w:r>
      <w:r w:rsidRPr="001526AF">
        <w:t>органом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направляет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следующие</w:t>
      </w:r>
      <w:r w:rsidRPr="001526AF">
        <w:t xml:space="preserve"> </w:t>
      </w:r>
      <w:r w:rsidRPr="001526AF">
        <w:t>отчеты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формам</w:t>
      </w:r>
      <w:r w:rsidRPr="001526AF">
        <w:t xml:space="preserve">, </w:t>
      </w:r>
      <w:r w:rsidRPr="001526AF">
        <w:t>определенным</w:t>
      </w:r>
      <w:r w:rsidRPr="001526AF">
        <w:t xml:space="preserve"> </w:t>
      </w:r>
      <w:r w:rsidRPr="001526AF">
        <w:t>соглашением</w:t>
      </w:r>
      <w:r w:rsidRPr="001526AF">
        <w:t>: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отчет</w:t>
      </w:r>
      <w:r w:rsidRPr="001526AF">
        <w:t xml:space="preserve"> </w:t>
      </w:r>
      <w:r w:rsidRPr="001526AF">
        <w:t>об</w:t>
      </w:r>
      <w:r w:rsidRPr="001526AF">
        <w:t xml:space="preserve"> </w:t>
      </w:r>
      <w:r w:rsidRPr="001526AF">
        <w:t>осуществлении</w:t>
      </w:r>
      <w:r w:rsidRPr="001526AF">
        <w:t xml:space="preserve"> </w:t>
      </w:r>
      <w:r w:rsidRPr="001526AF">
        <w:t>расходов</w:t>
      </w:r>
      <w:r w:rsidRPr="001526AF">
        <w:t xml:space="preserve"> </w:t>
      </w:r>
      <w:r w:rsidRPr="001526AF">
        <w:t>бюджета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в</w:t>
      </w:r>
      <w:r w:rsidRPr="001526AF">
        <w:t xml:space="preserve"> </w:t>
      </w:r>
      <w:r w:rsidRPr="001526AF">
        <w:t>целях</w:t>
      </w:r>
      <w:r w:rsidRPr="001526AF">
        <w:t xml:space="preserve"> </w:t>
      </w:r>
      <w:proofErr w:type="spellStart"/>
      <w:r w:rsidRPr="001526AF">
        <w:t>софинансирования</w:t>
      </w:r>
      <w:proofErr w:type="spellEnd"/>
      <w:r w:rsidRPr="001526AF">
        <w:t xml:space="preserve"> </w:t>
      </w:r>
      <w:r w:rsidRPr="001526AF">
        <w:t>которых</w:t>
      </w:r>
      <w:r w:rsidRPr="001526AF">
        <w:t xml:space="preserve"> </w:t>
      </w:r>
      <w:r w:rsidRPr="001526AF">
        <w:t>предоставляется</w:t>
      </w:r>
      <w:r w:rsidRPr="001526AF">
        <w:t xml:space="preserve"> </w:t>
      </w:r>
      <w:r w:rsidRPr="001526AF">
        <w:t>субсидия</w:t>
      </w:r>
      <w:r w:rsidRPr="001526AF">
        <w:t>;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>отчет</w:t>
      </w:r>
      <w:r w:rsidRPr="001526AF">
        <w:t xml:space="preserve"> </w:t>
      </w:r>
      <w:r w:rsidRPr="001526AF">
        <w:t>о</w:t>
      </w:r>
      <w:r w:rsidRPr="001526AF">
        <w:t xml:space="preserve"> </w:t>
      </w:r>
      <w:r w:rsidRPr="001526AF">
        <w:t>достижении</w:t>
      </w:r>
      <w:r w:rsidRPr="001526AF">
        <w:t xml:space="preserve"> </w:t>
      </w:r>
      <w:r w:rsidRPr="001526AF">
        <w:t>значений</w:t>
      </w:r>
      <w:r w:rsidRPr="001526AF">
        <w:t xml:space="preserve"> </w:t>
      </w:r>
      <w:r w:rsidRPr="001526AF">
        <w:t>результата</w:t>
      </w:r>
      <w:r w:rsidRPr="001526AF">
        <w:t xml:space="preserve"> </w:t>
      </w:r>
      <w:r w:rsidRPr="001526AF">
        <w:t>использования</w:t>
      </w:r>
      <w:r w:rsidRPr="001526AF">
        <w:t xml:space="preserve"> </w:t>
      </w:r>
      <w:r w:rsidRPr="001526AF">
        <w:t>субсидии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24.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вправе</w:t>
      </w:r>
      <w:r w:rsidRPr="001526AF">
        <w:t xml:space="preserve"> </w:t>
      </w:r>
      <w:r w:rsidRPr="001526AF">
        <w:t>устанавливать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соглашении</w:t>
      </w:r>
      <w:r w:rsidRPr="001526AF">
        <w:t xml:space="preserve"> </w:t>
      </w:r>
      <w:r w:rsidRPr="001526AF">
        <w:t>сроки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формы</w:t>
      </w:r>
      <w:r w:rsidRPr="001526AF">
        <w:t xml:space="preserve"> </w:t>
      </w:r>
      <w:r w:rsidRPr="001526AF">
        <w:t>представления</w:t>
      </w:r>
      <w:r w:rsidRPr="001526AF">
        <w:t xml:space="preserve"> </w:t>
      </w:r>
      <w:r w:rsidRPr="001526AF">
        <w:t>получателем</w:t>
      </w:r>
      <w:r w:rsidRPr="001526AF">
        <w:t xml:space="preserve"> </w:t>
      </w:r>
      <w:r w:rsidRPr="001526AF">
        <w:t>субсидии</w:t>
      </w:r>
      <w:r w:rsidRPr="001526AF">
        <w:t xml:space="preserve"> </w:t>
      </w:r>
      <w:r w:rsidRPr="001526AF">
        <w:t>дополнительной</w:t>
      </w:r>
      <w:r w:rsidRPr="001526AF">
        <w:t xml:space="preserve"> </w:t>
      </w:r>
      <w:r w:rsidRPr="001526AF">
        <w:t>отчетности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25. </w:t>
      </w:r>
      <w:r w:rsidRPr="001526AF">
        <w:t>Ответственность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достоверность</w:t>
      </w:r>
      <w:r w:rsidRPr="001526AF">
        <w:t xml:space="preserve"> </w:t>
      </w:r>
      <w:r w:rsidRPr="001526AF">
        <w:t>представляемых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Федеральное</w:t>
      </w:r>
      <w:r w:rsidRPr="001526AF">
        <w:t xml:space="preserve"> </w:t>
      </w:r>
      <w:r w:rsidRPr="001526AF">
        <w:t>агентство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сведений</w:t>
      </w:r>
      <w:r w:rsidRPr="001526AF">
        <w:t xml:space="preserve">, </w:t>
      </w:r>
      <w:r w:rsidRPr="001526AF">
        <w:t>содержащихся</w:t>
      </w:r>
      <w:r w:rsidRPr="001526AF">
        <w:t xml:space="preserve"> </w:t>
      </w:r>
      <w:r w:rsidRPr="001526AF">
        <w:t>в</w:t>
      </w:r>
      <w:r w:rsidRPr="001526AF">
        <w:t xml:space="preserve"> </w:t>
      </w:r>
      <w:r w:rsidRPr="001526AF">
        <w:t>составе</w:t>
      </w:r>
      <w:r w:rsidRPr="001526AF">
        <w:t xml:space="preserve"> </w:t>
      </w:r>
      <w:r w:rsidRPr="001526AF">
        <w:t>заявки</w:t>
      </w:r>
      <w:r w:rsidRPr="001526AF">
        <w:t xml:space="preserve">, </w:t>
      </w:r>
      <w:r w:rsidRPr="001526AF">
        <w:t>возлагается</w:t>
      </w:r>
      <w:r w:rsidRPr="001526AF">
        <w:t xml:space="preserve"> </w:t>
      </w:r>
      <w:r w:rsidRPr="001526AF">
        <w:t>на</w:t>
      </w:r>
      <w:r w:rsidRPr="001526AF">
        <w:t xml:space="preserve"> </w:t>
      </w:r>
      <w:r w:rsidRPr="001526AF">
        <w:t>орган</w:t>
      </w:r>
      <w:r w:rsidRPr="001526AF">
        <w:t xml:space="preserve"> </w:t>
      </w:r>
      <w:r w:rsidRPr="001526AF">
        <w:t>исполнительной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, </w:t>
      </w:r>
      <w:r w:rsidRPr="001526AF">
        <w:t>уполномоченный</w:t>
      </w:r>
      <w:r w:rsidRPr="001526AF">
        <w:t xml:space="preserve"> </w:t>
      </w:r>
      <w:r w:rsidRPr="001526AF">
        <w:t>высшим</w:t>
      </w:r>
      <w:r w:rsidRPr="001526AF">
        <w:t xml:space="preserve"> </w:t>
      </w:r>
      <w:r w:rsidRPr="001526AF">
        <w:t>исполнительным</w:t>
      </w:r>
      <w:r w:rsidRPr="001526AF">
        <w:t xml:space="preserve"> </w:t>
      </w:r>
      <w:r w:rsidRPr="001526AF">
        <w:lastRenderedPageBreak/>
        <w:t>органом</w:t>
      </w:r>
      <w:r w:rsidRPr="001526AF">
        <w:t xml:space="preserve"> </w:t>
      </w:r>
      <w:r w:rsidRPr="001526AF">
        <w:t>государственной</w:t>
      </w:r>
      <w:r w:rsidRPr="001526AF">
        <w:t xml:space="preserve"> </w:t>
      </w:r>
      <w:r w:rsidRPr="001526AF">
        <w:t>власти</w:t>
      </w:r>
      <w:r w:rsidRPr="001526AF">
        <w:t xml:space="preserve"> </w:t>
      </w:r>
      <w:r w:rsidRPr="001526AF">
        <w:t>субъекта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26. </w:t>
      </w:r>
      <w:r w:rsidRPr="001526AF">
        <w:t>В</w:t>
      </w:r>
      <w:r w:rsidRPr="001526AF">
        <w:t xml:space="preserve"> </w:t>
      </w:r>
      <w:r w:rsidRPr="001526AF">
        <w:t>случае</w:t>
      </w:r>
      <w:r w:rsidRPr="001526AF">
        <w:t xml:space="preserve"> </w:t>
      </w:r>
      <w:r w:rsidRPr="001526AF">
        <w:t>нарушения</w:t>
      </w:r>
      <w:r w:rsidRPr="001526AF">
        <w:t xml:space="preserve"> </w:t>
      </w:r>
      <w:r w:rsidRPr="001526AF">
        <w:t>субъектом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целей</w:t>
      </w:r>
      <w:r w:rsidRPr="001526AF">
        <w:t xml:space="preserve">, </w:t>
      </w:r>
      <w:r w:rsidRPr="001526AF">
        <w:t>установленных</w:t>
      </w:r>
      <w:r w:rsidRPr="001526AF">
        <w:t xml:space="preserve"> </w:t>
      </w:r>
      <w:r w:rsidRPr="001526AF">
        <w:t>при</w:t>
      </w:r>
      <w:r w:rsidRPr="001526AF">
        <w:t xml:space="preserve"> </w:t>
      </w:r>
      <w:r w:rsidRPr="001526AF">
        <w:t>предоставлении</w:t>
      </w:r>
      <w:r w:rsidRPr="001526AF">
        <w:t xml:space="preserve"> </w:t>
      </w:r>
      <w:r w:rsidRPr="001526AF">
        <w:t>субсидий</w:t>
      </w:r>
      <w:r w:rsidRPr="001526AF">
        <w:t xml:space="preserve">, </w:t>
      </w:r>
      <w:r w:rsidRPr="001526AF">
        <w:t>к</w:t>
      </w:r>
      <w:r w:rsidRPr="001526AF">
        <w:t xml:space="preserve"> </w:t>
      </w:r>
      <w:r w:rsidRPr="001526AF">
        <w:t>нему</w:t>
      </w:r>
      <w:r w:rsidRPr="001526AF">
        <w:t xml:space="preserve"> </w:t>
      </w:r>
      <w:r w:rsidRPr="001526AF">
        <w:t>применяются</w:t>
      </w:r>
      <w:r w:rsidRPr="001526AF">
        <w:t xml:space="preserve"> </w:t>
      </w:r>
      <w:r w:rsidRPr="001526AF">
        <w:t>бюджетные</w:t>
      </w:r>
      <w:r w:rsidRPr="001526AF">
        <w:t xml:space="preserve"> </w:t>
      </w:r>
      <w:r w:rsidRPr="001526AF">
        <w:t>меры</w:t>
      </w:r>
      <w:r w:rsidRPr="001526AF">
        <w:t xml:space="preserve"> </w:t>
      </w:r>
      <w:r w:rsidRPr="001526AF">
        <w:t>принуждения</w:t>
      </w:r>
      <w:r w:rsidRPr="001526AF">
        <w:t xml:space="preserve">, </w:t>
      </w:r>
      <w:r w:rsidRPr="001526AF">
        <w:t>предусмотренные</w:t>
      </w:r>
      <w:r w:rsidRPr="001526AF">
        <w:t xml:space="preserve"> </w:t>
      </w:r>
      <w:r w:rsidRPr="001526AF">
        <w:t>бюджетным</w:t>
      </w:r>
      <w:r w:rsidRPr="001526AF">
        <w:t xml:space="preserve"> </w:t>
      </w:r>
      <w:r w:rsidRPr="001526AF">
        <w:t>законодательством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>.</w:t>
      </w:r>
    </w:p>
    <w:p w:rsidR="005E306E" w:rsidRPr="001526AF" w:rsidRDefault="005E306E" w:rsidP="005E306E">
      <w:pPr>
        <w:pStyle w:val="ConsPlusNormal"/>
        <w:spacing w:before="240"/>
        <w:ind w:firstLine="540"/>
        <w:jc w:val="both"/>
      </w:pPr>
      <w:r w:rsidRPr="001526AF">
        <w:t xml:space="preserve">27. </w:t>
      </w:r>
      <w:r w:rsidRPr="001526AF">
        <w:t>Контроль</w:t>
      </w:r>
      <w:r w:rsidRPr="001526AF">
        <w:t xml:space="preserve"> </w:t>
      </w:r>
      <w:r w:rsidRPr="001526AF">
        <w:t>за</w:t>
      </w:r>
      <w:r w:rsidRPr="001526AF">
        <w:t xml:space="preserve"> </w:t>
      </w:r>
      <w:r w:rsidRPr="001526AF">
        <w:t>соблюдением</w:t>
      </w:r>
      <w:r w:rsidRPr="001526AF">
        <w:t xml:space="preserve"> </w:t>
      </w:r>
      <w:r w:rsidRPr="001526AF">
        <w:t>субъектами</w:t>
      </w:r>
      <w:r w:rsidRPr="001526AF">
        <w:t xml:space="preserve"> </w:t>
      </w:r>
      <w:r w:rsidRPr="001526AF">
        <w:t>Российской</w:t>
      </w:r>
      <w:r w:rsidRPr="001526AF">
        <w:t xml:space="preserve"> </w:t>
      </w:r>
      <w:r w:rsidRPr="001526AF">
        <w:t>Федерации</w:t>
      </w:r>
      <w:r w:rsidRPr="001526AF">
        <w:t xml:space="preserve"> </w:t>
      </w:r>
      <w:r w:rsidRPr="001526AF">
        <w:t>условий</w:t>
      </w:r>
      <w:r w:rsidRPr="001526AF">
        <w:t xml:space="preserve"> </w:t>
      </w:r>
      <w:r w:rsidRPr="001526AF">
        <w:t>предоставления</w:t>
      </w:r>
      <w:r w:rsidRPr="001526AF">
        <w:t xml:space="preserve"> </w:t>
      </w:r>
      <w:r w:rsidRPr="001526AF">
        <w:t>субсидий</w:t>
      </w:r>
      <w:r w:rsidRPr="001526AF">
        <w:t xml:space="preserve"> </w:t>
      </w:r>
      <w:r w:rsidRPr="001526AF">
        <w:t>осуществляется</w:t>
      </w:r>
      <w:r w:rsidRPr="001526AF">
        <w:t xml:space="preserve"> </w:t>
      </w:r>
      <w:r w:rsidRPr="001526AF">
        <w:t>Федеральным</w:t>
      </w:r>
      <w:r w:rsidRPr="001526AF">
        <w:t xml:space="preserve"> </w:t>
      </w:r>
      <w:r w:rsidRPr="001526AF">
        <w:t>агентством</w:t>
      </w:r>
      <w:r w:rsidRPr="001526AF">
        <w:t xml:space="preserve"> </w:t>
      </w:r>
      <w:r w:rsidRPr="001526AF">
        <w:t>по</w:t>
      </w:r>
      <w:r w:rsidRPr="001526AF">
        <w:t xml:space="preserve"> </w:t>
      </w:r>
      <w:r w:rsidRPr="001526AF">
        <w:t>туризму</w:t>
      </w:r>
      <w:r w:rsidRPr="001526AF">
        <w:t xml:space="preserve"> </w:t>
      </w:r>
      <w:r w:rsidRPr="001526AF">
        <w:t>и</w:t>
      </w:r>
      <w:r w:rsidRPr="001526AF">
        <w:t xml:space="preserve"> </w:t>
      </w:r>
      <w:r w:rsidRPr="001526AF">
        <w:t>уполномоченными</w:t>
      </w:r>
      <w:r w:rsidRPr="001526AF">
        <w:t xml:space="preserve"> </w:t>
      </w:r>
      <w:r w:rsidRPr="001526AF">
        <w:t>органами</w:t>
      </w:r>
      <w:r w:rsidRPr="001526AF">
        <w:t xml:space="preserve"> </w:t>
      </w:r>
      <w:r w:rsidRPr="001526AF">
        <w:t>государственного</w:t>
      </w:r>
      <w:r w:rsidRPr="001526AF">
        <w:t xml:space="preserve"> </w:t>
      </w:r>
      <w:r w:rsidRPr="001526AF">
        <w:t>финансового</w:t>
      </w:r>
      <w:r w:rsidRPr="001526AF">
        <w:t xml:space="preserve"> </w:t>
      </w:r>
      <w:r w:rsidRPr="001526AF">
        <w:t>контроля</w:t>
      </w:r>
      <w:r w:rsidRPr="001526AF">
        <w:t>.</w:t>
      </w:r>
    </w:p>
    <w:p w:rsidR="00D26D3A" w:rsidRPr="001526AF" w:rsidRDefault="00D26D3A"/>
    <w:sectPr w:rsidR="00D26D3A" w:rsidRPr="001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D"/>
    <w:rsid w:val="001357E8"/>
    <w:rsid w:val="001526AF"/>
    <w:rsid w:val="003C6DE5"/>
    <w:rsid w:val="005E306E"/>
    <w:rsid w:val="008733AD"/>
    <w:rsid w:val="00D26D3A"/>
    <w:rsid w:val="00E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5827"/>
  <w15:chartTrackingRefBased/>
  <w15:docId w15:val="{DCB1B2AE-2135-463D-BDC9-44B47DFC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06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5E306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657&amp;date=15.04.2022" TargetMode="External"/><Relationship Id="rId13" Type="http://schemas.openxmlformats.org/officeDocument/2006/relationships/hyperlink" Target="https://login.consultant.ru/link/?req=doc&amp;base=LAW&amp;n=410948&amp;date=15.04.2022&amp;dst=343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0560&amp;date=15.04.2022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948&amp;date=15.04.2022&amp;dst=18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334&amp;date=15.04.2022&amp;dst=100010&amp;field=134" TargetMode="External"/><Relationship Id="rId11" Type="http://schemas.openxmlformats.org/officeDocument/2006/relationships/hyperlink" Target="https://login.consultant.ru/link/?req=doc&amp;base=LAW&amp;n=400657&amp;date=15.04.2022" TargetMode="External"/><Relationship Id="rId5" Type="http://schemas.openxmlformats.org/officeDocument/2006/relationships/hyperlink" Target="https://login.consultant.ru/link/?req=doc&amp;base=LAW&amp;n=410334&amp;date=15.04.2022&amp;dst=100122&amp;field=134" TargetMode="External"/><Relationship Id="rId15" Type="http://schemas.openxmlformats.org/officeDocument/2006/relationships/hyperlink" Target="https://login.consultant.ru/link/?req=doc&amp;base=LAW&amp;n=410948&amp;date=15.04.2022&amp;dst=274&amp;field=134" TargetMode="External"/><Relationship Id="rId10" Type="http://schemas.openxmlformats.org/officeDocument/2006/relationships/hyperlink" Target="https://login.consultant.ru/link/?req=doc&amp;base=LAW&amp;n=340560&amp;date=15.04.2022" TargetMode="External"/><Relationship Id="rId4" Type="http://schemas.openxmlformats.org/officeDocument/2006/relationships/hyperlink" Target="https://login.consultant.ru/link/?req=doc&amp;base=LAW&amp;n=410334&amp;date=15.04.2022&amp;dst=100010&amp;field=134" TargetMode="External"/><Relationship Id="rId9" Type="http://schemas.openxmlformats.org/officeDocument/2006/relationships/hyperlink" Target="https://login.consultant.ru/link/?req=doc&amp;base=LAW&amp;n=410948&amp;date=15.04.2022&amp;dst=100044&amp;field=134" TargetMode="External"/><Relationship Id="rId14" Type="http://schemas.openxmlformats.org/officeDocument/2006/relationships/hyperlink" Target="https://login.consultant.ru/link/?req=doc&amp;base=LAW&amp;n=410948&amp;date=15.04.2022&amp;dst=2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Назаренко Иван Владимирович</cp:lastModifiedBy>
  <cp:revision>5</cp:revision>
  <dcterms:created xsi:type="dcterms:W3CDTF">2022-04-21T09:35:00Z</dcterms:created>
  <dcterms:modified xsi:type="dcterms:W3CDTF">2022-04-22T11:49:00Z</dcterms:modified>
</cp:coreProperties>
</file>