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B48B4" w14:textId="6E7F2C7B" w:rsidR="00F81B34" w:rsidRPr="00AF0F33" w:rsidRDefault="00D6485A" w:rsidP="00D6485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</w:t>
      </w:r>
    </w:p>
    <w:p w14:paraId="4EC04B25" w14:textId="678112D5" w:rsidR="00F81B34" w:rsidRPr="00AF0F33" w:rsidRDefault="00F81B34" w:rsidP="00E003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BC5B5B" w14:textId="1E099411" w:rsidR="000B61EB" w:rsidRPr="00AF0F33" w:rsidRDefault="000B61EB" w:rsidP="00E003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821A21" w14:textId="4A31488B" w:rsidR="000B61EB" w:rsidRPr="00AF0F33" w:rsidRDefault="000B61EB" w:rsidP="00E003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B8CD58" w14:textId="77777777" w:rsidR="000B61EB" w:rsidRPr="00AF0F33" w:rsidRDefault="000B61EB" w:rsidP="00E003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8EEAD0" w14:textId="0AFADAF3" w:rsidR="006C1269" w:rsidRPr="00AF0F33" w:rsidRDefault="0053133E" w:rsidP="00E003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F81B34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6485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1197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 w:rsidR="00D6485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 применению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ED2F0A2" w14:textId="77777777" w:rsidR="000B61EB" w:rsidRPr="00AF0F33" w:rsidRDefault="000B61EB" w:rsidP="00E003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32933" w14:textId="77EAD853" w:rsidR="00E0033D" w:rsidRPr="00AF0F33" w:rsidRDefault="00E0033D" w:rsidP="00E003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5AB184" w14:textId="6E45DC1B" w:rsidR="000B61EB" w:rsidRPr="00AF0F33" w:rsidRDefault="005A41C9" w:rsidP="00D6485A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41-46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Уставом Нефтеюганского муниципального района Ханты-Мансийского автономного округа – Югры, в целях приведения нормативного правового акта в соответствие с действующим законодательством Российской Федерации п о с </w:t>
      </w:r>
      <w:proofErr w:type="gramStart"/>
      <w:r w:rsidRP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ю:</w:t>
      </w:r>
    </w:p>
    <w:p w14:paraId="7B490F5A" w14:textId="77777777" w:rsidR="00D6485A" w:rsidRPr="00AF0F33" w:rsidRDefault="00D6485A" w:rsidP="00D6485A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4C100F" w14:textId="359C48A7" w:rsidR="0085095A" w:rsidRPr="00AF0F33" w:rsidRDefault="00AF0F33" w:rsidP="00AF0F3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3133E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к</w:t>
      </w:r>
      <w:r w:rsidR="0053133E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3133E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D6485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3133E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485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3133E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F81B34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33E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D1DA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bookmarkStart w:id="0" w:name="_GoBack"/>
      <w:bookmarkEnd w:id="0"/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="0053133E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 w:rsidR="00D6485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="0053133E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 применению</w:t>
      </w:r>
      <w:r w:rsidR="0053133E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D6485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85095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EE09FCE" w14:textId="0338D23C" w:rsidR="00D6485A" w:rsidRPr="00AF0F33" w:rsidRDefault="00AF0F33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</w:t>
      </w:r>
      <w:r w:rsidR="00D6485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D6485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C17FB55" w14:textId="35E5FFD8" w:rsidR="00B73E45" w:rsidRPr="00AF0F33" w:rsidRDefault="00AF0F33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в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1.5 слова «комитет по градостроительству администрации Нефтеюганского района (далее - комитет по градостроительству)» заменить словами «комитет градостроительства и землепользования администрации Нефтеюганского района (далее – комитет градостроительства и землепользования)»;</w:t>
      </w:r>
    </w:p>
    <w:p w14:paraId="16DDBEAC" w14:textId="5394D637" w:rsidR="00B73E4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2:</w:t>
      </w:r>
    </w:p>
    <w:p w14:paraId="365C08E6" w14:textId="0FEAD72C" w:rsidR="00B73E45" w:rsidRPr="00AF0F33" w:rsidRDefault="00AF0F33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2.1 слова «по градостроительству» заменить словами «градостроительства и землепользования»;</w:t>
      </w:r>
    </w:p>
    <w:p w14:paraId="1CFEC1FD" w14:textId="3F4D68A2" w:rsidR="00B73E45" w:rsidRPr="00AF0F33" w:rsidRDefault="00AF0F33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в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2.2 слова «по градостроительству» заменить словами «градостроительства и землепользования»;</w:t>
      </w:r>
    </w:p>
    <w:p w14:paraId="2B6F77A7" w14:textId="17B3EACB" w:rsidR="00B73E4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 в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2.3 слова ««по градостроительству» заменить словами «градостроительства и землепользования»;</w:t>
      </w:r>
    </w:p>
    <w:p w14:paraId="0854578A" w14:textId="6C431C59" w:rsidR="00B73E4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1.2.4. в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2.4 слова «по градостроительству» заменить словами «градостроительства и землепользования»;</w:t>
      </w:r>
    </w:p>
    <w:p w14:paraId="2D22BE93" w14:textId="65A381C8" w:rsidR="00B73E4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1.2.5. в</w:t>
      </w:r>
      <w:r w:rsidR="00B73E4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2.6 слова «по градостроительству» заменить словами «градостроительства и землепользования»;</w:t>
      </w:r>
    </w:p>
    <w:p w14:paraId="66357BDF" w14:textId="4CB6D4CF" w:rsidR="00C05332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1.2.6. в</w:t>
      </w:r>
      <w:r w:rsidR="00C05332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2.7 слова «по градостроительству» заменить словами «градостроительства и землепользования»;</w:t>
      </w:r>
    </w:p>
    <w:p w14:paraId="0E32DEF5" w14:textId="77777777" w:rsidR="00DF5E15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1.2.7.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первый </w:t>
      </w:r>
      <w:r w:rsidR="00C05332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05332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2.8 изложи</w:t>
      </w:r>
      <w:r w:rsidR="00DF5E15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в следующей редакции:</w:t>
      </w:r>
    </w:p>
    <w:p w14:paraId="169B5E9A" w14:textId="50A018DF" w:rsidR="00C05332" w:rsidRPr="00AF0F33" w:rsidRDefault="00C05332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«2.8. Регистрацию и учет предложений о порядке, сроках подготовки и содержании документации по планировке территории осуществляет комитет градостроительства и землепользования. При наличии у представивших предложения законных прав и интересов, и соответствии предложений утвержденным документам территориального планирования Нефтеюганского района и техническим регламентам, комитет градостроительства и землепользования осуществляет учет данных предложений путем подготовки решения о внесении изменений в решение о подготовке документации. О принятии предложений уведомляется инициатор подготовки документации по планировке территории и лицо представившее предложение.»;</w:t>
      </w:r>
    </w:p>
    <w:p w14:paraId="408A12F5" w14:textId="19E0529E" w:rsidR="00C05332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1.2.8. в</w:t>
      </w:r>
      <w:r w:rsidR="00EE32D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2.9 слова «</w:t>
      </w:r>
      <w:r w:rsidR="00C05332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градостроительству» заменить словами «градостроительства и землепользования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A1D9DA8" w14:textId="4DCE3271" w:rsidR="00EE32D6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</w:t>
      </w:r>
      <w:r w:rsidR="00EE32D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3:</w:t>
      </w:r>
    </w:p>
    <w:p w14:paraId="0B6C1F5A" w14:textId="7A71F7FB" w:rsidR="00EC32E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</w:t>
      </w:r>
      <w:r w:rsidR="00EC32E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первом подпункта 3.1 слова «по градостроительству» заменить словами «градостроительства и землепользования»;</w:t>
      </w:r>
    </w:p>
    <w:p w14:paraId="26E878BE" w14:textId="01435DB6" w:rsidR="00EC32E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в</w:t>
      </w:r>
      <w:r w:rsidR="00EC32E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первом подпункта 3.2 слова «по градостроительству» заменить словами «градостроительства и землепользования»;</w:t>
      </w:r>
    </w:p>
    <w:p w14:paraId="372BEAAA" w14:textId="106EB69C" w:rsidR="00EC32E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1.3.3. в</w:t>
      </w:r>
      <w:r w:rsidR="00EC32E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3.3 слова «по градостроительству» заменить словами «градостроительства и землепользования»;</w:t>
      </w:r>
    </w:p>
    <w:p w14:paraId="4A919478" w14:textId="02602797" w:rsidR="00EC32E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1.3.4. в</w:t>
      </w:r>
      <w:r w:rsidR="00EC32E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3.4 слова «по градостроительству» заменить словами «градостроительства и землепользования»;</w:t>
      </w:r>
    </w:p>
    <w:p w14:paraId="52095483" w14:textId="3DDB6B37" w:rsidR="00EC32E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1.3.5. в</w:t>
      </w:r>
      <w:r w:rsidR="00EC32E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3.5 слова «по градостроительству» заменить словами «градостроительства и землепользования»;</w:t>
      </w:r>
    </w:p>
    <w:p w14:paraId="413FA034" w14:textId="77777777" w:rsidR="00DF5E15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1.3.6. а</w:t>
      </w:r>
      <w:r w:rsidR="00EC32E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 первый подпункта 3.6</w:t>
      </w:r>
      <w:r w:rsidR="00DF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722769A1" w14:textId="40F1BCB6" w:rsidR="00EC32E5" w:rsidRPr="00AF0F33" w:rsidRDefault="00EC32E5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Регистрацию и учет предложений о порядке, сроках подготовки и содержании документации по планировке территории осуществляет комитет по градостроительству</w:t>
      </w:r>
      <w:r w:rsid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землепользованию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наличии у представивших предложения законных прав и интересов, при соответствии предложений утвержденным документам территориального планирования Нефтеюганского района и техническим регламентам, комитет градостроительств</w:t>
      </w:r>
      <w:r w:rsidR="008428F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землепользования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учет данных предложений путем подготовки решения о внесении изменений в решение о подготовке документации. О принятии предложений уведомляется инициатор подготовки документации по планировке территории и лицо представившее предложение.»;</w:t>
      </w:r>
    </w:p>
    <w:p w14:paraId="12C3D33C" w14:textId="2BD3B7C2" w:rsidR="00EC32E5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</w:t>
      </w:r>
      <w:r w:rsidR="00E5740D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4:</w:t>
      </w:r>
    </w:p>
    <w:p w14:paraId="38B2A15E" w14:textId="743D4A3E" w:rsidR="00AF0F33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1.4.1. </w:t>
      </w:r>
      <w:r w:rsidR="00E5740D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первый подпункта 4.1 изложить в следующей редакции: </w:t>
      </w:r>
    </w:p>
    <w:p w14:paraId="57B00DB2" w14:textId="3486F6B1" w:rsidR="00E5740D" w:rsidRPr="00AF0F33" w:rsidRDefault="00E5740D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«4.1. Подготовленная документация по планировке территории с заявлением направляется инициатором или лицом, указанным в части 1.1 статьи 45 </w:t>
      </w:r>
      <w:proofErr w:type="spellStart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для ее проверки в комитет градостроительства и землепользования в 1 экземпляре на электронном носителе, позволяющем осуществить ее размещение в информационной системе обеспечения градостроительной деятельности. В случае утверждения администрацией Нефтеюганского района задания на выполнение инженерных изысканий, необходимых для подготовки документации по планировке территории, инженерные изыскания направляются в комитет градостроительства и землепользования на бумажном носителе в сброшюрованном и прошитом виде в 1 экземпляре, а также в 1 экземпляре на электронном носителе.»;</w:t>
      </w:r>
    </w:p>
    <w:p w14:paraId="4DF8DC4F" w14:textId="6E561246" w:rsidR="00AC4961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1.4.2. п</w:t>
      </w:r>
      <w:r w:rsidR="00AC4961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одпункт 4.4 изложить в следующей редакции:</w:t>
      </w:r>
    </w:p>
    <w:p w14:paraId="6CEB7CD1" w14:textId="7399C92C" w:rsidR="00AC4961" w:rsidRPr="00AF0F33" w:rsidRDefault="00AC4961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«4.4.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Комитет градостроительства и землепользования, в случаях предусмотренных частями 4 и 4.1 статьи 45 </w:t>
      </w:r>
      <w:proofErr w:type="spellStart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осуществляет проверку документации по планировке территории на соответствие требованиям, указанным в части 10 статьи 45 </w:t>
      </w:r>
      <w:proofErr w:type="spellStart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в течение пятнадцати рабочих дней со дня поступления такой документации по результатам проверки обеспечивает проведение публичных слушаний по документации по планировке территории, а в случаях, предусмотренных частью 5.1 статьи 46 </w:t>
      </w:r>
      <w:proofErr w:type="spellStart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обеспечивает подготовку проекта решения об утверждении документации по планировке территории, либо осуществляет подготовку решения о направлении документации по планировке территории на доработку.</w:t>
      </w:r>
    </w:p>
    <w:p w14:paraId="2DFDA462" w14:textId="45163175" w:rsidR="00AC4961" w:rsidRPr="00AF0F33" w:rsidRDefault="00AC4961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направления документации по планировке территории на доработку является несоответствие такой документации требованиям, указанным в части 10 статьи 45 </w:t>
      </w:r>
      <w:proofErr w:type="spellStart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задания на разработку документации по планировке территории, непредставление соответствующих согласований с согласующими органами в случаях, определенных действующим законодательством. Решение о направлении документации по планировке территории на доработку оформляется в форме письменного уведомления на бланке комитета градостроительства и землепользования.»;</w:t>
      </w:r>
    </w:p>
    <w:p w14:paraId="08E58B95" w14:textId="36708762" w:rsidR="00AC4961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AC4961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4.5 слова «по градостроительству» заменить словами «градостроительства и землепользования»;</w:t>
      </w:r>
    </w:p>
    <w:p w14:paraId="5BFA294A" w14:textId="00069BF3" w:rsidR="00AC4961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AC4961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4.6 слова «по градостроительству» заменить словами «градостроительства и землепользования»;</w:t>
      </w:r>
    </w:p>
    <w:p w14:paraId="769DD70D" w14:textId="18996BB5" w:rsidR="00AC4961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1.1.4.5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AC4961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4.7 слова «по градостроительству» заменить словами «градостроительства и землепользования»;</w:t>
      </w:r>
    </w:p>
    <w:p w14:paraId="50012ED1" w14:textId="50C5BB99" w:rsidR="00AC4961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1.1.4.6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AC4961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4.8 слова «по градостроительству» заменить словами «градостроительства и землепользования»;</w:t>
      </w:r>
    </w:p>
    <w:p w14:paraId="3FF5348C" w14:textId="4CBAB098" w:rsidR="00AC4961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1.1.4.7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AC4961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4.10 слова «по градостроительству» заменить словами «градостроительства и землепользования</w:t>
      </w:r>
      <w:r w:rsidR="00E015EC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6092B71" w14:textId="3115A0F2" w:rsidR="00E16BC6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в</w:t>
      </w:r>
      <w:r w:rsidR="00E16BC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5:</w:t>
      </w:r>
    </w:p>
    <w:p w14:paraId="6ECF0447" w14:textId="25CC22B5" w:rsidR="00E16BC6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1.5.1. в</w:t>
      </w:r>
      <w:r w:rsidR="00E16BC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5.1 слова «межселенной территории» исключить;</w:t>
      </w:r>
    </w:p>
    <w:p w14:paraId="56324888" w14:textId="235C3579" w:rsidR="00E16BC6" w:rsidRPr="00AF0F33" w:rsidRDefault="005A41C9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1.5.2. в </w:t>
      </w:r>
      <w:r w:rsidR="00E16BC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5.2 слова «по градостроительству» заменить словами «градостроительства и землепользования</w:t>
      </w:r>
      <w:r w:rsidR="00E015EC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539B09A" w14:textId="14E17972" w:rsidR="00E16BC6" w:rsidRPr="00AF0F33" w:rsidRDefault="005A41C9" w:rsidP="005A41C9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1.1.6. 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6BC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6.5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</w:t>
      </w:r>
      <w:r w:rsidR="00E16BC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«по градостроительству» заменить словами «градостроительства и землепользования</w:t>
      </w:r>
      <w:r w:rsidR="00E015EC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278A052" w14:textId="4CB236CE" w:rsidR="00E16BC6" w:rsidRPr="00AF0F33" w:rsidRDefault="00311C7B" w:rsidP="005A41C9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="00AF0F33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6BC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7.5</w:t>
      </w:r>
      <w:r w:rsidR="005A4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7</w:t>
      </w:r>
      <w:r w:rsidR="00E16BC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«по градостроительству» заменить словами «градостроительства и землепользования</w:t>
      </w:r>
      <w:r w:rsidR="00E015EC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619404E" w14:textId="6CAAAD62" w:rsidR="00E16BC6" w:rsidRPr="00AF0F33" w:rsidRDefault="00AF0F33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11C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015EC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 изложить в редакции согласно приложен</w:t>
      </w:r>
      <w:r w:rsidR="00311C7B">
        <w:rPr>
          <w:rFonts w:ascii="Times New Roman" w:eastAsia="Times New Roman" w:hAnsi="Times New Roman" w:cs="Times New Roman"/>
          <w:sz w:val="26"/>
          <w:szCs w:val="26"/>
          <w:lang w:eastAsia="ru-RU"/>
        </w:rPr>
        <w:t>ию 1 к настоящему постановлению;</w:t>
      </w:r>
    </w:p>
    <w:p w14:paraId="351CC044" w14:textId="05D3A58F" w:rsidR="00D50499" w:rsidRPr="00AF0F33" w:rsidRDefault="00AF0F33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2AE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0499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6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</w:t>
      </w:r>
      <w:r w:rsidR="00D50499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 изложить в редакции согласно приложен</w:t>
      </w:r>
      <w:r w:rsidR="00DF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ию 2 к настоящему постановлению;</w:t>
      </w:r>
    </w:p>
    <w:p w14:paraId="0A3A4F0B" w14:textId="79047322" w:rsidR="00D50499" w:rsidRPr="00AF0F33" w:rsidRDefault="00AF0F33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2A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0499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 изложить в редакции согласно приложен</w:t>
      </w:r>
      <w:r w:rsidR="00DF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ию 3 к настоящему постановлению;</w:t>
      </w:r>
    </w:p>
    <w:p w14:paraId="3B4812E8" w14:textId="3A6DBF20" w:rsidR="00D50499" w:rsidRPr="00AF0F33" w:rsidRDefault="00AF0F33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2A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0499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8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 изложить в редакции согласно приложению 4 к настоящему постановлен</w:t>
      </w:r>
      <w:r w:rsidR="00DF5E15">
        <w:rPr>
          <w:rFonts w:ascii="Times New Roman" w:eastAsia="Times New Roman" w:hAnsi="Times New Roman" w:cs="Times New Roman"/>
          <w:sz w:val="26"/>
          <w:szCs w:val="26"/>
          <w:lang w:eastAsia="ru-RU"/>
        </w:rPr>
        <w:t>ию;</w:t>
      </w:r>
    </w:p>
    <w:p w14:paraId="49FDA907" w14:textId="115FFAA3" w:rsidR="00E16BC6" w:rsidRPr="00AF0F33" w:rsidRDefault="00AF0F33" w:rsidP="00AF0F33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2A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0499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9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</w:t>
      </w:r>
      <w:r w:rsidR="004C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одлежащим применению изложить в </w:t>
      </w:r>
      <w:r w:rsidR="00D50499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согласно приложению 5 к настоящему постановлению.</w:t>
      </w:r>
    </w:p>
    <w:p w14:paraId="104D7D9F" w14:textId="246B1CD6" w:rsidR="000B61EB" w:rsidRPr="00AF0F33" w:rsidRDefault="00AF0F33" w:rsidP="00AF0F33">
      <w:pPr>
        <w:tabs>
          <w:tab w:val="left" w:pos="993"/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B61EB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0B61EB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7A1E9B7E" w14:textId="1DB4E949" w:rsidR="008428F5" w:rsidRPr="004C2AE8" w:rsidRDefault="00AF0F33" w:rsidP="004C2AE8">
      <w:pPr>
        <w:tabs>
          <w:tab w:val="left" w:pos="993"/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B61EB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</w:t>
      </w:r>
      <w:r w:rsidR="00DF0FDB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официального опубликования газете «Югорское обозрение», и распространяет своё действие на правоотношения, возникшие с 01.01.2023</w:t>
      </w:r>
      <w:r w:rsidR="008428F5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</w:t>
      </w:r>
      <w:r w:rsidR="005337DA">
        <w:rPr>
          <w:rFonts w:ascii="Times New Roman" w:eastAsia="Arial Unicode MS" w:hAnsi="Times New Roman" w:cs="Times New Roman"/>
          <w:sz w:val="26"/>
          <w:szCs w:val="26"/>
          <w:lang w:val="ru"/>
        </w:rPr>
        <w:t>п</w:t>
      </w:r>
      <w:r w:rsidR="008428F5" w:rsidRPr="00AF0F33">
        <w:rPr>
          <w:rFonts w:ascii="Times New Roman" w:eastAsia="Arial Unicode MS" w:hAnsi="Times New Roman" w:cs="Times New Roman"/>
          <w:sz w:val="26"/>
          <w:szCs w:val="26"/>
          <w:lang w:val="ru"/>
        </w:rPr>
        <w:t>одпункт</w:t>
      </w:r>
      <w:r w:rsidR="005337DA">
        <w:rPr>
          <w:rFonts w:ascii="Times New Roman" w:eastAsia="Arial Unicode MS" w:hAnsi="Times New Roman" w:cs="Times New Roman"/>
          <w:sz w:val="26"/>
          <w:szCs w:val="26"/>
          <w:lang w:val="ru"/>
        </w:rPr>
        <w:t>а</w:t>
      </w:r>
      <w:r w:rsidR="008428F5" w:rsidRPr="00AF0F33">
        <w:rPr>
          <w:rFonts w:ascii="Times New Roman" w:eastAsia="Arial Unicode MS" w:hAnsi="Times New Roman" w:cs="Times New Roman"/>
          <w:sz w:val="26"/>
          <w:szCs w:val="26"/>
          <w:lang w:val="ru"/>
        </w:rPr>
        <w:t xml:space="preserve"> </w:t>
      </w:r>
      <w:r w:rsidR="005337DA">
        <w:rPr>
          <w:rFonts w:ascii="Times New Roman" w:eastAsia="Arial Unicode MS" w:hAnsi="Times New Roman" w:cs="Times New Roman"/>
          <w:sz w:val="26"/>
          <w:szCs w:val="26"/>
          <w:lang w:val="ru"/>
        </w:rPr>
        <w:t>1.</w:t>
      </w:r>
      <w:r w:rsidR="008428F5" w:rsidRPr="00AF0F33">
        <w:rPr>
          <w:rFonts w:ascii="Times New Roman" w:eastAsia="Arial Unicode MS" w:hAnsi="Times New Roman" w:cs="Times New Roman"/>
          <w:sz w:val="26"/>
          <w:szCs w:val="26"/>
          <w:lang w:val="ru"/>
        </w:rPr>
        <w:t>1.4.2 пункта 1</w:t>
      </w:r>
      <w:r w:rsidR="005337DA">
        <w:rPr>
          <w:rFonts w:ascii="Times New Roman" w:eastAsia="Arial Unicode MS" w:hAnsi="Times New Roman" w:cs="Times New Roman"/>
          <w:sz w:val="26"/>
          <w:szCs w:val="26"/>
          <w:lang w:val="ru"/>
        </w:rPr>
        <w:t>.1.4 настоящего постановле</w:t>
      </w:r>
      <w:r w:rsidR="00DF5E15">
        <w:rPr>
          <w:rFonts w:ascii="Times New Roman" w:eastAsia="Arial Unicode MS" w:hAnsi="Times New Roman" w:cs="Times New Roman"/>
          <w:sz w:val="26"/>
          <w:szCs w:val="26"/>
          <w:lang w:val="ru"/>
        </w:rPr>
        <w:t>ния, применяющегося с 01.03.2023</w:t>
      </w:r>
      <w:r w:rsidR="005337DA">
        <w:rPr>
          <w:rFonts w:ascii="Times New Roman" w:eastAsia="Arial Unicode MS" w:hAnsi="Times New Roman" w:cs="Times New Roman"/>
          <w:sz w:val="26"/>
          <w:szCs w:val="26"/>
          <w:lang w:val="ru"/>
        </w:rPr>
        <w:t>.</w:t>
      </w:r>
    </w:p>
    <w:p w14:paraId="0049CA3A" w14:textId="3832FEE5" w:rsidR="000B61EB" w:rsidRPr="00AF0F33" w:rsidRDefault="00AF0F33" w:rsidP="00AF0F33">
      <w:pPr>
        <w:tabs>
          <w:tab w:val="left" w:pos="993"/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4. </w:t>
      </w:r>
      <w:r w:rsidR="000B61EB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1A6362D" w14:textId="66105A0E" w:rsidR="00D513F6" w:rsidRPr="00AF0F33" w:rsidRDefault="00D513F6" w:rsidP="00D513F6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5BC213" w14:textId="77777777" w:rsidR="00A317DC" w:rsidRPr="00AF0F33" w:rsidRDefault="00A317DC" w:rsidP="00D513F6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850F8" w14:textId="0C751365" w:rsidR="004A0E3B" w:rsidRPr="00AF0F33" w:rsidRDefault="00E0033D" w:rsidP="00E003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4CE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D513F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13F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13F6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4CE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0A4CEA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А.А.Бочко</w:t>
      </w:r>
      <w:proofErr w:type="spellEnd"/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46245E" w14:textId="79A168A7" w:rsidR="004A0E3B" w:rsidRPr="00AF0F33" w:rsidRDefault="004A0E3B" w:rsidP="004A0E3B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к постановлению </w:t>
      </w:r>
    </w:p>
    <w:p w14:paraId="20D3CA4F" w14:textId="77777777" w:rsidR="004A0E3B" w:rsidRPr="00AF0F33" w:rsidRDefault="004A0E3B" w:rsidP="004A0E3B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</w:t>
      </w:r>
    </w:p>
    <w:p w14:paraId="7F58CB1D" w14:textId="7804F085" w:rsidR="002A0AE8" w:rsidRPr="00AF0F33" w:rsidRDefault="004A0E3B" w:rsidP="004A0E3B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_________ №________</w:t>
      </w:r>
    </w:p>
    <w:p w14:paraId="7BC64D2B" w14:textId="77777777" w:rsidR="004A0E3B" w:rsidRPr="00AF0F33" w:rsidRDefault="004A0E3B" w:rsidP="004A0E3B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F7635B" w14:textId="77777777" w:rsidR="00E015EC" w:rsidRPr="00AF0F33" w:rsidRDefault="004A0E3B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15EC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07AB4D03" w14:textId="77777777" w:rsidR="00E015EC" w:rsidRPr="00AF0F33" w:rsidRDefault="00E015EC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подготовки документации </w:t>
      </w:r>
    </w:p>
    <w:p w14:paraId="0D63B3DD" w14:textId="0E6E92A8" w:rsidR="004A0E3B" w:rsidRPr="00AF0F33" w:rsidRDefault="00E015EC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</w:t>
      </w:r>
    </w:p>
    <w:p w14:paraId="42FCE51D" w14:textId="77777777" w:rsidR="00746298" w:rsidRPr="00AF0F33" w:rsidRDefault="00746298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596AF" w14:textId="769D5FBB" w:rsidR="00E015EC" w:rsidRPr="00AF0F33" w:rsidRDefault="00746298" w:rsidP="00746298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02ECDD31" w14:textId="70A1920C" w:rsidR="00E015EC" w:rsidRPr="00AF0F33" w:rsidRDefault="00E015EC" w:rsidP="00E015EC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комитета градостроительства и землепользования администрации Нефтеюганского района</w:t>
      </w:r>
    </w:p>
    <w:p w14:paraId="53EE454A" w14:textId="77777777" w:rsidR="00E015EC" w:rsidRPr="00E015EC" w:rsidRDefault="00E015EC" w:rsidP="00E015EC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6E51354" w14:textId="44CCA260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4D23807D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660528BB" w14:textId="76905839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</w:t>
      </w:r>
    </w:p>
    <w:p w14:paraId="6EF8684B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4AC607B2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</w:t>
      </w:r>
    </w:p>
    <w:p w14:paraId="2A221AA5" w14:textId="74CBF663" w:rsidR="00E015EC" w:rsidRPr="00E015EC" w:rsidRDefault="00E015EC" w:rsidP="00E015EC">
      <w:pPr>
        <w:shd w:val="clear" w:color="auto" w:fill="FFFFFF"/>
        <w:spacing w:after="0" w:line="240" w:lineRule="auto"/>
        <w:ind w:left="567" w:firstLine="26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796503C1" w14:textId="387409E5" w:rsidR="00E015EC" w:rsidRPr="00E015EC" w:rsidRDefault="00E015EC" w:rsidP="00E015EC">
      <w:pPr>
        <w:shd w:val="clear" w:color="auto" w:fill="FFFFFF"/>
        <w:spacing w:after="0" w:line="240" w:lineRule="auto"/>
        <w:ind w:left="3540" w:firstLine="2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</w:t>
      </w:r>
    </w:p>
    <w:p w14:paraId="523593EE" w14:textId="77777777" w:rsidR="00E015EC" w:rsidRPr="00E015EC" w:rsidRDefault="00E015EC" w:rsidP="00E015EC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____________________________________________ </w:t>
      </w:r>
    </w:p>
    <w:p w14:paraId="0E0F9E2C" w14:textId="77777777" w:rsidR="00E015EC" w:rsidRPr="00E015EC" w:rsidRDefault="00E015EC" w:rsidP="00E015EC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факс, адрес)</w:t>
      </w:r>
    </w:p>
    <w:p w14:paraId="6C7902E6" w14:textId="77777777" w:rsidR="00E015EC" w:rsidRPr="00E015EC" w:rsidRDefault="00E015EC" w:rsidP="00E01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97131E7" w14:textId="77777777" w:rsidR="00E015EC" w:rsidRPr="00E015EC" w:rsidRDefault="00E015EC" w:rsidP="00E01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069470F8" w14:textId="77777777" w:rsidR="00E015EC" w:rsidRPr="00E015EC" w:rsidRDefault="00E015EC" w:rsidP="00E01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Заявление</w:t>
      </w:r>
    </w:p>
    <w:p w14:paraId="07BE8BED" w14:textId="77777777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14:paraId="340AAE8F" w14:textId="453D81B8" w:rsidR="00E015EC" w:rsidRPr="00E015EC" w:rsidRDefault="00E015EC" w:rsidP="00E01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Градостроительным кодексом Российской Федерации прошу </w:t>
      </w:r>
      <w:r w:rsidRPr="00E015E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принять решение о подготовке документации (внесении изменений) _______________________________________________________________________</w:t>
      </w:r>
    </w:p>
    <w:p w14:paraId="1A472AFE" w14:textId="5F18E75F" w:rsidR="00E015EC" w:rsidRPr="00E015EC" w:rsidRDefault="00E015EC" w:rsidP="00E0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_______________________________________________________________________ </w:t>
      </w:r>
    </w:p>
    <w:p w14:paraId="5A9D88B0" w14:textId="77777777" w:rsidR="00AF0F33" w:rsidRPr="00E015EC" w:rsidRDefault="00AF0F33" w:rsidP="00AF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документации по планировке территории)</w:t>
      </w:r>
    </w:p>
    <w:p w14:paraId="37491EC7" w14:textId="77777777" w:rsidR="00E015EC" w:rsidRPr="00E015EC" w:rsidRDefault="00E015EC" w:rsidP="00E0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E7D3B" w14:textId="77777777" w:rsidR="00E015EC" w:rsidRPr="00E015EC" w:rsidRDefault="00E015EC" w:rsidP="00E015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Приложение:</w:t>
      </w:r>
    </w:p>
    <w:p w14:paraId="1186F81C" w14:textId="77777777" w:rsidR="00E015EC" w:rsidRPr="00E015EC" w:rsidRDefault="00E015EC" w:rsidP="00E015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1E8FC14" w14:textId="642493A0" w:rsidR="00E015EC" w:rsidRPr="00E015EC" w:rsidRDefault="00E015EC" w:rsidP="00E015EC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Проект задания на разработку документации по планировке территории на ___ л. в ___ экз.</w:t>
      </w:r>
    </w:p>
    <w:p w14:paraId="621B3DB1" w14:textId="77777777" w:rsidR="00E015EC" w:rsidRPr="00E015EC" w:rsidRDefault="00E015EC" w:rsidP="00E015EC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Проект задания на выполнение инженерных изысканий на ___ л. в ___ экз.</w:t>
      </w:r>
    </w:p>
    <w:p w14:paraId="4A1A9282" w14:textId="77777777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8736296" w14:textId="77777777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 /ФИО/___________________/подпись/</w:t>
      </w:r>
    </w:p>
    <w:p w14:paraId="12AF381C" w14:textId="77777777" w:rsid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Дата _________________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».</w:t>
      </w:r>
    </w:p>
    <w:p w14:paraId="457660D8" w14:textId="15981FFC" w:rsidR="00E015EC" w:rsidRDefault="00E015EC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14:paraId="60E4A259" w14:textId="7EC9C6AD" w:rsidR="00E015EC" w:rsidRPr="00AF0F33" w:rsidRDefault="00E015EC" w:rsidP="00E015EC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к постановлению </w:t>
      </w:r>
    </w:p>
    <w:p w14:paraId="3E351197" w14:textId="77777777" w:rsidR="00E015EC" w:rsidRPr="00AF0F33" w:rsidRDefault="00E015EC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</w:t>
      </w:r>
    </w:p>
    <w:p w14:paraId="14F09EDB" w14:textId="77777777" w:rsidR="00E015EC" w:rsidRPr="00AF0F33" w:rsidRDefault="00E015EC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_________ №________</w:t>
      </w:r>
    </w:p>
    <w:p w14:paraId="6E0AF898" w14:textId="77777777" w:rsidR="00E015EC" w:rsidRPr="00AF0F33" w:rsidRDefault="00E015EC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EFD289" w14:textId="2E3705A4" w:rsidR="00E015EC" w:rsidRPr="00AF0F33" w:rsidRDefault="00E015EC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6</w:t>
      </w:r>
    </w:p>
    <w:p w14:paraId="4C6C9A3A" w14:textId="77777777" w:rsidR="00E015EC" w:rsidRPr="00AF0F33" w:rsidRDefault="00E015EC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подготовки документации </w:t>
      </w:r>
    </w:p>
    <w:p w14:paraId="7D656F58" w14:textId="77777777" w:rsidR="00E015EC" w:rsidRPr="00AF0F33" w:rsidRDefault="00E015EC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</w:t>
      </w:r>
    </w:p>
    <w:p w14:paraId="11F0E096" w14:textId="79D44894" w:rsidR="00E015EC" w:rsidRPr="00AF0F33" w:rsidRDefault="00746298" w:rsidP="00746298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6ED7EBF3" w14:textId="5FE6AB92" w:rsidR="00E015EC" w:rsidRPr="00AF0F33" w:rsidRDefault="00E015EC" w:rsidP="00E015EC">
      <w:pPr>
        <w:pStyle w:val="aa"/>
        <w:shd w:val="clear" w:color="auto" w:fill="FFFFFF"/>
        <w:spacing w:after="0"/>
        <w:ind w:left="4253"/>
        <w:rPr>
          <w:sz w:val="26"/>
          <w:szCs w:val="26"/>
        </w:rPr>
      </w:pPr>
      <w:r w:rsidRPr="00AF0F33">
        <w:rPr>
          <w:sz w:val="26"/>
          <w:szCs w:val="26"/>
        </w:rPr>
        <w:t>Председателю комитета градостроительства и землепользования администрации Нефтеюганского района</w:t>
      </w:r>
    </w:p>
    <w:p w14:paraId="6C83B3AC" w14:textId="77777777" w:rsidR="00E015EC" w:rsidRPr="00E015EC" w:rsidRDefault="00E015EC" w:rsidP="00E015EC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390CAFE" w14:textId="75F71730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34C82F57" w14:textId="77777777" w:rsidR="00E015EC" w:rsidRPr="00E015EC" w:rsidRDefault="00E015EC" w:rsidP="00E015EC">
      <w:pPr>
        <w:shd w:val="clear" w:color="auto" w:fill="FFFFFF"/>
        <w:spacing w:after="0" w:line="240" w:lineRule="auto"/>
        <w:ind w:left="312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7ECCF7DD" w14:textId="2130EA32" w:rsidR="00E015EC" w:rsidRPr="00E015EC" w:rsidRDefault="00E015EC" w:rsidP="00E015EC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184DE2A2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65BEEF83" w14:textId="29E0EA24" w:rsid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</w:t>
      </w:r>
    </w:p>
    <w:p w14:paraId="7EFC1260" w14:textId="69C2803F" w:rsidR="00E015EC" w:rsidRPr="00E015EC" w:rsidRDefault="00E015EC" w:rsidP="00E015EC">
      <w:pPr>
        <w:shd w:val="clear" w:color="auto" w:fill="FFFFFF"/>
        <w:spacing w:after="0" w:line="240" w:lineRule="auto"/>
        <w:ind w:left="3828" w:firstLine="425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2759EF8D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              </w:t>
      </w: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 телефон, факс, адрес)</w:t>
      </w:r>
    </w:p>
    <w:p w14:paraId="4047C5AC" w14:textId="77777777" w:rsidR="00E015EC" w:rsidRPr="00E015EC" w:rsidRDefault="00E015EC" w:rsidP="00E015EC">
      <w:pPr>
        <w:shd w:val="clear" w:color="auto" w:fill="FFFFFF"/>
        <w:spacing w:after="0" w:line="240" w:lineRule="auto"/>
        <w:ind w:left="4253" w:hanging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</w:t>
      </w:r>
    </w:p>
    <w:p w14:paraId="1C771BF9" w14:textId="77777777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</w:p>
    <w:p w14:paraId="2078D3AF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65DAB34" w14:textId="77777777" w:rsidR="00E015EC" w:rsidRPr="00E015EC" w:rsidRDefault="00E015EC" w:rsidP="00E0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DC06E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Заявление о предложении</w:t>
      </w:r>
    </w:p>
    <w:p w14:paraId="0D4C344D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порядке, сроках подготовки (внесения изменений) и содержании </w:t>
      </w:r>
    </w:p>
    <w:p w14:paraId="3F7F1682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документации по планировке территории</w:t>
      </w:r>
    </w:p>
    <w:p w14:paraId="098F5D56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BFC5321" w14:textId="61C90B4C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«_</w:t>
      </w:r>
      <w:proofErr w:type="gramStart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_»_</w:t>
      </w:r>
      <w:proofErr w:type="gramEnd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 ____ г. было опубликовано решение № ______ от «__»__________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____г. о подготовке  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</w:t>
      </w:r>
    </w:p>
    <w:p w14:paraId="7A0DFD3D" w14:textId="75AAD12B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_______________________________________________________________________,</w:t>
      </w:r>
    </w:p>
    <w:p w14:paraId="05B90EB7" w14:textId="77777777" w:rsidR="00E015EC" w:rsidRPr="00E015EC" w:rsidRDefault="00E015EC" w:rsidP="00E0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решения)</w:t>
      </w:r>
    </w:p>
    <w:p w14:paraId="27763835" w14:textId="59B078DA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находящейся по </w:t>
      </w:r>
      <w:proofErr w:type="gramStart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адресу:_</w:t>
      </w:r>
      <w:proofErr w:type="gramEnd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_________________________________________________.</w:t>
      </w:r>
    </w:p>
    <w:p w14:paraId="7D5705CB" w14:textId="07466D46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связи с ________________________________________________________________</w:t>
      </w:r>
    </w:p>
    <w:p w14:paraId="0E8633F6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или Ф.И.О.) (обоснование позиции заявителя)</w:t>
      </w:r>
    </w:p>
    <w:p w14:paraId="4D84178B" w14:textId="77777777" w:rsidR="00E015EC" w:rsidRPr="00E015EC" w:rsidRDefault="00E015EC" w:rsidP="00E0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DD977" w14:textId="51968CE4" w:rsidR="00746298" w:rsidRDefault="00E015EC" w:rsidP="00E015EC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 на основании статьи 46 Градостроительного кодекса Российской Федерации вносит следующие предложения о порядке, сроках подготовки и содержании документации по планировке </w:t>
      </w:r>
      <w:proofErr w:type="gramStart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территории:_</w:t>
      </w:r>
      <w:proofErr w:type="gramEnd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</w:t>
      </w:r>
      <w:r w:rsid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</w:t>
      </w:r>
    </w:p>
    <w:p w14:paraId="5F880BA8" w14:textId="20A1B7EE" w:rsidR="00E015EC" w:rsidRPr="00E015EC" w:rsidRDefault="00E015EC" w:rsidP="00E015EC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_______________________________________________________________________</w:t>
      </w:r>
    </w:p>
    <w:p w14:paraId="013415E9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(содержание предложений с учетом </w:t>
      </w:r>
      <w:hyperlink r:id="rId6" w:history="1">
        <w:r w:rsidRPr="00E015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ст. 41</w:t>
        </w:r>
      </w:hyperlink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r:id="rId7" w:history="1">
        <w:r w:rsidRPr="00E015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43</w:t>
        </w:r>
      </w:hyperlink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8" w:history="1">
        <w:r w:rsidRPr="00E015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45</w:t>
        </w:r>
      </w:hyperlink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Федерации)</w:t>
      </w:r>
    </w:p>
    <w:p w14:paraId="46393202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B405092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«__»___________ ____ г.</w:t>
      </w:r>
    </w:p>
    <w:p w14:paraId="0D5FA7D1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Заявитель:</w:t>
      </w:r>
    </w:p>
    <w:p w14:paraId="29B5A7F0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_________________/_____________________/</w:t>
      </w:r>
    </w:p>
    <w:p w14:paraId="38F85FB4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(</w:t>
      </w:r>
      <w:proofErr w:type="gramStart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подпись)   </w:t>
      </w:r>
      <w:proofErr w:type="gramEnd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(Ф.И.О.)                </w:t>
      </w:r>
    </w:p>
    <w:p w14:paraId="2B7C5B1A" w14:textId="3BE2CC9A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(М.П.)</w:t>
      </w:r>
      <w:r w:rsid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».</w:t>
      </w:r>
    </w:p>
    <w:p w14:paraId="7D99FAC4" w14:textId="67085373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</w:t>
      </w:r>
    </w:p>
    <w:p w14:paraId="17362F29" w14:textId="2F50F2FB" w:rsidR="00746298" w:rsidRDefault="00E01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F71BC0A" w14:textId="4A9BBE4B" w:rsidR="00746298" w:rsidRPr="00AF0F33" w:rsidRDefault="00746298" w:rsidP="00746298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E3104F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</w:p>
    <w:p w14:paraId="7947BBF2" w14:textId="77777777" w:rsidR="00746298" w:rsidRPr="00AF0F33" w:rsidRDefault="00746298" w:rsidP="00746298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</w:t>
      </w:r>
    </w:p>
    <w:p w14:paraId="50023DE8" w14:textId="77777777" w:rsidR="00746298" w:rsidRPr="00AF0F33" w:rsidRDefault="00746298" w:rsidP="00746298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_________ №________</w:t>
      </w:r>
    </w:p>
    <w:p w14:paraId="010DC507" w14:textId="77777777" w:rsidR="00746298" w:rsidRPr="00AF0F33" w:rsidRDefault="00746298" w:rsidP="00746298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4C458F" w14:textId="3C647558" w:rsidR="00746298" w:rsidRPr="00AF0F33" w:rsidRDefault="00746298" w:rsidP="00746298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7</w:t>
      </w:r>
    </w:p>
    <w:p w14:paraId="71153246" w14:textId="77777777" w:rsidR="00746298" w:rsidRPr="00AF0F33" w:rsidRDefault="00746298" w:rsidP="00746298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подготовки документации </w:t>
      </w:r>
    </w:p>
    <w:p w14:paraId="55369D07" w14:textId="77777777" w:rsidR="00746298" w:rsidRPr="00AF0F33" w:rsidRDefault="00746298" w:rsidP="00746298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</w:t>
      </w:r>
    </w:p>
    <w:p w14:paraId="61A76F9D" w14:textId="77777777" w:rsidR="00E015EC" w:rsidRPr="00AF0F33" w:rsidRDefault="00E015EC" w:rsidP="00E015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1E1494" w14:textId="77777777" w:rsidR="00746298" w:rsidRPr="00AF0F33" w:rsidRDefault="00746298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796E7DC9" w14:textId="108D3559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комитета градостроительства и землепользования администрации Нефтеюганского района</w:t>
      </w:r>
    </w:p>
    <w:p w14:paraId="1EDC896C" w14:textId="77777777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D90C263" w14:textId="1EAB4E32" w:rsidR="00746298" w:rsidRPr="00746298" w:rsidRDefault="00746298" w:rsidP="0074629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057E14C1" w14:textId="77777777" w:rsidR="00746298" w:rsidRPr="00746298" w:rsidRDefault="00746298" w:rsidP="00746298">
      <w:pPr>
        <w:shd w:val="clear" w:color="auto" w:fill="FFFFFF"/>
        <w:spacing w:after="0" w:line="240" w:lineRule="auto"/>
        <w:ind w:left="312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50EED9D9" w14:textId="32F0CC8F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76283A56" w14:textId="77777777" w:rsidR="00746298" w:rsidRPr="00746298" w:rsidRDefault="00746298" w:rsidP="0074629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0F370527" w14:textId="77777777" w:rsid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0052F3A7" w14:textId="191664FD" w:rsidR="00746298" w:rsidRPr="00746298" w:rsidRDefault="00746298" w:rsidP="0074629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0959EB45" w14:textId="77777777" w:rsidR="00746298" w:rsidRPr="00746298" w:rsidRDefault="00746298" w:rsidP="0074629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              </w:t>
      </w: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 телефон, факс, адрес)</w:t>
      </w:r>
    </w:p>
    <w:p w14:paraId="59A35FE0" w14:textId="77777777" w:rsidR="00746298" w:rsidRPr="00746298" w:rsidRDefault="00746298" w:rsidP="00746298">
      <w:pPr>
        <w:shd w:val="clear" w:color="auto" w:fill="FFFFFF"/>
        <w:spacing w:after="0" w:line="240" w:lineRule="auto"/>
        <w:ind w:left="4253" w:hanging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</w:t>
      </w:r>
    </w:p>
    <w:p w14:paraId="6BA20A3A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426F3946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3FF502FA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Заявление</w:t>
      </w:r>
    </w:p>
    <w:p w14:paraId="358014C7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14:paraId="0DA9D59C" w14:textId="4A384307" w:rsidR="00746298" w:rsidRPr="00746298" w:rsidRDefault="00746298" w:rsidP="00746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Градостроительным кодексом Российской Федерации направляю Вам документацию по планировке территории _______________________________________________________________________</w:t>
      </w:r>
    </w:p>
    <w:p w14:paraId="477487CE" w14:textId="57E57609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5C8AC446" w14:textId="2A7F83C8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5298947C" w14:textId="65193A77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428537D5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наименование документации по планировке территории)</w:t>
      </w:r>
    </w:p>
    <w:p w14:paraId="0BBBB79B" w14:textId="77777777" w:rsidR="00746298" w:rsidRPr="00746298" w:rsidRDefault="00746298" w:rsidP="0074629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B7F64E3" w14:textId="77777777" w:rsidR="00746298" w:rsidRPr="00746298" w:rsidRDefault="00746298" w:rsidP="0074629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для ее проверки и принятия решения об утверждении.</w:t>
      </w:r>
    </w:p>
    <w:p w14:paraId="214E3F6B" w14:textId="77777777" w:rsidR="00746298" w:rsidRPr="00746298" w:rsidRDefault="00746298" w:rsidP="0074629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1E3B560" w14:textId="77777777" w:rsidR="00746298" w:rsidRPr="00746298" w:rsidRDefault="00746298" w:rsidP="00AF0F33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Приложение:</w:t>
      </w:r>
    </w:p>
    <w:p w14:paraId="27B204FC" w14:textId="77777777" w:rsidR="00746298" w:rsidRPr="00746298" w:rsidRDefault="00746298" w:rsidP="00AF0F33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375FA9B" w14:textId="7489C855" w:rsidR="00746298" w:rsidRP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Документация по планировке территории на электронном носителе в ___ экз.</w:t>
      </w:r>
    </w:p>
    <w:p w14:paraId="1C9D8BFF" w14:textId="4EB208F4" w:rsid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Инженерные изыскания (в случае утверждения задания на выполнение инженерных изысканий администрацией Нефтеюганского района) в бумажном виде на ___ л. в ___ экз. и на электронном носителе в ___ экз.</w:t>
      </w:r>
    </w:p>
    <w:p w14:paraId="1F0E5C73" w14:textId="61B4C16D" w:rsidR="00746298" w:rsidRP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огласование документации по планировке территории в случаях, предусмотренных статьей 45 Градостроительно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го кодекса Российской Федерации на __ л. в __ экз.</w:t>
      </w:r>
    </w:p>
    <w:p w14:paraId="08246922" w14:textId="2180C56A" w:rsid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Письменное согласие землепользователей, арендаторов, залогодержателей исходных земельных участков согласно п. 1 ст. 11.2 Земельного кодекса Российской Федерации на ____ л. в ______ экз. (при наличии)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64224541" w14:textId="7194497E" w:rsidR="00746298" w:rsidRP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Д</w:t>
      </w: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 в электронном виде в ___ экз.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(при подготовке проекта межевания территории).</w:t>
      </w:r>
    </w:p>
    <w:p w14:paraId="3187AAB3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CAC54CB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A3DB954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 /ФИО/___________________/подпись/</w:t>
      </w:r>
    </w:p>
    <w:p w14:paraId="6CFB8D3A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965CF61" w14:textId="4147910C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Дата _________________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</w:p>
    <w:p w14:paraId="21D15F88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84AAD15" w14:textId="77777777" w:rsidR="00746298" w:rsidRPr="00746298" w:rsidRDefault="00746298" w:rsidP="00746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32"/>
          <w:lang w:val="en-US" w:eastAsia="ru-RU"/>
        </w:rPr>
      </w:pPr>
    </w:p>
    <w:p w14:paraId="63DF062C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DFCB673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04C44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AABB86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BE8CFF5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D7EC066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7CD17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73C280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5F9657D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BB76712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F9DE47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D1213C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AF4D3A9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68E491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C15775A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908804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BEF6DE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116E66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DC53166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104D0BA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C82BAA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A3FE62A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06D8A39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55C8E4E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CBFD30" w14:textId="77777777" w:rsidR="00746298" w:rsidRPr="00AF0F33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2FA333F6" w14:textId="566FB62F" w:rsidR="00E3104F" w:rsidRPr="00AF0F33" w:rsidRDefault="00E3104F" w:rsidP="00E3104F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4 к постановлению </w:t>
      </w:r>
    </w:p>
    <w:p w14:paraId="230D32D2" w14:textId="77777777" w:rsidR="00E3104F" w:rsidRPr="00AF0F33" w:rsidRDefault="00E3104F" w:rsidP="00E3104F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</w:t>
      </w:r>
    </w:p>
    <w:p w14:paraId="4C635C95" w14:textId="77777777" w:rsidR="00E3104F" w:rsidRPr="00AF0F33" w:rsidRDefault="00E3104F" w:rsidP="00E3104F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_________ №________</w:t>
      </w:r>
    </w:p>
    <w:p w14:paraId="1EBCCC6B" w14:textId="77777777" w:rsidR="00746298" w:rsidRPr="00AF0F33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735"/>
      </w:tblGrid>
      <w:tr w:rsidR="00746298" w:rsidRPr="00AF0F33" w14:paraId="5DF1843D" w14:textId="77777777" w:rsidTr="00E3104F">
        <w:tc>
          <w:tcPr>
            <w:tcW w:w="4620" w:type="dxa"/>
            <w:shd w:val="clear" w:color="auto" w:fill="auto"/>
          </w:tcPr>
          <w:p w14:paraId="4E92F9D3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  <w:r w:rsidRPr="00AF0F33"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  <w:br w:type="page"/>
            </w:r>
          </w:p>
          <w:p w14:paraId="7786FB46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</w:p>
          <w:p w14:paraId="1062B4A7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5" w:type="dxa"/>
            <w:shd w:val="clear" w:color="auto" w:fill="auto"/>
          </w:tcPr>
          <w:p w14:paraId="35B926D6" w14:textId="685AF361" w:rsidR="00746298" w:rsidRPr="00AF0F33" w:rsidRDefault="00E3104F" w:rsidP="00746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46298"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8</w:t>
            </w:r>
          </w:p>
          <w:p w14:paraId="1B13B41D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</w:t>
            </w:r>
          </w:p>
        </w:tc>
      </w:tr>
    </w:tbl>
    <w:p w14:paraId="670BACDB" w14:textId="77777777" w:rsidR="00E3104F" w:rsidRPr="00AF0F33" w:rsidRDefault="00E3104F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6B11D9" w14:textId="0437AD9A" w:rsidR="00746298" w:rsidRPr="00AF0F33" w:rsidRDefault="00746298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479864B5" w14:textId="77777777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5C5A68" w14:textId="0E6A7A32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комитета </w:t>
      </w:r>
      <w:r w:rsidR="00E3104F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градостроительства и землепользования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</w:p>
    <w:p w14:paraId="3E051BC7" w14:textId="77777777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5076C85" w14:textId="664D06A7" w:rsidR="00746298" w:rsidRPr="00746298" w:rsidRDefault="00746298" w:rsidP="0074629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68DB123D" w14:textId="77777777" w:rsidR="00746298" w:rsidRPr="00746298" w:rsidRDefault="00746298" w:rsidP="00E3104F">
      <w:pPr>
        <w:shd w:val="clear" w:color="auto" w:fill="FFFFFF"/>
        <w:spacing w:after="0" w:line="240" w:lineRule="auto"/>
        <w:ind w:left="312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3757ABE4" w14:textId="41523FAA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396A1BBA" w14:textId="77777777" w:rsidR="00746298" w:rsidRPr="00746298" w:rsidRDefault="00746298" w:rsidP="00E3104F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45D99F81" w14:textId="77777777" w:rsidR="00E3104F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36B67681" w14:textId="2B1D9144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10ECF4BA" w14:textId="77777777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              </w:t>
      </w: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 телефон, факс, адрес)</w:t>
      </w:r>
    </w:p>
    <w:p w14:paraId="6D755072" w14:textId="77777777" w:rsidR="00746298" w:rsidRPr="00746298" w:rsidRDefault="00746298" w:rsidP="00746298">
      <w:pPr>
        <w:shd w:val="clear" w:color="auto" w:fill="FFFFFF"/>
        <w:spacing w:after="0" w:line="240" w:lineRule="auto"/>
        <w:ind w:left="4253" w:hanging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</w:t>
      </w:r>
    </w:p>
    <w:p w14:paraId="489C0D31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5B2DA4F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96DC371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Заявление</w:t>
      </w:r>
    </w:p>
    <w:p w14:paraId="62EFAF79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14:paraId="202BA49A" w14:textId="696C0167" w:rsidR="00746298" w:rsidRPr="00746298" w:rsidRDefault="00746298" w:rsidP="00746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Градостроительным кодексом Российской Федерации прошу внести следующие изменения в документацию, утвержденную постановлением администрации Нефтеюганского района № _____ от «___» __________     _______ г. ______________________</w:t>
      </w:r>
      <w:r w:rsidR="000C4E68">
        <w:rPr>
          <w:rFonts w:ascii="Times New Roman" w:eastAsia="Times New Roman" w:hAnsi="Times New Roman" w:cs="Times New Roman"/>
          <w:sz w:val="26"/>
          <w:szCs w:val="24"/>
          <w:lang w:eastAsia="ru-RU"/>
        </w:rPr>
        <w:t>_</w:t>
      </w: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</w:t>
      </w:r>
    </w:p>
    <w:p w14:paraId="45567426" w14:textId="6B8E832F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</w:t>
      </w:r>
    </w:p>
    <w:p w14:paraId="20B2A53B" w14:textId="22DB0BF6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00799098" w14:textId="2F07D4CC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52ACC79F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(варианты: изложив приложение № в новой редакции или таблицу № приложение № изложить в новой редакции)</w:t>
      </w:r>
    </w:p>
    <w:p w14:paraId="497305A4" w14:textId="77777777" w:rsidR="00746298" w:rsidRPr="00746298" w:rsidRDefault="00746298" w:rsidP="0074629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147F200" w14:textId="77777777" w:rsidR="000C4E68" w:rsidRDefault="00746298" w:rsidP="000C4E6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Приложение: </w:t>
      </w:r>
    </w:p>
    <w:p w14:paraId="0784E986" w14:textId="10FF6810" w:rsidR="000C4E68" w:rsidRPr="00CE615F" w:rsidRDefault="000C4E68" w:rsidP="000C4E6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</w:t>
      </w:r>
      <w:r>
        <w:rPr>
          <w:rFonts w:ascii="Times New Roman" w:eastAsia="Calibri" w:hAnsi="Times New Roman"/>
          <w:sz w:val="26"/>
          <w:szCs w:val="26"/>
        </w:rPr>
        <w:t>документация</w:t>
      </w:r>
      <w:r w:rsidRPr="00CE615F">
        <w:rPr>
          <w:rFonts w:ascii="Times New Roman" w:eastAsia="Calibri" w:hAnsi="Times New Roman"/>
          <w:sz w:val="26"/>
          <w:szCs w:val="26"/>
        </w:rPr>
        <w:t xml:space="preserve"> по планировке территории </w:t>
      </w:r>
      <w:r>
        <w:rPr>
          <w:rFonts w:ascii="Times New Roman" w:eastAsia="Calibri" w:hAnsi="Times New Roman"/>
          <w:sz w:val="26"/>
          <w:szCs w:val="26"/>
        </w:rPr>
        <w:t xml:space="preserve">с изменениями на электронном носителе в </w:t>
      </w:r>
      <w:r w:rsidRPr="00CE615F">
        <w:rPr>
          <w:rFonts w:ascii="Times New Roman" w:eastAsia="Calibri" w:hAnsi="Times New Roman"/>
          <w:sz w:val="26"/>
          <w:szCs w:val="26"/>
        </w:rPr>
        <w:t>___ экз.</w:t>
      </w:r>
    </w:p>
    <w:p w14:paraId="551D34FA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C863329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 /ФИО/___________________/подпись</w:t>
      </w:r>
    </w:p>
    <w:p w14:paraId="23658BA8" w14:textId="55621290" w:rsidR="000C4E6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Дата _________________</w:t>
      </w:r>
      <w:r w:rsidR="000C4E68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</w:p>
    <w:p w14:paraId="2E6EFE5F" w14:textId="77777777" w:rsidR="000C4E68" w:rsidRDefault="000C4E68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14:paraId="62FE0658" w14:textId="53D4F32D" w:rsidR="000C4E68" w:rsidRPr="00AF0F33" w:rsidRDefault="000C4E68" w:rsidP="000C4E68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5 к постановлению </w:t>
      </w:r>
    </w:p>
    <w:p w14:paraId="464640E0" w14:textId="77777777" w:rsidR="000C4E68" w:rsidRPr="00AF0F33" w:rsidRDefault="000C4E68" w:rsidP="000C4E68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</w:t>
      </w:r>
    </w:p>
    <w:p w14:paraId="1033A23A" w14:textId="77777777" w:rsidR="000C4E68" w:rsidRPr="00AF0F33" w:rsidRDefault="000C4E68" w:rsidP="000C4E68">
      <w:pPr>
        <w:overflowPunct w:val="0"/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_________ №________</w:t>
      </w:r>
    </w:p>
    <w:p w14:paraId="1A94B14A" w14:textId="77777777" w:rsidR="00746298" w:rsidRPr="00AF0F33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741"/>
      </w:tblGrid>
      <w:tr w:rsidR="00746298" w:rsidRPr="00AF0F33" w14:paraId="20279756" w14:textId="77777777" w:rsidTr="006F4563">
        <w:tc>
          <w:tcPr>
            <w:tcW w:w="4927" w:type="dxa"/>
            <w:shd w:val="clear" w:color="auto" w:fill="auto"/>
          </w:tcPr>
          <w:p w14:paraId="09AB64C1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0F4506D9" w14:textId="35607E27" w:rsidR="00746298" w:rsidRPr="00AF0F33" w:rsidRDefault="000C4E68" w:rsidP="00746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46298"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9</w:t>
            </w:r>
          </w:p>
          <w:p w14:paraId="6624784A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</w:t>
            </w:r>
          </w:p>
        </w:tc>
      </w:tr>
    </w:tbl>
    <w:p w14:paraId="29E579A9" w14:textId="77777777" w:rsidR="00746298" w:rsidRPr="00AF0F33" w:rsidRDefault="00746298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637923CE" w14:textId="77777777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5F86C1" w14:textId="6BFF0778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комитета градостроительств</w:t>
      </w:r>
      <w:r w:rsidR="000C4E68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землепользования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</w:p>
    <w:p w14:paraId="20C169B0" w14:textId="77777777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7005B08" w14:textId="56D4A2CB" w:rsidR="00746298" w:rsidRPr="00746298" w:rsidRDefault="00746298" w:rsidP="0074629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23B1106F" w14:textId="77777777" w:rsidR="00746298" w:rsidRPr="00746298" w:rsidRDefault="00746298" w:rsidP="000C4E68">
      <w:pPr>
        <w:shd w:val="clear" w:color="auto" w:fill="FFFFFF"/>
        <w:spacing w:after="0" w:line="240" w:lineRule="auto"/>
        <w:ind w:left="312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5AD03396" w14:textId="70AE80BC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0057E35A" w14:textId="77777777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46B9AFB6" w14:textId="1D480E28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</w:t>
      </w: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5C96C5EA" w14:textId="77777777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              </w:t>
      </w: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 телефон, факс, адрес)</w:t>
      </w:r>
    </w:p>
    <w:p w14:paraId="1F338058" w14:textId="77777777" w:rsidR="00746298" w:rsidRPr="00746298" w:rsidRDefault="00746298" w:rsidP="00746298">
      <w:pPr>
        <w:shd w:val="clear" w:color="auto" w:fill="FFFFFF"/>
        <w:spacing w:after="0" w:line="240" w:lineRule="auto"/>
        <w:ind w:left="4253" w:hanging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</w:t>
      </w:r>
    </w:p>
    <w:p w14:paraId="15CF7DBF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417D0B1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Заявление</w:t>
      </w:r>
    </w:p>
    <w:p w14:paraId="30ADFB01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14:paraId="1D833400" w14:textId="435790AF" w:rsidR="00746298" w:rsidRPr="00746298" w:rsidRDefault="00746298" w:rsidP="00746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Градостроительным кодексом Российской Федерации прошу отменить документацию по планировке территории отдельную часть, признать отдельные части такой документации не подлежащими применению и прилагаемых </w:t>
      </w: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к ним документам, утвержденную постановлением администрации Нефтеюганского района № __________ от «___» _______________     ________ г. _______________________________________________________________________</w:t>
      </w:r>
    </w:p>
    <w:p w14:paraId="09219BC5" w14:textId="2C4461DC" w:rsidR="00746298" w:rsidRPr="00746298" w:rsidRDefault="00AF0F33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298"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нужное зачеркнуть) (</w:t>
      </w:r>
      <w:r w:rsidR="00746298" w:rsidRPr="007462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обоснование позиции заявителя)</w:t>
      </w:r>
    </w:p>
    <w:p w14:paraId="03177CED" w14:textId="2B760FF1" w:rsidR="000C4E68" w:rsidRPr="009D7A74" w:rsidRDefault="00746298" w:rsidP="000C4E6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Приложение: </w:t>
      </w:r>
      <w:r w:rsidR="000C4E68">
        <w:rPr>
          <w:rFonts w:ascii="Times New Roman" w:eastAsia="Calibri" w:hAnsi="Times New Roman"/>
          <w:sz w:val="26"/>
          <w:szCs w:val="26"/>
        </w:rPr>
        <w:t>иные документы в целях обоснования позиции заявителя на _ л. в_ экз.</w:t>
      </w:r>
    </w:p>
    <w:p w14:paraId="79ACC72F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 /ФИО/___________________/подпись</w:t>
      </w:r>
    </w:p>
    <w:p w14:paraId="44F7CB59" w14:textId="4028A831" w:rsidR="004A0E3B" w:rsidRPr="004A0E3B" w:rsidRDefault="00746298" w:rsidP="000C4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Дата _________________</w:t>
      </w:r>
      <w:r w:rsidR="000C4E68">
        <w:rPr>
          <w:rFonts w:ascii="Times New Roman" w:eastAsia="Times New Roman" w:hAnsi="Times New Roman" w:cs="Times New Roman"/>
          <w:sz w:val="26"/>
          <w:szCs w:val="24"/>
          <w:lang w:eastAsia="ru-RU"/>
        </w:rPr>
        <w:t>».</w:t>
      </w:r>
    </w:p>
    <w:sectPr w:rsidR="004A0E3B" w:rsidRPr="004A0E3B" w:rsidSect="004A0E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D81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B01421"/>
    <w:multiLevelType w:val="multilevel"/>
    <w:tmpl w:val="D53E324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A145B4C"/>
    <w:multiLevelType w:val="hybridMultilevel"/>
    <w:tmpl w:val="82882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BA0A88"/>
    <w:multiLevelType w:val="hybridMultilevel"/>
    <w:tmpl w:val="2C564388"/>
    <w:lvl w:ilvl="0" w:tplc="BAD0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48C3"/>
    <w:multiLevelType w:val="multilevel"/>
    <w:tmpl w:val="4ACC0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34A75F4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A2B6AFE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0044A85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ED07A67"/>
    <w:multiLevelType w:val="multilevel"/>
    <w:tmpl w:val="AAF8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8B6404"/>
    <w:multiLevelType w:val="multilevel"/>
    <w:tmpl w:val="6FA8EF3E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41533EEA"/>
    <w:multiLevelType w:val="hybridMultilevel"/>
    <w:tmpl w:val="790EB170"/>
    <w:lvl w:ilvl="0" w:tplc="BAEEC2A8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3">
    <w:nsid w:val="43F149E6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7CD5975"/>
    <w:multiLevelType w:val="hybridMultilevel"/>
    <w:tmpl w:val="2020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5343C"/>
    <w:multiLevelType w:val="multilevel"/>
    <w:tmpl w:val="C1F68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CD23FF1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BA021B8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3415E4A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C342B8A"/>
    <w:multiLevelType w:val="multilevel"/>
    <w:tmpl w:val="AB04257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7C5F105B"/>
    <w:multiLevelType w:val="multilevel"/>
    <w:tmpl w:val="AAF8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CCF648B"/>
    <w:multiLevelType w:val="hybridMultilevel"/>
    <w:tmpl w:val="CF52331C"/>
    <w:lvl w:ilvl="0" w:tplc="82B870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15"/>
  </w:num>
  <w:num w:numId="6">
    <w:abstractNumId w:val="19"/>
  </w:num>
  <w:num w:numId="7">
    <w:abstractNumId w:val="20"/>
  </w:num>
  <w:num w:numId="8">
    <w:abstractNumId w:val="14"/>
  </w:num>
  <w:num w:numId="9">
    <w:abstractNumId w:val="4"/>
  </w:num>
  <w:num w:numId="10">
    <w:abstractNumId w:val="2"/>
  </w:num>
  <w:num w:numId="11">
    <w:abstractNumId w:val="18"/>
  </w:num>
  <w:num w:numId="12">
    <w:abstractNumId w:val="17"/>
  </w:num>
  <w:num w:numId="13">
    <w:abstractNumId w:val="16"/>
  </w:num>
  <w:num w:numId="14">
    <w:abstractNumId w:val="10"/>
  </w:num>
  <w:num w:numId="15">
    <w:abstractNumId w:val="0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 w:numId="20">
    <w:abstractNumId w:val="11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3D"/>
    <w:rsid w:val="00001AC1"/>
    <w:rsid w:val="0001245A"/>
    <w:rsid w:val="00061EF2"/>
    <w:rsid w:val="00062318"/>
    <w:rsid w:val="0008024F"/>
    <w:rsid w:val="000802B5"/>
    <w:rsid w:val="0008118A"/>
    <w:rsid w:val="00083D91"/>
    <w:rsid w:val="00093350"/>
    <w:rsid w:val="000A3778"/>
    <w:rsid w:val="000A4CEA"/>
    <w:rsid w:val="000B61EB"/>
    <w:rsid w:val="000C1CD5"/>
    <w:rsid w:val="000C2EE2"/>
    <w:rsid w:val="000C4E68"/>
    <w:rsid w:val="000C6EDB"/>
    <w:rsid w:val="000C7B13"/>
    <w:rsid w:val="000D4CB3"/>
    <w:rsid w:val="000D6A5B"/>
    <w:rsid w:val="000E2991"/>
    <w:rsid w:val="000E334E"/>
    <w:rsid w:val="00125658"/>
    <w:rsid w:val="00141687"/>
    <w:rsid w:val="001422A1"/>
    <w:rsid w:val="00143575"/>
    <w:rsid w:val="00151B64"/>
    <w:rsid w:val="00154F69"/>
    <w:rsid w:val="001B0B26"/>
    <w:rsid w:val="001D25E1"/>
    <w:rsid w:val="001D461F"/>
    <w:rsid w:val="001F0987"/>
    <w:rsid w:val="001F567E"/>
    <w:rsid w:val="00217630"/>
    <w:rsid w:val="00224FAC"/>
    <w:rsid w:val="00224FFE"/>
    <w:rsid w:val="00230A3C"/>
    <w:rsid w:val="00250A15"/>
    <w:rsid w:val="00252DAD"/>
    <w:rsid w:val="00260F74"/>
    <w:rsid w:val="002813BD"/>
    <w:rsid w:val="0028428E"/>
    <w:rsid w:val="002A08C0"/>
    <w:rsid w:val="002A0AE8"/>
    <w:rsid w:val="002A5238"/>
    <w:rsid w:val="00305049"/>
    <w:rsid w:val="0030524C"/>
    <w:rsid w:val="003106B2"/>
    <w:rsid w:val="00311C7B"/>
    <w:rsid w:val="00324CFC"/>
    <w:rsid w:val="003415BF"/>
    <w:rsid w:val="0034207B"/>
    <w:rsid w:val="00362B27"/>
    <w:rsid w:val="003640B8"/>
    <w:rsid w:val="003671F5"/>
    <w:rsid w:val="003771CA"/>
    <w:rsid w:val="00384925"/>
    <w:rsid w:val="00386EF4"/>
    <w:rsid w:val="003A3248"/>
    <w:rsid w:val="003A38D6"/>
    <w:rsid w:val="003B72F6"/>
    <w:rsid w:val="003D032A"/>
    <w:rsid w:val="003F27FC"/>
    <w:rsid w:val="004118E6"/>
    <w:rsid w:val="00412018"/>
    <w:rsid w:val="00416B21"/>
    <w:rsid w:val="00434153"/>
    <w:rsid w:val="004511EC"/>
    <w:rsid w:val="0045790C"/>
    <w:rsid w:val="00460188"/>
    <w:rsid w:val="00474525"/>
    <w:rsid w:val="00480CE1"/>
    <w:rsid w:val="00481898"/>
    <w:rsid w:val="0049195D"/>
    <w:rsid w:val="004A0E3B"/>
    <w:rsid w:val="004A2E14"/>
    <w:rsid w:val="004C045B"/>
    <w:rsid w:val="004C2AE8"/>
    <w:rsid w:val="004D31FB"/>
    <w:rsid w:val="004F6617"/>
    <w:rsid w:val="0050542A"/>
    <w:rsid w:val="0053133E"/>
    <w:rsid w:val="005337DA"/>
    <w:rsid w:val="0057250B"/>
    <w:rsid w:val="005861B3"/>
    <w:rsid w:val="005A1CEB"/>
    <w:rsid w:val="005A41C9"/>
    <w:rsid w:val="005A6402"/>
    <w:rsid w:val="005B7196"/>
    <w:rsid w:val="005D0392"/>
    <w:rsid w:val="005E4455"/>
    <w:rsid w:val="00617AA1"/>
    <w:rsid w:val="006225E6"/>
    <w:rsid w:val="00623E13"/>
    <w:rsid w:val="006260E2"/>
    <w:rsid w:val="00627264"/>
    <w:rsid w:val="00630FD8"/>
    <w:rsid w:val="00631D99"/>
    <w:rsid w:val="00635AE7"/>
    <w:rsid w:val="00641FC1"/>
    <w:rsid w:val="00663C13"/>
    <w:rsid w:val="00667E10"/>
    <w:rsid w:val="006A6FF0"/>
    <w:rsid w:val="006A7998"/>
    <w:rsid w:val="006C1269"/>
    <w:rsid w:val="006D30E2"/>
    <w:rsid w:val="00700586"/>
    <w:rsid w:val="00703D6C"/>
    <w:rsid w:val="00741447"/>
    <w:rsid w:val="00746298"/>
    <w:rsid w:val="00747174"/>
    <w:rsid w:val="007C1D0C"/>
    <w:rsid w:val="007D37E8"/>
    <w:rsid w:val="007E42D7"/>
    <w:rsid w:val="00826F02"/>
    <w:rsid w:val="00834E70"/>
    <w:rsid w:val="0083723B"/>
    <w:rsid w:val="008428F5"/>
    <w:rsid w:val="0085095A"/>
    <w:rsid w:val="008658B6"/>
    <w:rsid w:val="00891A10"/>
    <w:rsid w:val="008B5AA9"/>
    <w:rsid w:val="008B6589"/>
    <w:rsid w:val="008D1DA0"/>
    <w:rsid w:val="008D2DA6"/>
    <w:rsid w:val="009068AB"/>
    <w:rsid w:val="00923791"/>
    <w:rsid w:val="0093330A"/>
    <w:rsid w:val="009452C5"/>
    <w:rsid w:val="00945BF8"/>
    <w:rsid w:val="009523BC"/>
    <w:rsid w:val="00953271"/>
    <w:rsid w:val="0096701A"/>
    <w:rsid w:val="00990611"/>
    <w:rsid w:val="00991211"/>
    <w:rsid w:val="009949FE"/>
    <w:rsid w:val="009A012F"/>
    <w:rsid w:val="009A1BB0"/>
    <w:rsid w:val="009A22F6"/>
    <w:rsid w:val="009C5226"/>
    <w:rsid w:val="009C7AEF"/>
    <w:rsid w:val="009D02DD"/>
    <w:rsid w:val="009E534E"/>
    <w:rsid w:val="009F6581"/>
    <w:rsid w:val="00A100BB"/>
    <w:rsid w:val="00A23B8C"/>
    <w:rsid w:val="00A24024"/>
    <w:rsid w:val="00A317DC"/>
    <w:rsid w:val="00A625A3"/>
    <w:rsid w:val="00A74C41"/>
    <w:rsid w:val="00AC4961"/>
    <w:rsid w:val="00AC743F"/>
    <w:rsid w:val="00AD1CC7"/>
    <w:rsid w:val="00AF0F33"/>
    <w:rsid w:val="00B25022"/>
    <w:rsid w:val="00B52B97"/>
    <w:rsid w:val="00B607EC"/>
    <w:rsid w:val="00B6245A"/>
    <w:rsid w:val="00B73E45"/>
    <w:rsid w:val="00B82DA0"/>
    <w:rsid w:val="00B97324"/>
    <w:rsid w:val="00BA30FA"/>
    <w:rsid w:val="00BB27E5"/>
    <w:rsid w:val="00BC273A"/>
    <w:rsid w:val="00BD0C07"/>
    <w:rsid w:val="00BD3C20"/>
    <w:rsid w:val="00BE38EF"/>
    <w:rsid w:val="00BE53C8"/>
    <w:rsid w:val="00BE74BA"/>
    <w:rsid w:val="00BE7CE7"/>
    <w:rsid w:val="00BF1D30"/>
    <w:rsid w:val="00C05258"/>
    <w:rsid w:val="00C05332"/>
    <w:rsid w:val="00C24F9F"/>
    <w:rsid w:val="00C362AA"/>
    <w:rsid w:val="00C63F2B"/>
    <w:rsid w:val="00C65CA9"/>
    <w:rsid w:val="00C831B5"/>
    <w:rsid w:val="00CC14C2"/>
    <w:rsid w:val="00CC28CF"/>
    <w:rsid w:val="00D178F2"/>
    <w:rsid w:val="00D502B4"/>
    <w:rsid w:val="00D50499"/>
    <w:rsid w:val="00D513F6"/>
    <w:rsid w:val="00D6485A"/>
    <w:rsid w:val="00D8093D"/>
    <w:rsid w:val="00D858F3"/>
    <w:rsid w:val="00D97DC5"/>
    <w:rsid w:val="00DB33E6"/>
    <w:rsid w:val="00DC6BE6"/>
    <w:rsid w:val="00DF0FDB"/>
    <w:rsid w:val="00DF2189"/>
    <w:rsid w:val="00DF5E15"/>
    <w:rsid w:val="00E0033D"/>
    <w:rsid w:val="00E015EC"/>
    <w:rsid w:val="00E06DB4"/>
    <w:rsid w:val="00E07D27"/>
    <w:rsid w:val="00E136A5"/>
    <w:rsid w:val="00E16BC6"/>
    <w:rsid w:val="00E3104F"/>
    <w:rsid w:val="00E312B4"/>
    <w:rsid w:val="00E55F30"/>
    <w:rsid w:val="00E5740D"/>
    <w:rsid w:val="00E70A22"/>
    <w:rsid w:val="00E71C9B"/>
    <w:rsid w:val="00E76463"/>
    <w:rsid w:val="00EC32E5"/>
    <w:rsid w:val="00EE1EE3"/>
    <w:rsid w:val="00EE32D6"/>
    <w:rsid w:val="00EE4DFE"/>
    <w:rsid w:val="00F032F9"/>
    <w:rsid w:val="00F15186"/>
    <w:rsid w:val="00F25B79"/>
    <w:rsid w:val="00F5406E"/>
    <w:rsid w:val="00F6327A"/>
    <w:rsid w:val="00F76487"/>
    <w:rsid w:val="00F81B34"/>
    <w:rsid w:val="00F850B7"/>
    <w:rsid w:val="00F85949"/>
    <w:rsid w:val="00F94DB6"/>
    <w:rsid w:val="00FA4F69"/>
    <w:rsid w:val="00FA79DB"/>
    <w:rsid w:val="00FC4820"/>
    <w:rsid w:val="00FC5120"/>
    <w:rsid w:val="00FE0DC9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BBEF"/>
  <w15:docId w15:val="{8568C04A-808F-4D2E-B1A2-5C64ED91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aliases w:val="Bullet List,FooterText,numbered,ТЗ список,Абзац списка нумерованный"/>
    <w:basedOn w:val="a"/>
    <w:link w:val="a6"/>
    <w:uiPriority w:val="34"/>
    <w:qFormat/>
    <w:rsid w:val="00A24024"/>
    <w:pPr>
      <w:ind w:left="720"/>
      <w:contextualSpacing/>
    </w:pPr>
  </w:style>
  <w:style w:type="table" w:styleId="a7">
    <w:name w:val="Table Grid"/>
    <w:basedOn w:val="a1"/>
    <w:uiPriority w:val="59"/>
    <w:rsid w:val="001F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0C7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0C7B13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E015EC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ТЗ список Знак,Абзац списка нумерованный Знак"/>
    <w:link w:val="a5"/>
    <w:uiPriority w:val="34"/>
    <w:qFormat/>
    <w:locked/>
    <w:rsid w:val="0084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2518227DAD9705D3BAB3830D43932B0BC1EFBDC24F50047A24A87200E7B4354048C220DDE314Fx7E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22518227DAD9705D3BAB3830D43932B0BC1EFBDC24F50047A24A87200E7B4354048C220ED7x3E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22518227DAD9705D3BAB3830D43932B0BC1EFBDC24F50047A24A87200E7B4354048C220BDBx3E0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E16C-D55A-487B-A634-9560E221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Соловьева Анастасия Алексеевна</cp:lastModifiedBy>
  <cp:revision>11</cp:revision>
  <cp:lastPrinted>2022-10-21T09:55:00Z</cp:lastPrinted>
  <dcterms:created xsi:type="dcterms:W3CDTF">2023-01-30T07:02:00Z</dcterms:created>
  <dcterms:modified xsi:type="dcterms:W3CDTF">2023-03-21T05:12:00Z</dcterms:modified>
</cp:coreProperties>
</file>