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7291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ДУМА НЕФТЕЮГАНСКОГО РАЙОНА</w:t>
      </w:r>
    </w:p>
    <w:p w14:paraId="6D03EEDA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4AEF1AA7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ПРОЕКТ РЕШЕНИЯ</w:t>
      </w:r>
    </w:p>
    <w:p w14:paraId="51DE6371" w14:textId="77777777" w:rsidR="00A1513E" w:rsidRPr="0005348C" w:rsidRDefault="00A1513E" w:rsidP="00A1513E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5B99B9AB" w14:textId="34527980" w:rsidR="00A1513E" w:rsidRPr="0005348C" w:rsidRDefault="00A1513E" w:rsidP="00A1513E">
      <w:pPr>
        <w:tabs>
          <w:tab w:val="left" w:pos="6096"/>
        </w:tabs>
        <w:autoSpaceDE w:val="0"/>
        <w:autoSpaceDN w:val="0"/>
        <w:adjustRightInd w:val="0"/>
        <w:ind w:right="5387" w:firstLine="0"/>
        <w:jc w:val="left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О </w:t>
      </w:r>
      <w:r w:rsidR="004C5F04">
        <w:rPr>
          <w:rFonts w:ascii="Times New Roman" w:hAnsi="Times New Roman"/>
          <w:sz w:val="26"/>
          <w:szCs w:val="26"/>
        </w:rPr>
        <w:t xml:space="preserve">приостановлении действия </w:t>
      </w:r>
      <w:r w:rsidR="00BF02CA">
        <w:rPr>
          <w:rFonts w:ascii="Times New Roman" w:hAnsi="Times New Roman"/>
          <w:sz w:val="26"/>
          <w:szCs w:val="26"/>
        </w:rPr>
        <w:t xml:space="preserve">некоторых положений Устава </w:t>
      </w:r>
      <w:r w:rsidR="004C5F04" w:rsidRPr="0043517F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</w:t>
      </w:r>
      <w:r w:rsidR="00BF02CA">
        <w:rPr>
          <w:rFonts w:ascii="Times New Roman" w:hAnsi="Times New Roman"/>
          <w:sz w:val="26"/>
          <w:szCs w:val="26"/>
        </w:rPr>
        <w:t>–</w:t>
      </w:r>
      <w:r w:rsidR="004C5F04" w:rsidRPr="0043517F">
        <w:rPr>
          <w:rFonts w:ascii="Times New Roman" w:hAnsi="Times New Roman"/>
          <w:sz w:val="26"/>
          <w:szCs w:val="26"/>
        </w:rPr>
        <w:t xml:space="preserve"> Югры</w:t>
      </w:r>
      <w:r w:rsidR="00BF02CA">
        <w:rPr>
          <w:rFonts w:ascii="Times New Roman" w:hAnsi="Times New Roman"/>
          <w:sz w:val="26"/>
          <w:szCs w:val="26"/>
        </w:rPr>
        <w:t xml:space="preserve"> и </w:t>
      </w:r>
      <w:r w:rsidR="00001345">
        <w:rPr>
          <w:rFonts w:ascii="Times New Roman" w:hAnsi="Times New Roman"/>
          <w:sz w:val="26"/>
          <w:szCs w:val="26"/>
        </w:rPr>
        <w:t xml:space="preserve">положений </w:t>
      </w:r>
      <w:r w:rsidR="00BF02CA">
        <w:rPr>
          <w:rFonts w:ascii="Times New Roman" w:hAnsi="Times New Roman"/>
          <w:sz w:val="26"/>
          <w:szCs w:val="26"/>
        </w:rPr>
        <w:t>решений Думы Нефтеюганского района</w:t>
      </w:r>
    </w:p>
    <w:p w14:paraId="3374CA3C" w14:textId="77777777" w:rsidR="00A1513E" w:rsidRPr="0005348C" w:rsidRDefault="00A1513E" w:rsidP="00A1513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27F35F7" w14:textId="77777777" w:rsidR="00A1513E" w:rsidRDefault="00A1513E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- Югры</w:t>
      </w:r>
      <w:r w:rsidR="0043517F" w:rsidRPr="0043517F">
        <w:rPr>
          <w:rFonts w:ascii="Times New Roman" w:hAnsi="Times New Roman"/>
          <w:sz w:val="26"/>
          <w:szCs w:val="26"/>
        </w:rPr>
        <w:t>,</w:t>
      </w:r>
    </w:p>
    <w:p w14:paraId="05461A3A" w14:textId="77777777" w:rsidR="0043517F" w:rsidRDefault="0043517F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D68E036" w14:textId="77777777" w:rsidR="0043517F" w:rsidRPr="0005348C" w:rsidRDefault="0043517F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B6E59D9" w14:textId="77777777" w:rsidR="00EC473A" w:rsidRPr="0005348C" w:rsidRDefault="00EC473A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0379B8C5" w14:textId="77777777" w:rsidR="00A1513E" w:rsidRPr="0005348C" w:rsidRDefault="00A1513E" w:rsidP="00A1513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Дума Нефтеюганского района решила:</w:t>
      </w:r>
    </w:p>
    <w:p w14:paraId="6FB2166F" w14:textId="77777777" w:rsidR="00A1513E" w:rsidRPr="0005348C" w:rsidRDefault="00A1513E" w:rsidP="00A1513E">
      <w:pPr>
        <w:tabs>
          <w:tab w:val="left" w:pos="6096"/>
        </w:tabs>
        <w:ind w:firstLine="709"/>
        <w:rPr>
          <w:rFonts w:ascii="Times New Roman" w:hAnsi="Times New Roman"/>
          <w:b/>
          <w:bCs/>
          <w:sz w:val="26"/>
          <w:szCs w:val="26"/>
        </w:rPr>
      </w:pPr>
    </w:p>
    <w:p w14:paraId="1E139B5C" w14:textId="77777777" w:rsidR="00BF02CA" w:rsidRDefault="004C5F04" w:rsidP="004C5F0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</w:t>
      </w:r>
      <w:r w:rsidRPr="004C5F04">
        <w:rPr>
          <w:rFonts w:ascii="Times New Roman" w:hAnsi="Times New Roman"/>
          <w:sz w:val="26"/>
          <w:szCs w:val="26"/>
        </w:rPr>
        <w:t xml:space="preserve">Приостановить </w:t>
      </w:r>
      <w:r>
        <w:rPr>
          <w:rFonts w:ascii="Times New Roman" w:hAnsi="Times New Roman"/>
          <w:sz w:val="26"/>
          <w:szCs w:val="26"/>
        </w:rPr>
        <w:t xml:space="preserve">с 01.01.2024 </w:t>
      </w:r>
      <w:r w:rsidR="0019512A">
        <w:rPr>
          <w:rFonts w:ascii="Times New Roman" w:hAnsi="Times New Roman"/>
          <w:sz w:val="26"/>
          <w:szCs w:val="26"/>
        </w:rPr>
        <w:t>по</w:t>
      </w:r>
      <w:r w:rsidRPr="004C5F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31.12.2026</w:t>
      </w:r>
      <w:r w:rsidRPr="004C5F04">
        <w:rPr>
          <w:rFonts w:ascii="Times New Roman" w:hAnsi="Times New Roman"/>
          <w:sz w:val="26"/>
          <w:szCs w:val="26"/>
        </w:rPr>
        <w:t xml:space="preserve"> действие</w:t>
      </w:r>
      <w:r w:rsidR="00BF02CA">
        <w:rPr>
          <w:rFonts w:ascii="Times New Roman" w:hAnsi="Times New Roman"/>
          <w:sz w:val="26"/>
          <w:szCs w:val="26"/>
        </w:rPr>
        <w:t>:</w:t>
      </w:r>
    </w:p>
    <w:p w14:paraId="713BD5C9" w14:textId="77777777" w:rsidR="004C5F04" w:rsidRDefault="00BF02CA" w:rsidP="004C5F0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4C5F04" w:rsidRPr="004C5F04">
        <w:rPr>
          <w:rFonts w:ascii="Times New Roman" w:hAnsi="Times New Roman"/>
          <w:sz w:val="26"/>
          <w:szCs w:val="26"/>
        </w:rPr>
        <w:t xml:space="preserve">абзаца </w:t>
      </w:r>
      <w:r w:rsidR="008F0D4D">
        <w:rPr>
          <w:rFonts w:ascii="Times New Roman" w:hAnsi="Times New Roman"/>
          <w:sz w:val="26"/>
          <w:szCs w:val="26"/>
        </w:rPr>
        <w:t xml:space="preserve">третьего подпункта 8 пункта 3 статьи 29, абзаца третьего подпункта 8 пункта 2 статьи 34.1, абзаца </w:t>
      </w:r>
      <w:r w:rsidR="004C5F04" w:rsidRPr="004C5F04">
        <w:rPr>
          <w:rFonts w:ascii="Times New Roman" w:hAnsi="Times New Roman"/>
          <w:sz w:val="26"/>
          <w:szCs w:val="26"/>
        </w:rPr>
        <w:t>четвертого подпункта 3 пункта 3 статьи 62</w:t>
      </w:r>
      <w:r w:rsidR="008F0D4D">
        <w:rPr>
          <w:rFonts w:ascii="Times New Roman" w:hAnsi="Times New Roman"/>
          <w:sz w:val="26"/>
          <w:szCs w:val="26"/>
        </w:rPr>
        <w:t xml:space="preserve">, </w:t>
      </w:r>
      <w:r w:rsidR="004C5F04" w:rsidRPr="004C5F04">
        <w:rPr>
          <w:rFonts w:ascii="Times New Roman" w:hAnsi="Times New Roman"/>
          <w:sz w:val="26"/>
          <w:szCs w:val="26"/>
        </w:rPr>
        <w:t>Устава Нефтеюганского муниципального района Ханты-Мансийского автономного округа – Югры</w:t>
      </w:r>
      <w:r>
        <w:rPr>
          <w:rFonts w:ascii="Times New Roman" w:hAnsi="Times New Roman"/>
          <w:sz w:val="26"/>
          <w:szCs w:val="26"/>
        </w:rPr>
        <w:t>;</w:t>
      </w:r>
    </w:p>
    <w:p w14:paraId="1F857728" w14:textId="77777777" w:rsidR="00BF02CA" w:rsidRDefault="00BF02CA" w:rsidP="004C5F0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8F0D4D">
        <w:rPr>
          <w:rFonts w:ascii="Times New Roman" w:hAnsi="Times New Roman"/>
          <w:sz w:val="26"/>
          <w:szCs w:val="26"/>
        </w:rPr>
        <w:t>абзацев четвертого</w:t>
      </w:r>
      <w:r w:rsidR="008F0976">
        <w:rPr>
          <w:rFonts w:ascii="Times New Roman" w:hAnsi="Times New Roman"/>
          <w:sz w:val="26"/>
          <w:szCs w:val="26"/>
        </w:rPr>
        <w:t xml:space="preserve"> –</w:t>
      </w:r>
      <w:r w:rsidR="0019512A">
        <w:rPr>
          <w:rFonts w:ascii="Times New Roman" w:hAnsi="Times New Roman"/>
          <w:sz w:val="26"/>
          <w:szCs w:val="26"/>
        </w:rPr>
        <w:t xml:space="preserve"> </w:t>
      </w:r>
      <w:r w:rsidR="008F0976">
        <w:rPr>
          <w:rFonts w:ascii="Times New Roman" w:hAnsi="Times New Roman"/>
          <w:sz w:val="26"/>
          <w:szCs w:val="26"/>
        </w:rPr>
        <w:t xml:space="preserve">восьмого </w:t>
      </w:r>
      <w:r w:rsidR="008F0D4D">
        <w:rPr>
          <w:rFonts w:ascii="Times New Roman" w:hAnsi="Times New Roman"/>
          <w:sz w:val="26"/>
          <w:szCs w:val="26"/>
        </w:rPr>
        <w:t>подпункта 4.1 пункта 4 приложения к решению Думы Нефтеюганского района от 28.12.2022 № 842 «</w:t>
      </w:r>
      <w:r w:rsidR="00807845" w:rsidRPr="00807845">
        <w:rPr>
          <w:rFonts w:ascii="Times New Roman" w:hAnsi="Times New Roman"/>
          <w:sz w:val="26"/>
          <w:szCs w:val="26"/>
        </w:rPr>
        <w:t>Об утверждении положения о размере, порядке и условиях предоставления гарантий муниципальным служащим органов местного самоуправления Нефтеюганского района</w:t>
      </w:r>
      <w:r w:rsidR="008F0D4D">
        <w:rPr>
          <w:rFonts w:ascii="Times New Roman" w:hAnsi="Times New Roman"/>
          <w:sz w:val="26"/>
          <w:szCs w:val="26"/>
        </w:rPr>
        <w:t>»;</w:t>
      </w:r>
    </w:p>
    <w:p w14:paraId="5E390C2D" w14:textId="77777777" w:rsidR="008F0976" w:rsidRDefault="008F0976" w:rsidP="004C5F0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абзацев пятого –</w:t>
      </w:r>
      <w:r w:rsidR="0019512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девятого пункта 32 раздела </w:t>
      </w:r>
      <w:r>
        <w:rPr>
          <w:rFonts w:ascii="Times New Roman" w:hAnsi="Times New Roman"/>
          <w:sz w:val="26"/>
          <w:szCs w:val="26"/>
          <w:lang w:val="en-US"/>
        </w:rPr>
        <w:t>VII</w:t>
      </w:r>
      <w:r>
        <w:rPr>
          <w:rFonts w:ascii="Times New Roman" w:hAnsi="Times New Roman"/>
          <w:sz w:val="26"/>
          <w:szCs w:val="26"/>
        </w:rPr>
        <w:t xml:space="preserve"> приложения к решению Думы Нефтеюганского района от </w:t>
      </w:r>
      <w:r w:rsidRPr="008F0976"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>.</w:t>
      </w:r>
      <w:r w:rsidRPr="008F0976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>.</w:t>
      </w:r>
      <w:r w:rsidRPr="008F0976">
        <w:rPr>
          <w:rFonts w:ascii="Times New Roman" w:hAnsi="Times New Roman"/>
          <w:sz w:val="26"/>
          <w:szCs w:val="26"/>
        </w:rPr>
        <w:t>2022</w:t>
      </w:r>
      <w:r>
        <w:rPr>
          <w:rFonts w:ascii="Times New Roman" w:hAnsi="Times New Roman"/>
          <w:sz w:val="26"/>
          <w:szCs w:val="26"/>
        </w:rPr>
        <w:t xml:space="preserve"> № 843 «</w:t>
      </w:r>
      <w:r w:rsidR="00807845" w:rsidRPr="00807845">
        <w:rPr>
          <w:rFonts w:ascii="Times New Roman" w:hAnsi="Times New Roman"/>
          <w:sz w:val="26"/>
          <w:szCs w:val="26"/>
        </w:rPr>
        <w:t>Об утверждении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деятельности органов местного самоуправления Нефтеюганского района</w:t>
      </w:r>
      <w:r>
        <w:rPr>
          <w:rFonts w:ascii="Times New Roman" w:hAnsi="Times New Roman"/>
          <w:sz w:val="26"/>
          <w:szCs w:val="26"/>
        </w:rPr>
        <w:t>»;</w:t>
      </w:r>
    </w:p>
    <w:p w14:paraId="4D950199" w14:textId="77777777" w:rsidR="008F0D4D" w:rsidRDefault="008F0D4D" w:rsidP="004C5F0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8F0976">
        <w:rPr>
          <w:rFonts w:ascii="Times New Roman" w:hAnsi="Times New Roman"/>
          <w:sz w:val="26"/>
          <w:szCs w:val="26"/>
        </w:rPr>
        <w:t>подпункта 10.1.2 пункта 10.1 раздела 10 приложения к решению Думы Нефтеюганского района от 28.12.2022 № 844 «</w:t>
      </w:r>
      <w:r w:rsidR="00807845" w:rsidRPr="00807845">
        <w:rPr>
          <w:rFonts w:ascii="Times New Roman" w:hAnsi="Times New Roman"/>
          <w:sz w:val="26"/>
          <w:szCs w:val="26"/>
        </w:rPr>
        <w:t>Об утверждении порядка предоставления гарантий лицам, замещающим муниципальные должности на постоянной основе</w:t>
      </w:r>
      <w:r w:rsidR="008F0976">
        <w:rPr>
          <w:rFonts w:ascii="Times New Roman" w:hAnsi="Times New Roman"/>
          <w:sz w:val="26"/>
          <w:szCs w:val="26"/>
        </w:rPr>
        <w:t>».</w:t>
      </w:r>
    </w:p>
    <w:p w14:paraId="686B2FF5" w14:textId="31B6433A" w:rsidR="00C65E5B" w:rsidRDefault="004C5F04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8B62BD" w:rsidRPr="0005348C">
        <w:rPr>
          <w:rFonts w:ascii="Times New Roman" w:hAnsi="Times New Roman"/>
          <w:sz w:val="26"/>
          <w:szCs w:val="26"/>
        </w:rPr>
        <w:t>. Настоящее решение Думы Нефтеюганского района вступает в силу после официального опубликования в газете «Югорское обозрение»</w:t>
      </w:r>
      <w:r w:rsidR="00C65E5B">
        <w:rPr>
          <w:rFonts w:ascii="Times New Roman" w:hAnsi="Times New Roman"/>
          <w:sz w:val="26"/>
          <w:szCs w:val="26"/>
        </w:rPr>
        <w:t>.</w:t>
      </w:r>
    </w:p>
    <w:p w14:paraId="731BC0FD" w14:textId="77777777" w:rsidR="00C65E5B" w:rsidRDefault="00C65E5B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</w:p>
    <w:p w14:paraId="0AC794D6" w14:textId="77777777" w:rsidR="00417119" w:rsidRDefault="00417119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.</w:t>
      </w:r>
    </w:p>
    <w:p w14:paraId="25A59103" w14:textId="77777777" w:rsidR="00417119" w:rsidRDefault="00417119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</w:p>
    <w:p w14:paraId="5BB8ED90" w14:textId="77777777" w:rsidR="006D219C" w:rsidRPr="006D219C" w:rsidRDefault="006D219C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 w:rsidRPr="006D219C">
        <w:rPr>
          <w:rFonts w:ascii="Times New Roman" w:hAnsi="Times New Roman"/>
          <w:sz w:val="26"/>
          <w:szCs w:val="26"/>
        </w:rPr>
        <w:t>.</w:t>
      </w:r>
    </w:p>
    <w:p w14:paraId="607EA678" w14:textId="77777777" w:rsidR="00EC473A" w:rsidRPr="0005348C" w:rsidRDefault="00EC473A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</w:p>
    <w:sectPr w:rsidR="00EC473A" w:rsidRPr="0005348C" w:rsidSect="00B875D4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58F2" w14:textId="77777777" w:rsidR="00213927" w:rsidRDefault="00213927" w:rsidP="00470552">
      <w:r>
        <w:separator/>
      </w:r>
    </w:p>
  </w:endnote>
  <w:endnote w:type="continuationSeparator" w:id="0">
    <w:p w14:paraId="0B24353C" w14:textId="77777777" w:rsidR="00213927" w:rsidRDefault="00213927" w:rsidP="004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53CBF" w14:textId="77777777" w:rsidR="00213927" w:rsidRDefault="00213927" w:rsidP="00470552">
      <w:r>
        <w:separator/>
      </w:r>
    </w:p>
  </w:footnote>
  <w:footnote w:type="continuationSeparator" w:id="0">
    <w:p w14:paraId="6DBF1EB7" w14:textId="77777777" w:rsidR="00213927" w:rsidRDefault="00213927" w:rsidP="0047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66219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F0B1998" w14:textId="77777777" w:rsidR="00DE030C" w:rsidRPr="00470552" w:rsidRDefault="00DE030C">
        <w:pPr>
          <w:pStyle w:val="a8"/>
          <w:jc w:val="center"/>
          <w:rPr>
            <w:rFonts w:ascii="Times New Roman" w:hAnsi="Times New Roman"/>
          </w:rPr>
        </w:pPr>
        <w:r w:rsidRPr="00470552">
          <w:rPr>
            <w:rFonts w:ascii="Times New Roman" w:hAnsi="Times New Roman"/>
          </w:rPr>
          <w:fldChar w:fldCharType="begin"/>
        </w:r>
        <w:r w:rsidRPr="00470552">
          <w:rPr>
            <w:rFonts w:ascii="Times New Roman" w:hAnsi="Times New Roman"/>
          </w:rPr>
          <w:instrText>PAGE   \* MERGEFORMAT</w:instrText>
        </w:r>
        <w:r w:rsidRPr="00470552">
          <w:rPr>
            <w:rFonts w:ascii="Times New Roman" w:hAnsi="Times New Roman"/>
          </w:rPr>
          <w:fldChar w:fldCharType="separate"/>
        </w:r>
        <w:r w:rsidR="00D85E51">
          <w:rPr>
            <w:rFonts w:ascii="Times New Roman" w:hAnsi="Times New Roman"/>
            <w:noProof/>
          </w:rPr>
          <w:t>2</w:t>
        </w:r>
        <w:r w:rsidRPr="00470552">
          <w:rPr>
            <w:rFonts w:ascii="Times New Roman" w:hAnsi="Times New Roman"/>
          </w:rPr>
          <w:fldChar w:fldCharType="end"/>
        </w:r>
      </w:p>
    </w:sdtContent>
  </w:sdt>
  <w:p w14:paraId="77E1C052" w14:textId="77777777" w:rsidR="00DE030C" w:rsidRDefault="00DE030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B749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602414"/>
    <w:multiLevelType w:val="hybridMultilevel"/>
    <w:tmpl w:val="BB68F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497DF1"/>
    <w:multiLevelType w:val="hybridMultilevel"/>
    <w:tmpl w:val="151C1C1A"/>
    <w:lvl w:ilvl="0" w:tplc="83085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7C779B"/>
    <w:multiLevelType w:val="hybridMultilevel"/>
    <w:tmpl w:val="71228DC6"/>
    <w:lvl w:ilvl="0" w:tplc="F8F44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251027"/>
    <w:multiLevelType w:val="multilevel"/>
    <w:tmpl w:val="D5CC8BC0"/>
    <w:lvl w:ilvl="0">
      <w:start w:val="1"/>
      <w:numFmt w:val="decimal"/>
      <w:lvlText w:val="%1."/>
      <w:lvlJc w:val="left"/>
      <w:pPr>
        <w:ind w:left="1290" w:hanging="12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40BF0FAE"/>
    <w:multiLevelType w:val="multilevel"/>
    <w:tmpl w:val="BB46087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10427AC"/>
    <w:multiLevelType w:val="hybridMultilevel"/>
    <w:tmpl w:val="8DB84198"/>
    <w:lvl w:ilvl="0" w:tplc="F70C2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444578E"/>
    <w:multiLevelType w:val="hybridMultilevel"/>
    <w:tmpl w:val="47E80270"/>
    <w:lvl w:ilvl="0" w:tplc="21089052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47"/>
    <w:rsid w:val="00001345"/>
    <w:rsid w:val="00001B0D"/>
    <w:rsid w:val="00016547"/>
    <w:rsid w:val="00041715"/>
    <w:rsid w:val="00051104"/>
    <w:rsid w:val="000520D0"/>
    <w:rsid w:val="0005348C"/>
    <w:rsid w:val="0005668C"/>
    <w:rsid w:val="00060871"/>
    <w:rsid w:val="00066659"/>
    <w:rsid w:val="00071A24"/>
    <w:rsid w:val="00073C31"/>
    <w:rsid w:val="00076289"/>
    <w:rsid w:val="00085522"/>
    <w:rsid w:val="00095C2B"/>
    <w:rsid w:val="000B2265"/>
    <w:rsid w:val="000C0269"/>
    <w:rsid w:val="000C0FC8"/>
    <w:rsid w:val="000D0DDA"/>
    <w:rsid w:val="000D391D"/>
    <w:rsid w:val="000E6FCF"/>
    <w:rsid w:val="000F03CC"/>
    <w:rsid w:val="000F734F"/>
    <w:rsid w:val="00100748"/>
    <w:rsid w:val="00116CFC"/>
    <w:rsid w:val="00117758"/>
    <w:rsid w:val="00125782"/>
    <w:rsid w:val="001401EE"/>
    <w:rsid w:val="00163CFF"/>
    <w:rsid w:val="00170C44"/>
    <w:rsid w:val="00177BDD"/>
    <w:rsid w:val="00186DDE"/>
    <w:rsid w:val="00192F8F"/>
    <w:rsid w:val="0019512A"/>
    <w:rsid w:val="001B671B"/>
    <w:rsid w:val="001B7FEC"/>
    <w:rsid w:val="001E7A92"/>
    <w:rsid w:val="00203778"/>
    <w:rsid w:val="00213927"/>
    <w:rsid w:val="0021524A"/>
    <w:rsid w:val="002227DF"/>
    <w:rsid w:val="0023191C"/>
    <w:rsid w:val="00250F00"/>
    <w:rsid w:val="002579B1"/>
    <w:rsid w:val="00261F27"/>
    <w:rsid w:val="00263C63"/>
    <w:rsid w:val="002672FF"/>
    <w:rsid w:val="002A199D"/>
    <w:rsid w:val="002A2682"/>
    <w:rsid w:val="002B1247"/>
    <w:rsid w:val="002E237E"/>
    <w:rsid w:val="002F3686"/>
    <w:rsid w:val="002F7411"/>
    <w:rsid w:val="0031217B"/>
    <w:rsid w:val="003362C1"/>
    <w:rsid w:val="00343963"/>
    <w:rsid w:val="003522AC"/>
    <w:rsid w:val="00362C7A"/>
    <w:rsid w:val="00367BD5"/>
    <w:rsid w:val="0037371D"/>
    <w:rsid w:val="00386A71"/>
    <w:rsid w:val="00393788"/>
    <w:rsid w:val="003939F9"/>
    <w:rsid w:val="003D40FD"/>
    <w:rsid w:val="003D7900"/>
    <w:rsid w:val="003E54CB"/>
    <w:rsid w:val="0041284D"/>
    <w:rsid w:val="00415563"/>
    <w:rsid w:val="00417119"/>
    <w:rsid w:val="00417E0A"/>
    <w:rsid w:val="004231FA"/>
    <w:rsid w:val="00424A65"/>
    <w:rsid w:val="004276D2"/>
    <w:rsid w:val="0043517F"/>
    <w:rsid w:val="00445968"/>
    <w:rsid w:val="00452748"/>
    <w:rsid w:val="00456520"/>
    <w:rsid w:val="00470552"/>
    <w:rsid w:val="0047462C"/>
    <w:rsid w:val="0047487A"/>
    <w:rsid w:val="00482C4A"/>
    <w:rsid w:val="004B0FBA"/>
    <w:rsid w:val="004C2EF5"/>
    <w:rsid w:val="004C3BFF"/>
    <w:rsid w:val="004C5F04"/>
    <w:rsid w:val="0051532D"/>
    <w:rsid w:val="00520614"/>
    <w:rsid w:val="005220A3"/>
    <w:rsid w:val="005276A1"/>
    <w:rsid w:val="00547771"/>
    <w:rsid w:val="00554A43"/>
    <w:rsid w:val="00554AC8"/>
    <w:rsid w:val="00574D0A"/>
    <w:rsid w:val="00581F3A"/>
    <w:rsid w:val="0058254F"/>
    <w:rsid w:val="0058607F"/>
    <w:rsid w:val="00591989"/>
    <w:rsid w:val="005A497D"/>
    <w:rsid w:val="005A70E8"/>
    <w:rsid w:val="005A7CE6"/>
    <w:rsid w:val="005B0E62"/>
    <w:rsid w:val="005C40FA"/>
    <w:rsid w:val="005F2799"/>
    <w:rsid w:val="005F6B0C"/>
    <w:rsid w:val="005F779D"/>
    <w:rsid w:val="00606582"/>
    <w:rsid w:val="00625F69"/>
    <w:rsid w:val="006351AE"/>
    <w:rsid w:val="00650F2F"/>
    <w:rsid w:val="00663117"/>
    <w:rsid w:val="00671AB4"/>
    <w:rsid w:val="006814E2"/>
    <w:rsid w:val="006863DC"/>
    <w:rsid w:val="0069578F"/>
    <w:rsid w:val="00697EDF"/>
    <w:rsid w:val="006A2A0C"/>
    <w:rsid w:val="006A5673"/>
    <w:rsid w:val="006B2651"/>
    <w:rsid w:val="006D219C"/>
    <w:rsid w:val="006E4E0D"/>
    <w:rsid w:val="006F3FD0"/>
    <w:rsid w:val="00700433"/>
    <w:rsid w:val="00717E0A"/>
    <w:rsid w:val="00726CB1"/>
    <w:rsid w:val="00726F80"/>
    <w:rsid w:val="0073338E"/>
    <w:rsid w:val="00743B3E"/>
    <w:rsid w:val="00745EBB"/>
    <w:rsid w:val="007461E1"/>
    <w:rsid w:val="0076250C"/>
    <w:rsid w:val="00770225"/>
    <w:rsid w:val="007904F5"/>
    <w:rsid w:val="007C540B"/>
    <w:rsid w:val="007D4696"/>
    <w:rsid w:val="007D4B8E"/>
    <w:rsid w:val="008040A9"/>
    <w:rsid w:val="0080737D"/>
    <w:rsid w:val="00807845"/>
    <w:rsid w:val="0080788F"/>
    <w:rsid w:val="00811E37"/>
    <w:rsid w:val="0081562A"/>
    <w:rsid w:val="00832A32"/>
    <w:rsid w:val="0084064B"/>
    <w:rsid w:val="00842C37"/>
    <w:rsid w:val="00852ED6"/>
    <w:rsid w:val="00863AD0"/>
    <w:rsid w:val="00863E75"/>
    <w:rsid w:val="00865713"/>
    <w:rsid w:val="00876347"/>
    <w:rsid w:val="00883C36"/>
    <w:rsid w:val="00886D20"/>
    <w:rsid w:val="008A2694"/>
    <w:rsid w:val="008A47BF"/>
    <w:rsid w:val="008A7143"/>
    <w:rsid w:val="008B09F5"/>
    <w:rsid w:val="008B3055"/>
    <w:rsid w:val="008B62BD"/>
    <w:rsid w:val="008C7B75"/>
    <w:rsid w:val="008D0392"/>
    <w:rsid w:val="008D2FCC"/>
    <w:rsid w:val="008D7F7A"/>
    <w:rsid w:val="008E2198"/>
    <w:rsid w:val="008E5FD4"/>
    <w:rsid w:val="008F0976"/>
    <w:rsid w:val="008F0D4D"/>
    <w:rsid w:val="00904815"/>
    <w:rsid w:val="00937396"/>
    <w:rsid w:val="00952F8A"/>
    <w:rsid w:val="00973924"/>
    <w:rsid w:val="00985C7A"/>
    <w:rsid w:val="009A0304"/>
    <w:rsid w:val="009A03C6"/>
    <w:rsid w:val="009A0473"/>
    <w:rsid w:val="009A5410"/>
    <w:rsid w:val="009B5CFF"/>
    <w:rsid w:val="009D2FFF"/>
    <w:rsid w:val="009E2F37"/>
    <w:rsid w:val="009E5175"/>
    <w:rsid w:val="00A01FA5"/>
    <w:rsid w:val="00A0529A"/>
    <w:rsid w:val="00A07474"/>
    <w:rsid w:val="00A10801"/>
    <w:rsid w:val="00A135F7"/>
    <w:rsid w:val="00A1513E"/>
    <w:rsid w:val="00A401E6"/>
    <w:rsid w:val="00A65F4D"/>
    <w:rsid w:val="00A70105"/>
    <w:rsid w:val="00A8093A"/>
    <w:rsid w:val="00A83313"/>
    <w:rsid w:val="00A84567"/>
    <w:rsid w:val="00A84691"/>
    <w:rsid w:val="00A9358D"/>
    <w:rsid w:val="00A94B63"/>
    <w:rsid w:val="00AA21B4"/>
    <w:rsid w:val="00AA4AD7"/>
    <w:rsid w:val="00AB409B"/>
    <w:rsid w:val="00AC5A4B"/>
    <w:rsid w:val="00AC7AB2"/>
    <w:rsid w:val="00AC7DED"/>
    <w:rsid w:val="00AE2E72"/>
    <w:rsid w:val="00AF45CB"/>
    <w:rsid w:val="00AF5223"/>
    <w:rsid w:val="00B0168D"/>
    <w:rsid w:val="00B01AE2"/>
    <w:rsid w:val="00B116B1"/>
    <w:rsid w:val="00B27D27"/>
    <w:rsid w:val="00B33C37"/>
    <w:rsid w:val="00B47B88"/>
    <w:rsid w:val="00B60D28"/>
    <w:rsid w:val="00B613D3"/>
    <w:rsid w:val="00B642E1"/>
    <w:rsid w:val="00B670E0"/>
    <w:rsid w:val="00B70DF8"/>
    <w:rsid w:val="00B7158C"/>
    <w:rsid w:val="00B81693"/>
    <w:rsid w:val="00B81AC1"/>
    <w:rsid w:val="00B8300D"/>
    <w:rsid w:val="00B86AD9"/>
    <w:rsid w:val="00B872EB"/>
    <w:rsid w:val="00B875D4"/>
    <w:rsid w:val="00BD369B"/>
    <w:rsid w:val="00BF02CA"/>
    <w:rsid w:val="00BF2D5D"/>
    <w:rsid w:val="00BF4C31"/>
    <w:rsid w:val="00C07665"/>
    <w:rsid w:val="00C3088C"/>
    <w:rsid w:val="00C30CE8"/>
    <w:rsid w:val="00C32EA3"/>
    <w:rsid w:val="00C6234F"/>
    <w:rsid w:val="00C63471"/>
    <w:rsid w:val="00C65E5B"/>
    <w:rsid w:val="00C70ED4"/>
    <w:rsid w:val="00CA6747"/>
    <w:rsid w:val="00CA7B7E"/>
    <w:rsid w:val="00CB0D8D"/>
    <w:rsid w:val="00CC3CFC"/>
    <w:rsid w:val="00CF5A3C"/>
    <w:rsid w:val="00D00574"/>
    <w:rsid w:val="00D02EB9"/>
    <w:rsid w:val="00D07024"/>
    <w:rsid w:val="00D1690C"/>
    <w:rsid w:val="00D20F48"/>
    <w:rsid w:val="00D55FFB"/>
    <w:rsid w:val="00D56AE4"/>
    <w:rsid w:val="00D579B6"/>
    <w:rsid w:val="00D64836"/>
    <w:rsid w:val="00D77686"/>
    <w:rsid w:val="00D85E51"/>
    <w:rsid w:val="00DA0C55"/>
    <w:rsid w:val="00DA5EAD"/>
    <w:rsid w:val="00DB4599"/>
    <w:rsid w:val="00DC7AFF"/>
    <w:rsid w:val="00DD7091"/>
    <w:rsid w:val="00DE030C"/>
    <w:rsid w:val="00DF1808"/>
    <w:rsid w:val="00DF7AC6"/>
    <w:rsid w:val="00E27EB6"/>
    <w:rsid w:val="00E44990"/>
    <w:rsid w:val="00E46C39"/>
    <w:rsid w:val="00E65C44"/>
    <w:rsid w:val="00E70B39"/>
    <w:rsid w:val="00E73768"/>
    <w:rsid w:val="00EA2702"/>
    <w:rsid w:val="00EA60E8"/>
    <w:rsid w:val="00EB361E"/>
    <w:rsid w:val="00EC473A"/>
    <w:rsid w:val="00EC6027"/>
    <w:rsid w:val="00ED0748"/>
    <w:rsid w:val="00EF0544"/>
    <w:rsid w:val="00F173A2"/>
    <w:rsid w:val="00F236A3"/>
    <w:rsid w:val="00F308D3"/>
    <w:rsid w:val="00F44C55"/>
    <w:rsid w:val="00F458F5"/>
    <w:rsid w:val="00F5549A"/>
    <w:rsid w:val="00F919AF"/>
    <w:rsid w:val="00F9401C"/>
    <w:rsid w:val="00F949B7"/>
    <w:rsid w:val="00FA48D6"/>
    <w:rsid w:val="00FD5F99"/>
    <w:rsid w:val="00FD5FBB"/>
    <w:rsid w:val="00FE5085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A562"/>
  <w15:docId w15:val="{DD70AD96-0544-4294-8257-497CF07F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!Обычный текст документа"/>
    <w:qFormat/>
    <w:rsid w:val="0051532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B86AD9"/>
    <w:rPr>
      <w:color w:val="0000FF"/>
      <w:u w:val="none"/>
    </w:rPr>
  </w:style>
  <w:style w:type="paragraph" w:styleId="a5">
    <w:name w:val="Balloon Text"/>
    <w:basedOn w:val="a0"/>
    <w:link w:val="a6"/>
    <w:uiPriority w:val="99"/>
    <w:semiHidden/>
    <w:unhideWhenUsed/>
    <w:rsid w:val="00AC7A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C7A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0"/>
    <w:uiPriority w:val="34"/>
    <w:qFormat/>
    <w:rsid w:val="00F308D3"/>
    <w:pPr>
      <w:ind w:left="720"/>
      <w:contextualSpacing/>
    </w:pPr>
  </w:style>
  <w:style w:type="paragraph" w:styleId="a8">
    <w:name w:val="header"/>
    <w:basedOn w:val="a0"/>
    <w:link w:val="a9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8F0976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B5BAB-1B84-49D2-8DEB-4DA13B9A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Лариса Загировна</dc:creator>
  <cp:lastModifiedBy>Шатиленя Виктория Викторовна</cp:lastModifiedBy>
  <cp:revision>9</cp:revision>
  <cp:lastPrinted>2023-10-03T12:10:00Z</cp:lastPrinted>
  <dcterms:created xsi:type="dcterms:W3CDTF">2023-09-04T10:24:00Z</dcterms:created>
  <dcterms:modified xsi:type="dcterms:W3CDTF">2023-10-05T03:46:00Z</dcterms:modified>
</cp:coreProperties>
</file>