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A7" w:rsidRPr="004E5E09" w:rsidRDefault="00AD67A7" w:rsidP="00AD67A7">
      <w:pPr>
        <w:jc w:val="right"/>
        <w:rPr>
          <w:sz w:val="26"/>
          <w:szCs w:val="26"/>
        </w:rPr>
      </w:pPr>
      <w:r w:rsidRPr="004E5E09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постановления</w:t>
      </w:r>
    </w:p>
    <w:p w:rsidR="00AD67A7" w:rsidRDefault="00AD67A7" w:rsidP="00AD67A7">
      <w:pPr>
        <w:ind w:right="-1"/>
        <w:jc w:val="center"/>
      </w:pPr>
    </w:p>
    <w:p w:rsidR="00AD67A7" w:rsidRDefault="00AD67A7" w:rsidP="00AD67A7">
      <w:pPr>
        <w:jc w:val="center"/>
        <w:rPr>
          <w:sz w:val="26"/>
          <w:szCs w:val="26"/>
        </w:rPr>
      </w:pPr>
    </w:p>
    <w:p w:rsidR="00AD67A7" w:rsidRPr="0076292C" w:rsidRDefault="00AD67A7" w:rsidP="00AD67A7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Нефтеюганского района  от 28.07.2015 № 1460-па-нпа.</w:t>
      </w:r>
      <w:r w:rsidRPr="0076292C">
        <w:rPr>
          <w:sz w:val="26"/>
          <w:szCs w:val="26"/>
        </w:rPr>
        <w:tab/>
      </w:r>
    </w:p>
    <w:p w:rsidR="00AD67A7" w:rsidRDefault="00AD67A7" w:rsidP="00AD67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D67A7" w:rsidRPr="0076292C" w:rsidRDefault="00AD67A7" w:rsidP="00AD67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6292C">
        <w:rPr>
          <w:sz w:val="26"/>
          <w:szCs w:val="26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постановлениями администрации Нефтеюганского района </w:t>
      </w:r>
      <w:r w:rsidRPr="0076292C">
        <w:rPr>
          <w:sz w:val="26"/>
          <w:szCs w:val="26"/>
        </w:rPr>
        <w:t>от 06.02.2013 № 242-па «О разработке и утверждении административных регламентов предоставления муниципальных услуг»</w:t>
      </w:r>
      <w:r>
        <w:rPr>
          <w:sz w:val="26"/>
          <w:szCs w:val="26"/>
        </w:rPr>
        <w:t>,</w:t>
      </w:r>
      <w:r w:rsidRPr="0076292C">
        <w:rPr>
          <w:sz w:val="26"/>
          <w:szCs w:val="26"/>
        </w:rPr>
        <w:t xml:space="preserve"> </w:t>
      </w:r>
      <w:r>
        <w:rPr>
          <w:sz w:val="26"/>
          <w:szCs w:val="26"/>
        </w:rPr>
        <w:t>от 25.03.2013 № 952-па «Об утверждении реестра муниципальных услуг муниципального образования Нефтеюганский район»</w:t>
      </w:r>
      <w:r w:rsidRPr="0076292C">
        <w:rPr>
          <w:sz w:val="26"/>
          <w:szCs w:val="26"/>
        </w:rPr>
        <w:t>, п о с т а н о в л я ю:</w:t>
      </w:r>
    </w:p>
    <w:p w:rsidR="00AD67A7" w:rsidRPr="0076292C" w:rsidRDefault="00AD67A7" w:rsidP="00AD67A7">
      <w:pPr>
        <w:pStyle w:val="2"/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AD67A7" w:rsidRDefault="00AD67A7" w:rsidP="00AD67A7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Внести </w:t>
      </w:r>
      <w:r w:rsidR="00D1067D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>в приложение к постановлению администрации Нефтеюганского района от 28.07.2015 № 1460-па-нпа «</w:t>
      </w:r>
      <w:r w:rsidRPr="0076292C">
        <w:rPr>
          <w:sz w:val="26"/>
          <w:szCs w:val="26"/>
        </w:rPr>
        <w:t>Об утверждении административного регламента предоставления</w:t>
      </w:r>
      <w:r>
        <w:rPr>
          <w:sz w:val="26"/>
          <w:szCs w:val="26"/>
        </w:rPr>
        <w:t xml:space="preserve"> </w:t>
      </w:r>
      <w:r w:rsidRPr="0076292C">
        <w:rPr>
          <w:sz w:val="26"/>
          <w:szCs w:val="26"/>
        </w:rPr>
        <w:t xml:space="preserve"> муниципальной услуги </w:t>
      </w:r>
      <w:r w:rsidRPr="00F510B2">
        <w:rPr>
          <w:sz w:val="26"/>
          <w:szCs w:val="26"/>
        </w:rPr>
        <w:t>«</w:t>
      </w:r>
      <w:r>
        <w:rPr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D1067D">
        <w:rPr>
          <w:sz w:val="26"/>
          <w:szCs w:val="26"/>
        </w:rPr>
        <w:t xml:space="preserve">, исключив </w:t>
      </w:r>
      <w:r w:rsidR="00736932">
        <w:rPr>
          <w:sz w:val="26"/>
          <w:szCs w:val="26"/>
        </w:rPr>
        <w:t>Абзац 6</w:t>
      </w:r>
      <w:r w:rsidR="00D1067D">
        <w:rPr>
          <w:sz w:val="26"/>
          <w:szCs w:val="26"/>
        </w:rPr>
        <w:t xml:space="preserve"> </w:t>
      </w:r>
      <w:r w:rsidR="00736932">
        <w:rPr>
          <w:sz w:val="26"/>
          <w:szCs w:val="26"/>
        </w:rPr>
        <w:t>под</w:t>
      </w:r>
      <w:r w:rsidR="00D1067D">
        <w:rPr>
          <w:sz w:val="26"/>
          <w:szCs w:val="26"/>
        </w:rPr>
        <w:t>пункта 2.6.</w:t>
      </w:r>
      <w:r w:rsidR="00736932">
        <w:rPr>
          <w:sz w:val="26"/>
          <w:szCs w:val="26"/>
        </w:rPr>
        <w:t xml:space="preserve">1. пункта 2.6. </w:t>
      </w:r>
      <w:r w:rsidR="00D1067D">
        <w:rPr>
          <w:sz w:val="26"/>
          <w:szCs w:val="26"/>
        </w:rPr>
        <w:t xml:space="preserve"> раздела </w:t>
      </w:r>
      <w:r w:rsidR="00D1067D">
        <w:rPr>
          <w:sz w:val="26"/>
          <w:szCs w:val="26"/>
          <w:lang w:val="en-US"/>
        </w:rPr>
        <w:t>II</w:t>
      </w:r>
      <w:r w:rsidR="00D1067D">
        <w:rPr>
          <w:sz w:val="26"/>
          <w:szCs w:val="26"/>
        </w:rPr>
        <w:t xml:space="preserve">. </w:t>
      </w:r>
    </w:p>
    <w:p w:rsidR="00D1067D" w:rsidRDefault="00D1067D" w:rsidP="00D1067D">
      <w:pPr>
        <w:spacing w:line="280" w:lineRule="exact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        </w:t>
      </w:r>
      <w:r>
        <w:rPr>
          <w:sz w:val="25"/>
          <w:szCs w:val="25"/>
        </w:rPr>
        <w:t xml:space="preserve">2. </w:t>
      </w:r>
      <w:r w:rsidRPr="00376D1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Пункт 5.17. раздела V изложить в следующей редакции: </w:t>
      </w:r>
    </w:p>
    <w:p w:rsidR="00D1067D" w:rsidRDefault="00D1067D" w:rsidP="00D1067D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«5.17.  Должностное лицо, уполномоченное на рассмотрение жалобы, вправе оставить жалобу без ответа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о недопустимости злоупотребления правом»;</w:t>
      </w:r>
    </w:p>
    <w:p w:rsidR="00D1067D" w:rsidRDefault="00D1067D" w:rsidP="00D1067D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3. Дополнить  раздел V пунктом 5.18. следующего содержания:</w:t>
      </w:r>
    </w:p>
    <w:p w:rsidR="00D1067D" w:rsidRDefault="00D1067D" w:rsidP="00D1067D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«5.18. Ответ на жалобу не дается в следующих случаях:</w:t>
      </w:r>
    </w:p>
    <w:p w:rsidR="00D1067D" w:rsidRDefault="00D1067D" w:rsidP="00D1067D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>а) если в письменной жалобе не указаны фамилия гражданина, направившего жалобу, или  почтовый адрес, по которому должен быть направлен ответ;</w:t>
      </w:r>
    </w:p>
    <w:p w:rsidR="00D1067D" w:rsidRPr="007C0A0D" w:rsidRDefault="00D1067D" w:rsidP="00D1067D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>б) 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прочтению»</w:t>
      </w:r>
      <w:r w:rsidR="00736932">
        <w:rPr>
          <w:sz w:val="25"/>
          <w:szCs w:val="25"/>
        </w:rPr>
        <w:t>.</w:t>
      </w:r>
    </w:p>
    <w:p w:rsidR="00AD67A7" w:rsidRPr="0076292C" w:rsidRDefault="00D66ED3" w:rsidP="00AD67A7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1067D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A6772">
        <w:rPr>
          <w:sz w:val="26"/>
          <w:szCs w:val="26"/>
        </w:rPr>
        <w:t xml:space="preserve"> </w:t>
      </w:r>
      <w:r w:rsidR="00AD67A7" w:rsidRPr="0076292C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D67A7" w:rsidRPr="0076292C" w:rsidRDefault="00D1067D" w:rsidP="00D1067D">
      <w:pPr>
        <w:pStyle w:val="2"/>
        <w:tabs>
          <w:tab w:val="left" w:pos="993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</w:t>
      </w:r>
      <w:r w:rsidR="00D66ED3">
        <w:rPr>
          <w:sz w:val="26"/>
          <w:szCs w:val="26"/>
        </w:rPr>
        <w:t>.</w:t>
      </w:r>
      <w:r w:rsidR="00AD67A7">
        <w:rPr>
          <w:sz w:val="26"/>
          <w:szCs w:val="26"/>
        </w:rPr>
        <w:t xml:space="preserve"> </w:t>
      </w:r>
      <w:r w:rsidR="00AD67A7" w:rsidRPr="0076292C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D67A7" w:rsidRPr="0076292C" w:rsidRDefault="00D1067D" w:rsidP="00D1067D">
      <w:pPr>
        <w:pStyle w:val="2"/>
        <w:tabs>
          <w:tab w:val="left" w:pos="993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</w:t>
      </w:r>
      <w:r w:rsidR="00AD67A7">
        <w:rPr>
          <w:sz w:val="26"/>
          <w:szCs w:val="26"/>
        </w:rPr>
        <w:t xml:space="preserve">. </w:t>
      </w:r>
      <w:r w:rsidR="00AD67A7" w:rsidRPr="002932AC">
        <w:rPr>
          <w:sz w:val="26"/>
          <w:szCs w:val="26"/>
        </w:rPr>
        <w:t xml:space="preserve">Контроль за выполнением постановления возложить на директора департамента </w:t>
      </w:r>
      <w:r w:rsidR="00AD67A7">
        <w:rPr>
          <w:sz w:val="26"/>
          <w:szCs w:val="26"/>
        </w:rPr>
        <w:t>г</w:t>
      </w:r>
      <w:r w:rsidR="00AD67A7" w:rsidRPr="002932AC">
        <w:rPr>
          <w:sz w:val="26"/>
          <w:szCs w:val="26"/>
        </w:rPr>
        <w:t>радостроительства и землепользования - заместителя главы администрации района Е.А.Абрамову.</w:t>
      </w:r>
    </w:p>
    <w:p w:rsidR="00AD67A7" w:rsidRPr="0076292C" w:rsidRDefault="00AD67A7" w:rsidP="00AD67A7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D67A7" w:rsidRPr="0076292C" w:rsidRDefault="00AD67A7" w:rsidP="00AD67A7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D67A7" w:rsidRPr="0076292C" w:rsidRDefault="00AD67A7" w:rsidP="00AD67A7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D67A7" w:rsidRPr="0076292C" w:rsidRDefault="00AD67A7" w:rsidP="00AD67A7">
      <w:pPr>
        <w:rPr>
          <w:sz w:val="26"/>
          <w:szCs w:val="26"/>
        </w:rPr>
      </w:pPr>
      <w:r w:rsidRPr="0076292C">
        <w:rPr>
          <w:sz w:val="26"/>
          <w:szCs w:val="26"/>
        </w:rPr>
        <w:t xml:space="preserve">Глава администрации района </w:t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  <w:t xml:space="preserve">Г.В.Лапковская </w:t>
      </w:r>
    </w:p>
    <w:p w:rsidR="009B1A8B" w:rsidRDefault="009B1A8B" w:rsidP="001507AA">
      <w:pPr>
        <w:ind w:firstLine="5610"/>
        <w:rPr>
          <w:sz w:val="26"/>
        </w:rPr>
      </w:pPr>
    </w:p>
    <w:p w:rsidR="00AD67A7" w:rsidRDefault="00AD67A7" w:rsidP="001507AA">
      <w:pPr>
        <w:ind w:firstLine="5610"/>
        <w:rPr>
          <w:sz w:val="26"/>
        </w:rPr>
      </w:pPr>
    </w:p>
    <w:p w:rsidR="00AD67A7" w:rsidRDefault="00AD67A7" w:rsidP="001507AA">
      <w:pPr>
        <w:ind w:firstLine="5610"/>
        <w:rPr>
          <w:sz w:val="26"/>
        </w:rPr>
      </w:pPr>
    </w:p>
    <w:p w:rsidR="00AD67A7" w:rsidRDefault="00AD67A7" w:rsidP="001507AA">
      <w:pPr>
        <w:ind w:firstLine="5610"/>
        <w:rPr>
          <w:sz w:val="26"/>
        </w:rPr>
      </w:pPr>
    </w:p>
    <w:p w:rsidR="00AD67A7" w:rsidRDefault="00AD67A7" w:rsidP="001507AA">
      <w:pPr>
        <w:ind w:firstLine="5610"/>
        <w:rPr>
          <w:sz w:val="26"/>
        </w:rPr>
      </w:pPr>
    </w:p>
    <w:p w:rsidR="00AD67A7" w:rsidRDefault="00AD67A7" w:rsidP="001507AA">
      <w:pPr>
        <w:ind w:firstLine="5610"/>
        <w:rPr>
          <w:sz w:val="26"/>
        </w:rPr>
      </w:pPr>
    </w:p>
    <w:p w:rsidR="00AD67A7" w:rsidRDefault="00AD67A7" w:rsidP="001507AA">
      <w:pPr>
        <w:ind w:firstLine="5610"/>
        <w:rPr>
          <w:sz w:val="26"/>
        </w:rPr>
      </w:pPr>
    </w:p>
    <w:p w:rsidR="00AD67A7" w:rsidRDefault="00AD67A7" w:rsidP="001507AA">
      <w:pPr>
        <w:ind w:firstLine="5610"/>
        <w:rPr>
          <w:sz w:val="26"/>
        </w:rPr>
      </w:pPr>
    </w:p>
    <w:p w:rsidR="00AD67A7" w:rsidRDefault="00AD67A7" w:rsidP="001507AA">
      <w:pPr>
        <w:ind w:firstLine="5610"/>
        <w:rPr>
          <w:sz w:val="26"/>
        </w:rPr>
      </w:pPr>
    </w:p>
    <w:p w:rsidR="009B1A8B" w:rsidRDefault="009B1A8B" w:rsidP="001507AA">
      <w:pPr>
        <w:ind w:firstLine="5610"/>
        <w:rPr>
          <w:sz w:val="26"/>
        </w:rPr>
      </w:pPr>
    </w:p>
    <w:p w:rsidR="009B1A8B" w:rsidRDefault="009B1A8B" w:rsidP="001507AA">
      <w:pPr>
        <w:ind w:firstLine="5610"/>
        <w:rPr>
          <w:sz w:val="26"/>
        </w:rPr>
      </w:pPr>
    </w:p>
    <w:p w:rsidR="009B1A8B" w:rsidRDefault="009B1A8B" w:rsidP="001507AA">
      <w:pPr>
        <w:ind w:firstLine="5610"/>
        <w:rPr>
          <w:sz w:val="26"/>
        </w:rPr>
      </w:pPr>
    </w:p>
    <w:p w:rsidR="009B1A8B" w:rsidRDefault="009B1A8B" w:rsidP="001507AA">
      <w:pPr>
        <w:ind w:firstLine="5610"/>
        <w:rPr>
          <w:sz w:val="26"/>
        </w:rPr>
      </w:pPr>
    </w:p>
    <w:p w:rsidR="00C805B7" w:rsidRDefault="00C805B7" w:rsidP="001507AA">
      <w:pPr>
        <w:ind w:firstLine="5610"/>
        <w:rPr>
          <w:sz w:val="26"/>
        </w:rPr>
      </w:pPr>
    </w:p>
    <w:p w:rsidR="00C805B7" w:rsidRDefault="00C805B7" w:rsidP="001507AA">
      <w:pPr>
        <w:ind w:firstLine="5610"/>
        <w:rPr>
          <w:sz w:val="26"/>
        </w:rPr>
      </w:pPr>
    </w:p>
    <w:p w:rsidR="00C805B7" w:rsidRDefault="00C805B7" w:rsidP="001507AA">
      <w:pPr>
        <w:ind w:firstLine="5610"/>
        <w:rPr>
          <w:sz w:val="26"/>
        </w:rPr>
      </w:pPr>
    </w:p>
    <w:p w:rsidR="00931EBC" w:rsidRDefault="00931EBC" w:rsidP="001507AA">
      <w:pPr>
        <w:ind w:firstLine="5610"/>
        <w:rPr>
          <w:sz w:val="26"/>
        </w:rPr>
      </w:pPr>
    </w:p>
    <w:p w:rsidR="00AD67A7" w:rsidRDefault="00AD67A7" w:rsidP="001507AA">
      <w:pPr>
        <w:ind w:firstLine="5610"/>
        <w:rPr>
          <w:sz w:val="26"/>
        </w:rPr>
      </w:pPr>
    </w:p>
    <w:p w:rsidR="00931EBC" w:rsidRDefault="00931EBC" w:rsidP="00866094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5"/>
          <w:szCs w:val="25"/>
        </w:rPr>
      </w:pPr>
    </w:p>
    <w:p w:rsidR="005A3D73" w:rsidRPr="008E0467" w:rsidRDefault="005A3D73" w:rsidP="008E0467">
      <w:pPr>
        <w:ind w:firstLine="709"/>
        <w:jc w:val="right"/>
        <w:rPr>
          <w:sz w:val="26"/>
          <w:szCs w:val="26"/>
          <w:lang w:eastAsia="en-US"/>
        </w:rPr>
      </w:pPr>
    </w:p>
    <w:sectPr w:rsidR="005A3D73" w:rsidRPr="008E0467" w:rsidSect="00323DD4">
      <w:headerReference w:type="default" r:id="rId8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9D" w:rsidRDefault="00EC0B9D">
      <w:r>
        <w:separator/>
      </w:r>
    </w:p>
  </w:endnote>
  <w:endnote w:type="continuationSeparator" w:id="1">
    <w:p w:rsidR="00EC0B9D" w:rsidRDefault="00EC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9D" w:rsidRDefault="00EC0B9D">
      <w:r>
        <w:separator/>
      </w:r>
    </w:p>
  </w:footnote>
  <w:footnote w:type="continuationSeparator" w:id="1">
    <w:p w:rsidR="00EC0B9D" w:rsidRDefault="00EC0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70815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D67A7" w:rsidRPr="00566F92" w:rsidRDefault="00A34966">
        <w:pPr>
          <w:pStyle w:val="ab"/>
          <w:jc w:val="center"/>
          <w:rPr>
            <w:sz w:val="24"/>
            <w:szCs w:val="24"/>
          </w:rPr>
        </w:pPr>
        <w:r w:rsidRPr="000E2EAF">
          <w:rPr>
            <w:color w:val="FFFFFF" w:themeColor="background1"/>
            <w:sz w:val="24"/>
            <w:szCs w:val="24"/>
          </w:rPr>
          <w:fldChar w:fldCharType="begin"/>
        </w:r>
        <w:r w:rsidR="00AD67A7" w:rsidRPr="000E2EAF">
          <w:rPr>
            <w:color w:val="FFFFFF" w:themeColor="background1"/>
            <w:sz w:val="24"/>
            <w:szCs w:val="24"/>
          </w:rPr>
          <w:instrText>PAGE   \* MERGEFORMAT</w:instrText>
        </w:r>
        <w:r w:rsidRPr="000E2EAF">
          <w:rPr>
            <w:color w:val="FFFFFF" w:themeColor="background1"/>
            <w:sz w:val="24"/>
            <w:szCs w:val="24"/>
          </w:rPr>
          <w:fldChar w:fldCharType="separate"/>
        </w:r>
        <w:r w:rsidR="00F25481">
          <w:rPr>
            <w:noProof/>
            <w:color w:val="FFFFFF" w:themeColor="background1"/>
            <w:sz w:val="24"/>
            <w:szCs w:val="24"/>
          </w:rPr>
          <w:t>1</w:t>
        </w:r>
        <w:r w:rsidRPr="000E2EAF">
          <w:rPr>
            <w:color w:val="FFFFFF" w:themeColor="background1"/>
            <w:sz w:val="24"/>
            <w:szCs w:val="24"/>
          </w:rPr>
          <w:fldChar w:fldCharType="end"/>
        </w:r>
      </w:p>
    </w:sdtContent>
  </w:sdt>
  <w:p w:rsidR="00AD67A7" w:rsidRDefault="00AD67A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4">
    <w:nsid w:val="21D50FB2"/>
    <w:multiLevelType w:val="hybridMultilevel"/>
    <w:tmpl w:val="A92A3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37052"/>
    <w:multiLevelType w:val="hybridMultilevel"/>
    <w:tmpl w:val="923ED4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107D22"/>
    <w:multiLevelType w:val="hybridMultilevel"/>
    <w:tmpl w:val="C3B4486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734703"/>
    <w:multiLevelType w:val="hybridMultilevel"/>
    <w:tmpl w:val="3F2C0922"/>
    <w:lvl w:ilvl="0" w:tplc="C638DF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D6164"/>
    <w:multiLevelType w:val="hybridMultilevel"/>
    <w:tmpl w:val="4E5C6DB4"/>
    <w:lvl w:ilvl="0" w:tplc="BD6ED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FC81FF7"/>
    <w:multiLevelType w:val="hybridMultilevel"/>
    <w:tmpl w:val="E3B05E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4F7DC5"/>
    <w:multiLevelType w:val="hybridMultilevel"/>
    <w:tmpl w:val="79A8C5D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505A5C"/>
    <w:multiLevelType w:val="hybridMultilevel"/>
    <w:tmpl w:val="C0F86F7C"/>
    <w:lvl w:ilvl="0" w:tplc="4FB0A288">
      <w:start w:val="1"/>
      <w:numFmt w:val="decimal"/>
      <w:lvlText w:val="3.%1."/>
      <w:lvlJc w:val="left"/>
      <w:pPr>
        <w:ind w:left="263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0E334E"/>
    <w:multiLevelType w:val="multilevel"/>
    <w:tmpl w:val="FF88A9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332800"/>
    <w:multiLevelType w:val="multilevel"/>
    <w:tmpl w:val="74CAD13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6493E01"/>
    <w:multiLevelType w:val="hybridMultilevel"/>
    <w:tmpl w:val="1A80F5E0"/>
    <w:lvl w:ilvl="0" w:tplc="677A1C46">
      <w:start w:val="1"/>
      <w:numFmt w:val="decimal"/>
      <w:lvlText w:val="%1)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4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000391"/>
    <w:multiLevelType w:val="hybridMultilevel"/>
    <w:tmpl w:val="F31283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2391D"/>
    <w:multiLevelType w:val="hybridMultilevel"/>
    <w:tmpl w:val="AF0011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EA066F"/>
    <w:multiLevelType w:val="hybridMultilevel"/>
    <w:tmpl w:val="F2A673E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871FDD"/>
    <w:multiLevelType w:val="hybridMultilevel"/>
    <w:tmpl w:val="FF14509E"/>
    <w:lvl w:ilvl="0" w:tplc="D5E8E1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1"/>
  </w:num>
  <w:num w:numId="5">
    <w:abstractNumId w:val="23"/>
  </w:num>
  <w:num w:numId="6">
    <w:abstractNumId w:val="10"/>
  </w:num>
  <w:num w:numId="7">
    <w:abstractNumId w:val="2"/>
  </w:num>
  <w:num w:numId="8">
    <w:abstractNumId w:val="18"/>
  </w:num>
  <w:num w:numId="9">
    <w:abstractNumId w:val="5"/>
  </w:num>
  <w:num w:numId="10">
    <w:abstractNumId w:val="3"/>
  </w:num>
  <w:num w:numId="11">
    <w:abstractNumId w:val="22"/>
  </w:num>
  <w:num w:numId="12">
    <w:abstractNumId w:val="6"/>
  </w:num>
  <w:num w:numId="13">
    <w:abstractNumId w:val="27"/>
  </w:num>
  <w:num w:numId="14">
    <w:abstractNumId w:val="17"/>
  </w:num>
  <w:num w:numId="15">
    <w:abstractNumId w:val="26"/>
  </w:num>
  <w:num w:numId="16">
    <w:abstractNumId w:val="8"/>
  </w:num>
  <w:num w:numId="17">
    <w:abstractNumId w:val="28"/>
  </w:num>
  <w:num w:numId="18">
    <w:abstractNumId w:val="4"/>
  </w:num>
  <w:num w:numId="19">
    <w:abstractNumId w:val="25"/>
  </w:num>
  <w:num w:numId="20">
    <w:abstractNumId w:val="14"/>
  </w:num>
  <w:num w:numId="21">
    <w:abstractNumId w:val="12"/>
  </w:num>
  <w:num w:numId="22">
    <w:abstractNumId w:val="30"/>
  </w:num>
  <w:num w:numId="23">
    <w:abstractNumId w:val="21"/>
  </w:num>
  <w:num w:numId="24">
    <w:abstractNumId w:val="13"/>
  </w:num>
  <w:num w:numId="25">
    <w:abstractNumId w:val="31"/>
  </w:num>
  <w:num w:numId="26">
    <w:abstractNumId w:val="1"/>
  </w:num>
  <w:num w:numId="27">
    <w:abstractNumId w:val="16"/>
  </w:num>
  <w:num w:numId="28">
    <w:abstractNumId w:val="19"/>
  </w:num>
  <w:num w:numId="29">
    <w:abstractNumId w:val="24"/>
  </w:num>
  <w:num w:numId="30">
    <w:abstractNumId w:val="20"/>
  </w:num>
  <w:num w:numId="31">
    <w:abstractNumId w:val="2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2A2"/>
    <w:rsid w:val="000138B1"/>
    <w:rsid w:val="00014549"/>
    <w:rsid w:val="0001572F"/>
    <w:rsid w:val="00023147"/>
    <w:rsid w:val="000429C5"/>
    <w:rsid w:val="00047CB9"/>
    <w:rsid w:val="00056CD2"/>
    <w:rsid w:val="00065C15"/>
    <w:rsid w:val="000661C6"/>
    <w:rsid w:val="000671D0"/>
    <w:rsid w:val="000849FB"/>
    <w:rsid w:val="0009109E"/>
    <w:rsid w:val="0009412F"/>
    <w:rsid w:val="000A6772"/>
    <w:rsid w:val="000C108D"/>
    <w:rsid w:val="000C4EFE"/>
    <w:rsid w:val="000E2EAF"/>
    <w:rsid w:val="000E750C"/>
    <w:rsid w:val="00100A31"/>
    <w:rsid w:val="00101ED7"/>
    <w:rsid w:val="00102E09"/>
    <w:rsid w:val="00115168"/>
    <w:rsid w:val="00135AD9"/>
    <w:rsid w:val="001414AD"/>
    <w:rsid w:val="001507AA"/>
    <w:rsid w:val="0015546C"/>
    <w:rsid w:val="00157C39"/>
    <w:rsid w:val="00185128"/>
    <w:rsid w:val="00185EB6"/>
    <w:rsid w:val="00194543"/>
    <w:rsid w:val="001C526C"/>
    <w:rsid w:val="001D3139"/>
    <w:rsid w:val="001E61C4"/>
    <w:rsid w:val="002051C2"/>
    <w:rsid w:val="00206A4F"/>
    <w:rsid w:val="00216EA0"/>
    <w:rsid w:val="002170FC"/>
    <w:rsid w:val="002176FB"/>
    <w:rsid w:val="00223468"/>
    <w:rsid w:val="00223597"/>
    <w:rsid w:val="00230181"/>
    <w:rsid w:val="002400E9"/>
    <w:rsid w:val="00250125"/>
    <w:rsid w:val="00254FA3"/>
    <w:rsid w:val="00255308"/>
    <w:rsid w:val="002609DE"/>
    <w:rsid w:val="00265AF5"/>
    <w:rsid w:val="0027615C"/>
    <w:rsid w:val="00282571"/>
    <w:rsid w:val="00287B35"/>
    <w:rsid w:val="0029750C"/>
    <w:rsid w:val="002A027C"/>
    <w:rsid w:val="002B6A2F"/>
    <w:rsid w:val="002C6732"/>
    <w:rsid w:val="002D6568"/>
    <w:rsid w:val="002E445F"/>
    <w:rsid w:val="00301902"/>
    <w:rsid w:val="00317DE9"/>
    <w:rsid w:val="00323DD4"/>
    <w:rsid w:val="00324B35"/>
    <w:rsid w:val="00331D1F"/>
    <w:rsid w:val="003542A2"/>
    <w:rsid w:val="00361943"/>
    <w:rsid w:val="00366CF6"/>
    <w:rsid w:val="00392077"/>
    <w:rsid w:val="003933D6"/>
    <w:rsid w:val="0039472C"/>
    <w:rsid w:val="003A1724"/>
    <w:rsid w:val="003B1280"/>
    <w:rsid w:val="003B3861"/>
    <w:rsid w:val="003B5D37"/>
    <w:rsid w:val="004063BF"/>
    <w:rsid w:val="00412DA3"/>
    <w:rsid w:val="0041600B"/>
    <w:rsid w:val="004167A5"/>
    <w:rsid w:val="00420DE2"/>
    <w:rsid w:val="0043393F"/>
    <w:rsid w:val="00434F27"/>
    <w:rsid w:val="004466B8"/>
    <w:rsid w:val="004535E6"/>
    <w:rsid w:val="00470559"/>
    <w:rsid w:val="00470643"/>
    <w:rsid w:val="00492634"/>
    <w:rsid w:val="004B6E3D"/>
    <w:rsid w:val="004C0FC8"/>
    <w:rsid w:val="004F1105"/>
    <w:rsid w:val="004F3EDE"/>
    <w:rsid w:val="005012AC"/>
    <w:rsid w:val="00504D3C"/>
    <w:rsid w:val="0050664B"/>
    <w:rsid w:val="00516CEF"/>
    <w:rsid w:val="0052121A"/>
    <w:rsid w:val="00521AB4"/>
    <w:rsid w:val="005571BF"/>
    <w:rsid w:val="005603C4"/>
    <w:rsid w:val="005626CB"/>
    <w:rsid w:val="00562EB1"/>
    <w:rsid w:val="00564AC4"/>
    <w:rsid w:val="00566F92"/>
    <w:rsid w:val="005A336C"/>
    <w:rsid w:val="005A3D73"/>
    <w:rsid w:val="005D535A"/>
    <w:rsid w:val="005E0EF4"/>
    <w:rsid w:val="005E78AF"/>
    <w:rsid w:val="00610A09"/>
    <w:rsid w:val="00613D10"/>
    <w:rsid w:val="0061486D"/>
    <w:rsid w:val="00616D9C"/>
    <w:rsid w:val="00632BE1"/>
    <w:rsid w:val="006374D7"/>
    <w:rsid w:val="00662DE4"/>
    <w:rsid w:val="006C4ED3"/>
    <w:rsid w:val="006C5ADA"/>
    <w:rsid w:val="006D46D4"/>
    <w:rsid w:val="006E2EB2"/>
    <w:rsid w:val="006E3F6C"/>
    <w:rsid w:val="0070336F"/>
    <w:rsid w:val="00711B40"/>
    <w:rsid w:val="00713122"/>
    <w:rsid w:val="00734CFE"/>
    <w:rsid w:val="00736932"/>
    <w:rsid w:val="007547BC"/>
    <w:rsid w:val="007635DB"/>
    <w:rsid w:val="00771CBC"/>
    <w:rsid w:val="007745E8"/>
    <w:rsid w:val="0077730C"/>
    <w:rsid w:val="0079701A"/>
    <w:rsid w:val="007A23C1"/>
    <w:rsid w:val="007B0F61"/>
    <w:rsid w:val="007B3F82"/>
    <w:rsid w:val="007B634F"/>
    <w:rsid w:val="007D1248"/>
    <w:rsid w:val="007D4FFC"/>
    <w:rsid w:val="00802895"/>
    <w:rsid w:val="008039B7"/>
    <w:rsid w:val="00804F70"/>
    <w:rsid w:val="00814001"/>
    <w:rsid w:val="0083304B"/>
    <w:rsid w:val="00840F69"/>
    <w:rsid w:val="00841B27"/>
    <w:rsid w:val="00842F01"/>
    <w:rsid w:val="00845240"/>
    <w:rsid w:val="00866094"/>
    <w:rsid w:val="00871A43"/>
    <w:rsid w:val="0087287D"/>
    <w:rsid w:val="0087386E"/>
    <w:rsid w:val="00880A7D"/>
    <w:rsid w:val="0089674E"/>
    <w:rsid w:val="00897CF6"/>
    <w:rsid w:val="008A3ECC"/>
    <w:rsid w:val="008C1D13"/>
    <w:rsid w:val="008D7830"/>
    <w:rsid w:val="008E0467"/>
    <w:rsid w:val="008E3A70"/>
    <w:rsid w:val="00904C83"/>
    <w:rsid w:val="009072C0"/>
    <w:rsid w:val="00912D01"/>
    <w:rsid w:val="00913C10"/>
    <w:rsid w:val="0092090C"/>
    <w:rsid w:val="00923E22"/>
    <w:rsid w:val="00931EBC"/>
    <w:rsid w:val="0093490D"/>
    <w:rsid w:val="00946CFD"/>
    <w:rsid w:val="0095709B"/>
    <w:rsid w:val="0096357E"/>
    <w:rsid w:val="009670DB"/>
    <w:rsid w:val="00967DF8"/>
    <w:rsid w:val="0097284F"/>
    <w:rsid w:val="00973995"/>
    <w:rsid w:val="00973CCE"/>
    <w:rsid w:val="00983949"/>
    <w:rsid w:val="0099601F"/>
    <w:rsid w:val="00997A17"/>
    <w:rsid w:val="009B1A8B"/>
    <w:rsid w:val="009C38C3"/>
    <w:rsid w:val="009D1150"/>
    <w:rsid w:val="009D4938"/>
    <w:rsid w:val="009E63BF"/>
    <w:rsid w:val="009E6869"/>
    <w:rsid w:val="00A0397D"/>
    <w:rsid w:val="00A11F29"/>
    <w:rsid w:val="00A15DF6"/>
    <w:rsid w:val="00A161B9"/>
    <w:rsid w:val="00A2600C"/>
    <w:rsid w:val="00A34966"/>
    <w:rsid w:val="00A4579F"/>
    <w:rsid w:val="00A53814"/>
    <w:rsid w:val="00A540B8"/>
    <w:rsid w:val="00A73BEC"/>
    <w:rsid w:val="00AC0A4D"/>
    <w:rsid w:val="00AC380B"/>
    <w:rsid w:val="00AD3F75"/>
    <w:rsid w:val="00AD67A7"/>
    <w:rsid w:val="00B0139D"/>
    <w:rsid w:val="00B01D77"/>
    <w:rsid w:val="00B0771B"/>
    <w:rsid w:val="00B11E1E"/>
    <w:rsid w:val="00B14422"/>
    <w:rsid w:val="00B25EE3"/>
    <w:rsid w:val="00B56C85"/>
    <w:rsid w:val="00B96ED9"/>
    <w:rsid w:val="00BA54DE"/>
    <w:rsid w:val="00BD22C5"/>
    <w:rsid w:val="00BF604B"/>
    <w:rsid w:val="00C06D21"/>
    <w:rsid w:val="00C07F7D"/>
    <w:rsid w:val="00C514A7"/>
    <w:rsid w:val="00C5259D"/>
    <w:rsid w:val="00C52C13"/>
    <w:rsid w:val="00C76DB9"/>
    <w:rsid w:val="00C805B7"/>
    <w:rsid w:val="00CB3164"/>
    <w:rsid w:val="00CB6B6C"/>
    <w:rsid w:val="00CC05E0"/>
    <w:rsid w:val="00CC7B2C"/>
    <w:rsid w:val="00CE3AC1"/>
    <w:rsid w:val="00CF1E0D"/>
    <w:rsid w:val="00CF7656"/>
    <w:rsid w:val="00D04C55"/>
    <w:rsid w:val="00D1067D"/>
    <w:rsid w:val="00D16C48"/>
    <w:rsid w:val="00D23D78"/>
    <w:rsid w:val="00D26B26"/>
    <w:rsid w:val="00D50CCC"/>
    <w:rsid w:val="00D57A88"/>
    <w:rsid w:val="00D66ED3"/>
    <w:rsid w:val="00D70CDF"/>
    <w:rsid w:val="00D8167A"/>
    <w:rsid w:val="00D8308A"/>
    <w:rsid w:val="00D87D83"/>
    <w:rsid w:val="00D91853"/>
    <w:rsid w:val="00DA53AF"/>
    <w:rsid w:val="00DE0E93"/>
    <w:rsid w:val="00DF0370"/>
    <w:rsid w:val="00DF548D"/>
    <w:rsid w:val="00DF783E"/>
    <w:rsid w:val="00E211C3"/>
    <w:rsid w:val="00E219AC"/>
    <w:rsid w:val="00E236B5"/>
    <w:rsid w:val="00E250AD"/>
    <w:rsid w:val="00E37189"/>
    <w:rsid w:val="00E50CDA"/>
    <w:rsid w:val="00E5438C"/>
    <w:rsid w:val="00E6171E"/>
    <w:rsid w:val="00E67AF6"/>
    <w:rsid w:val="00E87B60"/>
    <w:rsid w:val="00EB1E2B"/>
    <w:rsid w:val="00EB7E89"/>
    <w:rsid w:val="00EC0B9D"/>
    <w:rsid w:val="00EC7DC1"/>
    <w:rsid w:val="00EF4082"/>
    <w:rsid w:val="00EF5891"/>
    <w:rsid w:val="00F24A41"/>
    <w:rsid w:val="00F25481"/>
    <w:rsid w:val="00F3191D"/>
    <w:rsid w:val="00F36A77"/>
    <w:rsid w:val="00F37580"/>
    <w:rsid w:val="00F4057A"/>
    <w:rsid w:val="00F55363"/>
    <w:rsid w:val="00F67D57"/>
    <w:rsid w:val="00F77415"/>
    <w:rsid w:val="00F8110F"/>
    <w:rsid w:val="00F83C05"/>
    <w:rsid w:val="00F86811"/>
    <w:rsid w:val="00F92094"/>
    <w:rsid w:val="00F97CC1"/>
    <w:rsid w:val="00FA236B"/>
    <w:rsid w:val="00FC58D1"/>
    <w:rsid w:val="00FD0DF1"/>
    <w:rsid w:val="00FE4779"/>
    <w:rsid w:val="00FF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A8B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9B1A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A3D73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A3D73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5A3D73"/>
    <w:rPr>
      <w:color w:val="0000FF"/>
      <w:u w:val="single"/>
    </w:rPr>
  </w:style>
  <w:style w:type="paragraph" w:customStyle="1" w:styleId="ConsPlusNormal">
    <w:name w:val="ConsPlusNormal"/>
    <w:link w:val="ConsPlusNormal0"/>
    <w:rsid w:val="005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3D7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3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5A3D73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5A3D73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5A3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102E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"/>
    <w:basedOn w:val="a"/>
    <w:rsid w:val="00157C3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rsid w:val="00324B3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24B35"/>
    <w:rPr>
      <w:rFonts w:ascii="Times New Roman" w:eastAsia="Times New Roman" w:hAnsi="Times New Roman" w:cs="Times New Roman"/>
      <w:sz w:val="28"/>
    </w:rPr>
  </w:style>
  <w:style w:type="paragraph" w:customStyle="1" w:styleId="ad">
    <w:name w:val="Знак"/>
    <w:basedOn w:val="a"/>
    <w:rsid w:val="005571B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97C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7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1A8B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1A8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">
    <w:name w:val="Абзац списка2"/>
    <w:basedOn w:val="a"/>
    <w:rsid w:val="00931EBC"/>
    <w:pPr>
      <w:spacing w:after="200" w:line="276" w:lineRule="auto"/>
      <w:ind w:left="72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A8B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9B1A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A3D73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5A3D73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5A3D73"/>
    <w:rPr>
      <w:color w:val="0000FF"/>
      <w:u w:val="single"/>
    </w:rPr>
  </w:style>
  <w:style w:type="paragraph" w:customStyle="1" w:styleId="ConsPlusNormal">
    <w:name w:val="ConsPlusNormal"/>
    <w:link w:val="ConsPlusNormal0"/>
    <w:rsid w:val="005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3D7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3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5A3D73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5A3D73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5A3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102E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"/>
    <w:basedOn w:val="a"/>
    <w:rsid w:val="00157C3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rsid w:val="00324B3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24B35"/>
    <w:rPr>
      <w:rFonts w:ascii="Times New Roman" w:eastAsia="Times New Roman" w:hAnsi="Times New Roman" w:cs="Times New Roman"/>
      <w:sz w:val="28"/>
    </w:rPr>
  </w:style>
  <w:style w:type="paragraph" w:customStyle="1" w:styleId="ad">
    <w:name w:val="Знак"/>
    <w:basedOn w:val="a"/>
    <w:rsid w:val="005571B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97C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7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1A8B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1A8B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D2F9-995C-44D0-AF7F-0AEE3EAC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Анастасия Александровна</dc:creator>
  <cp:lastModifiedBy>Иванова Елена Витальевна</cp:lastModifiedBy>
  <cp:revision>36</cp:revision>
  <cp:lastPrinted>2015-12-14T04:30:00Z</cp:lastPrinted>
  <dcterms:created xsi:type="dcterms:W3CDTF">2015-03-26T08:26:00Z</dcterms:created>
  <dcterms:modified xsi:type="dcterms:W3CDTF">2015-12-14T12:49:00Z</dcterms:modified>
</cp:coreProperties>
</file>