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1F" w:rsidRPr="003A08DB" w:rsidRDefault="00872B14" w:rsidP="000D24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Опросный лист</w:t>
      </w:r>
      <w:r w:rsidR="000D241F" w:rsidRPr="003A08DB">
        <w:rPr>
          <w:b/>
          <w:sz w:val="26"/>
          <w:szCs w:val="26"/>
        </w:rPr>
        <w:t xml:space="preserve"> при проведении публичных консультаций</w:t>
      </w:r>
    </w:p>
    <w:p w:rsidR="000D241F" w:rsidRPr="003A08DB" w:rsidRDefault="00872B14" w:rsidP="000D24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 рамках</w:t>
      </w:r>
      <w:r w:rsidR="000D241F" w:rsidRPr="003A08DB">
        <w:rPr>
          <w:b/>
          <w:sz w:val="26"/>
          <w:szCs w:val="26"/>
        </w:rPr>
        <w:t xml:space="preserve"> оценки фактического воздействия муниципального нормативного правового акта </w:t>
      </w:r>
    </w:p>
    <w:p w:rsidR="000D241F" w:rsidRPr="003A08DB" w:rsidRDefault="000D241F" w:rsidP="000D241F">
      <w:pPr>
        <w:rPr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0D241F" w:rsidRPr="003A08DB" w:rsidTr="00E14E61"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:rsidR="00872B14" w:rsidRDefault="000D241F" w:rsidP="00872B14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3A08DB">
              <w:rPr>
                <w:b/>
                <w:sz w:val="26"/>
                <w:szCs w:val="26"/>
              </w:rPr>
              <w:t>Перечень вопросов в рамках п</w:t>
            </w:r>
            <w:r w:rsidR="00872B14">
              <w:rPr>
                <w:b/>
                <w:sz w:val="26"/>
                <w:szCs w:val="26"/>
              </w:rPr>
              <w:t>роведения публичного обсуждения</w:t>
            </w:r>
          </w:p>
          <w:p w:rsidR="00872B14" w:rsidRPr="00872B14" w:rsidRDefault="00872B14" w:rsidP="00872B14">
            <w:pPr>
              <w:jc w:val="both"/>
              <w:rPr>
                <w:b/>
                <w:sz w:val="26"/>
                <w:szCs w:val="26"/>
                <w:u w:val="single"/>
              </w:rPr>
            </w:pPr>
            <w:r w:rsidRPr="00872B14">
              <w:rPr>
                <w:sz w:val="26"/>
                <w:szCs w:val="26"/>
                <w:u w:val="single"/>
              </w:rPr>
              <w:t xml:space="preserve">постановления администрации Нефтеюганского района от 10.05.2016 №607-па-нпа  </w:t>
            </w:r>
            <w:r w:rsidRPr="00872B14">
              <w:rPr>
                <w:sz w:val="26"/>
                <w:szCs w:val="26"/>
                <w:u w:val="single"/>
              </w:rPr>
              <w:t>«О порядке проведения районного конкурса</w:t>
            </w:r>
            <w:r w:rsidRPr="00872B14">
              <w:rPr>
                <w:sz w:val="26"/>
                <w:szCs w:val="26"/>
                <w:u w:val="single"/>
              </w:rPr>
              <w:t xml:space="preserve"> на присуждение грантов района </w:t>
            </w:r>
            <w:r w:rsidRPr="00872B14">
              <w:rPr>
                <w:sz w:val="26"/>
                <w:szCs w:val="26"/>
                <w:u w:val="single"/>
              </w:rPr>
              <w:t xml:space="preserve">в форме субсидий для поддержки проектов </w:t>
            </w:r>
            <w:r w:rsidRPr="00872B14">
              <w:rPr>
                <w:sz w:val="26"/>
                <w:szCs w:val="26"/>
                <w:u w:val="single"/>
              </w:rPr>
              <w:t xml:space="preserve">и программ в сфере внутреннего </w:t>
            </w:r>
            <w:r w:rsidRPr="00872B14">
              <w:rPr>
                <w:sz w:val="26"/>
                <w:szCs w:val="26"/>
                <w:u w:val="single"/>
              </w:rPr>
              <w:t>и въездного туризма Нефтеюганского района» (с изменениями от 15.02.2018 №230па-нпа)</w:t>
            </w:r>
            <w:r>
              <w:rPr>
                <w:sz w:val="26"/>
                <w:szCs w:val="26"/>
                <w:u w:val="single"/>
              </w:rPr>
              <w:t>.</w:t>
            </w:r>
          </w:p>
          <w:p w:rsidR="000D241F" w:rsidRPr="00872B14" w:rsidRDefault="000D241F" w:rsidP="00872B14">
            <w:pPr>
              <w:ind w:firstLine="567"/>
              <w:jc w:val="both"/>
              <w:rPr>
                <w:sz w:val="20"/>
                <w:szCs w:val="20"/>
              </w:rPr>
            </w:pPr>
            <w:r w:rsidRPr="003A08DB">
              <w:rPr>
                <w:sz w:val="26"/>
                <w:szCs w:val="26"/>
              </w:rPr>
              <w:t>Пожалуйста, заполните и направьте данную форму по электронной почте на адрес</w:t>
            </w:r>
            <w:r w:rsidR="00872B14">
              <w:rPr>
                <w:sz w:val="26"/>
                <w:szCs w:val="26"/>
              </w:rPr>
              <w:t xml:space="preserve"> </w:t>
            </w:r>
            <w:proofErr w:type="spellStart"/>
            <w:r w:rsidR="00872B14">
              <w:rPr>
                <w:sz w:val="26"/>
                <w:szCs w:val="26"/>
                <w:u w:val="single"/>
                <w:lang w:val="en-US"/>
              </w:rPr>
              <w:t>PotehinaSI</w:t>
            </w:r>
            <w:proofErr w:type="spellEnd"/>
            <w:r w:rsidR="00872B14" w:rsidRPr="00872B14">
              <w:rPr>
                <w:sz w:val="26"/>
                <w:szCs w:val="26"/>
                <w:u w:val="single"/>
              </w:rPr>
              <w:t>@</w:t>
            </w:r>
            <w:proofErr w:type="spellStart"/>
            <w:r w:rsidR="00872B14">
              <w:rPr>
                <w:sz w:val="26"/>
                <w:szCs w:val="26"/>
                <w:u w:val="single"/>
                <w:lang w:val="en-US"/>
              </w:rPr>
              <w:t>admoil</w:t>
            </w:r>
            <w:proofErr w:type="spellEnd"/>
            <w:r w:rsidR="00872B14" w:rsidRPr="00872B14">
              <w:rPr>
                <w:sz w:val="26"/>
                <w:szCs w:val="26"/>
                <w:u w:val="single"/>
              </w:rPr>
              <w:t>.</w:t>
            </w:r>
            <w:proofErr w:type="spellStart"/>
            <w:r w:rsidR="00872B14">
              <w:rPr>
                <w:sz w:val="26"/>
                <w:szCs w:val="26"/>
                <w:u w:val="single"/>
                <w:lang w:val="en-US"/>
              </w:rPr>
              <w:t>ru</w:t>
            </w:r>
            <w:proofErr w:type="spellEnd"/>
            <w:r w:rsidR="00872B14" w:rsidRPr="00872B14">
              <w:rPr>
                <w:sz w:val="20"/>
                <w:szCs w:val="20"/>
                <w:u w:val="single"/>
              </w:rPr>
              <w:t xml:space="preserve"> </w:t>
            </w:r>
            <w:r w:rsidRPr="00872B14">
              <w:rPr>
                <w:sz w:val="26"/>
                <w:szCs w:val="26"/>
                <w:u w:val="single"/>
              </w:rPr>
              <w:t>не позднее</w:t>
            </w:r>
            <w:r w:rsidR="00872B14">
              <w:rPr>
                <w:sz w:val="26"/>
                <w:szCs w:val="26"/>
                <w:u w:val="single"/>
              </w:rPr>
              <w:t xml:space="preserve"> 22.06.</w:t>
            </w:r>
            <w:bookmarkStart w:id="0" w:name="_GoBack"/>
            <w:bookmarkEnd w:id="0"/>
            <w:r w:rsidR="00872B14" w:rsidRPr="00872B14">
              <w:rPr>
                <w:sz w:val="26"/>
                <w:szCs w:val="26"/>
                <w:u w:val="single"/>
              </w:rPr>
              <w:t>2018.</w:t>
            </w:r>
          </w:p>
          <w:p w:rsidR="000D241F" w:rsidRPr="003A08DB" w:rsidRDefault="000D241F" w:rsidP="00E14E61">
            <w:pPr>
              <w:ind w:firstLine="567"/>
              <w:jc w:val="both"/>
              <w:rPr>
                <w:sz w:val="26"/>
                <w:szCs w:val="26"/>
              </w:rPr>
            </w:pPr>
            <w:r w:rsidRPr="003A08DB">
              <w:rPr>
                <w:sz w:val="26"/>
                <w:szCs w:val="26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</w:t>
            </w:r>
            <w:r w:rsidRPr="003A08DB">
              <w:rPr>
                <w:sz w:val="26"/>
                <w:szCs w:val="26"/>
              </w:rPr>
              <w:br/>
              <w:t>не в соответствии с настоящей формой.</w:t>
            </w:r>
          </w:p>
        </w:tc>
      </w:tr>
    </w:tbl>
    <w:p w:rsidR="000D241F" w:rsidRPr="003A08DB" w:rsidRDefault="000D241F" w:rsidP="000D241F">
      <w:pPr>
        <w:ind w:firstLine="567"/>
        <w:rPr>
          <w:sz w:val="26"/>
          <w:szCs w:val="26"/>
        </w:rPr>
      </w:pPr>
    </w:p>
    <w:p w:rsidR="000D241F" w:rsidRPr="003A08DB" w:rsidRDefault="000D241F" w:rsidP="000D241F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12" w:color="auto"/>
        </w:pBdr>
        <w:ind w:firstLine="567"/>
        <w:jc w:val="center"/>
        <w:rPr>
          <w:b/>
          <w:sz w:val="26"/>
          <w:szCs w:val="26"/>
        </w:rPr>
      </w:pPr>
      <w:r w:rsidRPr="003A08DB">
        <w:rPr>
          <w:b/>
          <w:sz w:val="26"/>
          <w:szCs w:val="26"/>
        </w:rPr>
        <w:t>Контактная информация</w:t>
      </w:r>
    </w:p>
    <w:p w:rsidR="000D241F" w:rsidRPr="003A08DB" w:rsidRDefault="000D241F" w:rsidP="000D241F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12" w:color="auto"/>
        </w:pBdr>
        <w:jc w:val="both"/>
        <w:rPr>
          <w:sz w:val="26"/>
          <w:szCs w:val="26"/>
        </w:rPr>
      </w:pPr>
      <w:r w:rsidRPr="003A08DB">
        <w:rPr>
          <w:sz w:val="26"/>
          <w:szCs w:val="26"/>
        </w:rPr>
        <w:t>По Вашему желанию укажите:</w:t>
      </w:r>
    </w:p>
    <w:p w:rsidR="000D241F" w:rsidRPr="003A08DB" w:rsidRDefault="000D241F" w:rsidP="000D241F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12" w:color="auto"/>
        </w:pBdr>
        <w:jc w:val="both"/>
        <w:rPr>
          <w:sz w:val="26"/>
          <w:szCs w:val="26"/>
        </w:rPr>
      </w:pPr>
      <w:r w:rsidRPr="003A08DB">
        <w:rPr>
          <w:sz w:val="26"/>
          <w:szCs w:val="26"/>
        </w:rPr>
        <w:t>Наименование организации _______________________________________________</w:t>
      </w:r>
    </w:p>
    <w:p w:rsidR="000D241F" w:rsidRPr="003A08DB" w:rsidRDefault="000D241F" w:rsidP="000D241F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12" w:color="auto"/>
        </w:pBdr>
        <w:jc w:val="both"/>
        <w:rPr>
          <w:sz w:val="26"/>
          <w:szCs w:val="26"/>
        </w:rPr>
      </w:pPr>
      <w:r w:rsidRPr="003A08DB">
        <w:rPr>
          <w:sz w:val="26"/>
          <w:szCs w:val="26"/>
        </w:rPr>
        <w:t>Сферу деятельности организации __________________________________________</w:t>
      </w:r>
    </w:p>
    <w:p w:rsidR="000D241F" w:rsidRPr="003A08DB" w:rsidRDefault="000D241F" w:rsidP="000D241F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12" w:color="auto"/>
        </w:pBdr>
        <w:jc w:val="both"/>
        <w:rPr>
          <w:sz w:val="26"/>
          <w:szCs w:val="26"/>
        </w:rPr>
      </w:pPr>
      <w:r w:rsidRPr="003A08DB">
        <w:rPr>
          <w:sz w:val="26"/>
          <w:szCs w:val="26"/>
        </w:rPr>
        <w:t>Ф.И.О. контактного лица _________________________________________________</w:t>
      </w:r>
    </w:p>
    <w:p w:rsidR="000D241F" w:rsidRPr="003A08DB" w:rsidRDefault="000D241F" w:rsidP="000D241F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12" w:color="auto"/>
        </w:pBdr>
        <w:jc w:val="both"/>
        <w:rPr>
          <w:sz w:val="26"/>
          <w:szCs w:val="26"/>
        </w:rPr>
      </w:pPr>
      <w:r w:rsidRPr="003A08DB">
        <w:rPr>
          <w:sz w:val="26"/>
          <w:szCs w:val="26"/>
        </w:rPr>
        <w:t>Номер контактного телефона _____________________________________________</w:t>
      </w:r>
    </w:p>
    <w:p w:rsidR="000D241F" w:rsidRPr="003A08DB" w:rsidRDefault="000D241F" w:rsidP="000D241F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12" w:color="auto"/>
        </w:pBdr>
        <w:jc w:val="both"/>
        <w:rPr>
          <w:sz w:val="26"/>
          <w:szCs w:val="26"/>
        </w:rPr>
      </w:pPr>
      <w:r w:rsidRPr="003A08DB">
        <w:rPr>
          <w:sz w:val="26"/>
          <w:szCs w:val="26"/>
        </w:rPr>
        <w:t>Адрес электронной почты ________________________________________________</w:t>
      </w:r>
    </w:p>
    <w:p w:rsidR="000D241F" w:rsidRPr="003A08DB" w:rsidRDefault="000D241F" w:rsidP="000D241F">
      <w:pPr>
        <w:pBdr>
          <w:top w:val="single" w:sz="4" w:space="0" w:color="auto"/>
          <w:left w:val="single" w:sz="4" w:space="13" w:color="auto"/>
          <w:bottom w:val="single" w:sz="4" w:space="1" w:color="auto"/>
          <w:right w:val="single" w:sz="4" w:space="12" w:color="auto"/>
        </w:pBdr>
        <w:jc w:val="both"/>
        <w:rPr>
          <w:sz w:val="26"/>
          <w:szCs w:val="26"/>
        </w:rPr>
      </w:pPr>
    </w:p>
    <w:p w:rsidR="000D241F" w:rsidRPr="003A08DB" w:rsidRDefault="000D241F" w:rsidP="000D241F">
      <w:pPr>
        <w:ind w:firstLine="567"/>
        <w:rPr>
          <w:sz w:val="26"/>
          <w:szCs w:val="26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0D241F" w:rsidRPr="003A08DB" w:rsidTr="00E14E61">
        <w:trPr>
          <w:trHeight w:val="397"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0D241F" w:rsidRPr="003A08DB" w:rsidRDefault="000D241F" w:rsidP="00E14E61">
            <w:pPr>
              <w:numPr>
                <w:ilvl w:val="0"/>
                <w:numId w:val="1"/>
              </w:numPr>
              <w:jc w:val="both"/>
              <w:rPr>
                <w:i/>
                <w:sz w:val="26"/>
                <w:szCs w:val="26"/>
              </w:rPr>
            </w:pPr>
            <w:r w:rsidRPr="003A08DB">
              <w:rPr>
                <w:i/>
                <w:sz w:val="26"/>
                <w:szCs w:val="26"/>
              </w:rPr>
              <w:t xml:space="preserve">Обоснованы ли нормы, содержащиеся в нормативном правовом акте? </w:t>
            </w:r>
          </w:p>
        </w:tc>
      </w:tr>
      <w:tr w:rsidR="000D241F" w:rsidRPr="003A08DB" w:rsidTr="00E14E61">
        <w:trPr>
          <w:trHeight w:val="261"/>
        </w:trPr>
        <w:tc>
          <w:tcPr>
            <w:tcW w:w="9923" w:type="dxa"/>
            <w:shd w:val="clear" w:color="auto" w:fill="auto"/>
            <w:vAlign w:val="bottom"/>
          </w:tcPr>
          <w:p w:rsidR="000D241F" w:rsidRPr="003A08DB" w:rsidRDefault="000D241F" w:rsidP="00E14E61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0D241F" w:rsidRPr="003A08DB" w:rsidTr="00E14E61">
        <w:tc>
          <w:tcPr>
            <w:tcW w:w="9923" w:type="dxa"/>
            <w:shd w:val="clear" w:color="auto" w:fill="auto"/>
            <w:vAlign w:val="bottom"/>
          </w:tcPr>
          <w:p w:rsidR="000D241F" w:rsidRPr="003A08DB" w:rsidRDefault="000D241F" w:rsidP="00E14E61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A08DB">
              <w:rPr>
                <w:i/>
                <w:sz w:val="26"/>
                <w:szCs w:val="26"/>
              </w:rPr>
              <w:t xml:space="preserve">Опишите издержки, которые несут субъекты общественных отношений в связи с действующим регулированием (по возможности дайте количественную оценку). </w:t>
            </w:r>
          </w:p>
        </w:tc>
      </w:tr>
      <w:tr w:rsidR="000D241F" w:rsidRPr="003A08DB" w:rsidTr="00E14E61">
        <w:trPr>
          <w:trHeight w:val="86"/>
        </w:trPr>
        <w:tc>
          <w:tcPr>
            <w:tcW w:w="9923" w:type="dxa"/>
            <w:shd w:val="clear" w:color="auto" w:fill="auto"/>
            <w:vAlign w:val="bottom"/>
          </w:tcPr>
          <w:p w:rsidR="000D241F" w:rsidRPr="003A08DB" w:rsidRDefault="000D241F" w:rsidP="00E14E61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0D241F" w:rsidRPr="003A08DB" w:rsidTr="00E14E61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0D241F" w:rsidRPr="003A08DB" w:rsidRDefault="000D241F" w:rsidP="00E14E61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A08DB">
              <w:rPr>
                <w:i/>
                <w:sz w:val="26"/>
                <w:szCs w:val="26"/>
              </w:rPr>
              <w:t xml:space="preserve">Существуют ли на Ваш взгляд, иные наиболее эффективные и менее затратные для органа </w:t>
            </w:r>
            <w:r>
              <w:rPr>
                <w:i/>
                <w:sz w:val="26"/>
                <w:szCs w:val="26"/>
              </w:rPr>
              <w:t>местного самоуправления</w:t>
            </w:r>
            <w:r w:rsidRPr="003A08DB">
              <w:rPr>
                <w:i/>
                <w:sz w:val="26"/>
                <w:szCs w:val="26"/>
              </w:rPr>
              <w:t xml:space="preserve">, осуществляющего оценку фактического воздействия муниципального нормативного правового акта,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</w:r>
          </w:p>
        </w:tc>
      </w:tr>
      <w:tr w:rsidR="000D241F" w:rsidRPr="003A08DB" w:rsidTr="00E14E61">
        <w:trPr>
          <w:trHeight w:val="218"/>
        </w:trPr>
        <w:tc>
          <w:tcPr>
            <w:tcW w:w="9923" w:type="dxa"/>
            <w:shd w:val="clear" w:color="auto" w:fill="auto"/>
            <w:vAlign w:val="bottom"/>
          </w:tcPr>
          <w:p w:rsidR="000D241F" w:rsidRPr="003A08DB" w:rsidRDefault="000D241F" w:rsidP="00E14E61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0D241F" w:rsidRPr="003A08DB" w:rsidTr="00E14E61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0D241F" w:rsidRPr="003A08DB" w:rsidRDefault="000D241F" w:rsidP="00E14E61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A08DB">
              <w:rPr>
                <w:i/>
                <w:sz w:val="26"/>
                <w:szCs w:val="26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 обоснования по каждому указанному положению.</w:t>
            </w:r>
          </w:p>
        </w:tc>
      </w:tr>
      <w:tr w:rsidR="000D241F" w:rsidRPr="003A08DB" w:rsidTr="00E14E61">
        <w:trPr>
          <w:trHeight w:val="197"/>
        </w:trPr>
        <w:tc>
          <w:tcPr>
            <w:tcW w:w="9923" w:type="dxa"/>
            <w:shd w:val="clear" w:color="auto" w:fill="auto"/>
            <w:vAlign w:val="bottom"/>
          </w:tcPr>
          <w:p w:rsidR="000D241F" w:rsidRPr="003A08DB" w:rsidRDefault="000D241F" w:rsidP="00E14E61">
            <w:pPr>
              <w:ind w:firstLine="567"/>
              <w:jc w:val="both"/>
              <w:rPr>
                <w:i/>
                <w:sz w:val="26"/>
                <w:szCs w:val="26"/>
              </w:rPr>
            </w:pPr>
          </w:p>
        </w:tc>
      </w:tr>
      <w:tr w:rsidR="000D241F" w:rsidRPr="003A08DB" w:rsidTr="00E14E61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872B14" w:rsidRPr="00872B14" w:rsidRDefault="000D241F" w:rsidP="00872B14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A08DB">
              <w:rPr>
                <w:i/>
                <w:sz w:val="26"/>
                <w:szCs w:val="26"/>
              </w:rPr>
              <w:t xml:space="preserve">Оцените, достигаются ли в процессе действия муниципального нормативного правового </w:t>
            </w:r>
            <w:proofErr w:type="gramStart"/>
            <w:r w:rsidRPr="003A08DB">
              <w:rPr>
                <w:i/>
                <w:sz w:val="26"/>
                <w:szCs w:val="26"/>
              </w:rPr>
              <w:t>акта</w:t>
            </w:r>
            <w:proofErr w:type="gramEnd"/>
            <w:r w:rsidRPr="003A08DB">
              <w:rPr>
                <w:i/>
                <w:sz w:val="26"/>
                <w:szCs w:val="26"/>
              </w:rPr>
              <w:t xml:space="preserve"> заявленные цели правового регулирования? Считаете ли Вы, что существует необходимость отменить или изменить муниципальный нормативный правовой акт или отдельные его положения? Если да, укажите какие изменения и приведите обоснования. </w:t>
            </w:r>
          </w:p>
        </w:tc>
      </w:tr>
      <w:tr w:rsidR="000D241F" w:rsidRPr="003A08DB" w:rsidTr="00E14E61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0D241F" w:rsidRPr="003A08DB" w:rsidRDefault="000D241F" w:rsidP="00E14E61">
            <w:pPr>
              <w:ind w:left="567"/>
              <w:jc w:val="both"/>
              <w:rPr>
                <w:i/>
                <w:sz w:val="26"/>
                <w:szCs w:val="26"/>
              </w:rPr>
            </w:pPr>
          </w:p>
        </w:tc>
      </w:tr>
      <w:tr w:rsidR="000D241F" w:rsidRPr="003A08DB" w:rsidTr="00E14E61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0D241F" w:rsidRPr="003A08DB" w:rsidRDefault="000D241F" w:rsidP="00E14E61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6"/>
                <w:szCs w:val="26"/>
              </w:rPr>
            </w:pPr>
            <w:r w:rsidRPr="003A08DB">
              <w:rPr>
                <w:i/>
                <w:sz w:val="26"/>
                <w:szCs w:val="26"/>
              </w:rPr>
              <w:t>Иные предложения и замечания, которые, по Вашему мнению, целесообразно учесть в рамках оценки фактического воздействия муниципального нормативного правового акта.</w:t>
            </w:r>
          </w:p>
        </w:tc>
      </w:tr>
      <w:tr w:rsidR="000D241F" w:rsidRPr="003A08DB" w:rsidTr="00E14E61">
        <w:trPr>
          <w:trHeight w:val="397"/>
        </w:trPr>
        <w:tc>
          <w:tcPr>
            <w:tcW w:w="9923" w:type="dxa"/>
            <w:shd w:val="clear" w:color="auto" w:fill="auto"/>
            <w:vAlign w:val="bottom"/>
          </w:tcPr>
          <w:p w:rsidR="000D241F" w:rsidRPr="003A08DB" w:rsidRDefault="000D241F" w:rsidP="00E14E61">
            <w:pPr>
              <w:ind w:left="567"/>
              <w:jc w:val="both"/>
              <w:rPr>
                <w:i/>
                <w:sz w:val="26"/>
                <w:szCs w:val="26"/>
              </w:rPr>
            </w:pPr>
          </w:p>
        </w:tc>
      </w:tr>
    </w:tbl>
    <w:p w:rsidR="003D4B97" w:rsidRDefault="00872B14"/>
    <w:sectPr w:rsidR="003D4B97" w:rsidSect="004822FB">
      <w:type w:val="nextColumn"/>
      <w:pgSz w:w="11906" w:h="16838"/>
      <w:pgMar w:top="851" w:right="1134" w:bottom="170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DAE"/>
    <w:rsid w:val="000407D8"/>
    <w:rsid w:val="000D241F"/>
    <w:rsid w:val="00145130"/>
    <w:rsid w:val="001F53A1"/>
    <w:rsid w:val="0020753C"/>
    <w:rsid w:val="003713BD"/>
    <w:rsid w:val="004822FB"/>
    <w:rsid w:val="00537EDF"/>
    <w:rsid w:val="005C2C56"/>
    <w:rsid w:val="00872B14"/>
    <w:rsid w:val="00BB1A83"/>
    <w:rsid w:val="00D73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B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4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2B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371</Words>
  <Characters>2118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Потехина Сабина Ильхамовна</dc:creator>
  <cp:keywords/>
  <dc:description/>
  <cp:lastModifiedBy>Потехина Сабина Ильхамовна</cp:lastModifiedBy>
  <cp:revision>3</cp:revision>
  <dcterms:created xsi:type="dcterms:W3CDTF">2018-06-01T06:48:00Z</dcterms:created>
  <dcterms:modified xsi:type="dcterms:W3CDTF">2018-06-01T06:57:00Z</dcterms:modified>
</cp:coreProperties>
</file>