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FD" w:rsidRDefault="00BC0C63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21FD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8121FD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оценки регулирующего воздействия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121FD" w:rsidRDefault="008121FD" w:rsidP="008121FD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8121FD" w:rsidRDefault="00BC0C63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проекта  постановления администрации </w:t>
            </w:r>
            <w:proofErr w:type="spellStart"/>
            <w:r>
              <w:rPr>
                <w:b/>
                <w:sz w:val="26"/>
                <w:szCs w:val="26"/>
              </w:rPr>
              <w:t>Нефтеюганского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  «О внесении изменений в постановление администрации </w:t>
            </w:r>
            <w:proofErr w:type="spellStart"/>
            <w:r>
              <w:rPr>
                <w:b/>
                <w:sz w:val="26"/>
                <w:szCs w:val="26"/>
              </w:rPr>
              <w:t>Нефтеюганского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  <w:r w:rsidR="00C51586">
              <w:rPr>
                <w:b/>
                <w:sz w:val="26"/>
                <w:szCs w:val="26"/>
              </w:rPr>
              <w:t xml:space="preserve"> от 25.04.2014 № 737-па-нпа»</w:t>
            </w:r>
          </w:p>
          <w:p w:rsidR="00C51586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51586" w:rsidRPr="003A31EA">
              <w:rPr>
                <w:rStyle w:val="a3"/>
                <w:rFonts w:cs="Arial"/>
              </w:rPr>
              <w:t xml:space="preserve"> </w:t>
            </w:r>
            <w:r w:rsidR="00C51586" w:rsidRPr="003A31EA">
              <w:rPr>
                <w:rStyle w:val="a3"/>
                <w:rFonts w:cs="Arial"/>
              </w:rPr>
              <w:t>sushkovaga@admoil.ru</w:t>
            </w:r>
            <w:r w:rsidR="00C51586" w:rsidRPr="003A31EA">
              <w:t xml:space="preserve"> </w:t>
            </w:r>
            <w:r w:rsidR="00C51586" w:rsidRPr="00AD0B8B">
              <w:rPr>
                <w:sz w:val="26"/>
                <w:szCs w:val="26"/>
              </w:rPr>
              <w:t>не позднее</w:t>
            </w:r>
            <w:r w:rsidR="00C51586">
              <w:rPr>
                <w:sz w:val="26"/>
                <w:szCs w:val="26"/>
              </w:rPr>
              <w:t xml:space="preserve"> </w:t>
            </w:r>
            <w:r w:rsidR="00C51586">
              <w:rPr>
                <w:sz w:val="26"/>
                <w:szCs w:val="26"/>
              </w:rPr>
              <w:t>06</w:t>
            </w:r>
            <w:r w:rsidR="00C51586">
              <w:rPr>
                <w:sz w:val="26"/>
                <w:szCs w:val="26"/>
              </w:rPr>
              <w:t>.0</w:t>
            </w:r>
            <w:r w:rsidR="00C51586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C51586">
              <w:rPr>
                <w:sz w:val="26"/>
                <w:szCs w:val="26"/>
              </w:rPr>
              <w:t>.2016 г.</w:t>
            </w:r>
            <w:r w:rsidR="00C51586">
              <w:rPr>
                <w:sz w:val="26"/>
                <w:szCs w:val="26"/>
              </w:rPr>
              <w:t xml:space="preserve"> </w:t>
            </w:r>
          </w:p>
          <w:p w:rsidR="008121FD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  <w:tr w:rsidR="00C51586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86" w:rsidRDefault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21FD" w:rsidRDefault="008121FD" w:rsidP="008121FD">
      <w:pPr>
        <w:ind w:firstLine="567"/>
        <w:rPr>
          <w:sz w:val="26"/>
          <w:szCs w:val="26"/>
        </w:rPr>
      </w:pP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121FD" w:rsidRDefault="008121FD" w:rsidP="008121FD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>
              <w:rPr>
                <w:i/>
                <w:sz w:val="26"/>
                <w:szCs w:val="26"/>
              </w:rPr>
              <w:t>обоснования</w:t>
            </w:r>
            <w:proofErr w:type="gramEnd"/>
            <w:r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8121FD" w:rsidTr="008121FD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8121FD" w:rsidTr="008121FD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121FD" w:rsidTr="008121FD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121FD" w:rsidTr="008121FD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</w:t>
            </w:r>
            <w:proofErr w:type="spellStart"/>
            <w:r>
              <w:rPr>
                <w:i/>
                <w:sz w:val="26"/>
                <w:szCs w:val="26"/>
              </w:rPr>
              <w:t>Нефтеюганского</w:t>
            </w:r>
            <w:proofErr w:type="spellEnd"/>
            <w:r>
              <w:rPr>
                <w:i/>
                <w:sz w:val="26"/>
                <w:szCs w:val="26"/>
              </w:rPr>
              <w:t xml:space="preserve"> района и (или) структурными подразделениями</w:t>
            </w:r>
          </w:p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  <w:t xml:space="preserve">и полномочия? </w:t>
            </w: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8121FD" w:rsidTr="008121FD">
        <w:trPr>
          <w:trHeight w:val="2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8121FD" w:rsidTr="008121FD">
        <w:trPr>
          <w:trHeight w:val="1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8121FD" w:rsidTr="008121FD">
        <w:trPr>
          <w:trHeight w:val="1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  <w:t>по срокам введения нового регулирования необходимо учесть?</w:t>
            </w:r>
          </w:p>
        </w:tc>
      </w:tr>
      <w:tr w:rsidR="008121FD" w:rsidTr="008121FD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BB27C1" w:rsidRDefault="00BB27C1"/>
    <w:sectPr w:rsidR="00B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50"/>
    <w:rsid w:val="00793450"/>
    <w:rsid w:val="008121FD"/>
    <w:rsid w:val="00BB27C1"/>
    <w:rsid w:val="00BC0C63"/>
    <w:rsid w:val="00C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5</cp:revision>
  <dcterms:created xsi:type="dcterms:W3CDTF">2016-03-16T04:55:00Z</dcterms:created>
  <dcterms:modified xsi:type="dcterms:W3CDTF">2016-03-16T07:05:00Z</dcterms:modified>
</cp:coreProperties>
</file>