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B4" w:rsidRDefault="00CB5068" w:rsidP="008864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8864B4">
        <w:rPr>
          <w:b/>
          <w:sz w:val="26"/>
          <w:szCs w:val="26"/>
        </w:rPr>
        <w:t>водн</w:t>
      </w:r>
      <w:r>
        <w:rPr>
          <w:b/>
          <w:sz w:val="26"/>
          <w:szCs w:val="26"/>
        </w:rPr>
        <w:t xml:space="preserve">ый </w:t>
      </w:r>
      <w:r w:rsidR="008864B4">
        <w:rPr>
          <w:b/>
          <w:sz w:val="26"/>
          <w:szCs w:val="26"/>
        </w:rPr>
        <w:t xml:space="preserve"> отчет об оценке регулирующего воздействия</w:t>
      </w:r>
    </w:p>
    <w:p w:rsidR="008864B4" w:rsidRDefault="008864B4" w:rsidP="008864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муниципального нормативного правового акта</w:t>
      </w:r>
    </w:p>
    <w:p w:rsidR="008864B4" w:rsidRDefault="008864B4" w:rsidP="008864B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864B4">
        <w:trPr>
          <w:trHeight w:val="14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F4" w:rsidRPr="009070AF" w:rsidRDefault="008864B4" w:rsidP="000B6AF4">
            <w:pPr>
              <w:rPr>
                <w:color w:val="1F497D" w:themeColor="text2"/>
                <w:sz w:val="26"/>
                <w:szCs w:val="26"/>
              </w:rPr>
            </w:pPr>
            <w:r w:rsidRPr="009070AF">
              <w:rPr>
                <w:color w:val="1F497D" w:themeColor="text2"/>
                <w:sz w:val="26"/>
                <w:szCs w:val="26"/>
              </w:rPr>
              <w:t xml:space="preserve">№ </w:t>
            </w:r>
            <w:r w:rsidR="000B6AF4" w:rsidRPr="009070AF">
              <w:rPr>
                <w:color w:val="1F497D" w:themeColor="text2"/>
                <w:sz w:val="26"/>
                <w:szCs w:val="26"/>
              </w:rPr>
              <w:t>1</w:t>
            </w:r>
          </w:p>
          <w:p w:rsidR="008864B4" w:rsidRDefault="008864B4" w:rsidP="000B6AF4">
            <w:pPr>
              <w:rPr>
                <w:i/>
              </w:rPr>
            </w:pPr>
            <w:r>
              <w:rPr>
                <w:i/>
              </w:rPr>
              <w:t>присваивается регулирующим</w:t>
            </w:r>
          </w:p>
          <w:p w:rsidR="008864B4" w:rsidRDefault="008864B4">
            <w:pPr>
              <w:jc w:val="center"/>
              <w:rPr>
                <w:sz w:val="26"/>
                <w:szCs w:val="26"/>
              </w:rPr>
            </w:pPr>
            <w:r>
              <w:rPr>
                <w:i/>
              </w:rPr>
              <w:t>органом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4" w:rsidRDefault="008864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 публичного обсуждения</w:t>
            </w:r>
            <w:r w:rsidR="00E20A3C">
              <w:rPr>
                <w:sz w:val="26"/>
                <w:szCs w:val="26"/>
              </w:rPr>
              <w:t xml:space="preserve"> проекта муниципального нормативного правового акта</w:t>
            </w:r>
            <w:r>
              <w:rPr>
                <w:sz w:val="26"/>
                <w:szCs w:val="26"/>
              </w:rPr>
              <w:t>:</w:t>
            </w:r>
          </w:p>
          <w:p w:rsidR="008864B4" w:rsidRDefault="008864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начало: </w:t>
            </w:r>
            <w:r w:rsidR="00CB5EB5" w:rsidRPr="00A229AD">
              <w:rPr>
                <w:color w:val="1F497D" w:themeColor="text2"/>
                <w:sz w:val="26"/>
                <w:szCs w:val="26"/>
              </w:rPr>
              <w:t>06</w:t>
            </w:r>
            <w:r w:rsidR="00CB5068" w:rsidRPr="00A229AD">
              <w:rPr>
                <w:color w:val="1F497D" w:themeColor="text2"/>
                <w:sz w:val="26"/>
                <w:szCs w:val="26"/>
              </w:rPr>
              <w:t xml:space="preserve"> </w:t>
            </w:r>
            <w:r w:rsidR="00CB5EB5" w:rsidRPr="00A229AD">
              <w:rPr>
                <w:color w:val="1F497D" w:themeColor="text2"/>
                <w:sz w:val="26"/>
                <w:szCs w:val="26"/>
              </w:rPr>
              <w:t xml:space="preserve">марта </w:t>
            </w:r>
            <w:r w:rsidRPr="00A229AD">
              <w:rPr>
                <w:color w:val="1F497D" w:themeColor="text2"/>
                <w:sz w:val="26"/>
                <w:szCs w:val="26"/>
              </w:rPr>
              <w:t>20</w:t>
            </w:r>
            <w:r w:rsidR="00CB5EB5" w:rsidRPr="00A229AD">
              <w:rPr>
                <w:color w:val="1F497D" w:themeColor="text2"/>
                <w:sz w:val="26"/>
                <w:szCs w:val="26"/>
              </w:rPr>
              <w:t>18</w:t>
            </w:r>
            <w:r w:rsidR="00CB5068" w:rsidRPr="00A229AD">
              <w:rPr>
                <w:color w:val="1F497D" w:themeColor="text2"/>
                <w:sz w:val="26"/>
                <w:szCs w:val="26"/>
              </w:rPr>
              <w:t xml:space="preserve"> </w:t>
            </w:r>
            <w:r w:rsidRPr="009070AF">
              <w:rPr>
                <w:color w:val="1F497D" w:themeColor="text2"/>
                <w:sz w:val="26"/>
                <w:szCs w:val="26"/>
              </w:rPr>
              <w:t>г.;</w:t>
            </w:r>
          </w:p>
          <w:p w:rsidR="008864B4" w:rsidRDefault="00CB5068" w:rsidP="00CB5E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окончание: </w:t>
            </w:r>
            <w:r w:rsidRPr="00A229AD">
              <w:rPr>
                <w:color w:val="1F497D" w:themeColor="text2"/>
                <w:sz w:val="26"/>
                <w:szCs w:val="26"/>
              </w:rPr>
              <w:t>2</w:t>
            </w:r>
            <w:r w:rsidR="00CB5EB5" w:rsidRPr="00A229AD">
              <w:rPr>
                <w:color w:val="1F497D" w:themeColor="text2"/>
                <w:sz w:val="26"/>
                <w:szCs w:val="26"/>
              </w:rPr>
              <w:t>8</w:t>
            </w:r>
            <w:r w:rsidRPr="00A229AD">
              <w:rPr>
                <w:color w:val="1F497D" w:themeColor="text2"/>
                <w:sz w:val="26"/>
                <w:szCs w:val="26"/>
              </w:rPr>
              <w:t xml:space="preserve">  </w:t>
            </w:r>
            <w:r w:rsidR="00CB5EB5" w:rsidRPr="00A229AD">
              <w:rPr>
                <w:color w:val="1F497D" w:themeColor="text2"/>
                <w:sz w:val="26"/>
                <w:szCs w:val="26"/>
              </w:rPr>
              <w:t>марта</w:t>
            </w:r>
            <w:r w:rsidR="008864B4" w:rsidRPr="00A229AD">
              <w:rPr>
                <w:color w:val="1F497D" w:themeColor="text2"/>
                <w:sz w:val="26"/>
                <w:szCs w:val="26"/>
              </w:rPr>
              <w:t xml:space="preserve"> 20</w:t>
            </w:r>
            <w:r w:rsidR="00CB5EB5" w:rsidRPr="00A229AD">
              <w:rPr>
                <w:color w:val="1F497D" w:themeColor="text2"/>
                <w:sz w:val="26"/>
                <w:szCs w:val="26"/>
              </w:rPr>
              <w:t>18</w:t>
            </w:r>
            <w:r w:rsidRPr="00A229AD">
              <w:rPr>
                <w:color w:val="1F497D" w:themeColor="text2"/>
                <w:sz w:val="26"/>
                <w:szCs w:val="26"/>
              </w:rPr>
              <w:t xml:space="preserve"> </w:t>
            </w:r>
            <w:r w:rsidR="008864B4" w:rsidRPr="009070AF">
              <w:rPr>
                <w:color w:val="1F497D" w:themeColor="text2"/>
                <w:sz w:val="26"/>
                <w:szCs w:val="26"/>
              </w:rPr>
              <w:t>г.</w:t>
            </w:r>
          </w:p>
        </w:tc>
      </w:tr>
    </w:tbl>
    <w:p w:rsidR="00782C89" w:rsidRDefault="00782C89" w:rsidP="00782C89">
      <w:pPr>
        <w:ind w:left="360"/>
        <w:jc w:val="center"/>
        <w:rPr>
          <w:sz w:val="26"/>
          <w:szCs w:val="26"/>
        </w:rPr>
      </w:pPr>
    </w:p>
    <w:p w:rsidR="0038712A" w:rsidRPr="00782C89" w:rsidRDefault="005E387C" w:rsidP="00782C89">
      <w:pPr>
        <w:pStyle w:val="a4"/>
        <w:numPr>
          <w:ilvl w:val="0"/>
          <w:numId w:val="8"/>
        </w:numPr>
        <w:jc w:val="center"/>
        <w:rPr>
          <w:sz w:val="26"/>
          <w:szCs w:val="26"/>
        </w:rPr>
      </w:pPr>
      <w:r w:rsidRPr="00782C89">
        <w:rPr>
          <w:rFonts w:eastAsia="Calibri"/>
          <w:b/>
          <w:sz w:val="26"/>
          <w:szCs w:val="26"/>
          <w:lang w:eastAsia="en-US"/>
        </w:rPr>
        <w:t>Общая информация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8864B4" w:rsidTr="00A45423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39" w:rsidRPr="003E6486" w:rsidRDefault="008864B4" w:rsidP="00DA28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</w:t>
            </w:r>
            <w:r w:rsidR="00DA2839" w:rsidRPr="009070AF">
              <w:rPr>
                <w:color w:val="1F497D" w:themeColor="text2"/>
                <w:sz w:val="26"/>
                <w:szCs w:val="26"/>
              </w:rPr>
              <w:t xml:space="preserve">Отдел по сельскому хозяйству администрации Нефтеюганского </w:t>
            </w:r>
            <w:proofErr w:type="gramStart"/>
            <w:r w:rsidR="00DA2839" w:rsidRPr="009070AF">
              <w:rPr>
                <w:color w:val="1F497D" w:themeColor="text2"/>
                <w:sz w:val="26"/>
                <w:szCs w:val="26"/>
              </w:rPr>
              <w:t>района,</w:t>
            </w:r>
            <w:r w:rsidR="00DA2839" w:rsidRPr="003E6486">
              <w:rPr>
                <w:sz w:val="26"/>
                <w:szCs w:val="26"/>
              </w:rPr>
              <w:t xml:space="preserve">  являющийся</w:t>
            </w:r>
            <w:proofErr w:type="gramEnd"/>
            <w:r w:rsidR="00DA2839" w:rsidRPr="003E6486">
              <w:rPr>
                <w:sz w:val="26"/>
                <w:szCs w:val="26"/>
              </w:rPr>
              <w:t xml:space="preserve">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 </w:t>
            </w:r>
          </w:p>
          <w:p w:rsidR="008864B4" w:rsidRDefault="008864B4" w:rsidP="00853908">
            <w:pPr>
              <w:ind w:firstLine="743"/>
              <w:jc w:val="both"/>
              <w:rPr>
                <w:i/>
                <w:sz w:val="26"/>
                <w:szCs w:val="26"/>
              </w:rPr>
            </w:pPr>
          </w:p>
        </w:tc>
      </w:tr>
      <w:tr w:rsidR="008864B4" w:rsidTr="00A45423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B4" w:rsidRPr="00ED6BE9" w:rsidRDefault="008864B4" w:rsidP="00ED6BE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1.2. </w:t>
            </w:r>
            <w:r w:rsidR="00ED6BE9" w:rsidRPr="001C3CA1">
              <w:rPr>
                <w:rFonts w:eastAsia="Calibri"/>
                <w:sz w:val="26"/>
                <w:szCs w:val="26"/>
                <w:lang w:eastAsia="en-US"/>
              </w:rPr>
              <w:t>Сведения о структурных подразделениях администрации Нефтеюганского района, участвующих в разработке проекта муниципального нормативного правового акта, затрагивающего вопросы осуществления предпринимательской</w:t>
            </w:r>
            <w:r w:rsidR="00ED6BE9">
              <w:rPr>
                <w:rFonts w:eastAsia="Calibri"/>
                <w:sz w:val="26"/>
                <w:szCs w:val="26"/>
                <w:lang w:eastAsia="en-US"/>
              </w:rPr>
              <w:t xml:space="preserve"> и инвестиционной деятельности: </w:t>
            </w:r>
            <w:r w:rsidR="00ED6BE9" w:rsidRPr="009070AF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с</w:t>
            </w:r>
            <w:r w:rsidR="00CB5068" w:rsidRPr="009070AF">
              <w:rPr>
                <w:color w:val="1F497D" w:themeColor="text2"/>
                <w:sz w:val="26"/>
                <w:szCs w:val="26"/>
              </w:rPr>
              <w:t>оисполнители отсутствуют.</w:t>
            </w:r>
          </w:p>
        </w:tc>
      </w:tr>
      <w:tr w:rsidR="008864B4" w:rsidRPr="00DD725F" w:rsidTr="00A45423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B4" w:rsidRPr="00DD725F" w:rsidRDefault="008864B4" w:rsidP="00CB5068">
            <w:pPr>
              <w:jc w:val="both"/>
              <w:rPr>
                <w:b/>
                <w:sz w:val="26"/>
                <w:szCs w:val="26"/>
              </w:rPr>
            </w:pPr>
            <w:r w:rsidRPr="00DD725F">
              <w:rPr>
                <w:sz w:val="26"/>
                <w:szCs w:val="26"/>
              </w:rPr>
              <w:t>1.3. Вид и наименование проекта муниципального нормативного правового акта:</w:t>
            </w:r>
          </w:p>
          <w:p w:rsidR="008864B4" w:rsidRPr="00DD725F" w:rsidRDefault="00CB5068" w:rsidP="00CB5EB5">
            <w:pPr>
              <w:jc w:val="both"/>
              <w:rPr>
                <w:i/>
                <w:sz w:val="26"/>
                <w:szCs w:val="26"/>
              </w:rPr>
            </w:pPr>
            <w:r w:rsidRPr="009070AF">
              <w:rPr>
                <w:color w:val="1F497D" w:themeColor="text2"/>
                <w:sz w:val="26"/>
                <w:szCs w:val="26"/>
              </w:rPr>
              <w:t>проект  постановления администрации Нефтеюганского района «Об утверждении Порядк</w:t>
            </w:r>
            <w:r w:rsidR="00CB5EB5" w:rsidRPr="009070AF">
              <w:rPr>
                <w:color w:val="1F497D" w:themeColor="text2"/>
                <w:sz w:val="26"/>
                <w:szCs w:val="26"/>
              </w:rPr>
              <w:t>а</w:t>
            </w:r>
            <w:r w:rsidRPr="009070AF">
              <w:rPr>
                <w:color w:val="1F497D" w:themeColor="text2"/>
                <w:sz w:val="26"/>
                <w:szCs w:val="26"/>
              </w:rPr>
              <w:t xml:space="preserve"> предоставления субсидий на поддержку агропромышленного комплекса Нефтеюганского района»</w:t>
            </w:r>
          </w:p>
        </w:tc>
      </w:tr>
      <w:tr w:rsidR="00ED6BE9" w:rsidTr="00A45423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9" w:rsidRPr="00340395" w:rsidRDefault="00ED6BE9" w:rsidP="00A05FF6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. Предполагаемая дата вступления в силу муниципального нормативного правового акта (его отдельных положений): </w:t>
            </w:r>
            <w:r w:rsidR="00A05FF6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05 мая 2018 года</w:t>
            </w:r>
            <w:r w:rsidRPr="009070AF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.</w:t>
            </w:r>
          </w:p>
        </w:tc>
      </w:tr>
      <w:tr w:rsidR="00ED6BE9" w:rsidTr="00A45423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9" w:rsidRPr="00340395" w:rsidRDefault="00ED6BE9" w:rsidP="005E387C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1.5. Краткое описание проблемы, на решение которой направлено предлагаемое правовое регулирование:</w:t>
            </w:r>
            <w:r w:rsidR="009070A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E387C" w:rsidRPr="005E387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</w:t>
            </w:r>
            <w:r w:rsidR="005E387C">
              <w:rPr>
                <w:color w:val="1F497D" w:themeColor="text2"/>
                <w:sz w:val="26"/>
              </w:rPr>
              <w:t>казание</w:t>
            </w:r>
            <w:r w:rsidR="009070AF" w:rsidRPr="009070AF">
              <w:rPr>
                <w:color w:val="1F497D" w:themeColor="text2"/>
                <w:sz w:val="26"/>
              </w:rPr>
              <w:t xml:space="preserve"> финансовой поддержки сельскохозяйственным товаропроизводителям Нефтеюганского района на муниципальном уровне.</w:t>
            </w:r>
          </w:p>
        </w:tc>
      </w:tr>
      <w:tr w:rsidR="00ED6BE9" w:rsidTr="00A45423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C7" w:rsidRDefault="003370C7" w:rsidP="006D0F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1.6. Основание для разработки проекта муниципального нормативного правового акта: </w:t>
            </w:r>
          </w:p>
          <w:p w:rsidR="003370C7" w:rsidRPr="003370C7" w:rsidRDefault="003370C7" w:rsidP="00B27220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 w:rsidRPr="003370C7">
              <w:rPr>
                <w:color w:val="1F497D" w:themeColor="text2"/>
                <w:sz w:val="26"/>
                <w:szCs w:val="26"/>
              </w:rPr>
              <w:t>- ст. 78 Бюджетного кодекса Российской Федерации;</w:t>
            </w:r>
          </w:p>
          <w:p w:rsidR="003370C7" w:rsidRPr="003370C7" w:rsidRDefault="003370C7" w:rsidP="00B27220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kern w:val="28"/>
                <w:sz w:val="26"/>
                <w:szCs w:val="26"/>
              </w:rPr>
            </w:pPr>
            <w:r w:rsidRPr="003370C7">
              <w:rPr>
                <w:color w:val="1F497D" w:themeColor="text2"/>
                <w:kern w:val="28"/>
                <w:sz w:val="26"/>
                <w:szCs w:val="26"/>
              </w:rPr>
              <w:t>- постановление  Правительства Российской Федерации от  06.09.2016 № 887 «Об  общих требованиях к нормативным правовым актам, муниципальным правовым актам, регулирующим предоставление субсидий юридическим лицам (за исключение</w:t>
            </w:r>
            <w:r w:rsidR="00814E32">
              <w:rPr>
                <w:color w:val="1F497D" w:themeColor="text2"/>
                <w:kern w:val="28"/>
                <w:sz w:val="26"/>
                <w:szCs w:val="26"/>
              </w:rPr>
              <w:t>м</w:t>
            </w:r>
            <w:r w:rsidRPr="003370C7">
              <w:rPr>
                <w:color w:val="1F497D" w:themeColor="text2"/>
                <w:kern w:val="28"/>
                <w:sz w:val="26"/>
                <w:szCs w:val="26"/>
              </w:rPr>
              <w:t xml:space="preserve">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      </w:r>
          </w:p>
          <w:p w:rsidR="003370C7" w:rsidRPr="003370C7" w:rsidRDefault="003370C7" w:rsidP="00B27220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 w:rsidRPr="003370C7">
              <w:rPr>
                <w:color w:val="1F497D" w:themeColor="text2"/>
                <w:kern w:val="28"/>
                <w:sz w:val="26"/>
                <w:szCs w:val="26"/>
              </w:rPr>
              <w:t xml:space="preserve">- </w:t>
            </w:r>
            <w:r w:rsidRPr="003370C7">
              <w:rPr>
                <w:color w:val="1F497D" w:themeColor="text2"/>
                <w:sz w:val="26"/>
                <w:szCs w:val="26"/>
              </w:rPr>
              <w:t>решение Думы Нефтеюганского района от 17.11.2017 № 189 «О бюджете Нефтеюганского района на 2018 год и плановый период 2019-2020 годов»;</w:t>
            </w:r>
          </w:p>
          <w:p w:rsidR="00ED6BE9" w:rsidRPr="001C3CA1" w:rsidRDefault="003370C7" w:rsidP="00B27220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 w:rsidRPr="003370C7">
              <w:rPr>
                <w:color w:val="1F497D" w:themeColor="text2"/>
                <w:sz w:val="26"/>
                <w:szCs w:val="26"/>
              </w:rPr>
              <w:t>- постановление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2017-2020 годах».</w:t>
            </w:r>
          </w:p>
        </w:tc>
      </w:tr>
      <w:tr w:rsidR="00ED6BE9" w:rsidTr="00A45423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9" w:rsidRPr="00340395" w:rsidRDefault="0086331F" w:rsidP="008513E4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1.7. Краткое описание целей предлагаемого правового регулирования:</w:t>
            </w:r>
            <w:r w:rsidR="00B169D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169D4" w:rsidRPr="00B169D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Совершенствование механизма о</w:t>
            </w:r>
            <w:r w:rsidR="00B169D4" w:rsidRPr="00B169D4">
              <w:rPr>
                <w:color w:val="1F497D" w:themeColor="text2"/>
                <w:sz w:val="26"/>
              </w:rPr>
              <w:t xml:space="preserve">казания финансовой поддержки </w:t>
            </w:r>
            <w:r w:rsidR="00B169D4" w:rsidRPr="009070AF">
              <w:rPr>
                <w:color w:val="1F497D" w:themeColor="text2"/>
                <w:sz w:val="26"/>
              </w:rPr>
              <w:t>сельскохозяйственным товаропроизводителям Нефтеюганского района на муниципальном уровне.</w:t>
            </w:r>
          </w:p>
        </w:tc>
      </w:tr>
      <w:tr w:rsidR="00B169D4" w:rsidTr="00A45423">
        <w:trPr>
          <w:trHeight w:val="1912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D4" w:rsidRPr="001C3CA1" w:rsidRDefault="00B169D4" w:rsidP="00B169D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lastRenderedPageBreak/>
              <w:t>1.8. Краткое описание содержания предлагаемого правового регулирования:</w:t>
            </w:r>
          </w:p>
          <w:p w:rsidR="00AF092B" w:rsidRPr="00AF092B" w:rsidRDefault="00AF092B" w:rsidP="00B27220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AF092B">
              <w:rPr>
                <w:color w:val="1F497D" w:themeColor="text2"/>
                <w:sz w:val="26"/>
                <w:szCs w:val="26"/>
              </w:rPr>
              <w:t>Проект постановления администрации Нефтеюганского района направлен на  регулирование отношений, возникающих в связи с  предоставлением субсидий сельскохозяйственным  товаропроизводителям Нефтеюганского района,</w:t>
            </w:r>
            <w:r w:rsidRPr="00AF092B">
              <w:rPr>
                <w:bCs/>
                <w:color w:val="1F497D" w:themeColor="text2"/>
                <w:sz w:val="26"/>
                <w:szCs w:val="26"/>
              </w:rPr>
              <w:t xml:space="preserve"> в целях </w:t>
            </w:r>
            <w:r w:rsidRPr="00AF092B">
              <w:rPr>
                <w:color w:val="1F497D" w:themeColor="text2"/>
                <w:sz w:val="26"/>
                <w:szCs w:val="26"/>
              </w:rPr>
              <w:t>финансового возмещения затрат в связи  с производством сельскохозяйственной продукции по следующим направлениям:</w:t>
            </w:r>
          </w:p>
          <w:p w:rsidR="00AF092B" w:rsidRPr="00AF092B" w:rsidRDefault="00AF092B" w:rsidP="00B27220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AF092B">
              <w:rPr>
                <w:color w:val="1F497D" w:themeColor="text2"/>
                <w:sz w:val="26"/>
                <w:szCs w:val="26"/>
              </w:rPr>
              <w:t>а) приобретение кормов для сельскохозяйственных животных;</w:t>
            </w:r>
          </w:p>
          <w:p w:rsidR="00B169D4" w:rsidRPr="001C3CA1" w:rsidRDefault="00AF092B" w:rsidP="00B27220">
            <w:pPr>
              <w:widowControl w:val="0"/>
              <w:tabs>
                <w:tab w:val="left" w:pos="113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F092B">
              <w:rPr>
                <w:color w:val="1F497D" w:themeColor="text2"/>
                <w:sz w:val="26"/>
                <w:szCs w:val="26"/>
              </w:rPr>
              <w:t>б) обеспечение объектов сельскохозяйственного производства электроэнергией.</w:t>
            </w:r>
          </w:p>
        </w:tc>
      </w:tr>
      <w:tr w:rsidR="00ED6BE9" w:rsidTr="00AF092B">
        <w:trPr>
          <w:trHeight w:val="1202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7" w:rsidRPr="00340395" w:rsidRDefault="00545F3C" w:rsidP="00AF092B">
            <w:pPr>
              <w:rPr>
                <w:sz w:val="26"/>
                <w:szCs w:val="26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начало: </w:t>
            </w:r>
            <w:r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«</w:t>
            </w:r>
            <w:r w:rsidR="00E64727"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6</w:t>
            </w:r>
            <w:r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» </w:t>
            </w:r>
            <w:r w:rsidR="00E64727"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марта</w:t>
            </w:r>
            <w:r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20</w:t>
            </w:r>
            <w:r w:rsidR="00E64727"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18</w:t>
            </w:r>
            <w:r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г.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; оконч</w:t>
            </w:r>
            <w:r w:rsidR="00E64727">
              <w:rPr>
                <w:rFonts w:eastAsia="Calibri"/>
                <w:sz w:val="26"/>
                <w:szCs w:val="26"/>
                <w:lang w:eastAsia="en-US"/>
              </w:rPr>
              <w:t xml:space="preserve">ание: </w:t>
            </w:r>
            <w:r w:rsidR="00E64727"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«28</w:t>
            </w:r>
            <w:r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» </w:t>
            </w:r>
            <w:r w:rsidR="00E64727"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марта</w:t>
            </w:r>
            <w:r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20</w:t>
            </w:r>
            <w:r w:rsidR="00E64727"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18</w:t>
            </w:r>
            <w:r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ED6BE9" w:rsidTr="00A45423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E9" w:rsidRPr="006D0F1D" w:rsidRDefault="00545F3C" w:rsidP="006D0F1D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</w:t>
            </w:r>
            <w:r w:rsidR="00E4576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9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, из них учтено: полностью </w:t>
            </w:r>
            <w:r w:rsidR="00774856" w:rsidRPr="00774856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, учтено частично </w:t>
            </w:r>
            <w:r w:rsidR="00774856" w:rsidRPr="00774856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, не учтено </w:t>
            </w:r>
            <w:r w:rsidR="00E4576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9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8864B4" w:rsidTr="00A45423">
        <w:trPr>
          <w:trHeight w:val="1685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B4" w:rsidRPr="00DD725F" w:rsidRDefault="00A45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  <w:r w:rsidR="008864B4" w:rsidRPr="00DD725F">
              <w:rPr>
                <w:sz w:val="26"/>
                <w:szCs w:val="26"/>
              </w:rPr>
              <w:t>. Контактная информация</w:t>
            </w:r>
            <w:r w:rsidR="00545F3C">
              <w:rPr>
                <w:sz w:val="26"/>
                <w:szCs w:val="26"/>
              </w:rPr>
              <w:t xml:space="preserve"> ответственного </w:t>
            </w:r>
            <w:r w:rsidR="008864B4" w:rsidRPr="00DD725F">
              <w:rPr>
                <w:sz w:val="26"/>
                <w:szCs w:val="26"/>
              </w:rPr>
              <w:t>исполнителя регулирующего органа:</w:t>
            </w:r>
          </w:p>
          <w:p w:rsidR="00DD725F" w:rsidRPr="00DD725F" w:rsidRDefault="00DD725F" w:rsidP="00DD725F">
            <w:pPr>
              <w:rPr>
                <w:sz w:val="26"/>
                <w:szCs w:val="26"/>
              </w:rPr>
            </w:pPr>
            <w:r w:rsidRPr="00DD725F">
              <w:rPr>
                <w:sz w:val="26"/>
                <w:szCs w:val="26"/>
              </w:rPr>
              <w:t xml:space="preserve">Ф.И.О.: </w:t>
            </w:r>
            <w:r w:rsidRPr="00774856">
              <w:rPr>
                <w:color w:val="1F497D" w:themeColor="text2"/>
                <w:sz w:val="26"/>
                <w:szCs w:val="26"/>
              </w:rPr>
              <w:t>Сушкова Галина Анатольевна</w:t>
            </w:r>
          </w:p>
          <w:p w:rsidR="00DD725F" w:rsidRPr="00DD725F" w:rsidRDefault="00DD725F" w:rsidP="00DD725F">
            <w:pPr>
              <w:rPr>
                <w:sz w:val="26"/>
                <w:szCs w:val="26"/>
              </w:rPr>
            </w:pPr>
            <w:r w:rsidRPr="00DD725F">
              <w:rPr>
                <w:sz w:val="26"/>
                <w:szCs w:val="26"/>
              </w:rPr>
              <w:t xml:space="preserve">Должность: </w:t>
            </w:r>
            <w:r w:rsidRPr="00774856">
              <w:rPr>
                <w:color w:val="1F497D" w:themeColor="text2"/>
                <w:sz w:val="26"/>
                <w:szCs w:val="26"/>
              </w:rPr>
              <w:t>главный специалист отдела по сельскому хозяйству</w:t>
            </w:r>
          </w:p>
          <w:p w:rsidR="00DD725F" w:rsidRPr="00774856" w:rsidRDefault="00DD725F" w:rsidP="00DD725F">
            <w:pPr>
              <w:rPr>
                <w:color w:val="1F497D" w:themeColor="text2"/>
                <w:sz w:val="26"/>
                <w:szCs w:val="26"/>
              </w:rPr>
            </w:pPr>
            <w:r w:rsidRPr="00DD725F">
              <w:rPr>
                <w:sz w:val="26"/>
                <w:szCs w:val="26"/>
              </w:rPr>
              <w:t xml:space="preserve">Тел: </w:t>
            </w:r>
            <w:r w:rsidRPr="00774856">
              <w:rPr>
                <w:color w:val="1F497D" w:themeColor="text2"/>
                <w:sz w:val="26"/>
                <w:szCs w:val="26"/>
              </w:rPr>
              <w:t>8 (3463) 22-94-87</w:t>
            </w:r>
          </w:p>
          <w:p w:rsidR="008864B4" w:rsidRPr="00DD725F" w:rsidRDefault="00DD725F" w:rsidP="00DD725F">
            <w:pPr>
              <w:rPr>
                <w:sz w:val="26"/>
                <w:szCs w:val="26"/>
              </w:rPr>
            </w:pPr>
            <w:r w:rsidRPr="00DD725F">
              <w:rPr>
                <w:sz w:val="26"/>
                <w:szCs w:val="26"/>
              </w:rPr>
              <w:t xml:space="preserve">Адрес электронной почты:  </w:t>
            </w:r>
            <w:r w:rsidRPr="00774856">
              <w:rPr>
                <w:color w:val="1F497D" w:themeColor="text2"/>
                <w:sz w:val="26"/>
                <w:szCs w:val="26"/>
                <w:u w:val="single"/>
              </w:rPr>
              <w:t>sushkovaga@admoil.ru</w:t>
            </w:r>
            <w:r w:rsidRPr="00774856">
              <w:rPr>
                <w:color w:val="1F497D" w:themeColor="text2"/>
                <w:sz w:val="26"/>
                <w:szCs w:val="26"/>
              </w:rPr>
              <w:t xml:space="preserve"> </w:t>
            </w:r>
          </w:p>
        </w:tc>
      </w:tr>
    </w:tbl>
    <w:p w:rsidR="00782C89" w:rsidRPr="00523CDB" w:rsidRDefault="00782C89" w:rsidP="00AF092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F092B" w:rsidRPr="001C3CA1" w:rsidRDefault="00AF092B" w:rsidP="00AF092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II</w:t>
      </w:r>
      <w:r w:rsidRPr="001C3CA1">
        <w:rPr>
          <w:rFonts w:eastAsia="Calibri"/>
          <w:b/>
          <w:sz w:val="26"/>
          <w:szCs w:val="26"/>
          <w:lang w:eastAsia="en-US"/>
        </w:rPr>
        <w:t xml:space="preserve">. Степень регулирующего воздействия проекта </w:t>
      </w:r>
    </w:p>
    <w:p w:rsidR="0038712A" w:rsidRPr="001C3CA1" w:rsidRDefault="00AF092B" w:rsidP="00AF092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муниципального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AF092B" w:rsidRPr="001C3CA1" w:rsidTr="002C5FF3">
        <w:tc>
          <w:tcPr>
            <w:tcW w:w="4927" w:type="dxa"/>
            <w:shd w:val="clear" w:color="auto" w:fill="auto"/>
          </w:tcPr>
          <w:p w:rsidR="00AF092B" w:rsidRPr="001C3CA1" w:rsidRDefault="00AF092B" w:rsidP="002C5FF3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27" w:type="dxa"/>
            <w:shd w:val="clear" w:color="auto" w:fill="auto"/>
          </w:tcPr>
          <w:p w:rsidR="00AF092B" w:rsidRPr="001C3CA1" w:rsidRDefault="00AF092B" w:rsidP="00AF092B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средняя</w:t>
            </w:r>
          </w:p>
        </w:tc>
      </w:tr>
      <w:tr w:rsidR="00AF092B" w:rsidRPr="00DF7B1A" w:rsidTr="002C5FF3">
        <w:trPr>
          <w:trHeight w:val="1378"/>
        </w:trPr>
        <w:tc>
          <w:tcPr>
            <w:tcW w:w="9854" w:type="dxa"/>
            <w:gridSpan w:val="2"/>
            <w:shd w:val="clear" w:color="auto" w:fill="auto"/>
          </w:tcPr>
          <w:p w:rsidR="00AF092B" w:rsidRDefault="00AF092B" w:rsidP="00B0566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F092B">
              <w:rPr>
                <w:rFonts w:eastAsia="Calibri"/>
                <w:sz w:val="26"/>
                <w:szCs w:val="26"/>
                <w:lang w:eastAsia="en-US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AF092B" w:rsidRPr="00DF7B1A" w:rsidRDefault="00B05662" w:rsidP="00B05662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п</w:t>
            </w:r>
            <w:r w:rsidR="00AF092B"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роект  муниципального нормативного правового акта содержит  положения, изменяющие ранее предусмотренные муниципальными правовыми актами обязанности для субъектов предпринимательской </w:t>
            </w:r>
            <w:r w:rsidRPr="00B0566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и инвестиционной деятельности, а также изменяющие ранее установленную ответственность за нарушение муниципальных  нормативных правовых актов, затрагивающих вопросы осуществления  предпринимательской и инвестиционной деятельности.</w:t>
            </w:r>
          </w:p>
        </w:tc>
      </w:tr>
    </w:tbl>
    <w:p w:rsidR="00782C89" w:rsidRPr="00523CDB" w:rsidRDefault="00782C89" w:rsidP="00B05662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B05662" w:rsidRPr="001C3CA1" w:rsidRDefault="00B05662" w:rsidP="00B05662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III</w:t>
      </w:r>
      <w:r w:rsidRPr="001C3CA1">
        <w:rPr>
          <w:rFonts w:eastAsia="Calibri"/>
          <w:b/>
          <w:sz w:val="26"/>
          <w:szCs w:val="26"/>
          <w:lang w:eastAsia="en-US"/>
        </w:rPr>
        <w:t>. Описание проблемы, на решение которой направлен</w:t>
      </w:r>
    </w:p>
    <w:p w:rsidR="00B05662" w:rsidRPr="001C3CA1" w:rsidRDefault="00B05662" w:rsidP="00B05662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предлагаемый способ правового регулирования,</w:t>
      </w:r>
    </w:p>
    <w:p w:rsidR="00B05662" w:rsidRPr="001C3CA1" w:rsidRDefault="00B05662" w:rsidP="00B05662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оценка негативных эффектов, возникающих</w:t>
      </w:r>
    </w:p>
    <w:p w:rsidR="00B05662" w:rsidRDefault="00B05662" w:rsidP="0038712A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в связи с наличием рассматриваемой проблемы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05662" w:rsidRPr="00DF7B1A" w:rsidTr="00876A4F">
        <w:trPr>
          <w:trHeight w:val="1265"/>
        </w:trPr>
        <w:tc>
          <w:tcPr>
            <w:tcW w:w="9606" w:type="dxa"/>
            <w:shd w:val="clear" w:color="auto" w:fill="auto"/>
          </w:tcPr>
          <w:p w:rsidR="00B05662" w:rsidRPr="007D02CF" w:rsidRDefault="00B05662" w:rsidP="002C5FF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C606FB" w:rsidRPr="00240D12" w:rsidRDefault="00E45764" w:rsidP="007A33AD">
            <w:pPr>
              <w:jc w:val="both"/>
              <w:rPr>
                <w:color w:val="1F497D" w:themeColor="text2"/>
                <w:sz w:val="26"/>
                <w:szCs w:val="26"/>
              </w:rPr>
            </w:pPr>
            <w:r>
              <w:rPr>
                <w:color w:val="1F497D" w:themeColor="text2"/>
                <w:sz w:val="26"/>
                <w:szCs w:val="26"/>
              </w:rPr>
              <w:t>Высок</w:t>
            </w:r>
            <w:r w:rsidR="00C606FB">
              <w:rPr>
                <w:color w:val="1F497D" w:themeColor="text2"/>
                <w:sz w:val="26"/>
                <w:szCs w:val="26"/>
              </w:rPr>
              <w:t xml:space="preserve">ая </w:t>
            </w:r>
            <w:proofErr w:type="gramStart"/>
            <w:r>
              <w:rPr>
                <w:color w:val="1F497D" w:themeColor="text2"/>
                <w:sz w:val="26"/>
                <w:szCs w:val="26"/>
              </w:rPr>
              <w:t>себестоимости  сельскохозяйственной</w:t>
            </w:r>
            <w:proofErr w:type="gramEnd"/>
            <w:r>
              <w:rPr>
                <w:color w:val="1F497D" w:themeColor="text2"/>
                <w:sz w:val="26"/>
                <w:szCs w:val="26"/>
              </w:rPr>
              <w:t xml:space="preserve"> продукции, производимой на территории Нефтеюганского района в связи с отсутствием возможности самостоятельной заготовки кормов для сельскохозяйственных животных и длительным зимне-стойловым периодом</w:t>
            </w:r>
            <w:r w:rsidR="00C606FB">
              <w:rPr>
                <w:color w:val="1F497D" w:themeColor="text2"/>
                <w:sz w:val="26"/>
                <w:szCs w:val="26"/>
              </w:rPr>
              <w:t>,</w:t>
            </w:r>
            <w:r w:rsidR="00BC280A">
              <w:rPr>
                <w:color w:val="1F497D" w:themeColor="text2"/>
                <w:sz w:val="26"/>
                <w:szCs w:val="26"/>
              </w:rPr>
              <w:t xml:space="preserve"> большими затратами электроэнергии на </w:t>
            </w:r>
            <w:r w:rsidR="00BC280A">
              <w:rPr>
                <w:color w:val="1F497D" w:themeColor="text2"/>
                <w:sz w:val="26"/>
                <w:szCs w:val="26"/>
              </w:rPr>
              <w:lastRenderedPageBreak/>
              <w:t xml:space="preserve">отопление помещений, </w:t>
            </w:r>
            <w:r w:rsidR="00C606FB">
              <w:rPr>
                <w:color w:val="1F497D" w:themeColor="text2"/>
                <w:sz w:val="26"/>
                <w:szCs w:val="26"/>
              </w:rPr>
              <w:t>как следствие снижение конкурентоспособности сельскохозяйственной продукции,   снижение финансово-хозяйственной устойчивости сельскохозяйственных товаропроизводителей</w:t>
            </w:r>
            <w:r w:rsidR="00C606FB" w:rsidRPr="00240D12">
              <w:rPr>
                <w:color w:val="1F497D" w:themeColor="text2"/>
                <w:sz w:val="26"/>
                <w:szCs w:val="26"/>
              </w:rPr>
              <w:t xml:space="preserve"> Нефтеюганского района</w:t>
            </w:r>
            <w:r w:rsidR="00BC280A">
              <w:rPr>
                <w:color w:val="1F497D" w:themeColor="text2"/>
                <w:sz w:val="26"/>
                <w:szCs w:val="26"/>
              </w:rPr>
              <w:t>.</w:t>
            </w:r>
          </w:p>
          <w:p w:rsidR="00B05662" w:rsidRPr="00AF092B" w:rsidRDefault="00B05662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AF092B">
              <w:rPr>
                <w:color w:val="1F497D" w:themeColor="text2"/>
                <w:sz w:val="26"/>
                <w:szCs w:val="26"/>
              </w:rPr>
              <w:t>Проект постановления администрации Нефтеюганского района направлен на  регулирование отношений, возникающих в связи с  предоставлением субсидий сельскохозяйственным  товаропроизводителям Нефтеюганского района,</w:t>
            </w:r>
            <w:r w:rsidRPr="00AF092B">
              <w:rPr>
                <w:bCs/>
                <w:color w:val="1F497D" w:themeColor="text2"/>
                <w:sz w:val="26"/>
                <w:szCs w:val="26"/>
              </w:rPr>
              <w:t xml:space="preserve"> в целях </w:t>
            </w:r>
            <w:r w:rsidRPr="00AF092B">
              <w:rPr>
                <w:color w:val="1F497D" w:themeColor="text2"/>
                <w:sz w:val="26"/>
                <w:szCs w:val="26"/>
              </w:rPr>
              <w:t>финансового возмещения затрат в связи  с производством сельскохозяйственной продукции по следующим направлениям:</w:t>
            </w:r>
          </w:p>
          <w:p w:rsidR="00B05662" w:rsidRPr="00AF092B" w:rsidRDefault="00B05662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AF092B">
              <w:rPr>
                <w:color w:val="1F497D" w:themeColor="text2"/>
                <w:sz w:val="26"/>
                <w:szCs w:val="26"/>
              </w:rPr>
              <w:t>а) приобретение кормов для сельскохозяйственных животных;</w:t>
            </w:r>
          </w:p>
          <w:p w:rsidR="00B05662" w:rsidRPr="00DF7B1A" w:rsidRDefault="00B05662" w:rsidP="007A33AD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092B">
              <w:rPr>
                <w:color w:val="1F497D" w:themeColor="text2"/>
                <w:sz w:val="26"/>
                <w:szCs w:val="26"/>
              </w:rPr>
              <w:t>б) обеспечение объектов сельскохозяйственного производства электроэнергией.</w:t>
            </w:r>
          </w:p>
        </w:tc>
      </w:tr>
      <w:tr w:rsidR="00B05662" w:rsidRPr="00DF7B1A" w:rsidTr="00876A4F">
        <w:trPr>
          <w:trHeight w:val="1012"/>
        </w:trPr>
        <w:tc>
          <w:tcPr>
            <w:tcW w:w="9606" w:type="dxa"/>
            <w:shd w:val="clear" w:color="auto" w:fill="auto"/>
          </w:tcPr>
          <w:p w:rsidR="00B05662" w:rsidRPr="007D02CF" w:rsidRDefault="00B05662" w:rsidP="002C5FF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3.2. Негативные эффекты, возникающие в связи с наличием проблемы:</w:t>
            </w:r>
          </w:p>
          <w:p w:rsidR="00B05662" w:rsidRPr="00DF7B1A" w:rsidRDefault="002C5174" w:rsidP="00B27220">
            <w:pPr>
              <w:jc w:val="both"/>
              <w:rPr>
                <w:rFonts w:eastAsia="Calibri"/>
                <w:lang w:eastAsia="en-US"/>
              </w:rPr>
            </w:pPr>
            <w:r w:rsidRPr="002C5174">
              <w:rPr>
                <w:rFonts w:eastAsia="Calibri"/>
                <w:color w:val="1F497D" w:themeColor="text2"/>
                <w:sz w:val="26"/>
                <w:szCs w:val="26"/>
              </w:rPr>
              <w:t xml:space="preserve">Отсутствие поддержки </w:t>
            </w:r>
            <w:r>
              <w:rPr>
                <w:color w:val="1F497D" w:themeColor="text2"/>
                <w:sz w:val="26"/>
                <w:szCs w:val="26"/>
              </w:rPr>
              <w:t>сельскохозяйственных</w:t>
            </w:r>
            <w:r w:rsidRPr="00AF092B">
              <w:rPr>
                <w:color w:val="1F497D" w:themeColor="text2"/>
                <w:sz w:val="26"/>
                <w:szCs w:val="26"/>
              </w:rPr>
              <w:t xml:space="preserve"> товаропроизводителям Нефтеюганского района</w:t>
            </w:r>
            <w:r w:rsidRPr="002C5174">
              <w:rPr>
                <w:rFonts w:eastAsia="Calibri"/>
                <w:color w:val="1F497D" w:themeColor="text2"/>
                <w:sz w:val="26"/>
                <w:szCs w:val="26"/>
              </w:rPr>
              <w:t xml:space="preserve"> со стороны администрации Нефтеюганского района.</w:t>
            </w:r>
          </w:p>
        </w:tc>
      </w:tr>
      <w:tr w:rsidR="00B05662" w:rsidRPr="00DF7B1A" w:rsidTr="00876A4F">
        <w:trPr>
          <w:trHeight w:val="992"/>
        </w:trPr>
        <w:tc>
          <w:tcPr>
            <w:tcW w:w="9606" w:type="dxa"/>
            <w:shd w:val="clear" w:color="auto" w:fill="auto"/>
          </w:tcPr>
          <w:p w:rsidR="001521B0" w:rsidRPr="001521B0" w:rsidRDefault="00B05662" w:rsidP="001521B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  <w:r w:rsidR="001521B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521B0" w:rsidRPr="001521B0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отсутствует.</w:t>
            </w:r>
          </w:p>
        </w:tc>
      </w:tr>
      <w:tr w:rsidR="00B05662" w:rsidRPr="00DF7B1A" w:rsidTr="00876A4F">
        <w:trPr>
          <w:trHeight w:val="1385"/>
        </w:trPr>
        <w:tc>
          <w:tcPr>
            <w:tcW w:w="9606" w:type="dxa"/>
            <w:shd w:val="clear" w:color="auto" w:fill="auto"/>
          </w:tcPr>
          <w:p w:rsidR="00B05662" w:rsidRPr="007D02CF" w:rsidRDefault="00B05662" w:rsidP="002C5FF3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3.4. Описание условий, при которых проблема может быть решена в целом без вмешательства со стороны администрации Нефтеюганского района:</w:t>
            </w:r>
          </w:p>
          <w:p w:rsidR="00B05662" w:rsidRPr="00B27220" w:rsidRDefault="00B27220" w:rsidP="007A33A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27220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Изменение условий предоставления субсидии доведенных в виде субвенций из бюджета Ханты-Мансийского автономного округа – Югры</w:t>
            </w:r>
            <w:r w:rsidR="002F43A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,</w:t>
            </w:r>
            <w:r w:rsidRPr="00B27220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в том числе в части увеличения размера став</w:t>
            </w:r>
            <w:r w:rsidR="00E4576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ок</w:t>
            </w:r>
            <w:r w:rsidRPr="00B27220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субсиди</w:t>
            </w:r>
            <w:r w:rsidR="00E4576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й</w:t>
            </w:r>
            <w:r w:rsidRPr="00B27220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.</w:t>
            </w:r>
          </w:p>
        </w:tc>
      </w:tr>
      <w:tr w:rsidR="00B05662" w:rsidRPr="00DF7B1A" w:rsidTr="00876A4F">
        <w:trPr>
          <w:trHeight w:val="1183"/>
        </w:trPr>
        <w:tc>
          <w:tcPr>
            <w:tcW w:w="9606" w:type="dxa"/>
            <w:shd w:val="clear" w:color="auto" w:fill="auto"/>
          </w:tcPr>
          <w:p w:rsidR="00B05662" w:rsidRPr="007D02CF" w:rsidRDefault="00B05662" w:rsidP="002C5FF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</w:p>
          <w:p w:rsidR="00B05662" w:rsidRPr="00DF7B1A" w:rsidRDefault="00B27220" w:rsidP="007A33A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7220">
              <w:rPr>
                <w:color w:val="1F497D" w:themeColor="text2"/>
                <w:sz w:val="26"/>
                <w:szCs w:val="26"/>
              </w:rPr>
              <w:t>постановление администрации Нефтеюганского района  от 23.05.2017 № 825-па-нпа «Об утверждении Порядков предоставления субсидий на поддержку агропромышленного комплекса Нефтеюганского района».</w:t>
            </w:r>
          </w:p>
        </w:tc>
      </w:tr>
      <w:tr w:rsidR="00B05662" w:rsidRPr="00DF7B1A" w:rsidTr="00876A4F">
        <w:trPr>
          <w:trHeight w:val="4839"/>
        </w:trPr>
        <w:tc>
          <w:tcPr>
            <w:tcW w:w="9606" w:type="dxa"/>
            <w:shd w:val="clear" w:color="auto" w:fill="auto"/>
          </w:tcPr>
          <w:p w:rsidR="00B05662" w:rsidRPr="007D02CF" w:rsidRDefault="00B05662" w:rsidP="002C5FF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B27220" w:rsidRPr="00E01233" w:rsidRDefault="00B27220" w:rsidP="007A33AD">
            <w:pPr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E012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- постановление  администрации Березовского района от 10.10.2014 № 1511 «Об утверждении Порядков предоставления субсидий </w:t>
            </w:r>
            <w:proofErr w:type="spellStart"/>
            <w:r w:rsidRPr="00E012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сельхозтоваропроизводителям</w:t>
            </w:r>
            <w:proofErr w:type="spellEnd"/>
            <w:r w:rsidRPr="00E012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в целях реализации муниципальной программы  «Развитие агропромышленного комплекса Березовского района  в  2016-2018 годах»;</w:t>
            </w:r>
          </w:p>
          <w:p w:rsidR="00B27220" w:rsidRPr="00E01233" w:rsidRDefault="00B27220" w:rsidP="007A33AD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E012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- </w:t>
            </w:r>
            <w:r w:rsidRPr="00E01233">
              <w:rPr>
                <w:color w:val="1F497D" w:themeColor="text2"/>
                <w:sz w:val="26"/>
                <w:szCs w:val="26"/>
              </w:rPr>
              <w:t>постановление администрации Белоярского района от 23 мая 2017 года № 453 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производством сельскохозяйственной продукции в 2017 году»;</w:t>
            </w:r>
          </w:p>
          <w:p w:rsidR="00B05662" w:rsidRPr="00DF7B1A" w:rsidRDefault="00B27220" w:rsidP="007A33A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01233">
              <w:rPr>
                <w:color w:val="1F497D" w:themeColor="text2"/>
                <w:sz w:val="26"/>
                <w:szCs w:val="26"/>
              </w:rPr>
              <w:t xml:space="preserve">- постановление администрации </w:t>
            </w:r>
            <w:proofErr w:type="spellStart"/>
            <w:proofErr w:type="gramStart"/>
            <w:r w:rsidRPr="00E01233">
              <w:rPr>
                <w:color w:val="1F497D" w:themeColor="text2"/>
                <w:sz w:val="26"/>
                <w:szCs w:val="26"/>
              </w:rPr>
              <w:t>Нижневартовского</w:t>
            </w:r>
            <w:proofErr w:type="spellEnd"/>
            <w:r w:rsidRPr="00E01233">
              <w:rPr>
                <w:color w:val="1F497D" w:themeColor="text2"/>
                <w:sz w:val="26"/>
                <w:szCs w:val="26"/>
              </w:rPr>
              <w:t xml:space="preserve">  района</w:t>
            </w:r>
            <w:proofErr w:type="gramEnd"/>
            <w:r w:rsidRPr="00E01233">
              <w:rPr>
                <w:color w:val="1F497D" w:themeColor="text2"/>
                <w:sz w:val="26"/>
                <w:szCs w:val="26"/>
              </w:rPr>
              <w:t xml:space="preserve"> от 02.12.2013 № 2548 «Об утверждении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 в 2016–2020 годах».</w:t>
            </w:r>
          </w:p>
        </w:tc>
      </w:tr>
      <w:tr w:rsidR="00B05662" w:rsidRPr="00DF7B1A" w:rsidTr="00876A4F">
        <w:trPr>
          <w:trHeight w:val="1265"/>
        </w:trPr>
        <w:tc>
          <w:tcPr>
            <w:tcW w:w="9606" w:type="dxa"/>
            <w:shd w:val="clear" w:color="auto" w:fill="auto"/>
          </w:tcPr>
          <w:p w:rsidR="00B05662" w:rsidRDefault="00B05662" w:rsidP="007A33AD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7D02CF">
              <w:rPr>
                <w:bCs/>
                <w:sz w:val="26"/>
                <w:szCs w:val="26"/>
                <w:lang w:eastAsia="en-US"/>
              </w:rPr>
              <w:lastRenderedPageBreak/>
              <w:t>3.7. Выявление рисков, связанных с существующей ситуацией:</w:t>
            </w:r>
          </w:p>
          <w:p w:rsidR="00F576C6" w:rsidRPr="009C43CA" w:rsidRDefault="00F576C6" w:rsidP="007A33AD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 w:rsidRPr="009C43CA">
              <w:rPr>
                <w:color w:val="1F497D" w:themeColor="text2"/>
                <w:sz w:val="26"/>
                <w:szCs w:val="26"/>
              </w:rPr>
              <w:t>Отсутствие финансовой поддержки может вызвать:</w:t>
            </w:r>
          </w:p>
          <w:p w:rsidR="009C43CA" w:rsidRDefault="00F576C6" w:rsidP="007A33AD">
            <w:pPr>
              <w:keepNext/>
              <w:jc w:val="both"/>
              <w:outlineLvl w:val="0"/>
              <w:rPr>
                <w:color w:val="1F497D" w:themeColor="text2"/>
                <w:sz w:val="26"/>
                <w:szCs w:val="26"/>
              </w:rPr>
            </w:pPr>
            <w:r w:rsidRPr="009C43CA">
              <w:rPr>
                <w:color w:val="1F497D" w:themeColor="text2"/>
                <w:sz w:val="26"/>
                <w:szCs w:val="26"/>
              </w:rPr>
              <w:t xml:space="preserve">- </w:t>
            </w:r>
            <w:r w:rsidRPr="00240D12">
              <w:rPr>
                <w:color w:val="1F497D" w:themeColor="text2"/>
                <w:sz w:val="26"/>
                <w:szCs w:val="26"/>
              </w:rPr>
              <w:t xml:space="preserve">снижение уровня </w:t>
            </w:r>
            <w:proofErr w:type="gramStart"/>
            <w:r w:rsidRPr="00240D12">
              <w:rPr>
                <w:color w:val="1F497D" w:themeColor="text2"/>
                <w:sz w:val="26"/>
                <w:szCs w:val="26"/>
              </w:rPr>
              <w:t>конкурентоспособности</w:t>
            </w:r>
            <w:proofErr w:type="gramEnd"/>
            <w:r w:rsidRPr="00240D12">
              <w:rPr>
                <w:color w:val="1F497D" w:themeColor="text2"/>
                <w:sz w:val="26"/>
                <w:szCs w:val="26"/>
              </w:rPr>
              <w:t xml:space="preserve"> производимой в Нефтеюганском районе сельскохозяйственной продукции</w:t>
            </w:r>
            <w:r w:rsidR="001E6828">
              <w:rPr>
                <w:color w:val="1F497D" w:themeColor="text2"/>
                <w:sz w:val="26"/>
                <w:szCs w:val="26"/>
              </w:rPr>
              <w:t>;</w:t>
            </w:r>
          </w:p>
          <w:p w:rsidR="001E6828" w:rsidRPr="00DF7B1A" w:rsidRDefault="001E6828" w:rsidP="007A33AD">
            <w:pPr>
              <w:keepNext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1F497D" w:themeColor="text2"/>
                <w:sz w:val="26"/>
                <w:szCs w:val="26"/>
              </w:rPr>
              <w:t xml:space="preserve">- снижение </w:t>
            </w:r>
            <w:proofErr w:type="gramStart"/>
            <w:r>
              <w:rPr>
                <w:color w:val="1F497D" w:themeColor="text2"/>
                <w:sz w:val="26"/>
                <w:szCs w:val="26"/>
              </w:rPr>
              <w:t>оборота  производимой</w:t>
            </w:r>
            <w:proofErr w:type="gramEnd"/>
            <w:r>
              <w:rPr>
                <w:color w:val="1F497D" w:themeColor="text2"/>
                <w:sz w:val="26"/>
                <w:szCs w:val="26"/>
              </w:rPr>
              <w:t xml:space="preserve"> в Нефтеюганском районе сельскохозяйственной продукции. </w:t>
            </w:r>
          </w:p>
        </w:tc>
      </w:tr>
      <w:tr w:rsidR="00B05662" w:rsidRPr="00DF7B1A" w:rsidTr="00876A4F">
        <w:trPr>
          <w:trHeight w:val="1310"/>
        </w:trPr>
        <w:tc>
          <w:tcPr>
            <w:tcW w:w="9606" w:type="dxa"/>
            <w:shd w:val="clear" w:color="auto" w:fill="auto"/>
          </w:tcPr>
          <w:p w:rsidR="00B05662" w:rsidRPr="007D02CF" w:rsidRDefault="00B05662" w:rsidP="002C5FF3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7D02CF">
              <w:rPr>
                <w:bCs/>
                <w:sz w:val="26"/>
                <w:szCs w:val="26"/>
                <w:lang w:eastAsia="en-US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240D12" w:rsidRPr="00240D12" w:rsidRDefault="00240D12" w:rsidP="00240D12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240D1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- </w:t>
            </w:r>
            <w:r w:rsidRPr="00240D12">
              <w:rPr>
                <w:color w:val="1F497D" w:themeColor="text2"/>
                <w:sz w:val="26"/>
                <w:szCs w:val="26"/>
              </w:rPr>
              <w:t>снижение финансово-экономической устойчивости  сельскохозяйственных товаропроизводителей Нефтеюганского района;</w:t>
            </w:r>
          </w:p>
          <w:p w:rsidR="00B05662" w:rsidRPr="00DF7B1A" w:rsidRDefault="00240D12" w:rsidP="00240D1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0D12">
              <w:rPr>
                <w:rFonts w:eastAsiaTheme="minorHAnsi"/>
                <w:color w:val="1F497D" w:themeColor="text2"/>
                <w:lang w:eastAsia="en-US"/>
              </w:rPr>
              <w:t xml:space="preserve">- </w:t>
            </w:r>
            <w:r w:rsidRPr="00240D12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повышение уровня зависимости продовольственного рынка Нефтеюганского района от ввозимой из-за пределов округа продукции.</w:t>
            </w:r>
            <w:r w:rsidRPr="00240D1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05662" w:rsidRPr="00DF7B1A" w:rsidTr="00876A4F">
        <w:trPr>
          <w:trHeight w:val="953"/>
        </w:trPr>
        <w:tc>
          <w:tcPr>
            <w:tcW w:w="9606" w:type="dxa"/>
            <w:shd w:val="clear" w:color="auto" w:fill="auto"/>
          </w:tcPr>
          <w:p w:rsidR="00B05662" w:rsidRPr="007D02CF" w:rsidRDefault="00B05662" w:rsidP="002C5FF3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7D02CF">
              <w:rPr>
                <w:bCs/>
                <w:sz w:val="26"/>
                <w:szCs w:val="26"/>
                <w:lang w:eastAsia="en-US"/>
              </w:rPr>
              <w:t>3.9.</w:t>
            </w:r>
            <w:r w:rsidRPr="007D02CF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D02CF">
              <w:rPr>
                <w:bCs/>
                <w:sz w:val="26"/>
                <w:szCs w:val="26"/>
                <w:lang w:eastAsia="en-US"/>
              </w:rPr>
              <w:t>Источники данных:</w:t>
            </w:r>
          </w:p>
          <w:p w:rsidR="00BC280A" w:rsidRPr="003361E6" w:rsidRDefault="00BC280A" w:rsidP="007A33AD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3361E6">
              <w:rPr>
                <w:color w:val="1F497D" w:themeColor="text2"/>
                <w:sz w:val="26"/>
                <w:szCs w:val="26"/>
              </w:rPr>
              <w:t>- Бюджетный кодекс Российской Федерации;</w:t>
            </w:r>
          </w:p>
          <w:p w:rsidR="00BC280A" w:rsidRPr="003361E6" w:rsidRDefault="00BC280A" w:rsidP="007A33AD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3361E6">
              <w:rPr>
                <w:color w:val="1F497D" w:themeColor="text2"/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C280A" w:rsidRPr="003361E6" w:rsidRDefault="00BC280A" w:rsidP="007A33AD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3361E6">
              <w:rPr>
                <w:color w:val="1F497D" w:themeColor="text2"/>
                <w:sz w:val="26"/>
                <w:szCs w:val="26"/>
              </w:rPr>
              <w:t>- Федеральный закон Российской Федерации от 29.12.2006 № 264-ФЗ «О развитии сельского хозяйства»;</w:t>
            </w:r>
          </w:p>
          <w:p w:rsidR="00BC280A" w:rsidRPr="003361E6" w:rsidRDefault="00BC280A" w:rsidP="007A33AD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kern w:val="28"/>
                <w:sz w:val="26"/>
                <w:szCs w:val="26"/>
              </w:rPr>
            </w:pPr>
            <w:r w:rsidRPr="003361E6">
              <w:rPr>
                <w:color w:val="1F497D" w:themeColor="text2"/>
                <w:kern w:val="28"/>
                <w:sz w:val="26"/>
                <w:szCs w:val="26"/>
              </w:rPr>
              <w:t>- постановление  Правительства Российской Федерации от  06.09.2016 № 887 «Об  общих требованиях к нормативным правовым актам, муниципальным правовым актам, регулирующим предоставление субсидий юридическим лицам (за исключение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      </w:r>
          </w:p>
          <w:p w:rsidR="00BC280A" w:rsidRPr="003361E6" w:rsidRDefault="00BC280A" w:rsidP="007A33AD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 w:rsidRPr="003361E6">
              <w:rPr>
                <w:color w:val="1F497D" w:themeColor="text2"/>
                <w:kern w:val="28"/>
                <w:sz w:val="26"/>
                <w:szCs w:val="26"/>
              </w:rPr>
              <w:t xml:space="preserve">- </w:t>
            </w:r>
            <w:r w:rsidRPr="003361E6">
              <w:rPr>
                <w:color w:val="1F497D" w:themeColor="text2"/>
                <w:sz w:val="26"/>
                <w:szCs w:val="26"/>
              </w:rPr>
              <w:t>решение Думы Нефтеюганского района от 17.11.2017 № 189 «О бюджете Нефтеюганского района на 2018 год и плановый период 2019-2020 годов»;</w:t>
            </w:r>
          </w:p>
          <w:p w:rsidR="00B05662" w:rsidRPr="00DF7B1A" w:rsidRDefault="00BC280A" w:rsidP="007A33A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61E6">
              <w:rPr>
                <w:color w:val="1F497D" w:themeColor="text2"/>
                <w:sz w:val="26"/>
                <w:szCs w:val="26"/>
              </w:rPr>
              <w:t>- постановление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2017-2020 годах</w:t>
            </w:r>
            <w:r w:rsidR="00B77EB9">
              <w:rPr>
                <w:color w:val="1F497D" w:themeColor="text2"/>
                <w:sz w:val="26"/>
                <w:szCs w:val="26"/>
              </w:rPr>
              <w:t>».</w:t>
            </w:r>
          </w:p>
        </w:tc>
      </w:tr>
      <w:tr w:rsidR="00B05662" w:rsidRPr="00DF7B1A" w:rsidTr="00876A4F">
        <w:trPr>
          <w:trHeight w:val="997"/>
        </w:trPr>
        <w:tc>
          <w:tcPr>
            <w:tcW w:w="9606" w:type="dxa"/>
            <w:shd w:val="clear" w:color="auto" w:fill="auto"/>
          </w:tcPr>
          <w:p w:rsidR="00B05662" w:rsidRPr="007D02CF" w:rsidRDefault="00B05662" w:rsidP="002C5FF3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7D02CF">
              <w:rPr>
                <w:bCs/>
                <w:sz w:val="26"/>
                <w:szCs w:val="26"/>
                <w:lang w:eastAsia="en-US"/>
              </w:rPr>
              <w:t>3.10.</w:t>
            </w:r>
            <w:r w:rsidRPr="007D02CF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D02CF">
              <w:rPr>
                <w:bCs/>
                <w:sz w:val="26"/>
                <w:szCs w:val="26"/>
                <w:lang w:eastAsia="en-US"/>
              </w:rPr>
              <w:t>Иная информация о проблеме:</w:t>
            </w:r>
          </w:p>
          <w:p w:rsidR="00B05662" w:rsidRPr="003361E6" w:rsidRDefault="003361E6" w:rsidP="002C5FF3">
            <w:pPr>
              <w:spacing w:line="276" w:lineRule="auto"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3361E6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</w:t>
            </w:r>
            <w:r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тсутствует.</w:t>
            </w:r>
          </w:p>
          <w:p w:rsidR="00B05662" w:rsidRPr="00DF7B1A" w:rsidRDefault="00B05662" w:rsidP="002C5FF3">
            <w:pPr>
              <w:spacing w:after="12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2C89" w:rsidRPr="00523CDB" w:rsidRDefault="00782C89" w:rsidP="00B77EB9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B77EB9" w:rsidRPr="007D02CF" w:rsidRDefault="00B77EB9" w:rsidP="00B77EB9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IV</w:t>
      </w:r>
      <w:r w:rsidRPr="007D02CF">
        <w:rPr>
          <w:rFonts w:eastAsia="Calibri"/>
          <w:b/>
          <w:sz w:val="26"/>
          <w:szCs w:val="26"/>
          <w:lang w:eastAsia="en-US"/>
        </w:rPr>
        <w:t>. Цели предлагаемого правового регулирования</w:t>
      </w:r>
    </w:p>
    <w:p w:rsidR="00B77EB9" w:rsidRPr="007D02CF" w:rsidRDefault="00B77EB9" w:rsidP="00B77EB9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их соответствие принципам правового регулирования,</w:t>
      </w:r>
    </w:p>
    <w:p w:rsidR="00B77EB9" w:rsidRPr="007D02CF" w:rsidRDefault="00B77EB9" w:rsidP="00B77EB9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приоритетам развития, представленным в Стратегии</w:t>
      </w:r>
    </w:p>
    <w:p w:rsidR="00B77EB9" w:rsidRPr="007D02CF" w:rsidRDefault="00B77EB9" w:rsidP="00B77EB9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социально-экономического развития Нефтеюганского района</w:t>
      </w:r>
    </w:p>
    <w:p w:rsidR="00B77EB9" w:rsidRPr="007D02CF" w:rsidRDefault="00B77EB9" w:rsidP="00B77EB9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муниципальных программах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749"/>
      </w:tblGrid>
      <w:tr w:rsidR="00B77EB9" w:rsidRPr="00DF7B1A" w:rsidTr="004303CC">
        <w:trPr>
          <w:trHeight w:val="593"/>
        </w:trPr>
        <w:tc>
          <w:tcPr>
            <w:tcW w:w="4891" w:type="dxa"/>
            <w:shd w:val="clear" w:color="auto" w:fill="auto"/>
          </w:tcPr>
          <w:p w:rsidR="00B77EB9" w:rsidRPr="007D02CF" w:rsidRDefault="00B77EB9" w:rsidP="002C5FF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4.1. Цели предлагаемого правового регулирования:</w:t>
            </w:r>
          </w:p>
        </w:tc>
        <w:tc>
          <w:tcPr>
            <w:tcW w:w="4749" w:type="dxa"/>
            <w:shd w:val="clear" w:color="auto" w:fill="auto"/>
          </w:tcPr>
          <w:p w:rsidR="00B77EB9" w:rsidRPr="007D02CF" w:rsidRDefault="00B77EB9" w:rsidP="002C5FF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4.2. Сроки достижения целей предлагаемого правового регулирования:</w:t>
            </w:r>
          </w:p>
        </w:tc>
      </w:tr>
      <w:tr w:rsidR="00B77EB9" w:rsidRPr="00DF7B1A" w:rsidTr="004303CC">
        <w:trPr>
          <w:trHeight w:val="229"/>
        </w:trPr>
        <w:tc>
          <w:tcPr>
            <w:tcW w:w="4891" w:type="dxa"/>
            <w:shd w:val="clear" w:color="auto" w:fill="auto"/>
          </w:tcPr>
          <w:p w:rsidR="00B77EB9" w:rsidRPr="007D02CF" w:rsidRDefault="00B77EB9" w:rsidP="007A33AD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7EB9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Регулирование отношений, возникающих в связи с  предоставлением субсидии сельскохозяйственным  товаропроизводителям Нефтеюганского района</w:t>
            </w:r>
          </w:p>
        </w:tc>
        <w:tc>
          <w:tcPr>
            <w:tcW w:w="4749" w:type="dxa"/>
            <w:shd w:val="clear" w:color="auto" w:fill="auto"/>
          </w:tcPr>
          <w:p w:rsidR="00B77EB9" w:rsidRPr="007D02CF" w:rsidRDefault="00B77EB9" w:rsidP="007A33A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7EB9">
              <w:rPr>
                <w:rFonts w:eastAsia="Calibri"/>
                <w:color w:val="1F497D" w:themeColor="text2"/>
                <w:sz w:val="26"/>
                <w:szCs w:val="26"/>
              </w:rPr>
              <w:t>Срок реализации муниципальной программы Нефтеюганского района</w:t>
            </w:r>
            <w:r w:rsidR="00FA584D"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B77EB9">
              <w:rPr>
                <w:color w:val="1F497D" w:themeColor="text2"/>
                <w:sz w:val="26"/>
                <w:szCs w:val="26"/>
              </w:rPr>
              <w:t xml:space="preserve">«Развитие агропромышленного комплекса и рынков сельскохозяйственной продукции, сырья и продовольствия в </w:t>
            </w:r>
            <w:r w:rsidRPr="00B77EB9">
              <w:rPr>
                <w:color w:val="1F497D" w:themeColor="text2"/>
                <w:sz w:val="26"/>
                <w:szCs w:val="26"/>
              </w:rPr>
              <w:lastRenderedPageBreak/>
              <w:t>Нефтеюганском районе в 2017-2020 годах</w:t>
            </w:r>
            <w:r w:rsidR="00FA584D">
              <w:rPr>
                <w:color w:val="1F497D" w:themeColor="text2"/>
                <w:sz w:val="26"/>
                <w:szCs w:val="26"/>
              </w:rPr>
              <w:t>»</w:t>
            </w:r>
          </w:p>
        </w:tc>
      </w:tr>
      <w:tr w:rsidR="00B77EB9" w:rsidRPr="00DF7B1A" w:rsidTr="004303CC">
        <w:trPr>
          <w:trHeight w:val="3529"/>
        </w:trPr>
        <w:tc>
          <w:tcPr>
            <w:tcW w:w="9640" w:type="dxa"/>
            <w:gridSpan w:val="2"/>
            <w:shd w:val="clear" w:color="auto" w:fill="auto"/>
          </w:tcPr>
          <w:p w:rsidR="00FA584D" w:rsidRDefault="00B77EB9" w:rsidP="00FA584D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Нефтеюганского района и муниципальных программах:</w:t>
            </w:r>
          </w:p>
          <w:p w:rsidR="00FA584D" w:rsidRPr="00FA584D" w:rsidRDefault="00FA584D" w:rsidP="007A33AD">
            <w:pPr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A584D">
              <w:rPr>
                <w:color w:val="1F497D" w:themeColor="text2"/>
                <w:sz w:val="26"/>
                <w:szCs w:val="26"/>
              </w:rPr>
              <w:t xml:space="preserve">проект постановления администрации Нефтеюганского района определяет цели, условия и порядок предоставления субсидии сельскохозяйственным товаропроизводителям Нефтеюганского района и иные условия установленные статьей 78 Бюджетного кодекса Российской Федерации. Проект разработан в целях реализации муниципальной программы «Развитие агропромышленного комплекса и рынков сельскохозяйственной продукции, сырья и продовольствия в Нефтеюганском районе в 2017-2020 годах». Цель предлагаемого регулирования соответствует </w:t>
            </w:r>
            <w:r w:rsidRPr="00FA584D">
              <w:rPr>
                <w:rFonts w:eastAsia="Calibri"/>
                <w:color w:val="1F497D" w:themeColor="text2"/>
                <w:sz w:val="26"/>
                <w:szCs w:val="26"/>
              </w:rPr>
              <w:t>приоритетам развития Стратегии социально-экономического развития Нефтеюганского района.</w:t>
            </w:r>
          </w:p>
          <w:p w:rsidR="00B77EB9" w:rsidRPr="00DF7B1A" w:rsidRDefault="00B77EB9" w:rsidP="002C5FF3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7EB9" w:rsidRPr="00DF7B1A" w:rsidTr="004303CC">
        <w:trPr>
          <w:trHeight w:val="833"/>
        </w:trPr>
        <w:tc>
          <w:tcPr>
            <w:tcW w:w="9640" w:type="dxa"/>
            <w:gridSpan w:val="2"/>
            <w:shd w:val="clear" w:color="auto" w:fill="auto"/>
          </w:tcPr>
          <w:p w:rsidR="00B77EB9" w:rsidRPr="007D02CF" w:rsidRDefault="00B77EB9" w:rsidP="002C5FF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4.4. Иная информация о целях предлагаемого правового регулирования:</w:t>
            </w:r>
          </w:p>
          <w:p w:rsidR="00B77EB9" w:rsidRPr="00FA584D" w:rsidRDefault="00FA584D" w:rsidP="002C5FF3">
            <w:pPr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</w:t>
            </w:r>
            <w:r w:rsidRPr="00FA584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тсутствует.</w:t>
            </w:r>
          </w:p>
          <w:p w:rsidR="00B77EB9" w:rsidRPr="00DF7B1A" w:rsidRDefault="00B77EB9" w:rsidP="002C5FF3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2C89" w:rsidRDefault="00782C89" w:rsidP="00CC1156">
      <w:pPr>
        <w:contextualSpacing/>
        <w:jc w:val="center"/>
        <w:rPr>
          <w:rFonts w:eastAsia="Calibri"/>
          <w:b/>
          <w:sz w:val="26"/>
          <w:szCs w:val="26"/>
          <w:lang w:val="en-US" w:eastAsia="en-US"/>
        </w:rPr>
      </w:pPr>
    </w:p>
    <w:p w:rsidR="00CC1156" w:rsidRPr="007D02CF" w:rsidRDefault="00CC1156" w:rsidP="00CC1156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Описание предлагаемого правового регулирования </w:t>
      </w:r>
    </w:p>
    <w:p w:rsidR="00CC1156" w:rsidRPr="007D02CF" w:rsidRDefault="00CC1156" w:rsidP="00CC1156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иных возможных способов решения проблемы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C1156" w:rsidRPr="00DF7B1A" w:rsidTr="00876A4F">
        <w:trPr>
          <w:trHeight w:val="1095"/>
        </w:trPr>
        <w:tc>
          <w:tcPr>
            <w:tcW w:w="9606" w:type="dxa"/>
            <w:shd w:val="clear" w:color="auto" w:fill="auto"/>
          </w:tcPr>
          <w:p w:rsidR="00CC1156" w:rsidRPr="007D02CF" w:rsidRDefault="00CC1156" w:rsidP="00A02B5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5.1. Описание предлагаемого способа решения проблемы и преодоления связанных с ним негативных эффектов:</w:t>
            </w:r>
          </w:p>
          <w:p w:rsidR="00CC1156" w:rsidRPr="00B774AE" w:rsidRDefault="00CC1156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B774AE">
              <w:rPr>
                <w:color w:val="1F497D" w:themeColor="text2"/>
                <w:sz w:val="26"/>
                <w:szCs w:val="26"/>
              </w:rPr>
              <w:t>Проект постановления администрации Нефтеюганского района направлен на  регулирование отношений, возникающих в связи с  предоставлением субсидий сельскохозяйственным  товаропроизводителям Нефтеюганского района,</w:t>
            </w:r>
            <w:r w:rsidRPr="00B774AE">
              <w:rPr>
                <w:bCs/>
                <w:color w:val="1F497D" w:themeColor="text2"/>
                <w:sz w:val="26"/>
                <w:szCs w:val="26"/>
              </w:rPr>
              <w:t xml:space="preserve"> в целях </w:t>
            </w:r>
            <w:r w:rsidRPr="00B774AE">
              <w:rPr>
                <w:color w:val="1F497D" w:themeColor="text2"/>
                <w:sz w:val="26"/>
                <w:szCs w:val="26"/>
              </w:rPr>
              <w:t>финансового возмещения затрат в связи  с производством сельскохозяйственной продукции по следующим направлениям:</w:t>
            </w:r>
          </w:p>
          <w:p w:rsidR="00CC1156" w:rsidRPr="00B774AE" w:rsidRDefault="00CC1156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B774AE">
              <w:rPr>
                <w:color w:val="1F497D" w:themeColor="text2"/>
                <w:sz w:val="26"/>
                <w:szCs w:val="26"/>
              </w:rPr>
              <w:t>а) приобретение кормов для сельскохозяйственных животных;</w:t>
            </w:r>
          </w:p>
          <w:p w:rsidR="00CC1156" w:rsidRPr="00B774AE" w:rsidRDefault="00CC1156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B774AE">
              <w:rPr>
                <w:color w:val="1F497D" w:themeColor="text2"/>
                <w:sz w:val="26"/>
                <w:szCs w:val="26"/>
              </w:rPr>
              <w:t>б)</w:t>
            </w:r>
            <w:r w:rsidR="00294176" w:rsidRPr="00B774AE">
              <w:rPr>
                <w:color w:val="1F497D" w:themeColor="text2"/>
                <w:sz w:val="26"/>
                <w:szCs w:val="26"/>
              </w:rPr>
              <w:t xml:space="preserve"> </w:t>
            </w:r>
            <w:r w:rsidRPr="00B774AE">
              <w:rPr>
                <w:color w:val="1F497D" w:themeColor="text2"/>
                <w:sz w:val="26"/>
                <w:szCs w:val="26"/>
              </w:rPr>
              <w:t xml:space="preserve">обеспечение объектов сельскохозяйственного производства электроэнергией,  и определяет: </w:t>
            </w:r>
          </w:p>
          <w:p w:rsidR="00CC1156" w:rsidRPr="00B774AE" w:rsidRDefault="00CC1156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B774AE">
              <w:rPr>
                <w:color w:val="1F497D" w:themeColor="text2"/>
                <w:sz w:val="26"/>
                <w:szCs w:val="26"/>
              </w:rPr>
              <w:t>а) общие положения о предоставлении субсидий;</w:t>
            </w:r>
          </w:p>
          <w:p w:rsidR="00CC1156" w:rsidRPr="00B774AE" w:rsidRDefault="00CC1156" w:rsidP="007A33AD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 w:rsidRPr="00B774AE">
              <w:rPr>
                <w:color w:val="1F497D" w:themeColor="text2"/>
                <w:sz w:val="26"/>
                <w:szCs w:val="26"/>
              </w:rPr>
              <w:t>б) условия и порядок предоставления субсидий;</w:t>
            </w:r>
          </w:p>
          <w:p w:rsidR="00CC1156" w:rsidRPr="00B774AE" w:rsidRDefault="00CC1156" w:rsidP="007A33AD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 w:rsidRPr="00B774AE">
              <w:rPr>
                <w:color w:val="1F497D" w:themeColor="text2"/>
                <w:sz w:val="26"/>
                <w:szCs w:val="26"/>
              </w:rPr>
              <w:t>в) требования к отчетности;</w:t>
            </w:r>
          </w:p>
          <w:p w:rsidR="00CC1156" w:rsidRPr="00DF7B1A" w:rsidRDefault="00CC1156" w:rsidP="007A33AD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774AE">
              <w:rPr>
                <w:color w:val="1F497D" w:themeColor="text2"/>
                <w:sz w:val="26"/>
                <w:szCs w:val="26"/>
              </w:rPr>
              <w:t>г) требования об осуществлении контроля за соблюдением условий, целей и порядка предоставления субсидий и ответственности за их нарушение.</w:t>
            </w:r>
          </w:p>
        </w:tc>
      </w:tr>
      <w:tr w:rsidR="00CC1156" w:rsidRPr="00DF7B1A" w:rsidTr="00876A4F">
        <w:trPr>
          <w:trHeight w:val="1095"/>
        </w:trPr>
        <w:tc>
          <w:tcPr>
            <w:tcW w:w="9606" w:type="dxa"/>
            <w:shd w:val="clear" w:color="auto" w:fill="auto"/>
          </w:tcPr>
          <w:p w:rsidR="00CC1156" w:rsidRPr="007D02CF" w:rsidRDefault="00CC1156" w:rsidP="007A33AD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CC1156" w:rsidRPr="00DF7B1A" w:rsidRDefault="00294176" w:rsidP="007A33AD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27220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Изменение условий предоставления субсидии доведенных в виде субвенций из бюджета Ханты-Мансийского автономного округа – Югры</w:t>
            </w:r>
            <w:r w:rsidR="002F43A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,</w:t>
            </w:r>
            <w:r w:rsidRPr="00B27220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в том числе в части увеличения размера став</w:t>
            </w:r>
            <w:r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ок</w:t>
            </w:r>
            <w:r w:rsidRPr="00B27220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субсиди</w:t>
            </w:r>
            <w:r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й</w:t>
            </w:r>
            <w:r w:rsidRPr="00B27220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.</w:t>
            </w:r>
          </w:p>
        </w:tc>
      </w:tr>
      <w:tr w:rsidR="00CC1156" w:rsidRPr="00DF7B1A" w:rsidTr="00876A4F">
        <w:trPr>
          <w:trHeight w:val="840"/>
        </w:trPr>
        <w:tc>
          <w:tcPr>
            <w:tcW w:w="9606" w:type="dxa"/>
            <w:shd w:val="clear" w:color="auto" w:fill="auto"/>
          </w:tcPr>
          <w:p w:rsidR="00CC1156" w:rsidRPr="007D02CF" w:rsidRDefault="00CC1156" w:rsidP="00A02B5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5.3. Обоснование выбора предлагаемого способа решения проблемы:</w:t>
            </w:r>
          </w:p>
          <w:p w:rsidR="00027FE7" w:rsidRPr="00027FE7" w:rsidRDefault="00027FE7" w:rsidP="007A33AD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027FE7">
              <w:rPr>
                <w:color w:val="1F497D" w:themeColor="text2"/>
                <w:sz w:val="26"/>
                <w:szCs w:val="26"/>
              </w:rPr>
              <w:t>-  статья 78 Бюджетный кодекс Российской Федерации;</w:t>
            </w:r>
          </w:p>
          <w:p w:rsidR="00027FE7" w:rsidRPr="00027FE7" w:rsidRDefault="00027FE7" w:rsidP="007A33AD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027FE7">
              <w:rPr>
                <w:color w:val="1F497D" w:themeColor="text2"/>
                <w:sz w:val="26"/>
                <w:szCs w:val="26"/>
              </w:rPr>
              <w:t>- Федеральный закон Российской Федерации от 29.12.2006 № 264-ФЗ «О развитии сельского хозяйства»;</w:t>
            </w:r>
          </w:p>
          <w:p w:rsidR="00A57A33" w:rsidRDefault="00027FE7" w:rsidP="007A33AD">
            <w:pPr>
              <w:spacing w:after="200" w:line="276" w:lineRule="auto"/>
              <w:contextualSpacing/>
              <w:jc w:val="both"/>
              <w:rPr>
                <w:color w:val="1F497D" w:themeColor="text2"/>
                <w:kern w:val="28"/>
                <w:sz w:val="26"/>
                <w:szCs w:val="26"/>
              </w:rPr>
            </w:pPr>
            <w:r w:rsidRPr="00027FE7">
              <w:rPr>
                <w:color w:val="1F497D" w:themeColor="text2"/>
                <w:kern w:val="28"/>
                <w:sz w:val="26"/>
                <w:szCs w:val="26"/>
              </w:rPr>
              <w:t xml:space="preserve">- постановление  Правительства Российской Федерации от  06.09.2016 № 887 «Об  общих требованиях к нормативным правовым актам, муниципальным правовым актам, регулирующим предоставление субсидий юридическим лицам (за </w:t>
            </w:r>
            <w:r w:rsidRPr="00027FE7">
              <w:rPr>
                <w:color w:val="1F497D" w:themeColor="text2"/>
                <w:kern w:val="28"/>
                <w:sz w:val="26"/>
                <w:szCs w:val="26"/>
              </w:rPr>
              <w:lastRenderedPageBreak/>
              <w:t>исключение субсидий государственным (муниципальным) учреждениям), индивидуальным предпринимателям, а также физическим лицам – произв</w:t>
            </w:r>
            <w:r w:rsidR="00A57A33">
              <w:rPr>
                <w:color w:val="1F497D" w:themeColor="text2"/>
                <w:kern w:val="28"/>
                <w:sz w:val="26"/>
                <w:szCs w:val="26"/>
              </w:rPr>
              <w:t>одителям товаров, работ, услуг»;</w:t>
            </w:r>
          </w:p>
          <w:p w:rsidR="008C1512" w:rsidRPr="008C1512" w:rsidRDefault="00E441F9" w:rsidP="008C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C1512">
              <w:rPr>
                <w:rFonts w:eastAsia="Calibri"/>
                <w:i/>
                <w:color w:val="1F497D" w:themeColor="text2"/>
                <w:sz w:val="26"/>
                <w:szCs w:val="26"/>
                <w:lang w:eastAsia="en-US"/>
              </w:rPr>
              <w:t xml:space="preserve">- </w:t>
            </w:r>
            <w:r w:rsidR="00027FE7" w:rsidRPr="008C1512">
              <w:rPr>
                <w:rFonts w:eastAsia="Calibri"/>
                <w:i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C1512">
              <w:rPr>
                <w:sz w:val="26"/>
                <w:szCs w:val="26"/>
              </w:rPr>
              <w:t>постановление  Правительства</w:t>
            </w:r>
            <w:proofErr w:type="gramEnd"/>
            <w:r w:rsidRPr="008C1512">
              <w:rPr>
                <w:sz w:val="26"/>
                <w:szCs w:val="26"/>
              </w:rPr>
              <w:t xml:space="preserve"> Ханты-Мансийского автономного округа – Югры от 09.10.2013 года № 420-п </w:t>
            </w:r>
            <w:r w:rsidR="008C1512" w:rsidRPr="008C1512">
              <w:rPr>
                <w:rFonts w:eastAsiaTheme="minorHAnsi"/>
                <w:sz w:val="26"/>
                <w:szCs w:val="26"/>
                <w:lang w:eastAsia="en-US"/>
              </w:rPr>
              <w:t>"О государственной программе Ханты-Мансийского автономного округа - Югры "Развитие агропромышленного комплекса и рынков сельскохозяйственной продукции, сырья и продовольствия в Ханты-Мансийском автономном округе - Югре на 2018 - 2025 годы и на период до 2030 года"</w:t>
            </w:r>
          </w:p>
          <w:p w:rsidR="00CC1156" w:rsidRPr="00DF7B1A" w:rsidRDefault="00CC1156" w:rsidP="00E441F9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C1156" w:rsidRPr="00DF7B1A" w:rsidTr="00876A4F">
        <w:trPr>
          <w:trHeight w:val="885"/>
        </w:trPr>
        <w:tc>
          <w:tcPr>
            <w:tcW w:w="9606" w:type="dxa"/>
            <w:shd w:val="clear" w:color="auto" w:fill="auto"/>
          </w:tcPr>
          <w:p w:rsidR="00CC1156" w:rsidRPr="007D02CF" w:rsidRDefault="00CC1156" w:rsidP="00A02B5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5.4. Иная информация о предлагаемом способе решения проблемы:</w:t>
            </w:r>
          </w:p>
          <w:p w:rsidR="00CC1156" w:rsidRPr="00DF7B1A" w:rsidRDefault="005537A1" w:rsidP="00A02B53">
            <w:pPr>
              <w:jc w:val="both"/>
              <w:rPr>
                <w:rFonts w:eastAsia="Calibri"/>
                <w:lang w:eastAsia="en-US"/>
              </w:rPr>
            </w:pPr>
            <w:r w:rsidRPr="005537A1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отсутствует</w:t>
            </w:r>
            <w:r>
              <w:rPr>
                <w:rFonts w:eastAsia="Calibri"/>
                <w:lang w:eastAsia="en-US"/>
              </w:rPr>
              <w:t>.</w:t>
            </w:r>
          </w:p>
          <w:p w:rsidR="00CC1156" w:rsidRPr="00DF7B1A" w:rsidRDefault="00CC1156" w:rsidP="00A02B53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2C89" w:rsidRDefault="00782C89" w:rsidP="00027FE7">
      <w:pPr>
        <w:contextualSpacing/>
        <w:jc w:val="center"/>
        <w:rPr>
          <w:rFonts w:eastAsia="Calibri"/>
          <w:b/>
          <w:sz w:val="26"/>
          <w:szCs w:val="26"/>
          <w:lang w:val="en-US" w:eastAsia="en-US"/>
        </w:rPr>
      </w:pPr>
    </w:p>
    <w:p w:rsidR="00027FE7" w:rsidRPr="007D02CF" w:rsidRDefault="00027FE7" w:rsidP="00027FE7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Основные группы субъектов предпринимательской </w:t>
      </w:r>
    </w:p>
    <w:p w:rsidR="00027FE7" w:rsidRPr="007D02CF" w:rsidRDefault="00027FE7" w:rsidP="00027FE7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и инвестиционной деятельности, иные заинтересованные лица, </w:t>
      </w:r>
    </w:p>
    <w:p w:rsidR="00027FE7" w:rsidRPr="007D02CF" w:rsidRDefault="00027FE7" w:rsidP="00027FE7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интересы</w:t>
      </w:r>
      <w:proofErr w:type="gramEnd"/>
      <w:r w:rsidRPr="007D02CF">
        <w:rPr>
          <w:rFonts w:eastAsia="Calibri"/>
          <w:b/>
          <w:sz w:val="26"/>
          <w:szCs w:val="26"/>
          <w:lang w:eastAsia="en-US"/>
        </w:rPr>
        <w:t xml:space="preserve"> которых будут затронуты предлагаемым </w:t>
      </w:r>
    </w:p>
    <w:p w:rsidR="00027FE7" w:rsidRPr="007D02CF" w:rsidRDefault="00027FE7" w:rsidP="00027FE7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правовым регулированием, оценка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027FE7" w:rsidRPr="00DF7B1A" w:rsidTr="0060677D">
        <w:tc>
          <w:tcPr>
            <w:tcW w:w="7196" w:type="dxa"/>
            <w:shd w:val="clear" w:color="auto" w:fill="auto"/>
          </w:tcPr>
          <w:p w:rsidR="00027FE7" w:rsidRPr="007D02CF" w:rsidRDefault="00027FE7" w:rsidP="002C5FF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6.1. Группа участников отношений</w:t>
            </w:r>
          </w:p>
        </w:tc>
        <w:tc>
          <w:tcPr>
            <w:tcW w:w="2375" w:type="dxa"/>
            <w:shd w:val="clear" w:color="auto" w:fill="auto"/>
          </w:tcPr>
          <w:p w:rsidR="00027FE7" w:rsidRPr="007D02CF" w:rsidRDefault="00027FE7" w:rsidP="002C5FF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6.2. Оценка количества участников отношений</w:t>
            </w:r>
          </w:p>
        </w:tc>
      </w:tr>
      <w:tr w:rsidR="00027FE7" w:rsidRPr="00DF7B1A" w:rsidTr="0060677D">
        <w:tc>
          <w:tcPr>
            <w:tcW w:w="7196" w:type="dxa"/>
            <w:shd w:val="clear" w:color="auto" w:fill="auto"/>
          </w:tcPr>
          <w:p w:rsidR="00027FE7" w:rsidRPr="007D02CF" w:rsidRDefault="0060677D" w:rsidP="00A02B5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76A4F">
              <w:rPr>
                <w:color w:val="1F497D" w:themeColor="text2"/>
                <w:sz w:val="26"/>
                <w:szCs w:val="26"/>
              </w:rPr>
              <w:t>- 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зарегистрированные в установленном порядке и осуществляющие деятельность на территории Нефтеюганского района.</w:t>
            </w:r>
          </w:p>
        </w:tc>
        <w:tc>
          <w:tcPr>
            <w:tcW w:w="2375" w:type="dxa"/>
            <w:shd w:val="clear" w:color="auto" w:fill="auto"/>
          </w:tcPr>
          <w:p w:rsidR="00027FE7" w:rsidRPr="007D02CF" w:rsidRDefault="0060677D" w:rsidP="00A02B53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A4F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15</w:t>
            </w:r>
          </w:p>
        </w:tc>
      </w:tr>
      <w:tr w:rsidR="00027FE7" w:rsidRPr="00DF7B1A" w:rsidTr="0060677D">
        <w:tc>
          <w:tcPr>
            <w:tcW w:w="7196" w:type="dxa"/>
            <w:shd w:val="clear" w:color="auto" w:fill="auto"/>
          </w:tcPr>
          <w:p w:rsidR="00027FE7" w:rsidRPr="007D02CF" w:rsidRDefault="00027FE7" w:rsidP="002C5FF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(Описание иной группы участников отношений)</w:t>
            </w:r>
          </w:p>
        </w:tc>
        <w:tc>
          <w:tcPr>
            <w:tcW w:w="2375" w:type="dxa"/>
            <w:shd w:val="clear" w:color="auto" w:fill="auto"/>
          </w:tcPr>
          <w:p w:rsidR="00027FE7" w:rsidRPr="007D02CF" w:rsidRDefault="0060677D" w:rsidP="002C5FF3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6A4F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нет</w:t>
            </w:r>
          </w:p>
        </w:tc>
      </w:tr>
      <w:tr w:rsidR="00027FE7" w:rsidRPr="00DF7B1A" w:rsidTr="0060677D">
        <w:tc>
          <w:tcPr>
            <w:tcW w:w="9571" w:type="dxa"/>
            <w:gridSpan w:val="2"/>
            <w:shd w:val="clear" w:color="auto" w:fill="auto"/>
          </w:tcPr>
          <w:p w:rsidR="00027FE7" w:rsidRPr="00DF7B1A" w:rsidRDefault="00027FE7" w:rsidP="0060677D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6.3. Источники данных:</w:t>
            </w:r>
            <w:r w:rsidR="0060677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0677D" w:rsidRPr="00876A4F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отдел  по сельскому хозяйству администрации Нефтеюганского района </w:t>
            </w:r>
          </w:p>
        </w:tc>
      </w:tr>
    </w:tbl>
    <w:p w:rsidR="00782C89" w:rsidRPr="00523CDB" w:rsidRDefault="00782C89" w:rsidP="00876A4F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876A4F" w:rsidRPr="007D02CF" w:rsidRDefault="00876A4F" w:rsidP="00876A4F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Изменение функций (полномочий, обязанностей, прав) </w:t>
      </w:r>
    </w:p>
    <w:p w:rsidR="00876A4F" w:rsidRPr="007D02CF" w:rsidRDefault="00876A4F" w:rsidP="00876A4F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структурных подразделений администрации Нефтеюганского района, </w:t>
      </w:r>
    </w:p>
    <w:p w:rsidR="00876A4F" w:rsidRPr="007D02CF" w:rsidRDefault="00876A4F" w:rsidP="00876A4F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а также порядка их реализации в связи с введением предлагаемого </w:t>
      </w:r>
    </w:p>
    <w:p w:rsidR="00876A4F" w:rsidRPr="00DF7B1A" w:rsidRDefault="00876A4F" w:rsidP="00876A4F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1701"/>
        <w:gridCol w:w="1666"/>
      </w:tblGrid>
      <w:tr w:rsidR="00012EFD" w:rsidRPr="00DF7B1A" w:rsidTr="002C5FF3">
        <w:tc>
          <w:tcPr>
            <w:tcW w:w="3227" w:type="dxa"/>
            <w:shd w:val="clear" w:color="auto" w:fill="auto"/>
          </w:tcPr>
          <w:p w:rsidR="00876A4F" w:rsidRPr="007D02CF" w:rsidRDefault="00876A4F" w:rsidP="002C5FF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2977" w:type="dxa"/>
            <w:shd w:val="clear" w:color="auto" w:fill="auto"/>
          </w:tcPr>
          <w:p w:rsidR="00876A4F" w:rsidRPr="007D02CF" w:rsidRDefault="00876A4F" w:rsidP="002C5FF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7.2. Предполагаемый порядок реализации</w:t>
            </w:r>
          </w:p>
        </w:tc>
        <w:tc>
          <w:tcPr>
            <w:tcW w:w="1701" w:type="dxa"/>
            <w:shd w:val="clear" w:color="auto" w:fill="auto"/>
          </w:tcPr>
          <w:p w:rsidR="00876A4F" w:rsidRPr="007D02CF" w:rsidRDefault="00876A4F" w:rsidP="002C5FF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7.3. Оценка изменения трудозатрат и (или) потребностей в иных ресурсах</w:t>
            </w:r>
          </w:p>
        </w:tc>
        <w:tc>
          <w:tcPr>
            <w:tcW w:w="1666" w:type="dxa"/>
            <w:shd w:val="clear" w:color="auto" w:fill="auto"/>
          </w:tcPr>
          <w:p w:rsidR="00876A4F" w:rsidRPr="007D02CF" w:rsidRDefault="00876A4F" w:rsidP="002C5FF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7.4. Оценка изменения потребностей в других ресурсах</w:t>
            </w:r>
          </w:p>
        </w:tc>
      </w:tr>
      <w:tr w:rsidR="00876A4F" w:rsidRPr="00DF7B1A" w:rsidTr="002C5FF3">
        <w:tc>
          <w:tcPr>
            <w:tcW w:w="9571" w:type="dxa"/>
            <w:gridSpan w:val="4"/>
            <w:shd w:val="clear" w:color="auto" w:fill="auto"/>
          </w:tcPr>
          <w:p w:rsidR="00876A4F" w:rsidRPr="007D02CF" w:rsidRDefault="00876A4F" w:rsidP="002C5FF3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Наименование структурного подразделения администрации Нефтеюганского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: </w:t>
            </w:r>
            <w:r w:rsidRPr="00876A4F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Отдел по сельскому хозяйству администрации Нефтеюганского района</w:t>
            </w:r>
          </w:p>
        </w:tc>
      </w:tr>
      <w:tr w:rsidR="00012EFD" w:rsidRPr="00DF7B1A" w:rsidTr="002C5FF3">
        <w:tc>
          <w:tcPr>
            <w:tcW w:w="3227" w:type="dxa"/>
            <w:shd w:val="clear" w:color="auto" w:fill="auto"/>
          </w:tcPr>
          <w:p w:rsidR="00876A4F" w:rsidRPr="007D02CF" w:rsidRDefault="00012EFD" w:rsidP="007A33A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12EF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Сокращена периодичность </w:t>
            </w:r>
            <w:r w:rsidRPr="00012EF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lastRenderedPageBreak/>
              <w:t xml:space="preserve">приема документов от Получателей с заявлением о предоставлении субсидии. (В действующих порядках предоставления субсидий, </w:t>
            </w:r>
            <w:proofErr w:type="gramStart"/>
            <w:r w:rsidRPr="00012EF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утвержденных  </w:t>
            </w:r>
            <w:r w:rsidRPr="00012EFD">
              <w:rPr>
                <w:color w:val="1F497D" w:themeColor="text2"/>
                <w:sz w:val="26"/>
                <w:szCs w:val="26"/>
              </w:rPr>
              <w:t>постановлением</w:t>
            </w:r>
            <w:proofErr w:type="gramEnd"/>
            <w:r w:rsidRPr="00012EFD">
              <w:rPr>
                <w:color w:val="1F497D" w:themeColor="text2"/>
                <w:sz w:val="26"/>
                <w:szCs w:val="26"/>
              </w:rPr>
              <w:t xml:space="preserve"> администрации Нефтеюганского района  от 23.05.2017 № 825-па-нпа «Об утверждении Порядков предоставления субсидий на поддержку агропромышленного комплекса Нефтеюганского района» </w:t>
            </w:r>
            <w:r w:rsidRPr="00012EF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установлена ежемесячная периодичность обращения Получателей с заявлением о предоставлении субсидий.</w:t>
            </w:r>
          </w:p>
        </w:tc>
        <w:tc>
          <w:tcPr>
            <w:tcW w:w="2977" w:type="dxa"/>
            <w:shd w:val="clear" w:color="auto" w:fill="auto"/>
          </w:tcPr>
          <w:p w:rsidR="00797115" w:rsidRPr="00797115" w:rsidRDefault="00797115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797115">
              <w:rPr>
                <w:color w:val="1F497D" w:themeColor="text2"/>
                <w:sz w:val="26"/>
                <w:szCs w:val="26"/>
              </w:rPr>
              <w:lastRenderedPageBreak/>
              <w:t xml:space="preserve">Прием документов </w:t>
            </w:r>
            <w:r w:rsidRPr="00797115">
              <w:rPr>
                <w:color w:val="1F497D" w:themeColor="text2"/>
                <w:sz w:val="26"/>
                <w:szCs w:val="26"/>
              </w:rPr>
              <w:lastRenderedPageBreak/>
              <w:t>Отделом осуществляться не реже двух раз в год в пределах лимитов бюджетных обязательств на дату подачи документов,  предусмотренных в бюджете Нефтеюганского района по мероприятиям  муниципальной программы на текущий финансовый год.</w:t>
            </w:r>
          </w:p>
          <w:p w:rsidR="00797115" w:rsidRPr="00797115" w:rsidRDefault="00797115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797115">
              <w:rPr>
                <w:color w:val="1F497D" w:themeColor="text2"/>
                <w:sz w:val="26"/>
                <w:szCs w:val="26"/>
              </w:rPr>
              <w:t>Прием документов осуществляется в два этапа:</w:t>
            </w:r>
          </w:p>
          <w:p w:rsidR="00797115" w:rsidRPr="00797115" w:rsidRDefault="00797115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797115">
              <w:rPr>
                <w:color w:val="1F497D" w:themeColor="text2"/>
                <w:sz w:val="26"/>
                <w:szCs w:val="26"/>
              </w:rPr>
              <w:t>1-й этап  –  прием документов у Получателей-переработчиков;</w:t>
            </w:r>
          </w:p>
          <w:p w:rsidR="00876A4F" w:rsidRPr="00797115" w:rsidRDefault="00797115" w:rsidP="007A33AD">
            <w:pPr>
              <w:widowControl w:val="0"/>
              <w:tabs>
                <w:tab w:val="left" w:pos="1134"/>
              </w:tabs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797115">
              <w:rPr>
                <w:color w:val="1F497D" w:themeColor="text2"/>
                <w:sz w:val="26"/>
                <w:szCs w:val="26"/>
              </w:rPr>
              <w:t>2-й этап – прием документов у Получателей, за исключением Получателей-переработчиков.</w:t>
            </w:r>
          </w:p>
        </w:tc>
        <w:tc>
          <w:tcPr>
            <w:tcW w:w="1701" w:type="dxa"/>
            <w:shd w:val="clear" w:color="auto" w:fill="auto"/>
          </w:tcPr>
          <w:p w:rsidR="00876A4F" w:rsidRDefault="00A02B53" w:rsidP="007A33AD">
            <w:pPr>
              <w:spacing w:after="200" w:line="276" w:lineRule="auto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2C5FF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lastRenderedPageBreak/>
              <w:t>Изм</w:t>
            </w:r>
            <w:r w:rsidR="002C5FF3" w:rsidRPr="002C5FF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енение </w:t>
            </w:r>
            <w:r w:rsidR="002C5FF3" w:rsidRPr="002C5FF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lastRenderedPageBreak/>
              <w:t>трудозатрат не предвидит</w:t>
            </w:r>
            <w:r w:rsidRPr="002C5FF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ся, т.к. планируется увеличение примерно в два раза получателей субсидий</w:t>
            </w:r>
            <w:r w:rsidR="002C5FF3" w:rsidRPr="002C5FF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.</w:t>
            </w:r>
          </w:p>
          <w:p w:rsidR="002C5FF3" w:rsidRPr="007D02CF" w:rsidRDefault="002C5FF3" w:rsidP="008C1512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Потребност</w:t>
            </w:r>
            <w:r w:rsidR="008C151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ь в иных ресурсах не</w:t>
            </w:r>
            <w:r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предвидится.</w:t>
            </w:r>
          </w:p>
        </w:tc>
        <w:tc>
          <w:tcPr>
            <w:tcW w:w="1666" w:type="dxa"/>
            <w:shd w:val="clear" w:color="auto" w:fill="auto"/>
          </w:tcPr>
          <w:p w:rsidR="00876A4F" w:rsidRPr="007D02CF" w:rsidRDefault="00246643" w:rsidP="007A33A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664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lastRenderedPageBreak/>
              <w:t xml:space="preserve">Изменения </w:t>
            </w:r>
            <w:r w:rsidRPr="0024664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lastRenderedPageBreak/>
              <w:t>потребностей в других ресурсах не требуется.</w:t>
            </w:r>
          </w:p>
        </w:tc>
      </w:tr>
    </w:tbl>
    <w:p w:rsidR="00782C89" w:rsidRPr="00523CDB" w:rsidRDefault="00782C89" w:rsidP="00DD66AA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DD66AA" w:rsidRPr="007D02CF" w:rsidRDefault="00DD66AA" w:rsidP="00DD66AA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Анализ выгод и издержек </w:t>
      </w:r>
    </w:p>
    <w:p w:rsidR="00DD66AA" w:rsidRPr="007D02CF" w:rsidRDefault="00DD66AA" w:rsidP="00DD66AA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от реализации предлагаемого способа регулирования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66AA" w:rsidRPr="00DF7B1A" w:rsidTr="008D492D">
        <w:trPr>
          <w:trHeight w:val="1340"/>
        </w:trPr>
        <w:tc>
          <w:tcPr>
            <w:tcW w:w="9889" w:type="dxa"/>
            <w:shd w:val="clear" w:color="auto" w:fill="auto"/>
          </w:tcPr>
          <w:p w:rsidR="00DD66AA" w:rsidRPr="007D02CF" w:rsidRDefault="00DD66AA" w:rsidP="008D492D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DD66AA" w:rsidRPr="00DF7B1A" w:rsidRDefault="00DD66AA" w:rsidP="00DD66A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66AA">
              <w:rPr>
                <w:color w:val="1F497D" w:themeColor="text2"/>
                <w:sz w:val="26"/>
                <w:szCs w:val="26"/>
              </w:rPr>
              <w:t>- 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зарегистрированные в установленном порядке и осуществляющие деятельность на территории Нефтеюганского района.</w:t>
            </w:r>
          </w:p>
        </w:tc>
      </w:tr>
      <w:tr w:rsidR="00DD66AA" w:rsidRPr="00DF7B1A" w:rsidTr="008D492D">
        <w:tc>
          <w:tcPr>
            <w:tcW w:w="9889" w:type="dxa"/>
            <w:shd w:val="clear" w:color="auto" w:fill="auto"/>
          </w:tcPr>
          <w:p w:rsidR="00DD66AA" w:rsidRPr="007D02CF" w:rsidRDefault="00DD66AA" w:rsidP="000045DD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0045DD" w:rsidRPr="000045DD" w:rsidRDefault="000045DD" w:rsidP="000045DD">
            <w:pPr>
              <w:tabs>
                <w:tab w:val="left" w:pos="709"/>
                <w:tab w:val="left" w:pos="1134"/>
                <w:tab w:val="left" w:pos="1843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0045DD">
              <w:rPr>
                <w:color w:val="1F497D" w:themeColor="text2"/>
                <w:sz w:val="26"/>
                <w:szCs w:val="26"/>
              </w:rPr>
              <w:t>Субсидия подлежит возврату Получателем в бюджет Нефтеюганского района в случаях:</w:t>
            </w:r>
          </w:p>
          <w:p w:rsidR="000045DD" w:rsidRPr="000045DD" w:rsidRDefault="000045DD" w:rsidP="000045DD">
            <w:pPr>
              <w:tabs>
                <w:tab w:val="left" w:pos="0"/>
                <w:tab w:val="left" w:pos="709"/>
                <w:tab w:val="left" w:pos="1134"/>
                <w:tab w:val="left" w:pos="1843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0045DD">
              <w:rPr>
                <w:color w:val="1F497D" w:themeColor="text2"/>
                <w:sz w:val="26"/>
                <w:szCs w:val="26"/>
              </w:rPr>
              <w:t>а) нарушения Получателем условий, установленных при предоставлении Субсидии, выявленных по фактам проверок, проведенных Администрацией, в лице Отдела и органом муниципального финансового контроля, в лице контрольно-ревизионного управления;</w:t>
            </w:r>
          </w:p>
          <w:p w:rsidR="000045DD" w:rsidRPr="000045DD" w:rsidRDefault="000045DD" w:rsidP="000045DD">
            <w:pPr>
              <w:tabs>
                <w:tab w:val="left" w:pos="0"/>
                <w:tab w:val="left" w:pos="709"/>
                <w:tab w:val="left" w:pos="1134"/>
                <w:tab w:val="left" w:pos="1843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0045DD">
              <w:rPr>
                <w:color w:val="1F497D" w:themeColor="text2"/>
                <w:sz w:val="26"/>
                <w:szCs w:val="26"/>
              </w:rPr>
              <w:t>б) непредставления отчетности, установленной пунктом 3.1 раздела 3 Порядка предоставления субсидий;</w:t>
            </w:r>
          </w:p>
          <w:p w:rsidR="000045DD" w:rsidRPr="000045DD" w:rsidRDefault="000045DD" w:rsidP="000045DD">
            <w:pPr>
              <w:tabs>
                <w:tab w:val="left" w:pos="0"/>
                <w:tab w:val="left" w:pos="709"/>
                <w:tab w:val="left" w:pos="1134"/>
                <w:tab w:val="left" w:pos="1843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0045DD">
              <w:rPr>
                <w:color w:val="1F497D" w:themeColor="text2"/>
                <w:sz w:val="26"/>
                <w:szCs w:val="26"/>
              </w:rPr>
              <w:t>в) недостоверности информации, представленной Получателем.</w:t>
            </w:r>
          </w:p>
          <w:p w:rsidR="000045DD" w:rsidRPr="000045DD" w:rsidRDefault="000045DD" w:rsidP="000045DD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sz w:val="26"/>
                <w:szCs w:val="26"/>
              </w:rPr>
            </w:pPr>
            <w:r w:rsidRPr="000045DD">
              <w:rPr>
                <w:color w:val="1F497D" w:themeColor="text2"/>
                <w:sz w:val="26"/>
                <w:szCs w:val="26"/>
              </w:rPr>
              <w:t xml:space="preserve">В  случае выявления факта </w:t>
            </w:r>
            <w:proofErr w:type="spellStart"/>
            <w:r w:rsidRPr="000045DD">
              <w:rPr>
                <w:color w:val="1F497D" w:themeColor="text2"/>
                <w:sz w:val="26"/>
                <w:szCs w:val="26"/>
              </w:rPr>
              <w:t>недостижения</w:t>
            </w:r>
            <w:proofErr w:type="spellEnd"/>
            <w:r w:rsidRPr="000045DD">
              <w:rPr>
                <w:color w:val="1F497D" w:themeColor="text2"/>
                <w:sz w:val="26"/>
                <w:szCs w:val="26"/>
              </w:rPr>
              <w:t xml:space="preserve"> показателей результативности использования Субсидий, установленных в Соглашении, Получатель производит </w:t>
            </w:r>
            <w:r w:rsidRPr="000045DD">
              <w:rPr>
                <w:color w:val="1F497D" w:themeColor="text2"/>
                <w:sz w:val="26"/>
                <w:szCs w:val="26"/>
              </w:rPr>
              <w:lastRenderedPageBreak/>
              <w:t>уплату штрафов в порядке, установленном пунктами 4.4, 4.5 Порядка предоставления субсидий.  Размер штрафных санкций устанавливается Соглашением.</w:t>
            </w:r>
          </w:p>
          <w:p w:rsidR="00DD66AA" w:rsidRPr="00DF7B1A" w:rsidRDefault="000045DD" w:rsidP="000045DD">
            <w:pPr>
              <w:spacing w:after="200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045DD">
              <w:rPr>
                <w:color w:val="1F497D" w:themeColor="text2"/>
                <w:sz w:val="26"/>
                <w:szCs w:val="26"/>
              </w:rPr>
              <w:t>Возврат в текущем финансовом году получателем субсидий остатков субсидий, не использованных в отчетном финансовом году, в случаях, предусмотренных Соглашением.</w:t>
            </w:r>
          </w:p>
        </w:tc>
      </w:tr>
      <w:tr w:rsidR="00DD66AA" w:rsidRPr="00DF7B1A" w:rsidTr="008D492D">
        <w:tc>
          <w:tcPr>
            <w:tcW w:w="9889" w:type="dxa"/>
            <w:shd w:val="clear" w:color="auto" w:fill="auto"/>
          </w:tcPr>
          <w:p w:rsidR="00DD66AA" w:rsidRPr="007D02CF" w:rsidRDefault="00DD66AA" w:rsidP="008D492D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</w:p>
          <w:p w:rsidR="00DD66AA" w:rsidRPr="00DF7B1A" w:rsidRDefault="000045DD" w:rsidP="000045DD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45DD">
              <w:rPr>
                <w:color w:val="1F497D" w:themeColor="text2"/>
                <w:sz w:val="26"/>
                <w:szCs w:val="26"/>
              </w:rPr>
              <w:t xml:space="preserve">Качественной оценкой ожидаемого результата для осуществления предпринимательской деятельности  является финансовая поддержка сельскохозяйственных товаропроизводителей Нефтеюганского района, </w:t>
            </w:r>
            <w:r w:rsidRPr="000045D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их стабильное социально-экономическое развитие, увеличение объема производства сельскохозяйственной продукции на территории района, повышение эффективности сельского хозяйства, достижение максимальной занятости сельского населения и повышение уровня его жизни, рациональное использование земель и  как следствие  -  устойчивое  развитие сельских территорий.</w:t>
            </w:r>
          </w:p>
        </w:tc>
      </w:tr>
      <w:tr w:rsidR="00DD66AA" w:rsidRPr="00DF7B1A" w:rsidTr="008D492D">
        <w:tc>
          <w:tcPr>
            <w:tcW w:w="9889" w:type="dxa"/>
            <w:shd w:val="clear" w:color="auto" w:fill="auto"/>
          </w:tcPr>
          <w:p w:rsidR="00DD66AA" w:rsidRPr="007D02CF" w:rsidRDefault="00DD66AA" w:rsidP="008D492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8.4. Источники данных:</w:t>
            </w:r>
          </w:p>
          <w:p w:rsidR="00DD66AA" w:rsidRPr="00DF7B1A" w:rsidRDefault="000045DD" w:rsidP="000045DD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45DD">
              <w:rPr>
                <w:color w:val="1F497D" w:themeColor="text2"/>
                <w:sz w:val="26"/>
                <w:szCs w:val="26"/>
              </w:rPr>
              <w:t>Отдел по сельскому хозяйству администрации Нефтеюганского района.</w:t>
            </w:r>
          </w:p>
        </w:tc>
      </w:tr>
    </w:tbl>
    <w:p w:rsidR="00782C89" w:rsidRPr="00523CDB" w:rsidRDefault="00782C89" w:rsidP="000045DD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0045DD" w:rsidRPr="007D02CF" w:rsidRDefault="000045DD" w:rsidP="000045DD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соответствующих расходов бюджета </w:t>
      </w:r>
    </w:p>
    <w:p w:rsidR="000045DD" w:rsidRPr="007D02CF" w:rsidRDefault="000045DD" w:rsidP="000045DD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Нефтеюганского района, а также расходов субъектов </w:t>
      </w:r>
    </w:p>
    <w:p w:rsidR="000045DD" w:rsidRPr="007D02CF" w:rsidRDefault="000045DD" w:rsidP="000045DD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предпринимательской и инвестиционной деятельности, </w:t>
      </w:r>
    </w:p>
    <w:p w:rsidR="000045DD" w:rsidRPr="007D02CF" w:rsidRDefault="000045DD" w:rsidP="000045DD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связанных с необходимостью соблюдения устанавливаемых </w:t>
      </w:r>
    </w:p>
    <w:p w:rsidR="000045DD" w:rsidRPr="00DF7B1A" w:rsidRDefault="000045DD" w:rsidP="000045DD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(изменяемых) обязанностей, ограничений или запретов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402"/>
      </w:tblGrid>
      <w:tr w:rsidR="000045DD" w:rsidRPr="00725CA6" w:rsidTr="002B54CC">
        <w:trPr>
          <w:trHeight w:val="904"/>
        </w:trPr>
        <w:tc>
          <w:tcPr>
            <w:tcW w:w="3403" w:type="dxa"/>
            <w:shd w:val="clear" w:color="auto" w:fill="auto"/>
          </w:tcPr>
          <w:p w:rsidR="000045DD" w:rsidRDefault="000045DD" w:rsidP="008D492D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25CA6">
              <w:rPr>
                <w:rFonts w:eastAsia="Calibri"/>
                <w:color w:val="000000"/>
                <w:sz w:val="26"/>
                <w:szCs w:val="26"/>
                <w:lang w:eastAsia="en-US"/>
              </w:rPr>
              <w:t>9.1. Наименование новой или изменяемой функции, полномочия, обязанности или права</w:t>
            </w:r>
          </w:p>
          <w:p w:rsidR="00CB7444" w:rsidRPr="00725CA6" w:rsidRDefault="00CB7444" w:rsidP="007A33AD">
            <w:pPr>
              <w:spacing w:after="200"/>
              <w:contextualSpacing/>
              <w:rPr>
                <w:rFonts w:eastAsia="Calibri"/>
                <w:color w:val="000000"/>
                <w:sz w:val="26"/>
                <w:szCs w:val="26"/>
                <w:vertAlign w:val="superscript"/>
                <w:lang w:eastAsia="en-US"/>
              </w:rPr>
            </w:pPr>
            <w:r w:rsidRPr="00C54F97">
              <w:rPr>
                <w:color w:val="1F497D" w:themeColor="text2"/>
                <w:sz w:val="26"/>
                <w:szCs w:val="26"/>
              </w:rPr>
              <w:t>Принятие нормативного правового акта не пре</w:t>
            </w:r>
            <w:r w:rsidR="0068601F" w:rsidRPr="00C54F97">
              <w:rPr>
                <w:color w:val="1F497D" w:themeColor="text2"/>
                <w:sz w:val="26"/>
                <w:szCs w:val="26"/>
              </w:rPr>
              <w:t xml:space="preserve">дусматривает изменение функций, </w:t>
            </w:r>
            <w:r w:rsidRPr="00C54F97">
              <w:rPr>
                <w:color w:val="1F497D" w:themeColor="text2"/>
                <w:sz w:val="26"/>
                <w:szCs w:val="26"/>
              </w:rPr>
              <w:t>полномочий</w:t>
            </w:r>
            <w:r w:rsidR="0068601F" w:rsidRPr="00C54F97">
              <w:rPr>
                <w:color w:val="1F497D" w:themeColor="text2"/>
                <w:sz w:val="26"/>
                <w:szCs w:val="26"/>
              </w:rPr>
              <w:t xml:space="preserve"> и прав</w:t>
            </w:r>
          </w:p>
        </w:tc>
        <w:tc>
          <w:tcPr>
            <w:tcW w:w="3118" w:type="dxa"/>
            <w:shd w:val="clear" w:color="auto" w:fill="auto"/>
          </w:tcPr>
          <w:p w:rsidR="000045DD" w:rsidRDefault="000045DD" w:rsidP="008D492D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25CA6">
              <w:rPr>
                <w:rFonts w:eastAsia="Calibri"/>
                <w:color w:val="000000"/>
                <w:sz w:val="26"/>
                <w:szCs w:val="26"/>
                <w:lang w:eastAsia="en-US"/>
              </w:rPr>
              <w:t>9.2. Описание видов расходов</w:t>
            </w:r>
          </w:p>
          <w:p w:rsidR="00CB7444" w:rsidRDefault="00CB7444" w:rsidP="008D492D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68601F" w:rsidRDefault="0068601F" w:rsidP="00CB7444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CB7444" w:rsidRPr="006F2E12" w:rsidRDefault="00CB7444" w:rsidP="00CB7444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6F2E1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Субсидии предоставляются на заявительной основе  </w:t>
            </w:r>
          </w:p>
          <w:p w:rsidR="00CB7444" w:rsidRPr="00725CA6" w:rsidRDefault="00CB7444" w:rsidP="006F2E12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F2E1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в пределах </w:t>
            </w:r>
            <w:r w:rsidR="000F0256" w:rsidRPr="006F2E12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лимитов бюджетных обязательств, предусмотренных </w:t>
            </w:r>
            <w:r w:rsidR="006F2E12" w:rsidRPr="006F2E12">
              <w:rPr>
                <w:color w:val="1F497D" w:themeColor="text2"/>
                <w:sz w:val="26"/>
                <w:szCs w:val="26"/>
              </w:rPr>
              <w:t>мероприятиями муниципальной программы 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2017-2020 годах», утвержденной постановлением администрации Нефтеюганского района от 31.10.2016 № 1793-па-</w:t>
            </w:r>
            <w:r w:rsidR="006F2E12" w:rsidRPr="006F2E12">
              <w:rPr>
                <w:color w:val="1F497D" w:themeColor="text2"/>
                <w:sz w:val="26"/>
                <w:szCs w:val="26"/>
              </w:rPr>
              <w:lastRenderedPageBreak/>
              <w:t xml:space="preserve">нпа </w:t>
            </w:r>
          </w:p>
        </w:tc>
        <w:tc>
          <w:tcPr>
            <w:tcW w:w="3402" w:type="dxa"/>
            <w:shd w:val="clear" w:color="auto" w:fill="auto"/>
          </w:tcPr>
          <w:p w:rsidR="000045DD" w:rsidRDefault="000045DD" w:rsidP="008D492D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25CA6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9.3. Количественная оценка расходов</w:t>
            </w:r>
          </w:p>
          <w:p w:rsidR="0068601F" w:rsidRDefault="0068601F" w:rsidP="008D492D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68601F" w:rsidRDefault="0068601F" w:rsidP="008D492D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68601F" w:rsidRPr="00725CA6" w:rsidRDefault="0068601F" w:rsidP="007A33AD">
            <w:pPr>
              <w:spacing w:after="200"/>
              <w:contextualSpacing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54F97">
              <w:rPr>
                <w:color w:val="1F497D" w:themeColor="text2"/>
                <w:sz w:val="26"/>
                <w:szCs w:val="26"/>
              </w:rPr>
              <w:t>Размер субсидии определяется в соответствии  с проектом постановления администрации Нефтеюганского района «Об утверждении порядк</w:t>
            </w:r>
            <w:r w:rsidR="00342DA1" w:rsidRPr="00C54F97">
              <w:rPr>
                <w:color w:val="1F497D" w:themeColor="text2"/>
                <w:sz w:val="26"/>
                <w:szCs w:val="26"/>
              </w:rPr>
              <w:t>а</w:t>
            </w:r>
            <w:r w:rsidRPr="00C54F97">
              <w:rPr>
                <w:color w:val="1F497D" w:themeColor="text2"/>
                <w:sz w:val="26"/>
                <w:szCs w:val="26"/>
              </w:rPr>
              <w:t xml:space="preserve"> предоставления субсидий на поддержку агропромышленного комплекса Нефтеюганского района» и утверждается в соглашении о предоставлении субсидии.</w:t>
            </w:r>
          </w:p>
        </w:tc>
      </w:tr>
      <w:tr w:rsidR="000045DD" w:rsidRPr="00DF7B1A" w:rsidTr="002B54CC">
        <w:trPr>
          <w:trHeight w:val="479"/>
        </w:trPr>
        <w:tc>
          <w:tcPr>
            <w:tcW w:w="9923" w:type="dxa"/>
            <w:gridSpan w:val="3"/>
            <w:shd w:val="clear" w:color="auto" w:fill="auto"/>
          </w:tcPr>
          <w:p w:rsidR="000045DD" w:rsidRPr="007D02CF" w:rsidRDefault="000045DD" w:rsidP="008D492D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9.4. Бюджет Нефтеюганского района</w:t>
            </w:r>
          </w:p>
        </w:tc>
      </w:tr>
      <w:tr w:rsidR="000045DD" w:rsidRPr="00DF7B1A" w:rsidTr="002B54CC">
        <w:trPr>
          <w:trHeight w:val="1149"/>
        </w:trPr>
        <w:tc>
          <w:tcPr>
            <w:tcW w:w="3403" w:type="dxa"/>
            <w:vMerge w:val="restart"/>
            <w:shd w:val="clear" w:color="auto" w:fill="auto"/>
          </w:tcPr>
          <w:p w:rsidR="00C54F97" w:rsidRDefault="000045DD" w:rsidP="00C54F97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9.4.1. (№К)</w:t>
            </w:r>
            <w:r w:rsidR="00C54F97" w:rsidRPr="00012EF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</w:p>
          <w:p w:rsidR="00C54F97" w:rsidRDefault="00C54F97" w:rsidP="00C54F97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012EF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Сокращена периодичность приема документов от Получателей с заявлением о предоставлении субсидии.</w:t>
            </w:r>
          </w:p>
          <w:p w:rsidR="000045DD" w:rsidRPr="007D02CF" w:rsidRDefault="000045DD" w:rsidP="008D492D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45DD" w:rsidRPr="007D02CF" w:rsidRDefault="000045DD" w:rsidP="00C54F97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9.4.2. Единовременные расходы в </w:t>
            </w:r>
            <w:r w:rsidR="00C54F97">
              <w:rPr>
                <w:rFonts w:eastAsia="Calibri"/>
                <w:sz w:val="26"/>
                <w:szCs w:val="26"/>
                <w:lang w:eastAsia="en-US"/>
              </w:rPr>
              <w:t xml:space="preserve">2018 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0045DD" w:rsidRPr="00DF7B1A" w:rsidRDefault="004F660C" w:rsidP="004E39C5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F660C">
              <w:rPr>
                <w:rFonts w:eastAsia="Calibri"/>
                <w:color w:val="1F497D" w:themeColor="text2"/>
                <w:sz w:val="26"/>
                <w:szCs w:val="26"/>
              </w:rPr>
              <w:t xml:space="preserve">На 2018 год на предоставление 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>субсидий</w:t>
            </w:r>
            <w:r w:rsidRPr="004F660C">
              <w:rPr>
                <w:rFonts w:eastAsia="Calibri"/>
                <w:color w:val="1F497D" w:themeColor="text2"/>
                <w:sz w:val="26"/>
                <w:szCs w:val="26"/>
              </w:rPr>
              <w:t xml:space="preserve"> утверждены ассигнования в сумме 1</w:t>
            </w:r>
            <w:r w:rsidR="004E39C5">
              <w:rPr>
                <w:rFonts w:eastAsia="Calibri"/>
                <w:color w:val="1F497D" w:themeColor="text2"/>
                <w:sz w:val="26"/>
                <w:szCs w:val="26"/>
              </w:rPr>
              <w:t>2 915 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>875</w:t>
            </w:r>
            <w:r w:rsidR="004E39C5">
              <w:rPr>
                <w:rFonts w:eastAsia="Calibri"/>
                <w:color w:val="1F497D" w:themeColor="text2"/>
                <w:sz w:val="26"/>
                <w:szCs w:val="26"/>
              </w:rPr>
              <w:t xml:space="preserve">,0 </w:t>
            </w:r>
            <w:r w:rsidRPr="004F660C">
              <w:rPr>
                <w:rFonts w:eastAsia="Calibri"/>
                <w:color w:val="1F497D" w:themeColor="text2"/>
                <w:sz w:val="26"/>
                <w:szCs w:val="26"/>
              </w:rPr>
              <w:t>рублей (местный бюджет).</w:t>
            </w:r>
          </w:p>
        </w:tc>
      </w:tr>
      <w:tr w:rsidR="000045DD" w:rsidRPr="00DF7B1A" w:rsidTr="002B54CC">
        <w:trPr>
          <w:trHeight w:val="1164"/>
        </w:trPr>
        <w:tc>
          <w:tcPr>
            <w:tcW w:w="3403" w:type="dxa"/>
            <w:vMerge/>
            <w:shd w:val="clear" w:color="auto" w:fill="auto"/>
          </w:tcPr>
          <w:p w:rsidR="000045DD" w:rsidRPr="007D02CF" w:rsidRDefault="000045DD" w:rsidP="008D492D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45DD" w:rsidRPr="007D02CF" w:rsidRDefault="000045DD" w:rsidP="004F660C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9.4.3. Периодические расходы за период </w:t>
            </w:r>
            <w:r w:rsidR="004F660C">
              <w:rPr>
                <w:rFonts w:eastAsia="Calibri"/>
                <w:sz w:val="26"/>
                <w:szCs w:val="26"/>
                <w:lang w:eastAsia="en-US"/>
              </w:rPr>
              <w:t>2018 года</w:t>
            </w:r>
          </w:p>
        </w:tc>
        <w:tc>
          <w:tcPr>
            <w:tcW w:w="3402" w:type="dxa"/>
            <w:shd w:val="clear" w:color="auto" w:fill="auto"/>
          </w:tcPr>
          <w:p w:rsidR="006C0DCF" w:rsidRPr="00BE1494" w:rsidRDefault="006C0DCF" w:rsidP="007A33AD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Мероприятия осуществляют 4 сотрудника отдела по сельскому хозяйству.  </w:t>
            </w:r>
          </w:p>
          <w:p w:rsidR="006C0DCF" w:rsidRPr="00BE1494" w:rsidRDefault="004B7519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Ф</w:t>
            </w:r>
            <w:r w:rsidR="0041456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онд </w:t>
            </w:r>
            <w:r w:rsidR="00864991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заработной платы</w:t>
            </w:r>
            <w:r w:rsidR="0041456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41456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главного  специалиста</w:t>
            </w:r>
            <w:proofErr w:type="gramEnd"/>
            <w:r w:rsidR="006C0DCF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отдела по сельскому хозяйству на основании данных МКУ «Управление по делам администрации Нефтеюганского района», </w:t>
            </w:r>
            <w:r w:rsidR="00523CD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в </w:t>
            </w:r>
            <w:r w:rsidR="006C0DCF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январ</w:t>
            </w:r>
            <w:r w:rsidR="00523CD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е-декабре</w:t>
            </w:r>
            <w:r w:rsidR="006C0DCF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201</w:t>
            </w:r>
            <w:r w:rsidR="00557DC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</w:t>
            </w:r>
            <w:r w:rsidR="00523CD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года составил</w:t>
            </w:r>
            <w:r w:rsidR="006C0DCF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="0041456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31</w:t>
            </w: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 1</w:t>
            </w:r>
            <w:r w:rsidR="0041456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85</w:t>
            </w: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41456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74</w:t>
            </w: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="006C0DCF"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="006C0DCF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руб./месяц.</w:t>
            </w:r>
          </w:p>
          <w:p w:rsidR="006C0DCF" w:rsidRPr="00BE1494" w:rsidRDefault="006C0DCF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</w:p>
          <w:p w:rsidR="006C0DCF" w:rsidRPr="00BE1494" w:rsidRDefault="006C0DCF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Норма рабочего времени при 36-часовой рабочей неделе в 201</w:t>
            </w:r>
            <w:r w:rsidR="00AE155C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8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году составила 177</w:t>
            </w:r>
            <w:r w:rsidR="00AE155C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2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,4 час, при этом среднее количество человеко-часов в месяц составляет </w:t>
            </w:r>
            <w:r w:rsidR="006D39FC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4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человеко-часов.</w:t>
            </w:r>
          </w:p>
          <w:p w:rsidR="006C0DCF" w:rsidRPr="00BE1494" w:rsidRDefault="006C0DCF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Следовательно, стоимость человеко-часа составит </w:t>
            </w:r>
            <w:r w:rsidR="004E39C5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31</w:t>
            </w:r>
            <w:r w:rsidR="004B7519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 </w:t>
            </w:r>
            <w:r w:rsidR="004E39C5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185</w:t>
            </w:r>
            <w:r w:rsidR="004B7519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4E39C5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74</w:t>
            </w:r>
            <w:r w:rsidR="0009461A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руб.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:14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</w:t>
            </w:r>
            <w:r w:rsidR="0009461A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человеко-часов =</w:t>
            </w:r>
            <w:r w:rsidR="004B7519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2</w:t>
            </w:r>
            <w:r w:rsidR="004E39C5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11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4E39C5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14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руб.</w:t>
            </w:r>
          </w:p>
          <w:p w:rsidR="006C0DCF" w:rsidRPr="00BE1494" w:rsidRDefault="006C0DCF" w:rsidP="007A33AD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Время необходимое для проведения мероприятий по осуществлению межведомственного взаимодействия, регистрации, проверке заявления и документов на предоставление субсидий, начислению </w:t>
            </w:r>
            <w:proofErr w:type="gramStart"/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субсидии,  оформлению</w:t>
            </w:r>
            <w:proofErr w:type="gramEnd"/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и согласованию соглашения (дополнительного соглашения) составляет ориентировочно  1</w:t>
            </w:r>
            <w:r w:rsidR="006D39F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6</w:t>
            </w:r>
            <w:r w:rsidR="00BE1494"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0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мин. 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lastRenderedPageBreak/>
              <w:t>раб. времени.</w:t>
            </w:r>
          </w:p>
          <w:p w:rsidR="006C0DCF" w:rsidRPr="00BE1494" w:rsidRDefault="006C0DCF" w:rsidP="007A33AD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proofErr w:type="gramStart"/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Следовательно,  стоимость</w:t>
            </w:r>
            <w:proofErr w:type="gramEnd"/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 1</w:t>
            </w:r>
            <w:r w:rsidR="006D39F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6</w:t>
            </w:r>
            <w:r w:rsidR="00BE1494"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0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мин. раб. времени составит </w:t>
            </w:r>
            <w:r w:rsidR="004B7519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2</w:t>
            </w:r>
            <w:r w:rsidR="004E39C5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11</w:t>
            </w:r>
            <w:r w:rsidR="004B7519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4E39C5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14</w:t>
            </w:r>
            <w:r w:rsidR="004B7519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руб.:60 мин. х 1</w:t>
            </w:r>
            <w:r w:rsidR="006F7926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6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0 мин. = </w:t>
            </w:r>
            <w:r w:rsidR="000206B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56</w:t>
            </w:r>
            <w:r w:rsidR="004E39C5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3</w:t>
            </w:r>
            <w:r w:rsidR="002A75A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0206B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04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руб.</w:t>
            </w:r>
          </w:p>
          <w:p w:rsidR="006C0DCF" w:rsidRPr="00BE1494" w:rsidRDefault="00BE1494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Планируемая ч</w:t>
            </w:r>
            <w:r w:rsidR="006C0DCF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астота выполнения 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мероприятий </w:t>
            </w:r>
            <w:r w:rsidR="006C0DCF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равна предположительно 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3</w:t>
            </w:r>
            <w:r w:rsidR="006C0DCF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раз в год.</w:t>
            </w:r>
          </w:p>
          <w:p w:rsidR="006C0DCF" w:rsidRDefault="006C0DCF" w:rsidP="007A33AD">
            <w:pPr>
              <w:spacing w:after="200"/>
              <w:contextualSpacing/>
              <w:jc w:val="both"/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</w:pP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Итого расходов при </w:t>
            </w:r>
            <w:r w:rsidR="00BE1494"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15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получателях</w:t>
            </w:r>
            <w:r w:rsidR="00BE1494"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: </w:t>
            </w:r>
            <w:r w:rsidR="000206B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563</w:t>
            </w:r>
            <w:r w:rsidR="002A75A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0206B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04</w:t>
            </w:r>
            <w:r w:rsidR="002A75AD"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руб.</w:t>
            </w:r>
            <w:r w:rsidR="0009461A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х </w:t>
            </w:r>
            <w:r w:rsidR="00BE1494"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15 получателей х 3 раза в год</w:t>
            </w:r>
            <w:r w:rsidRPr="00BE1494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= </w:t>
            </w:r>
            <w:r w:rsidR="000206BC" w:rsidRPr="000206BC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25</w:t>
            </w:r>
            <w:r w:rsidR="002A75AD" w:rsidRPr="000206BC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 </w:t>
            </w:r>
            <w:r w:rsidR="000206BC" w:rsidRPr="000206BC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336</w:t>
            </w:r>
            <w:r w:rsidR="002A75AD" w:rsidRPr="000206BC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0206BC" w:rsidRPr="000206BC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8</w:t>
            </w:r>
            <w:r w:rsidR="00092D74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Pr="00BE1494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 xml:space="preserve"> руб.</w:t>
            </w:r>
          </w:p>
          <w:p w:rsidR="0009461A" w:rsidRDefault="0009461A" w:rsidP="007A33AD">
            <w:pPr>
              <w:spacing w:after="200"/>
              <w:contextualSpacing/>
              <w:jc w:val="both"/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</w:pPr>
          </w:p>
          <w:p w:rsidR="0009461A" w:rsidRPr="00F4320C" w:rsidRDefault="0009461A" w:rsidP="0009461A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 xml:space="preserve">Расходы на подготовку  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Соглашения (дополнительного соглашения)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.</w:t>
            </w:r>
          </w:p>
          <w:p w:rsidR="0009461A" w:rsidRPr="00F4320C" w:rsidRDefault="0009461A" w:rsidP="0009461A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Стоимость бумаги: 1 пачка бумаги (500 листов) стоит 250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рублей. Стоимость 1 листа: 250: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500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=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0,5 рублей.</w:t>
            </w:r>
          </w:p>
          <w:p w:rsidR="0009461A" w:rsidRPr="00F4320C" w:rsidRDefault="0009461A" w:rsidP="0009461A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>
              <w:rPr>
                <w:rFonts w:eastAsia="Calibri"/>
                <w:color w:val="1F497D" w:themeColor="text2"/>
                <w:sz w:val="26"/>
                <w:szCs w:val="26"/>
              </w:rPr>
              <w:t>Соглашение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 xml:space="preserve"> ориентировочно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 оформляется на 6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 xml:space="preserve"> лист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>ах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 xml:space="preserve">. Расходы: 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6 л.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х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0,5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руб.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=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3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рубл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>я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.</w:t>
            </w:r>
          </w:p>
          <w:p w:rsidR="0009461A" w:rsidRPr="00F4320C" w:rsidRDefault="0009461A" w:rsidP="0009461A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 xml:space="preserve">Расход краски картриджа для лазерного принтера / МФУ составляет на 1500 страниц. </w:t>
            </w:r>
          </w:p>
          <w:p w:rsidR="0009461A" w:rsidRPr="00F4320C" w:rsidRDefault="0009461A" w:rsidP="0009461A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Стоимость картриджа 2000 рублей.</w:t>
            </w:r>
          </w:p>
          <w:p w:rsidR="0009461A" w:rsidRPr="00F4320C" w:rsidRDefault="0009461A" w:rsidP="000946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Расходы на картридж:</w:t>
            </w:r>
          </w:p>
          <w:p w:rsidR="0009461A" w:rsidRPr="00F4320C" w:rsidRDefault="0009461A" w:rsidP="0009461A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2000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proofErr w:type="gramStart"/>
            <w:r w:rsidR="00680533">
              <w:rPr>
                <w:rFonts w:eastAsia="Calibri"/>
                <w:color w:val="1F497D" w:themeColor="text2"/>
                <w:sz w:val="26"/>
                <w:szCs w:val="26"/>
              </w:rPr>
              <w:t>руб.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:</w:t>
            </w:r>
            <w:proofErr w:type="gramEnd"/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1500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</w:rPr>
              <w:t xml:space="preserve"> стр.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х</w:t>
            </w:r>
            <w:r>
              <w:rPr>
                <w:rFonts w:eastAsia="Calibri"/>
                <w:color w:val="1F497D" w:themeColor="text2"/>
                <w:sz w:val="26"/>
                <w:szCs w:val="26"/>
              </w:rPr>
              <w:t xml:space="preserve"> 6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=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</w:rPr>
              <w:t xml:space="preserve">   7, 9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 xml:space="preserve"> рублей.</w:t>
            </w:r>
          </w:p>
          <w:p w:rsidR="0009461A" w:rsidRPr="00F4320C" w:rsidRDefault="0009461A" w:rsidP="0009461A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Оформление 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45 Соглашений (Дополнительных соглашений)  (15 получателей х 3 раза в год) =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3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руб. + 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7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9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руб.  = 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10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9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х </w:t>
            </w:r>
            <w:r w:rsidR="0068053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45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= </w:t>
            </w:r>
            <w:r w:rsidR="00680533" w:rsidRPr="00680533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490</w:t>
            </w:r>
            <w:r w:rsidRPr="00680533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680533" w:rsidRPr="00680533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5</w:t>
            </w:r>
            <w:r w:rsidRPr="00680533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 xml:space="preserve"> руб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.</w:t>
            </w:r>
          </w:p>
          <w:p w:rsidR="0009461A" w:rsidRDefault="0009461A" w:rsidP="0009461A">
            <w:pPr>
              <w:spacing w:after="200"/>
              <w:contextualSpacing/>
              <w:jc w:val="both"/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Итого ориентировочная сумма</w:t>
            </w:r>
            <w:r w:rsidR="00885E66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периодических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расходов составляет: </w:t>
            </w:r>
            <w:r w:rsidR="00885E66" w:rsidRPr="000206BC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25 336,8</w:t>
            </w:r>
            <w:r w:rsidR="00885E66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="00885E66" w:rsidRPr="00BE1494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 xml:space="preserve"> руб.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+ </w:t>
            </w:r>
            <w:r w:rsidR="00885E66" w:rsidRPr="00680533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490,5 руб</w:t>
            </w:r>
            <w:r w:rsidR="00885E66"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.</w:t>
            </w:r>
            <w:r w:rsidR="00885E66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= </w:t>
            </w:r>
            <w:r w:rsidR="00885E66" w:rsidRPr="00885E66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25 827,3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рублей.</w:t>
            </w:r>
          </w:p>
          <w:p w:rsidR="000206BC" w:rsidRPr="00BE1494" w:rsidRDefault="000206BC" w:rsidP="007A33AD">
            <w:pPr>
              <w:spacing w:after="200"/>
              <w:contextualSpacing/>
              <w:jc w:val="both"/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</w:pPr>
          </w:p>
          <w:p w:rsidR="000045DD" w:rsidRPr="00DF7B1A" w:rsidRDefault="000045DD" w:rsidP="007A33AD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0045DD" w:rsidRPr="00DF7B1A" w:rsidTr="002B54CC">
        <w:trPr>
          <w:trHeight w:val="1036"/>
        </w:trPr>
        <w:tc>
          <w:tcPr>
            <w:tcW w:w="3403" w:type="dxa"/>
            <w:vMerge/>
            <w:shd w:val="clear" w:color="auto" w:fill="auto"/>
          </w:tcPr>
          <w:p w:rsidR="000045DD" w:rsidRPr="007D02CF" w:rsidRDefault="000045DD" w:rsidP="008D492D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45DD" w:rsidRPr="007D02CF" w:rsidRDefault="000045DD" w:rsidP="004F660C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9.4.4. Возможные поступления за период </w:t>
            </w:r>
            <w:r w:rsidR="004F660C">
              <w:rPr>
                <w:rFonts w:eastAsia="Calibri"/>
                <w:sz w:val="26"/>
                <w:szCs w:val="26"/>
                <w:lang w:eastAsia="en-US"/>
              </w:rPr>
              <w:t>2018 года</w:t>
            </w:r>
          </w:p>
        </w:tc>
        <w:tc>
          <w:tcPr>
            <w:tcW w:w="3402" w:type="dxa"/>
            <w:shd w:val="clear" w:color="auto" w:fill="auto"/>
          </w:tcPr>
          <w:p w:rsidR="000045DD" w:rsidRPr="00633A3D" w:rsidRDefault="004F660C" w:rsidP="008D492D">
            <w:pPr>
              <w:spacing w:after="200"/>
              <w:contextualSpacing/>
              <w:rPr>
                <w:rFonts w:eastAsia="Calibri"/>
                <w:color w:val="1F497D" w:themeColor="text2"/>
                <w:lang w:eastAsia="en-US"/>
              </w:rPr>
            </w:pPr>
            <w:r w:rsidRPr="00633A3D">
              <w:rPr>
                <w:color w:val="1F497D" w:themeColor="text2"/>
                <w:sz w:val="26"/>
                <w:szCs w:val="26"/>
              </w:rPr>
              <w:t>Принятие проекта правового акта возможных поступлений  местного бюджета  не влечет</w:t>
            </w:r>
          </w:p>
        </w:tc>
      </w:tr>
      <w:tr w:rsidR="000045DD" w:rsidRPr="00DF7B1A" w:rsidTr="002B54CC">
        <w:trPr>
          <w:trHeight w:val="424"/>
        </w:trPr>
        <w:tc>
          <w:tcPr>
            <w:tcW w:w="6521" w:type="dxa"/>
            <w:gridSpan w:val="2"/>
            <w:shd w:val="clear" w:color="auto" w:fill="auto"/>
          </w:tcPr>
          <w:p w:rsidR="000045DD" w:rsidRPr="007D02CF" w:rsidRDefault="000045DD" w:rsidP="008D492D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9.5.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0045DD" w:rsidRPr="00885E66" w:rsidRDefault="00E1499F" w:rsidP="00885E66">
            <w:pPr>
              <w:spacing w:after="2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85E66">
              <w:rPr>
                <w:rFonts w:eastAsia="Calibri"/>
                <w:b/>
                <w:color w:val="1F497D" w:themeColor="text2"/>
                <w:lang w:eastAsia="en-US"/>
              </w:rPr>
              <w:t>12</w:t>
            </w:r>
            <w:r w:rsidR="00885E66" w:rsidRPr="00885E66">
              <w:rPr>
                <w:rFonts w:eastAsia="Calibri"/>
                <w:b/>
                <w:color w:val="1F497D" w:themeColor="text2"/>
                <w:lang w:eastAsia="en-US"/>
              </w:rPr>
              <w:t> 915 </w:t>
            </w:r>
            <w:r w:rsidRPr="00885E66">
              <w:rPr>
                <w:rFonts w:eastAsia="Calibri"/>
                <w:b/>
                <w:color w:val="1F497D" w:themeColor="text2"/>
                <w:lang w:eastAsia="en-US"/>
              </w:rPr>
              <w:t>875</w:t>
            </w:r>
            <w:r w:rsidR="00885E66" w:rsidRPr="00885E66">
              <w:rPr>
                <w:rFonts w:eastAsia="Calibri"/>
                <w:b/>
                <w:color w:val="1F497D" w:themeColor="text2"/>
                <w:lang w:eastAsia="en-US"/>
              </w:rPr>
              <w:t xml:space="preserve">,0 </w:t>
            </w:r>
            <w:r w:rsidRPr="00885E66">
              <w:rPr>
                <w:rFonts w:eastAsia="Calibri"/>
                <w:b/>
                <w:color w:val="1F497D" w:themeColor="text2"/>
                <w:lang w:eastAsia="en-US"/>
              </w:rPr>
              <w:t>рублей.</w:t>
            </w:r>
          </w:p>
        </w:tc>
      </w:tr>
      <w:tr w:rsidR="000045DD" w:rsidRPr="00DF7B1A" w:rsidTr="002B54CC">
        <w:trPr>
          <w:trHeight w:val="448"/>
        </w:trPr>
        <w:tc>
          <w:tcPr>
            <w:tcW w:w="6521" w:type="dxa"/>
            <w:gridSpan w:val="2"/>
            <w:shd w:val="clear" w:color="auto" w:fill="auto"/>
          </w:tcPr>
          <w:p w:rsidR="000045DD" w:rsidRPr="007D02CF" w:rsidRDefault="000045DD" w:rsidP="008D492D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9.6.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0045DD" w:rsidRPr="00DF7B1A" w:rsidRDefault="00885E66" w:rsidP="006F792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885E66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25 827,3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рублей.</w:t>
            </w:r>
          </w:p>
        </w:tc>
      </w:tr>
      <w:tr w:rsidR="000045DD" w:rsidRPr="00DF7B1A" w:rsidTr="002B54CC">
        <w:trPr>
          <w:trHeight w:val="479"/>
        </w:trPr>
        <w:tc>
          <w:tcPr>
            <w:tcW w:w="9923" w:type="dxa"/>
            <w:gridSpan w:val="3"/>
            <w:shd w:val="clear" w:color="auto" w:fill="auto"/>
          </w:tcPr>
          <w:p w:rsidR="000045DD" w:rsidRDefault="000045DD" w:rsidP="008D492D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9.7. Наименование субъекта предпринимательской и инвестиционной деятельности (субъект №)</w:t>
            </w:r>
          </w:p>
          <w:p w:rsidR="009A2734" w:rsidRPr="007D02CF" w:rsidRDefault="009A2734" w:rsidP="007A33AD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A2734">
              <w:rPr>
                <w:color w:val="1F497D" w:themeColor="text2"/>
                <w:sz w:val="26"/>
                <w:szCs w:val="26"/>
              </w:rPr>
              <w:t>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зарегистрированные в установленном порядке и осуществляющие деятельность на территории Нефтеюганского района.</w:t>
            </w:r>
          </w:p>
        </w:tc>
      </w:tr>
      <w:tr w:rsidR="000045DD" w:rsidRPr="00DF7B1A" w:rsidTr="002B54CC">
        <w:trPr>
          <w:trHeight w:val="1149"/>
        </w:trPr>
        <w:tc>
          <w:tcPr>
            <w:tcW w:w="3403" w:type="dxa"/>
            <w:vMerge w:val="restart"/>
            <w:shd w:val="clear" w:color="auto" w:fill="auto"/>
          </w:tcPr>
          <w:p w:rsidR="000045DD" w:rsidRPr="007D02CF" w:rsidRDefault="000045DD" w:rsidP="008D492D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9.7.1. (№К)</w:t>
            </w:r>
          </w:p>
        </w:tc>
        <w:tc>
          <w:tcPr>
            <w:tcW w:w="3118" w:type="dxa"/>
            <w:shd w:val="clear" w:color="auto" w:fill="auto"/>
          </w:tcPr>
          <w:p w:rsidR="000045DD" w:rsidRPr="007D02CF" w:rsidRDefault="000045DD" w:rsidP="00C857B8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9.7.2. Единовременные расходы в </w:t>
            </w:r>
            <w:r w:rsidR="00C857B8">
              <w:rPr>
                <w:rFonts w:eastAsia="Calibri"/>
                <w:sz w:val="26"/>
                <w:szCs w:val="26"/>
                <w:lang w:eastAsia="en-US"/>
              </w:rPr>
              <w:t xml:space="preserve">2018 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0045DD" w:rsidRPr="00DF7B1A" w:rsidRDefault="00C857B8" w:rsidP="007A33AD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B471DD">
              <w:rPr>
                <w:color w:val="1F497D" w:themeColor="text2"/>
                <w:sz w:val="26"/>
                <w:szCs w:val="26"/>
              </w:rPr>
              <w:t>Принятие проекта правового акта единовременных расходов    сельскохозяйственных товаропроизводителей  не влечет</w:t>
            </w:r>
          </w:p>
        </w:tc>
      </w:tr>
      <w:tr w:rsidR="000045DD" w:rsidRPr="00DF7B1A" w:rsidTr="002B54CC">
        <w:trPr>
          <w:trHeight w:val="1164"/>
        </w:trPr>
        <w:tc>
          <w:tcPr>
            <w:tcW w:w="3403" w:type="dxa"/>
            <w:vMerge/>
            <w:shd w:val="clear" w:color="auto" w:fill="auto"/>
          </w:tcPr>
          <w:p w:rsidR="000045DD" w:rsidRPr="007D02CF" w:rsidRDefault="000045DD" w:rsidP="008D492D">
            <w:pPr>
              <w:spacing w:after="20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45DD" w:rsidRPr="007D02CF" w:rsidRDefault="000045DD" w:rsidP="00C857B8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9.7.3. Периодические расходы за период </w:t>
            </w:r>
            <w:r w:rsidR="00C857B8">
              <w:rPr>
                <w:rFonts w:eastAsia="Calibri"/>
                <w:sz w:val="26"/>
                <w:szCs w:val="26"/>
                <w:lang w:eastAsia="en-US"/>
              </w:rPr>
              <w:t>2018 года</w:t>
            </w:r>
          </w:p>
        </w:tc>
        <w:tc>
          <w:tcPr>
            <w:tcW w:w="3402" w:type="dxa"/>
            <w:shd w:val="clear" w:color="auto" w:fill="auto"/>
          </w:tcPr>
          <w:p w:rsidR="00B471DD" w:rsidRPr="00085C4B" w:rsidRDefault="00B471DD" w:rsidP="007A33A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085C4B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Время, затраченное на подготовку заявления и документов для</w:t>
            </w:r>
            <w:r w:rsidR="00085C4B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предоставления </w:t>
            </w:r>
            <w:proofErr w:type="gramStart"/>
            <w:r w:rsidR="00085C4B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субсидии </w:t>
            </w:r>
            <w:r w:rsidRPr="00085C4B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составляет</w:t>
            </w:r>
            <w:proofErr w:type="gramEnd"/>
            <w:r w:rsidRPr="00085C4B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="00085C4B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60</w:t>
            </w:r>
            <w:r w:rsidRPr="00085C4B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минут. </w:t>
            </w:r>
          </w:p>
          <w:p w:rsidR="009F6C29" w:rsidRDefault="009F6C29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</w:p>
          <w:p w:rsidR="00B471DD" w:rsidRPr="00085C4B" w:rsidRDefault="00864991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Фонд заработной платы </w:t>
            </w:r>
            <w:r w:rsidR="00B471DD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одного работника организаций по видам экономической деятельности в </w:t>
            </w:r>
            <w:r w:rsidR="008A06A6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Нефтеюганском районе</w:t>
            </w:r>
            <w:r w:rsidR="00B471DD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(сельское хозяйство, охота и лесное хозяйство) на основании данных информационной базы территориального органа Федеральной службы государственной статистики, </w:t>
            </w:r>
            <w:r w:rsidR="00523CD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в</w:t>
            </w:r>
            <w:r w:rsidR="00B471DD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январ</w:t>
            </w:r>
            <w:r w:rsidR="00523CD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е</w:t>
            </w:r>
            <w:r w:rsidR="00B471DD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-декабр</w:t>
            </w:r>
            <w:r w:rsidR="00523CD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е 2016 года составил</w:t>
            </w:r>
            <w:r w:rsidR="00B471DD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20</w:t>
            </w:r>
            <w:r w:rsidR="00B471DD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 </w:t>
            </w: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488</w:t>
            </w:r>
            <w:r w:rsidR="00B471DD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5</w:t>
            </w:r>
            <w:r w:rsidR="00B471DD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руб./месяц.</w:t>
            </w:r>
          </w:p>
          <w:p w:rsidR="00AE155C" w:rsidRDefault="00AE155C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</w:p>
          <w:p w:rsidR="006F7926" w:rsidRPr="00BE1494" w:rsidRDefault="006F7926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Норма рабочего времени при 36-часовой рабочей неделе в 201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8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году составила </w:t>
            </w:r>
            <w:r w:rsidR="002A75AD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177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2</w:t>
            </w:r>
            <w:r w:rsidR="002A75AD"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,4 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час, при этом среднее количество человеко-часов в месяц составляет</w:t>
            </w:r>
            <w:bookmarkStart w:id="0" w:name="_GoBack"/>
            <w:bookmarkEnd w:id="0"/>
            <w:r w:rsidR="009F6C29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4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человеко-</w:t>
            </w:r>
            <w:r w:rsidRPr="00BE1494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lastRenderedPageBreak/>
              <w:t>часов.</w:t>
            </w:r>
          </w:p>
          <w:p w:rsidR="00B471DD" w:rsidRPr="00085C4B" w:rsidRDefault="00B471DD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Следовательно, стоимость 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60</w:t>
            </w:r>
            <w:r w:rsidR="008A06A6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минут человеко-часа составит </w:t>
            </w:r>
            <w:r w:rsidR="00864991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20</w:t>
            </w:r>
            <w:r w:rsidR="00864991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 </w:t>
            </w:r>
            <w:r w:rsidR="00864991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488</w:t>
            </w:r>
            <w:r w:rsidR="00864991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proofErr w:type="gramStart"/>
            <w:r w:rsidR="00864991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5</w:t>
            </w:r>
            <w:r w:rsidR="00864991"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</w:t>
            </w:r>
            <w:r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:</w:t>
            </w:r>
            <w:proofErr w:type="gramEnd"/>
            <w:r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147,</w:t>
            </w:r>
            <w:r w:rsidR="002A75AD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</w:t>
            </w:r>
            <w:r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= </w:t>
            </w:r>
            <w:r w:rsidR="00864991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138</w:t>
            </w:r>
            <w:r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864991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7</w:t>
            </w:r>
            <w:r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рубля.</w:t>
            </w:r>
          </w:p>
          <w:p w:rsidR="00B471DD" w:rsidRDefault="00B471DD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Частота выполнения информационного требования равна предположительно </w:t>
            </w:r>
            <w:r w:rsidR="008A06A6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3</w:t>
            </w:r>
            <w:r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раз</w:t>
            </w:r>
            <w:r w:rsidR="008A06A6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а</w:t>
            </w:r>
            <w:r w:rsidRPr="00085C4B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в год.</w:t>
            </w:r>
          </w:p>
          <w:p w:rsidR="008A06A6" w:rsidRPr="00864991" w:rsidRDefault="008A06A6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1F497D" w:themeColor="text2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Т.е. </w:t>
            </w:r>
            <w:r w:rsidR="00864991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138,7</w:t>
            </w:r>
            <w:r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 xml:space="preserve"> х 3 = </w:t>
            </w:r>
            <w:r w:rsidR="00864991" w:rsidRPr="00864991">
              <w:rPr>
                <w:rFonts w:eastAsiaTheme="minorHAnsi"/>
                <w:b/>
                <w:color w:val="1F497D" w:themeColor="text2"/>
                <w:sz w:val="26"/>
                <w:szCs w:val="26"/>
                <w:lang w:eastAsia="en-US"/>
              </w:rPr>
              <w:t>416</w:t>
            </w:r>
            <w:r w:rsidRPr="00864991">
              <w:rPr>
                <w:rFonts w:eastAsiaTheme="minorHAnsi"/>
                <w:b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864991" w:rsidRPr="00864991">
              <w:rPr>
                <w:rFonts w:eastAsiaTheme="minorHAnsi"/>
                <w:b/>
                <w:color w:val="1F497D" w:themeColor="text2"/>
                <w:sz w:val="26"/>
                <w:szCs w:val="26"/>
                <w:lang w:eastAsia="en-US"/>
              </w:rPr>
              <w:t>1 рублей.</w:t>
            </w:r>
          </w:p>
          <w:p w:rsidR="00185D2A" w:rsidRDefault="00185D2A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</w:p>
          <w:p w:rsidR="00185D2A" w:rsidRPr="00F4320C" w:rsidRDefault="00185D2A" w:rsidP="007A33AD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Расходы на подготовку  пакета документов.</w:t>
            </w:r>
          </w:p>
          <w:p w:rsidR="00185D2A" w:rsidRPr="00F4320C" w:rsidRDefault="00185D2A" w:rsidP="007A33AD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Стоимость бумаги: 1 пачка бумаги (500 листов) стоит 250 рублей. Стоимость 1 листа: 250</w:t>
            </w:r>
            <w:r w:rsidR="00504C5B">
              <w:rPr>
                <w:rFonts w:eastAsia="Calibri"/>
                <w:color w:val="1F497D" w:themeColor="text2"/>
                <w:sz w:val="26"/>
                <w:szCs w:val="26"/>
              </w:rPr>
              <w:t>: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500=0,5 рублей.</w:t>
            </w:r>
          </w:p>
          <w:p w:rsidR="00185D2A" w:rsidRPr="00F4320C" w:rsidRDefault="00185D2A" w:rsidP="007A33AD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Пакет документов ориентировочно – 25 листов. Расходы: 25х0,5</w:t>
            </w:r>
            <w:r w:rsidR="00504C5B"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=</w:t>
            </w:r>
            <w:r w:rsidR="00504C5B"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504C5B">
              <w:rPr>
                <w:rFonts w:eastAsia="Calibri"/>
                <w:b/>
                <w:color w:val="1F497D" w:themeColor="text2"/>
                <w:sz w:val="26"/>
                <w:szCs w:val="26"/>
              </w:rPr>
              <w:t>12,5 рублей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.</w:t>
            </w:r>
          </w:p>
          <w:p w:rsidR="00185D2A" w:rsidRPr="00F4320C" w:rsidRDefault="00185D2A" w:rsidP="007A33AD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 xml:space="preserve">Расход краски картриджа для лазерного принтера / МФУ составляет на 1500 страниц. </w:t>
            </w:r>
          </w:p>
          <w:p w:rsidR="00185D2A" w:rsidRPr="00F4320C" w:rsidRDefault="00185D2A" w:rsidP="007A33AD">
            <w:pPr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Стоимость картриджа 2000 рублей.</w:t>
            </w:r>
          </w:p>
          <w:p w:rsidR="00185D2A" w:rsidRPr="00F4320C" w:rsidRDefault="00185D2A" w:rsidP="007A3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Расходы на картридж:</w:t>
            </w:r>
          </w:p>
          <w:p w:rsidR="00B471DD" w:rsidRPr="00F4320C" w:rsidRDefault="00185D2A" w:rsidP="007A33AD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2000</w:t>
            </w:r>
            <w:r w:rsidR="00504C5B">
              <w:rPr>
                <w:rFonts w:eastAsia="Calibri"/>
                <w:color w:val="1F497D" w:themeColor="text2"/>
                <w:sz w:val="26"/>
                <w:szCs w:val="26"/>
              </w:rPr>
              <w:t>: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1500х25</w:t>
            </w:r>
            <w:r w:rsidR="00504C5B"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=</w:t>
            </w:r>
            <w:r w:rsidR="00504C5B">
              <w:rPr>
                <w:rFonts w:eastAsia="Calibri"/>
                <w:color w:val="1F497D" w:themeColor="text2"/>
                <w:sz w:val="26"/>
                <w:szCs w:val="26"/>
              </w:rPr>
              <w:t xml:space="preserve"> 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</w:rPr>
              <w:t>33,3 рублей.</w:t>
            </w:r>
          </w:p>
          <w:p w:rsidR="000045DD" w:rsidRPr="00F4320C" w:rsidRDefault="00185D2A" w:rsidP="007A33AD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Оформление трех пакетов документов в год:  12,5 руб. + 33,3 руб.  = 45,8 х 3 = </w:t>
            </w:r>
            <w:r w:rsidRPr="004036AF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137,4 руб.</w:t>
            </w:r>
          </w:p>
          <w:p w:rsidR="00185D2A" w:rsidRPr="004036AF" w:rsidRDefault="00185D2A" w:rsidP="004036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Итого ориентировочная сумма расходов составляет: </w:t>
            </w:r>
            <w:r w:rsidR="004036AF" w:rsidRPr="004036AF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416,1 руб</w:t>
            </w:r>
            <w:r w:rsidR="004036AF" w:rsidRPr="00864991">
              <w:rPr>
                <w:rFonts w:eastAsiaTheme="minorHAnsi"/>
                <w:b/>
                <w:color w:val="1F497D" w:themeColor="text2"/>
                <w:sz w:val="26"/>
                <w:szCs w:val="26"/>
                <w:lang w:eastAsia="en-US"/>
              </w:rPr>
              <w:t>.</w:t>
            </w:r>
            <w:r w:rsidRPr="00F4320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+ 137,4 = </w:t>
            </w:r>
            <w:r w:rsidR="004036AF" w:rsidRPr="004036AF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553</w:t>
            </w:r>
            <w:r w:rsidRPr="004036AF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,</w:t>
            </w:r>
            <w:r w:rsidR="004036AF" w:rsidRPr="004036AF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5</w:t>
            </w:r>
            <w:r w:rsidRPr="004036AF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 xml:space="preserve"> рублей.</w:t>
            </w:r>
          </w:p>
        </w:tc>
      </w:tr>
      <w:tr w:rsidR="000045DD" w:rsidRPr="00DF7B1A" w:rsidTr="002B54CC">
        <w:trPr>
          <w:trHeight w:val="535"/>
        </w:trPr>
        <w:tc>
          <w:tcPr>
            <w:tcW w:w="6521" w:type="dxa"/>
            <w:gridSpan w:val="2"/>
            <w:shd w:val="clear" w:color="auto" w:fill="auto"/>
          </w:tcPr>
          <w:p w:rsidR="000045DD" w:rsidRPr="007D02CF" w:rsidRDefault="000045DD" w:rsidP="008D492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9.8.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0045DD" w:rsidRPr="00DF7B1A" w:rsidRDefault="00C857B8" w:rsidP="008D492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045DD" w:rsidRPr="00DF7B1A" w:rsidTr="002B54CC">
        <w:trPr>
          <w:trHeight w:val="543"/>
        </w:trPr>
        <w:tc>
          <w:tcPr>
            <w:tcW w:w="6521" w:type="dxa"/>
            <w:gridSpan w:val="2"/>
            <w:shd w:val="clear" w:color="auto" w:fill="auto"/>
          </w:tcPr>
          <w:p w:rsidR="000045DD" w:rsidRPr="007D02CF" w:rsidRDefault="000045DD" w:rsidP="008D492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9.9.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0045DD" w:rsidRPr="002B54CC" w:rsidRDefault="004036AF" w:rsidP="008D492D">
            <w:pPr>
              <w:spacing w:after="200" w:line="276" w:lineRule="auto"/>
              <w:contextualSpacing/>
              <w:jc w:val="center"/>
              <w:rPr>
                <w:rFonts w:eastAsia="Calibri"/>
                <w:color w:val="1F497D" w:themeColor="text2"/>
                <w:lang w:eastAsia="en-US"/>
              </w:rPr>
            </w:pPr>
            <w:r w:rsidRPr="004036AF">
              <w:rPr>
                <w:rFonts w:eastAsia="Calibri"/>
                <w:b/>
                <w:color w:val="1F497D" w:themeColor="text2"/>
                <w:sz w:val="26"/>
                <w:szCs w:val="26"/>
                <w:lang w:eastAsia="en-US"/>
              </w:rPr>
              <w:t>553,5 рублей.</w:t>
            </w:r>
          </w:p>
        </w:tc>
      </w:tr>
      <w:tr w:rsidR="000045DD" w:rsidRPr="00DF7B1A" w:rsidTr="002B54CC">
        <w:trPr>
          <w:trHeight w:val="489"/>
        </w:trPr>
        <w:tc>
          <w:tcPr>
            <w:tcW w:w="9923" w:type="dxa"/>
            <w:gridSpan w:val="3"/>
            <w:shd w:val="clear" w:color="auto" w:fill="auto"/>
          </w:tcPr>
          <w:p w:rsidR="000045DD" w:rsidRPr="002B54CC" w:rsidRDefault="000045DD" w:rsidP="002B54CC">
            <w:pPr>
              <w:spacing w:after="200" w:line="276" w:lineRule="auto"/>
              <w:contextualSpacing/>
              <w:rPr>
                <w:rFonts w:eastAsia="Calibri"/>
                <w:color w:val="1F497D" w:themeColor="text2"/>
                <w:sz w:val="20"/>
                <w:szCs w:val="20"/>
                <w:lang w:eastAsia="en-US"/>
              </w:rPr>
            </w:pPr>
            <w:r w:rsidRPr="002B54C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9.10. Иные сведения о расходах субъектов отношений:</w:t>
            </w:r>
            <w:r w:rsidR="002B54CC" w:rsidRPr="002B54C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 отсутствуют</w:t>
            </w:r>
            <w:r w:rsidR="002B54CC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.</w:t>
            </w:r>
          </w:p>
        </w:tc>
      </w:tr>
      <w:tr w:rsidR="000045DD" w:rsidRPr="00DF7B1A" w:rsidTr="002B54CC">
        <w:tc>
          <w:tcPr>
            <w:tcW w:w="9923" w:type="dxa"/>
            <w:gridSpan w:val="3"/>
            <w:shd w:val="clear" w:color="auto" w:fill="auto"/>
          </w:tcPr>
          <w:p w:rsidR="000045DD" w:rsidRPr="007D02CF" w:rsidRDefault="000045DD" w:rsidP="008D492D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9.11. Источники данных:</w:t>
            </w:r>
          </w:p>
          <w:p w:rsidR="002B54CC" w:rsidRPr="002B54CC" w:rsidRDefault="002B54CC" w:rsidP="002B54CC">
            <w:pPr>
              <w:spacing w:line="276" w:lineRule="auto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2B54CC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Данные информационной базы территориального органа Федеральной службы государственной статистики;</w:t>
            </w:r>
          </w:p>
          <w:p w:rsidR="002B54CC" w:rsidRPr="002B54CC" w:rsidRDefault="002B54CC" w:rsidP="002B54CC">
            <w:pPr>
              <w:spacing w:line="276" w:lineRule="auto"/>
              <w:jc w:val="both"/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</w:pPr>
            <w:r w:rsidRPr="002B54CC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Данные МКУ «Управление по делам администрации Нефтеюганского района»;</w:t>
            </w:r>
          </w:p>
          <w:p w:rsidR="000045DD" w:rsidRPr="00DF7B1A" w:rsidRDefault="002B54CC" w:rsidP="00782C89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B54CC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Данные информационно-справочной системы «</w:t>
            </w:r>
            <w:proofErr w:type="spellStart"/>
            <w:r w:rsidRPr="002B54CC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КонсультантПлюс</w:t>
            </w:r>
            <w:proofErr w:type="spellEnd"/>
            <w:r w:rsidRPr="002B54CC">
              <w:rPr>
                <w:rFonts w:eastAsiaTheme="minorHAnsi"/>
                <w:color w:val="1F497D" w:themeColor="text2"/>
                <w:sz w:val="26"/>
                <w:szCs w:val="26"/>
                <w:lang w:eastAsia="en-US"/>
              </w:rPr>
              <w:t>».</w:t>
            </w:r>
          </w:p>
        </w:tc>
      </w:tr>
    </w:tbl>
    <w:p w:rsidR="00782C89" w:rsidRPr="00523CDB" w:rsidRDefault="00782C89" w:rsidP="00722286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22286" w:rsidRPr="007D02CF" w:rsidRDefault="00722286" w:rsidP="00722286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Новые обязанности или ограничения </w:t>
      </w:r>
    </w:p>
    <w:p w:rsidR="00722286" w:rsidRPr="007D02CF" w:rsidRDefault="00722286" w:rsidP="00722286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для субъектов предпринимательской и инвестиционной деятельности  </w:t>
      </w:r>
    </w:p>
    <w:p w:rsidR="00722286" w:rsidRPr="007D02CF" w:rsidRDefault="00722286" w:rsidP="00722286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либо изменение содержания существующих обязанностей и ограничений, </w:t>
      </w:r>
    </w:p>
    <w:p w:rsidR="00722286" w:rsidRPr="00DF7B1A" w:rsidRDefault="00722286" w:rsidP="00722286">
      <w:pPr>
        <w:contextualSpacing/>
        <w:jc w:val="center"/>
        <w:rPr>
          <w:rFonts w:eastAsia="Calibri"/>
          <w:sz w:val="28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порядок организации их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177"/>
        <w:gridCol w:w="3153"/>
      </w:tblGrid>
      <w:tr w:rsidR="00722286" w:rsidRPr="00DF7B1A" w:rsidTr="007A33AD">
        <w:tc>
          <w:tcPr>
            <w:tcW w:w="3241" w:type="dxa"/>
            <w:shd w:val="clear" w:color="auto" w:fill="auto"/>
          </w:tcPr>
          <w:p w:rsidR="00722286" w:rsidRPr="007D02CF" w:rsidRDefault="00722286" w:rsidP="00DF548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10.1. Группа участников             отношений</w:t>
            </w:r>
          </w:p>
        </w:tc>
        <w:tc>
          <w:tcPr>
            <w:tcW w:w="3177" w:type="dxa"/>
            <w:shd w:val="clear" w:color="auto" w:fill="auto"/>
          </w:tcPr>
          <w:p w:rsidR="00722286" w:rsidRPr="007D02CF" w:rsidRDefault="00722286" w:rsidP="00DF548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10.2. Описание новых или изменений содержания существующих обязанностей и ограничений</w:t>
            </w:r>
          </w:p>
        </w:tc>
        <w:tc>
          <w:tcPr>
            <w:tcW w:w="3153" w:type="dxa"/>
            <w:shd w:val="clear" w:color="auto" w:fill="auto"/>
          </w:tcPr>
          <w:p w:rsidR="00722286" w:rsidRPr="007D02CF" w:rsidRDefault="00722286" w:rsidP="00DF548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10.3. Порядок организации исполнения обязанностей </w:t>
            </w: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 ограничений</w:t>
            </w:r>
          </w:p>
        </w:tc>
      </w:tr>
      <w:tr w:rsidR="007A33AD" w:rsidRPr="00DF7B1A" w:rsidTr="00F017B2">
        <w:trPr>
          <w:trHeight w:val="8396"/>
        </w:trPr>
        <w:tc>
          <w:tcPr>
            <w:tcW w:w="3241" w:type="dxa"/>
            <w:shd w:val="clear" w:color="auto" w:fill="auto"/>
          </w:tcPr>
          <w:p w:rsidR="007A33AD" w:rsidRPr="007D02CF" w:rsidRDefault="007A33AD" w:rsidP="00DF548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1F497D" w:themeColor="text2"/>
                <w:sz w:val="26"/>
                <w:szCs w:val="26"/>
              </w:rPr>
              <w:t>С</w:t>
            </w:r>
            <w:r w:rsidRPr="009A2734">
              <w:rPr>
                <w:color w:val="1F497D" w:themeColor="text2"/>
                <w:sz w:val="26"/>
                <w:szCs w:val="26"/>
              </w:rPr>
              <w:t>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зарегистрированные в установленном порядке и осуществляющие деятельность на территории Нефтеюганского района.</w:t>
            </w:r>
          </w:p>
        </w:tc>
        <w:tc>
          <w:tcPr>
            <w:tcW w:w="3177" w:type="dxa"/>
            <w:shd w:val="clear" w:color="auto" w:fill="auto"/>
          </w:tcPr>
          <w:p w:rsidR="007A33AD" w:rsidRPr="007A33AD" w:rsidRDefault="007A33AD" w:rsidP="007A33AD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012EFD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Сокращена периодичность приема документов от Получателей с заявлением о предоставлении субсидии.</w:t>
            </w:r>
          </w:p>
        </w:tc>
        <w:tc>
          <w:tcPr>
            <w:tcW w:w="3153" w:type="dxa"/>
            <w:shd w:val="clear" w:color="auto" w:fill="auto"/>
          </w:tcPr>
          <w:p w:rsidR="007A33AD" w:rsidRPr="00797115" w:rsidRDefault="007A33AD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797115">
              <w:rPr>
                <w:color w:val="1F497D" w:themeColor="text2"/>
                <w:sz w:val="26"/>
                <w:szCs w:val="26"/>
              </w:rPr>
              <w:t>Прием документов Отделом осуществляться не реже двух раз в год в пределах лимитов бюджетных обязательств на дату подачи документов,  предусмотренных в бюджете Нефтеюганского района по мероприятиям  муниципальной программы на текущий финансовый год.</w:t>
            </w:r>
          </w:p>
          <w:p w:rsidR="007A33AD" w:rsidRPr="00797115" w:rsidRDefault="007A33AD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797115">
              <w:rPr>
                <w:color w:val="1F497D" w:themeColor="text2"/>
                <w:sz w:val="26"/>
                <w:szCs w:val="26"/>
              </w:rPr>
              <w:t>Прием документов осуществляется в два этапа:</w:t>
            </w:r>
          </w:p>
          <w:p w:rsidR="007A33AD" w:rsidRPr="00797115" w:rsidRDefault="007A33AD" w:rsidP="007A33AD">
            <w:pPr>
              <w:widowControl w:val="0"/>
              <w:tabs>
                <w:tab w:val="left" w:pos="1134"/>
              </w:tabs>
              <w:jc w:val="both"/>
              <w:rPr>
                <w:color w:val="1F497D" w:themeColor="text2"/>
                <w:sz w:val="26"/>
                <w:szCs w:val="26"/>
              </w:rPr>
            </w:pPr>
            <w:r w:rsidRPr="00797115">
              <w:rPr>
                <w:color w:val="1F497D" w:themeColor="text2"/>
                <w:sz w:val="26"/>
                <w:szCs w:val="26"/>
              </w:rPr>
              <w:t>1-й этап  –  прием документов у Получателей-переработчиков;</w:t>
            </w:r>
          </w:p>
          <w:p w:rsidR="007A33AD" w:rsidRPr="007D02CF" w:rsidRDefault="007A33AD" w:rsidP="007A33A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97115">
              <w:rPr>
                <w:color w:val="1F497D" w:themeColor="text2"/>
                <w:sz w:val="26"/>
                <w:szCs w:val="26"/>
              </w:rPr>
              <w:t>2-й этап – прием документов у Получателей, за исключением Получателей-переработчиков.</w:t>
            </w:r>
          </w:p>
        </w:tc>
      </w:tr>
    </w:tbl>
    <w:p w:rsidR="00722286" w:rsidRDefault="00722286" w:rsidP="008864B4">
      <w:pPr>
        <w:jc w:val="center"/>
        <w:rPr>
          <w:sz w:val="26"/>
          <w:szCs w:val="26"/>
        </w:rPr>
      </w:pPr>
    </w:p>
    <w:p w:rsidR="00CE38BC" w:rsidRPr="007D02CF" w:rsidRDefault="00CE38BC" w:rsidP="00CE38B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рисков неблагоприятных последствий применения  </w:t>
      </w:r>
    </w:p>
    <w:p w:rsidR="00CE38BC" w:rsidRPr="007D02CF" w:rsidRDefault="00CE38BC" w:rsidP="00CE38BC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предлагаемого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1749"/>
        <w:gridCol w:w="3123"/>
        <w:gridCol w:w="2512"/>
      </w:tblGrid>
      <w:tr w:rsidR="00CE38BC" w:rsidRPr="007D02CF" w:rsidTr="00FE565E">
        <w:tc>
          <w:tcPr>
            <w:tcW w:w="2187" w:type="dxa"/>
            <w:shd w:val="clear" w:color="auto" w:fill="auto"/>
          </w:tcPr>
          <w:p w:rsidR="00CE38BC" w:rsidRPr="007D02CF" w:rsidRDefault="00CE38BC" w:rsidP="00DF548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11.1. Виды рисков </w:t>
            </w:r>
          </w:p>
        </w:tc>
        <w:tc>
          <w:tcPr>
            <w:tcW w:w="1749" w:type="dxa"/>
            <w:shd w:val="clear" w:color="auto" w:fill="auto"/>
          </w:tcPr>
          <w:p w:rsidR="00CE38BC" w:rsidRPr="007D02CF" w:rsidRDefault="00CE38BC" w:rsidP="00DF548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3123" w:type="dxa"/>
            <w:shd w:val="clear" w:color="auto" w:fill="auto"/>
          </w:tcPr>
          <w:p w:rsidR="00CE38BC" w:rsidRPr="007D02CF" w:rsidRDefault="00CE38BC" w:rsidP="00DF548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11.3. Методы контроля рисков</w:t>
            </w:r>
          </w:p>
        </w:tc>
        <w:tc>
          <w:tcPr>
            <w:tcW w:w="2512" w:type="dxa"/>
            <w:shd w:val="clear" w:color="auto" w:fill="auto"/>
          </w:tcPr>
          <w:p w:rsidR="00CE38BC" w:rsidRPr="007D02CF" w:rsidRDefault="00CE38BC" w:rsidP="00DF548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11.4. Степень контроля рисков (полный/частичный)</w:t>
            </w:r>
          </w:p>
        </w:tc>
      </w:tr>
      <w:tr w:rsidR="00CE38BC" w:rsidRPr="007D02CF" w:rsidTr="00FE565E">
        <w:tc>
          <w:tcPr>
            <w:tcW w:w="2187" w:type="dxa"/>
            <w:shd w:val="clear" w:color="auto" w:fill="auto"/>
          </w:tcPr>
          <w:p w:rsidR="00CE38BC" w:rsidRPr="007D02CF" w:rsidRDefault="003C7044" w:rsidP="00DF548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не</w:t>
            </w:r>
            <w:r w:rsidRPr="0082746C">
              <w:rPr>
                <w:sz w:val="26"/>
                <w:szCs w:val="26"/>
              </w:rPr>
              <w:t>достоверност</w:t>
            </w:r>
            <w:r>
              <w:rPr>
                <w:sz w:val="26"/>
                <w:szCs w:val="26"/>
              </w:rPr>
              <w:t>ь</w:t>
            </w:r>
            <w:r w:rsidRPr="0082746C">
              <w:rPr>
                <w:sz w:val="26"/>
                <w:szCs w:val="26"/>
              </w:rPr>
              <w:t xml:space="preserve"> </w:t>
            </w:r>
            <w:r w:rsidRPr="0082746C">
              <w:rPr>
                <w:sz w:val="26"/>
                <w:szCs w:val="26"/>
              </w:rPr>
              <w:lastRenderedPageBreak/>
              <w:t>представленной получателем субсидии информации</w:t>
            </w:r>
          </w:p>
        </w:tc>
        <w:tc>
          <w:tcPr>
            <w:tcW w:w="1749" w:type="dxa"/>
            <w:shd w:val="clear" w:color="auto" w:fill="auto"/>
          </w:tcPr>
          <w:p w:rsidR="00CE38BC" w:rsidRPr="007D02CF" w:rsidRDefault="003C7044" w:rsidP="00DF548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низкая</w:t>
            </w:r>
          </w:p>
        </w:tc>
        <w:tc>
          <w:tcPr>
            <w:tcW w:w="3123" w:type="dxa"/>
            <w:shd w:val="clear" w:color="auto" w:fill="auto"/>
          </w:tcPr>
          <w:p w:rsidR="00CE38BC" w:rsidRPr="007D02CF" w:rsidRDefault="003C7044" w:rsidP="00FE565E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B3A81">
              <w:rPr>
                <w:sz w:val="26"/>
                <w:szCs w:val="26"/>
              </w:rPr>
              <w:t xml:space="preserve">осуществление </w:t>
            </w:r>
            <w:r w:rsidRPr="006B3A81">
              <w:rPr>
                <w:rFonts w:eastAsiaTheme="minorHAnsi"/>
                <w:sz w:val="26"/>
                <w:szCs w:val="26"/>
                <w:lang w:eastAsia="en-US"/>
              </w:rPr>
              <w:t xml:space="preserve">главным </w:t>
            </w:r>
            <w:r w:rsidRPr="006B3A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распорядителем (распорядителем) бюджетных средств, предоставляющим субсидию,</w:t>
            </w:r>
            <w:r w:rsidRPr="006B3A81">
              <w:rPr>
                <w:sz w:val="26"/>
                <w:szCs w:val="26"/>
              </w:rPr>
              <w:t xml:space="preserve"> и органами </w:t>
            </w:r>
            <w:r w:rsidR="00FE565E">
              <w:rPr>
                <w:sz w:val="26"/>
                <w:szCs w:val="26"/>
              </w:rPr>
              <w:t>государственного (</w:t>
            </w:r>
            <w:r w:rsidRPr="006B3A81">
              <w:rPr>
                <w:sz w:val="26"/>
                <w:szCs w:val="26"/>
              </w:rPr>
              <w:t>муниципального</w:t>
            </w:r>
            <w:r w:rsidR="00FE565E">
              <w:rPr>
                <w:sz w:val="26"/>
                <w:szCs w:val="26"/>
              </w:rPr>
              <w:t>)</w:t>
            </w:r>
            <w:r w:rsidRPr="006B3A81">
              <w:rPr>
                <w:sz w:val="26"/>
                <w:szCs w:val="26"/>
              </w:rPr>
              <w:t xml:space="preserve"> финансового контроля проверок соблюдения  условий, целей и порядка предоставления субсидий.</w:t>
            </w:r>
          </w:p>
        </w:tc>
        <w:tc>
          <w:tcPr>
            <w:tcW w:w="2512" w:type="dxa"/>
            <w:shd w:val="clear" w:color="auto" w:fill="auto"/>
          </w:tcPr>
          <w:p w:rsidR="00CE38BC" w:rsidRPr="007D02CF" w:rsidRDefault="00FE565E" w:rsidP="00DF548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полный</w:t>
            </w:r>
          </w:p>
        </w:tc>
      </w:tr>
      <w:tr w:rsidR="00CE38BC" w:rsidRPr="00DF7B1A" w:rsidTr="00FE565E">
        <w:tc>
          <w:tcPr>
            <w:tcW w:w="9571" w:type="dxa"/>
            <w:gridSpan w:val="4"/>
            <w:shd w:val="clear" w:color="auto" w:fill="auto"/>
          </w:tcPr>
          <w:p w:rsidR="00CE38BC" w:rsidRPr="00DF7B1A" w:rsidRDefault="00CE38BC" w:rsidP="00FE565E">
            <w:pPr>
              <w:spacing w:after="200" w:line="276" w:lineRule="auto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Источники данных:</w:t>
            </w:r>
            <w:r w:rsidR="00FE565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E565E" w:rsidRPr="00FE565E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отдел по сельскому хозяйству администрации Нефтеюганского района</w:t>
            </w:r>
            <w:r w:rsidR="00FE565E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.</w:t>
            </w:r>
          </w:p>
        </w:tc>
      </w:tr>
    </w:tbl>
    <w:p w:rsidR="00F17653" w:rsidRPr="007D02CF" w:rsidRDefault="00F17653" w:rsidP="00F1765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XII</w:t>
      </w:r>
      <w:r w:rsidRPr="007D02CF">
        <w:rPr>
          <w:rFonts w:eastAsia="Calibri"/>
          <w:b/>
          <w:sz w:val="26"/>
          <w:szCs w:val="26"/>
          <w:lang w:eastAsia="en-US"/>
        </w:rPr>
        <w:t>. Индикативные показатели мониторинга</w:t>
      </w:r>
    </w:p>
    <w:p w:rsidR="00F17653" w:rsidRPr="007D02CF" w:rsidRDefault="00F17653" w:rsidP="00F1765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иные способы (методы) оценки достижения</w:t>
      </w:r>
    </w:p>
    <w:p w:rsidR="00F17653" w:rsidRPr="007D02CF" w:rsidRDefault="00F17653" w:rsidP="00F1765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заявленных целей регулирования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634"/>
        <w:gridCol w:w="1485"/>
        <w:gridCol w:w="1701"/>
      </w:tblGrid>
      <w:tr w:rsidR="00F17653" w:rsidRPr="00DF7B1A" w:rsidTr="00D73139">
        <w:trPr>
          <w:trHeight w:val="1110"/>
        </w:trPr>
        <w:tc>
          <w:tcPr>
            <w:tcW w:w="1951" w:type="dxa"/>
            <w:shd w:val="clear" w:color="auto" w:fill="auto"/>
          </w:tcPr>
          <w:p w:rsidR="00F17653" w:rsidRPr="007D02CF" w:rsidRDefault="00F17653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.1. Цели предлагаемого регулирования</w:t>
            </w:r>
            <w:r w:rsidRPr="007D02CF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17653" w:rsidRPr="007D02CF" w:rsidRDefault="00F17653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.2. Индикативные показатели (ед. изм.)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17653" w:rsidRPr="007D02CF" w:rsidRDefault="00F17653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.3. Способы расчета индикативных показателей</w:t>
            </w:r>
          </w:p>
        </w:tc>
        <w:tc>
          <w:tcPr>
            <w:tcW w:w="1701" w:type="dxa"/>
            <w:shd w:val="clear" w:color="auto" w:fill="auto"/>
          </w:tcPr>
          <w:p w:rsidR="00F17653" w:rsidRPr="007D02CF" w:rsidRDefault="00F17653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.4. Сроки достижения целей</w:t>
            </w:r>
          </w:p>
        </w:tc>
      </w:tr>
      <w:tr w:rsidR="00D47487" w:rsidRPr="00DF7B1A" w:rsidTr="00D73139">
        <w:trPr>
          <w:trHeight w:val="556"/>
        </w:trPr>
        <w:tc>
          <w:tcPr>
            <w:tcW w:w="1951" w:type="dxa"/>
            <w:vMerge w:val="restart"/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7EB9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Регулирование отношений, возникающих в связи с  предоставлением субсидии сельскохозяйственным  товаропроизводителям Нефтеюганского района</w:t>
            </w:r>
          </w:p>
        </w:tc>
        <w:tc>
          <w:tcPr>
            <w:tcW w:w="2835" w:type="dxa"/>
            <w:shd w:val="clear" w:color="auto" w:fill="auto"/>
          </w:tcPr>
          <w:p w:rsidR="00D47487" w:rsidRPr="00476CB9" w:rsidRDefault="00D47487" w:rsidP="005D5090">
            <w:pPr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476CB9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Целевые показатели муниципальной программы: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47487" w:rsidRPr="00476CB9" w:rsidRDefault="00D47487" w:rsidP="00DF5481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47487" w:rsidRPr="00DF7B1A" w:rsidTr="00D73139">
        <w:trPr>
          <w:trHeight w:val="413"/>
        </w:trPr>
        <w:tc>
          <w:tcPr>
            <w:tcW w:w="1951" w:type="dxa"/>
            <w:vMerge/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79090D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329"/>
              </w:tabs>
              <w:ind w:left="34" w:hanging="34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Количество предприятий агропромышленного комплекса всех форм собственности, в том числе личные подсобные хозяйства.</w:t>
            </w:r>
          </w:p>
          <w:p w:rsidR="00D47487" w:rsidRPr="00476CB9" w:rsidRDefault="00D47487" w:rsidP="00DF5481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5D5090">
            <w:pPr>
              <w:pStyle w:val="ConsPlusNormal"/>
              <w:widowControl/>
              <w:ind w:hanging="1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4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4"/>
              </w:rPr>
              <w:t>Значения показателя принимается на уровне прошлого года.</w:t>
            </w: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</w:p>
          <w:p w:rsidR="00D47487" w:rsidRPr="00476CB9" w:rsidRDefault="00D47487" w:rsidP="00DF5481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47487" w:rsidRPr="007D02CF" w:rsidRDefault="00D47487" w:rsidP="002038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73139">
              <w:rPr>
                <w:color w:val="1F497D" w:themeColor="text2"/>
                <w:sz w:val="26"/>
                <w:szCs w:val="26"/>
              </w:rPr>
              <w:t xml:space="preserve">До окончания срока действия муниципальной программы «Развитие </w:t>
            </w:r>
            <w:proofErr w:type="gramStart"/>
            <w:r w:rsidRPr="00D73139">
              <w:rPr>
                <w:color w:val="1F497D" w:themeColor="text2"/>
                <w:sz w:val="26"/>
                <w:szCs w:val="26"/>
              </w:rPr>
              <w:t>агропромышленного  комплекса</w:t>
            </w:r>
            <w:proofErr w:type="gramEnd"/>
            <w:r w:rsidRPr="00D73139">
              <w:rPr>
                <w:color w:val="1F497D" w:themeColor="text2"/>
                <w:sz w:val="26"/>
                <w:szCs w:val="26"/>
              </w:rPr>
              <w:t xml:space="preserve"> и рынков сельскохозяйственной продукции, сырья и продовольствия в Нефтеюганском районе в 2017-2020 годах».</w:t>
            </w:r>
          </w:p>
        </w:tc>
      </w:tr>
      <w:tr w:rsidR="00D47487" w:rsidRPr="00DF7B1A" w:rsidTr="00D73139">
        <w:trPr>
          <w:trHeight w:val="413"/>
        </w:trPr>
        <w:tc>
          <w:tcPr>
            <w:tcW w:w="1951" w:type="dxa"/>
            <w:vMerge/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A73467">
            <w:pPr>
              <w:pStyle w:val="ConsPlusNormal"/>
              <w:widowControl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Общее поголовье сельскохозяйственных животных </w:t>
            </w: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br/>
              <w:t xml:space="preserve">(за исключением кроликов и птицы) 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D47487" w:rsidRPr="00476CB9" w:rsidRDefault="00D47487" w:rsidP="00D47487">
            <w:pPr>
              <w:pStyle w:val="ConsPlusNormal"/>
              <w:widowControl/>
              <w:tabs>
                <w:tab w:val="left" w:pos="404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Значения показателей утверждены Соглашением от 22.04.2015 № 22 </w:t>
            </w: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br/>
              <w:t xml:space="preserve">«О реализации муниципальными образованиями Ханты-Мансийского автономного округа - Югры государственной программы Ханты-Мансийского автономного </w:t>
            </w: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br/>
              <w:t xml:space="preserve">округа - Югры «Развитие агропромышленного </w:t>
            </w: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lastRenderedPageBreak/>
              <w:t xml:space="preserve">комплекса и рынков сельскохозяйственной продукции, сырья и продовольствия в Ханты-Мансийском автономном округе - Югре в 2014-2020 годах». </w:t>
            </w:r>
          </w:p>
          <w:p w:rsidR="00D47487" w:rsidRPr="00476CB9" w:rsidRDefault="00D47487" w:rsidP="005D5090">
            <w:pPr>
              <w:pStyle w:val="ConsPlusNormal"/>
              <w:widowControl/>
              <w:ind w:hanging="1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7487" w:rsidRPr="00847DF4" w:rsidRDefault="00D47487" w:rsidP="002038E1">
            <w:pPr>
              <w:jc w:val="both"/>
              <w:rPr>
                <w:sz w:val="26"/>
                <w:szCs w:val="26"/>
              </w:rPr>
            </w:pPr>
          </w:p>
        </w:tc>
      </w:tr>
      <w:tr w:rsidR="00D47487" w:rsidRPr="00DF7B1A" w:rsidTr="00D73139">
        <w:trPr>
          <w:trHeight w:val="413"/>
        </w:trPr>
        <w:tc>
          <w:tcPr>
            <w:tcW w:w="1951" w:type="dxa"/>
            <w:vMerge/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A734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3.</w:t>
            </w:r>
            <w:r w:rsidRPr="00476CB9">
              <w:rPr>
                <w:color w:val="1F497D" w:themeColor="text2"/>
                <w:sz w:val="26"/>
                <w:szCs w:val="26"/>
              </w:rPr>
              <w:t xml:space="preserve"> </w:t>
            </w: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Производство мяса (скота и птицы на убой) в хозяйствах всех категорий в живом весе </w:t>
            </w: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D47487" w:rsidRPr="00476CB9" w:rsidRDefault="00D47487" w:rsidP="005D5090">
            <w:pPr>
              <w:pStyle w:val="ConsPlusNormal"/>
              <w:widowControl/>
              <w:ind w:hanging="1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7487" w:rsidRPr="00847DF4" w:rsidRDefault="00D47487" w:rsidP="002038E1">
            <w:pPr>
              <w:jc w:val="both"/>
              <w:rPr>
                <w:sz w:val="26"/>
                <w:szCs w:val="26"/>
              </w:rPr>
            </w:pPr>
          </w:p>
        </w:tc>
      </w:tr>
      <w:tr w:rsidR="00D47487" w:rsidRPr="00DF7B1A" w:rsidTr="00D73139">
        <w:trPr>
          <w:trHeight w:val="413"/>
        </w:trPr>
        <w:tc>
          <w:tcPr>
            <w:tcW w:w="1951" w:type="dxa"/>
            <w:vMerge/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A73467">
            <w:pPr>
              <w:pStyle w:val="ConsPlusNormal"/>
              <w:widowControl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Производство молока в хозяйствах всех категорий</w:t>
            </w: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br/>
            </w: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D47487" w:rsidRPr="00476CB9" w:rsidRDefault="00D47487" w:rsidP="005D5090">
            <w:pPr>
              <w:pStyle w:val="ConsPlusNormal"/>
              <w:widowControl/>
              <w:ind w:hanging="1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7487" w:rsidRPr="00847DF4" w:rsidRDefault="00D47487" w:rsidP="002038E1">
            <w:pPr>
              <w:jc w:val="both"/>
              <w:rPr>
                <w:sz w:val="26"/>
                <w:szCs w:val="26"/>
              </w:rPr>
            </w:pPr>
          </w:p>
        </w:tc>
      </w:tr>
      <w:tr w:rsidR="00D47487" w:rsidRPr="00DF7B1A" w:rsidTr="00D73139">
        <w:trPr>
          <w:trHeight w:val="413"/>
        </w:trPr>
        <w:tc>
          <w:tcPr>
            <w:tcW w:w="1951" w:type="dxa"/>
            <w:vMerge/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A73467">
            <w:pPr>
              <w:pStyle w:val="ConsPlusNormal"/>
              <w:widowControl/>
              <w:numPr>
                <w:ilvl w:val="0"/>
                <w:numId w:val="6"/>
              </w:numPr>
              <w:ind w:left="34" w:firstLine="23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Производство яиц в хозяйствах всех категорий </w:t>
            </w: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D47487" w:rsidRPr="00476CB9" w:rsidRDefault="00D47487" w:rsidP="005D5090">
            <w:pPr>
              <w:pStyle w:val="ConsPlusNormal"/>
              <w:widowControl/>
              <w:ind w:hanging="1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7487" w:rsidRPr="00847DF4" w:rsidRDefault="00D47487" w:rsidP="002038E1">
            <w:pPr>
              <w:jc w:val="both"/>
              <w:rPr>
                <w:sz w:val="26"/>
                <w:szCs w:val="26"/>
              </w:rPr>
            </w:pPr>
          </w:p>
        </w:tc>
      </w:tr>
      <w:tr w:rsidR="00D47487" w:rsidRPr="00DF7B1A" w:rsidTr="00D73139">
        <w:trPr>
          <w:trHeight w:val="413"/>
        </w:trPr>
        <w:tc>
          <w:tcPr>
            <w:tcW w:w="1951" w:type="dxa"/>
            <w:vMerge/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A73467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Добыча (вылов) рыбы </w:t>
            </w: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D47487" w:rsidRPr="00476CB9" w:rsidRDefault="00D47487" w:rsidP="005D5090">
            <w:pPr>
              <w:pStyle w:val="ConsPlusNormal"/>
              <w:widowControl/>
              <w:ind w:hanging="1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7487" w:rsidRPr="00847DF4" w:rsidRDefault="00D47487" w:rsidP="002038E1">
            <w:pPr>
              <w:jc w:val="both"/>
              <w:rPr>
                <w:sz w:val="26"/>
                <w:szCs w:val="26"/>
              </w:rPr>
            </w:pPr>
          </w:p>
        </w:tc>
      </w:tr>
      <w:tr w:rsidR="00D47487" w:rsidRPr="00DF7B1A" w:rsidTr="00D73139">
        <w:trPr>
          <w:trHeight w:val="413"/>
        </w:trPr>
        <w:tc>
          <w:tcPr>
            <w:tcW w:w="1951" w:type="dxa"/>
            <w:vMerge/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A73467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Объем заготовки дикоросов </w:t>
            </w: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5D5090">
            <w:pPr>
              <w:pStyle w:val="ConsPlusNormal"/>
              <w:widowControl/>
              <w:ind w:hanging="1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7487" w:rsidRPr="00847DF4" w:rsidRDefault="00D47487" w:rsidP="002038E1">
            <w:pPr>
              <w:jc w:val="both"/>
              <w:rPr>
                <w:sz w:val="26"/>
                <w:szCs w:val="26"/>
              </w:rPr>
            </w:pPr>
          </w:p>
        </w:tc>
      </w:tr>
      <w:tr w:rsidR="00D47487" w:rsidRPr="00DF7B1A" w:rsidTr="00D73139">
        <w:trPr>
          <w:trHeight w:val="413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487" w:rsidRPr="007D02CF" w:rsidRDefault="00D47487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D47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8. Уровень обеспеченности населения </w:t>
            </w:r>
            <w:proofErr w:type="spellStart"/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сельскохозяйствен</w:t>
            </w:r>
            <w:proofErr w:type="spellEnd"/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-</w:t>
            </w:r>
          </w:p>
          <w:p w:rsidR="00D47487" w:rsidRPr="00476CB9" w:rsidRDefault="00D47487" w:rsidP="00D47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ной продукцией собственного производства, в том числе:</w:t>
            </w:r>
          </w:p>
          <w:p w:rsidR="00D47487" w:rsidRPr="00476CB9" w:rsidRDefault="00A73467" w:rsidP="00D474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мясом;</w:t>
            </w:r>
          </w:p>
          <w:p w:rsidR="00D47487" w:rsidRPr="00476CB9" w:rsidRDefault="00D47487" w:rsidP="00D474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молоком</w:t>
            </w:r>
            <w:r w:rsidR="00A7346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;</w:t>
            </w:r>
          </w:p>
          <w:p w:rsidR="00D47487" w:rsidRPr="00476CB9" w:rsidRDefault="00D47487" w:rsidP="00D474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- рыбной продукцией</w:t>
            </w:r>
            <w:r w:rsidR="00A7346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.</w:t>
            </w:r>
          </w:p>
          <w:p w:rsidR="00D47487" w:rsidRPr="00476CB9" w:rsidRDefault="00D47487" w:rsidP="005D5090">
            <w:pPr>
              <w:pStyle w:val="ConsPlusNormal"/>
              <w:widowControl/>
              <w:tabs>
                <w:tab w:val="left" w:pos="329"/>
              </w:tabs>
              <w:ind w:firstLine="0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7487" w:rsidRPr="00476CB9" w:rsidRDefault="00D47487" w:rsidP="00D47487">
            <w:pPr>
              <w:pStyle w:val="ConsPlusNormal"/>
              <w:widowControl/>
              <w:tabs>
                <w:tab w:val="left" w:pos="404"/>
              </w:tabs>
              <w:ind w:firstLine="0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476C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Показатели рассчитываются </w:t>
            </w:r>
            <w:r w:rsidRPr="00476CB9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по формуле:</w:t>
            </w:r>
          </w:p>
          <w:p w:rsidR="00D47487" w:rsidRPr="00476CB9" w:rsidRDefault="00D47487" w:rsidP="00D47487">
            <w:pPr>
              <w:jc w:val="both"/>
              <w:rPr>
                <w:rFonts w:eastAsia="Calibri"/>
                <w:color w:val="1F497D" w:themeColor="text2"/>
                <w:sz w:val="26"/>
                <w:szCs w:val="26"/>
              </w:rPr>
            </w:pPr>
            <w:r w:rsidRPr="00476CB9">
              <w:rPr>
                <w:rFonts w:eastAsia="Calibri"/>
                <w:color w:val="1F497D" w:themeColor="text2"/>
                <w:sz w:val="26"/>
                <w:szCs w:val="26"/>
              </w:rPr>
              <w:t>(</w:t>
            </w:r>
            <w:r w:rsidRPr="00476CB9">
              <w:rPr>
                <w:rFonts w:eastAsia="Calibri"/>
                <w:color w:val="1F497D" w:themeColor="text2"/>
                <w:sz w:val="26"/>
                <w:szCs w:val="26"/>
                <w:lang w:val="en-US"/>
              </w:rPr>
              <w:t>Qi</w:t>
            </w:r>
            <w:r w:rsidRPr="00476CB9">
              <w:rPr>
                <w:rFonts w:eastAsia="Calibri"/>
                <w:color w:val="1F497D" w:themeColor="text2"/>
                <w:sz w:val="26"/>
                <w:szCs w:val="26"/>
              </w:rPr>
              <w:t xml:space="preserve"> / </w:t>
            </w:r>
            <w:r w:rsidRPr="00476CB9">
              <w:rPr>
                <w:rFonts w:eastAsia="Calibri"/>
                <w:color w:val="1F497D" w:themeColor="text2"/>
                <w:sz w:val="26"/>
                <w:szCs w:val="26"/>
                <w:lang w:val="en-US"/>
              </w:rPr>
              <w:t>N</w:t>
            </w:r>
            <w:r w:rsidRPr="00476CB9">
              <w:rPr>
                <w:rFonts w:eastAsia="Calibri"/>
                <w:color w:val="1F497D" w:themeColor="text2"/>
                <w:sz w:val="26"/>
                <w:szCs w:val="26"/>
              </w:rPr>
              <w:t xml:space="preserve">) </w:t>
            </w:r>
            <w:r w:rsidRPr="00476CB9">
              <w:rPr>
                <w:rFonts w:eastAsia="Calibri"/>
                <w:color w:val="1F497D" w:themeColor="text2"/>
                <w:sz w:val="26"/>
                <w:szCs w:val="26"/>
                <w:lang w:val="en-US"/>
              </w:rPr>
              <w:t>x</w:t>
            </w:r>
            <w:r w:rsidRPr="00476CB9">
              <w:rPr>
                <w:rFonts w:eastAsia="Calibri"/>
                <w:color w:val="1F497D" w:themeColor="text2"/>
                <w:sz w:val="26"/>
                <w:szCs w:val="26"/>
              </w:rPr>
              <w:t xml:space="preserve">100 / </w:t>
            </w:r>
            <w:r w:rsidRPr="00476CB9">
              <w:rPr>
                <w:rFonts w:eastAsia="Calibri"/>
                <w:color w:val="1F497D" w:themeColor="text2"/>
                <w:sz w:val="26"/>
                <w:szCs w:val="26"/>
                <w:lang w:val="en-US"/>
              </w:rPr>
              <w:t>Vi</w:t>
            </w:r>
          </w:p>
          <w:p w:rsidR="00D47487" w:rsidRPr="00476CB9" w:rsidRDefault="00D47487" w:rsidP="00D4748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476CB9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Q</w:t>
            </w:r>
            <w:proofErr w:type="spellStart"/>
            <w:r w:rsidRPr="00476CB9">
              <w:rPr>
                <w:rFonts w:eastAsia="Calibri"/>
                <w:color w:val="1F497D" w:themeColor="text2"/>
                <w:sz w:val="26"/>
                <w:szCs w:val="26"/>
                <w:lang w:val="en-US" w:eastAsia="en-US"/>
              </w:rPr>
              <w:t>i</w:t>
            </w:r>
            <w:proofErr w:type="spellEnd"/>
            <w:r w:rsidRPr="00476CB9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- количество (объем) произведенной продукции данного вида в натуральном выражении;</w:t>
            </w:r>
          </w:p>
          <w:p w:rsidR="00D47487" w:rsidRPr="00476CB9" w:rsidRDefault="00D47487" w:rsidP="00D47487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476CB9">
              <w:rPr>
                <w:rFonts w:eastAsia="Calibri"/>
                <w:color w:val="1F497D" w:themeColor="text2"/>
                <w:sz w:val="26"/>
                <w:szCs w:val="26"/>
                <w:lang w:val="en-US" w:eastAsia="en-US"/>
              </w:rPr>
              <w:t>N</w:t>
            </w:r>
            <w:r w:rsidRPr="00476CB9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- численность населения;</w:t>
            </w:r>
          </w:p>
          <w:p w:rsidR="00D47487" w:rsidRPr="00476CB9" w:rsidRDefault="00D47487" w:rsidP="00D47487">
            <w:pPr>
              <w:pStyle w:val="ConsPlusNormal"/>
              <w:widowControl/>
              <w:ind w:hanging="1"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4"/>
              </w:rPr>
            </w:pPr>
            <w:r w:rsidRPr="00476CB9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  <w:lang w:val="en-US" w:eastAsia="en-US"/>
              </w:rPr>
              <w:t>Vi</w:t>
            </w:r>
            <w:r w:rsidRPr="00476CB9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  <w:lang w:eastAsia="en-US"/>
              </w:rPr>
              <w:t>-</w:t>
            </w:r>
            <w:r w:rsidRPr="00476CB9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рекомендуемый объем потребления </w:t>
            </w:r>
            <w:r w:rsidRPr="00476CB9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  <w:lang w:eastAsia="en-US"/>
              </w:rPr>
              <w:t>данного вида сельскохозяйственной продукции, утвержденного Приказом Министерства Здравоохранения и социального развития Российской Федерации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487" w:rsidRPr="00847DF4" w:rsidRDefault="00D47487" w:rsidP="002038E1">
            <w:pPr>
              <w:jc w:val="both"/>
              <w:rPr>
                <w:sz w:val="26"/>
                <w:szCs w:val="26"/>
              </w:rPr>
            </w:pPr>
          </w:p>
        </w:tc>
      </w:tr>
      <w:tr w:rsidR="00F17653" w:rsidRPr="00DF7B1A" w:rsidTr="00DF5481">
        <w:tc>
          <w:tcPr>
            <w:tcW w:w="9606" w:type="dxa"/>
            <w:gridSpan w:val="5"/>
            <w:shd w:val="clear" w:color="auto" w:fill="auto"/>
          </w:tcPr>
          <w:p w:rsidR="00F17653" w:rsidRPr="007D02CF" w:rsidRDefault="00F17653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12.5. Информация о мониторинге и иных способах (методах) оценки достижения заявленных целей регулирования:</w:t>
            </w:r>
            <w:r w:rsidR="000100F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100FF" w:rsidRPr="000100FF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отсутствует</w:t>
            </w:r>
            <w:r w:rsidR="000100F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F17653" w:rsidRPr="007D02CF" w:rsidRDefault="00F17653" w:rsidP="00DF5481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653" w:rsidRPr="00DF7B1A" w:rsidTr="00DF5481">
        <w:trPr>
          <w:trHeight w:val="818"/>
        </w:trPr>
        <w:tc>
          <w:tcPr>
            <w:tcW w:w="6420" w:type="dxa"/>
            <w:gridSpan w:val="3"/>
            <w:shd w:val="clear" w:color="auto" w:fill="auto"/>
          </w:tcPr>
          <w:p w:rsidR="00F17653" w:rsidRDefault="00F17653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12.6. Оценка затрат на осуществление мониторинга</w:t>
            </w:r>
          </w:p>
          <w:p w:rsidR="00F17653" w:rsidRPr="007D02CF" w:rsidRDefault="00F17653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(в среднем в год)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F17653" w:rsidRPr="00D73139" w:rsidRDefault="00F17653" w:rsidP="00DF5481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</w:p>
          <w:p w:rsidR="00F17653" w:rsidRPr="00D73139" w:rsidRDefault="00F52D1A" w:rsidP="00DF5481">
            <w:pPr>
              <w:spacing w:after="200"/>
              <w:contextualSpacing/>
              <w:jc w:val="both"/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</w:pPr>
            <w:r w:rsidRPr="00D73139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 xml:space="preserve">0 </w:t>
            </w:r>
            <w:r w:rsidR="00F17653" w:rsidRPr="00D73139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руб.</w:t>
            </w:r>
          </w:p>
        </w:tc>
      </w:tr>
      <w:tr w:rsidR="00F17653" w:rsidRPr="00DF7B1A" w:rsidTr="00DF5481">
        <w:tc>
          <w:tcPr>
            <w:tcW w:w="9606" w:type="dxa"/>
            <w:gridSpan w:val="5"/>
            <w:shd w:val="clear" w:color="auto" w:fill="auto"/>
          </w:tcPr>
          <w:p w:rsidR="00F17653" w:rsidRPr="007D02CF" w:rsidRDefault="00F17653" w:rsidP="00DF548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12.7. Описание источников информации для расчета показателей (индикаторов):</w:t>
            </w:r>
          </w:p>
          <w:p w:rsidR="00F17653" w:rsidRPr="00DF7B1A" w:rsidRDefault="00FE565E" w:rsidP="00FE565E">
            <w:pPr>
              <w:spacing w:after="20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82C89">
              <w:rPr>
                <w:color w:val="1F497D" w:themeColor="text2"/>
                <w:sz w:val="26"/>
                <w:szCs w:val="26"/>
              </w:rPr>
              <w:t>постановление администрации Нефтеюганского района от 31.10.2016 № 1793-па-нпа «Об утверждении муниципальной программы Нефтеюганского района «Развитие агропромышленного комплекса и рынков сельскохозяйственной продукции, сырья и продовольствия в Нефтеюганском районе в 2017-2020 годах».</w:t>
            </w:r>
          </w:p>
        </w:tc>
      </w:tr>
    </w:tbl>
    <w:p w:rsidR="00F17653" w:rsidRPr="002550C6" w:rsidRDefault="00F17653" w:rsidP="00F17653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550C6">
        <w:rPr>
          <w:rFonts w:eastAsia="Calibri"/>
          <w:b/>
          <w:sz w:val="26"/>
          <w:szCs w:val="26"/>
          <w:lang w:val="en-US" w:eastAsia="en-US"/>
        </w:rPr>
        <w:t>XIII</w:t>
      </w:r>
      <w:r w:rsidRPr="002550C6">
        <w:rPr>
          <w:rFonts w:eastAsia="Calibri"/>
          <w:b/>
          <w:sz w:val="26"/>
          <w:szCs w:val="26"/>
          <w:lang w:eastAsia="en-US"/>
        </w:rPr>
        <w:t>. Иные сведения, которые, по мнению регулирующего органа,</w:t>
      </w:r>
    </w:p>
    <w:p w:rsidR="00F17653" w:rsidRPr="00DF7B1A" w:rsidRDefault="00F17653" w:rsidP="00F17653">
      <w:pPr>
        <w:contextualSpacing/>
        <w:jc w:val="center"/>
        <w:rPr>
          <w:rFonts w:eastAsia="Calibri"/>
          <w:b/>
          <w:sz w:val="28"/>
          <w:lang w:eastAsia="en-US"/>
        </w:rPr>
      </w:pPr>
      <w:r w:rsidRPr="002550C6">
        <w:rPr>
          <w:rFonts w:eastAsia="Calibri"/>
          <w:b/>
          <w:sz w:val="26"/>
          <w:szCs w:val="26"/>
          <w:lang w:eastAsia="en-US"/>
        </w:rPr>
        <w:t>позволяют оценить обоснованность предлагаемого регулирования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F17653" w:rsidRPr="00DF7B1A" w:rsidTr="00DF5481">
        <w:tc>
          <w:tcPr>
            <w:tcW w:w="9816" w:type="dxa"/>
            <w:shd w:val="clear" w:color="auto" w:fill="auto"/>
          </w:tcPr>
          <w:p w:rsidR="00F17653" w:rsidRPr="00DF7B1A" w:rsidRDefault="00F17653" w:rsidP="00F17653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13.1. Иные необходимые, по мнению разработчика проекта муниципального нормативного правового акта, сведения: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1765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отсутствуют.</w:t>
            </w:r>
          </w:p>
        </w:tc>
      </w:tr>
      <w:tr w:rsidR="00F17653" w:rsidRPr="00DF7B1A" w:rsidTr="00DF5481">
        <w:tc>
          <w:tcPr>
            <w:tcW w:w="9816" w:type="dxa"/>
            <w:shd w:val="clear" w:color="auto" w:fill="auto"/>
          </w:tcPr>
          <w:p w:rsidR="00F17653" w:rsidRPr="002550C6" w:rsidRDefault="00F17653" w:rsidP="00DF548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13.2. Источники данных: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17653">
              <w:rPr>
                <w:rFonts w:eastAsia="Calibri"/>
                <w:color w:val="1F497D" w:themeColor="text2"/>
                <w:sz w:val="26"/>
                <w:szCs w:val="26"/>
                <w:lang w:eastAsia="en-US"/>
              </w:rPr>
              <w:t>отсутствуют.</w:t>
            </w:r>
          </w:p>
          <w:p w:rsidR="00F17653" w:rsidRPr="00DF7B1A" w:rsidRDefault="00F17653" w:rsidP="00DF5481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2C89" w:rsidRDefault="00782C89" w:rsidP="00F17653">
      <w:pPr>
        <w:rPr>
          <w:sz w:val="26"/>
          <w:szCs w:val="26"/>
        </w:rPr>
      </w:pPr>
    </w:p>
    <w:p w:rsidR="00F17653" w:rsidRDefault="00F17653" w:rsidP="00F17653">
      <w:pPr>
        <w:rPr>
          <w:sz w:val="26"/>
          <w:szCs w:val="26"/>
        </w:rPr>
      </w:pPr>
      <w:r>
        <w:rPr>
          <w:sz w:val="26"/>
          <w:szCs w:val="26"/>
        </w:rPr>
        <w:t>09.04.2018</w:t>
      </w:r>
    </w:p>
    <w:p w:rsidR="00F17653" w:rsidRDefault="00F17653" w:rsidP="00F17653">
      <w:pPr>
        <w:contextualSpacing/>
        <w:rPr>
          <w:sz w:val="26"/>
          <w:szCs w:val="26"/>
        </w:rPr>
      </w:pPr>
    </w:p>
    <w:p w:rsidR="008864B4" w:rsidRDefault="00F17653" w:rsidP="00782C89">
      <w:pPr>
        <w:contextualSpacing/>
        <w:rPr>
          <w:sz w:val="26"/>
          <w:szCs w:val="26"/>
        </w:rPr>
      </w:pPr>
      <w:r w:rsidRPr="00D512CB">
        <w:rPr>
          <w:sz w:val="26"/>
          <w:szCs w:val="26"/>
        </w:rPr>
        <w:t xml:space="preserve">Начальник отдела </w:t>
      </w:r>
      <w:r w:rsidRPr="00D512CB">
        <w:rPr>
          <w:sz w:val="26"/>
          <w:szCs w:val="26"/>
        </w:rPr>
        <w:tab/>
      </w:r>
      <w:r w:rsidRPr="00D512CB">
        <w:rPr>
          <w:sz w:val="26"/>
          <w:szCs w:val="26"/>
        </w:rPr>
        <w:tab/>
      </w:r>
      <w:r w:rsidRPr="00D512CB">
        <w:rPr>
          <w:sz w:val="26"/>
          <w:szCs w:val="26"/>
        </w:rPr>
        <w:tab/>
      </w:r>
      <w:r w:rsidRPr="00D512CB">
        <w:rPr>
          <w:sz w:val="26"/>
          <w:szCs w:val="26"/>
        </w:rPr>
        <w:tab/>
      </w:r>
      <w:r w:rsidRPr="00D512CB">
        <w:rPr>
          <w:sz w:val="26"/>
          <w:szCs w:val="26"/>
        </w:rPr>
        <w:tab/>
      </w:r>
      <w:r w:rsidRPr="00D512CB">
        <w:rPr>
          <w:sz w:val="26"/>
          <w:szCs w:val="26"/>
        </w:rPr>
        <w:tab/>
      </w:r>
      <w:r w:rsidRPr="00D512CB">
        <w:rPr>
          <w:sz w:val="26"/>
          <w:szCs w:val="26"/>
        </w:rPr>
        <w:tab/>
      </w:r>
      <w:r w:rsidRPr="00D512CB">
        <w:rPr>
          <w:sz w:val="26"/>
          <w:szCs w:val="26"/>
        </w:rPr>
        <w:tab/>
      </w:r>
      <w:proofErr w:type="spellStart"/>
      <w:r w:rsidRPr="00D512CB">
        <w:rPr>
          <w:sz w:val="26"/>
          <w:szCs w:val="26"/>
        </w:rPr>
        <w:t>Ю.Н.Березецкая</w:t>
      </w:r>
      <w:proofErr w:type="spellEnd"/>
      <w:r w:rsidRPr="00D512CB">
        <w:rPr>
          <w:sz w:val="26"/>
          <w:szCs w:val="26"/>
        </w:rPr>
        <w:tab/>
      </w:r>
    </w:p>
    <w:sectPr w:rsidR="008864B4" w:rsidSect="006D0F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75D1"/>
    <w:multiLevelType w:val="hybridMultilevel"/>
    <w:tmpl w:val="C55E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714"/>
    <w:multiLevelType w:val="hybridMultilevel"/>
    <w:tmpl w:val="79367C78"/>
    <w:lvl w:ilvl="0" w:tplc="28942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12E7B"/>
    <w:multiLevelType w:val="hybridMultilevel"/>
    <w:tmpl w:val="91C8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A270B"/>
    <w:multiLevelType w:val="hybridMultilevel"/>
    <w:tmpl w:val="03E6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038AC"/>
    <w:multiLevelType w:val="hybridMultilevel"/>
    <w:tmpl w:val="D4681A2C"/>
    <w:lvl w:ilvl="0" w:tplc="9162007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F3F79"/>
    <w:multiLevelType w:val="hybridMultilevel"/>
    <w:tmpl w:val="4E92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C6831"/>
    <w:multiLevelType w:val="hybridMultilevel"/>
    <w:tmpl w:val="00FE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C472E"/>
    <w:multiLevelType w:val="hybridMultilevel"/>
    <w:tmpl w:val="A33807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0A"/>
    <w:rsid w:val="000045DD"/>
    <w:rsid w:val="000100FF"/>
    <w:rsid w:val="00012EFD"/>
    <w:rsid w:val="00017076"/>
    <w:rsid w:val="000206BC"/>
    <w:rsid w:val="00027FE7"/>
    <w:rsid w:val="0007348E"/>
    <w:rsid w:val="00085C4B"/>
    <w:rsid w:val="00092C94"/>
    <w:rsid w:val="00092D74"/>
    <w:rsid w:val="0009461A"/>
    <w:rsid w:val="000A3E26"/>
    <w:rsid w:val="000B6AF4"/>
    <w:rsid w:val="000C1891"/>
    <w:rsid w:val="000D39CE"/>
    <w:rsid w:val="000D65D3"/>
    <w:rsid w:val="000F0256"/>
    <w:rsid w:val="0010690A"/>
    <w:rsid w:val="001521B0"/>
    <w:rsid w:val="001577BA"/>
    <w:rsid w:val="00185D2A"/>
    <w:rsid w:val="00187CB8"/>
    <w:rsid w:val="00192A02"/>
    <w:rsid w:val="001A3B3E"/>
    <w:rsid w:val="001B4F8B"/>
    <w:rsid w:val="001E6828"/>
    <w:rsid w:val="001F5E59"/>
    <w:rsid w:val="00200E79"/>
    <w:rsid w:val="002038E1"/>
    <w:rsid w:val="00226E9C"/>
    <w:rsid w:val="00240D12"/>
    <w:rsid w:val="00246643"/>
    <w:rsid w:val="0026404A"/>
    <w:rsid w:val="00264D9A"/>
    <w:rsid w:val="00294176"/>
    <w:rsid w:val="002A75AD"/>
    <w:rsid w:val="002B54CC"/>
    <w:rsid w:val="002C5174"/>
    <w:rsid w:val="002C5510"/>
    <w:rsid w:val="002C5FF3"/>
    <w:rsid w:val="002D1A89"/>
    <w:rsid w:val="002F43A3"/>
    <w:rsid w:val="003074D5"/>
    <w:rsid w:val="00330EAA"/>
    <w:rsid w:val="003361E6"/>
    <w:rsid w:val="003370C7"/>
    <w:rsid w:val="00340395"/>
    <w:rsid w:val="00342DA1"/>
    <w:rsid w:val="0038192A"/>
    <w:rsid w:val="0038712A"/>
    <w:rsid w:val="003C7044"/>
    <w:rsid w:val="003E3AC8"/>
    <w:rsid w:val="004036AF"/>
    <w:rsid w:val="0041019F"/>
    <w:rsid w:val="0041456B"/>
    <w:rsid w:val="004220F4"/>
    <w:rsid w:val="004303CC"/>
    <w:rsid w:val="00453EDE"/>
    <w:rsid w:val="00465FAB"/>
    <w:rsid w:val="00476CB9"/>
    <w:rsid w:val="004859E7"/>
    <w:rsid w:val="004B7519"/>
    <w:rsid w:val="004E39C5"/>
    <w:rsid w:val="004F660C"/>
    <w:rsid w:val="0050410E"/>
    <w:rsid w:val="00504C5B"/>
    <w:rsid w:val="005127B4"/>
    <w:rsid w:val="005215D4"/>
    <w:rsid w:val="00523CDB"/>
    <w:rsid w:val="00545F3C"/>
    <w:rsid w:val="005537A1"/>
    <w:rsid w:val="00557DCD"/>
    <w:rsid w:val="00565A89"/>
    <w:rsid w:val="005A367A"/>
    <w:rsid w:val="005A3DB8"/>
    <w:rsid w:val="005B5B3E"/>
    <w:rsid w:val="005D3F61"/>
    <w:rsid w:val="005D5090"/>
    <w:rsid w:val="005E3186"/>
    <w:rsid w:val="005E387C"/>
    <w:rsid w:val="005E3A03"/>
    <w:rsid w:val="00601346"/>
    <w:rsid w:val="0060677D"/>
    <w:rsid w:val="006076BB"/>
    <w:rsid w:val="00633A3D"/>
    <w:rsid w:val="00642D26"/>
    <w:rsid w:val="00680533"/>
    <w:rsid w:val="0068601F"/>
    <w:rsid w:val="006974E5"/>
    <w:rsid w:val="006C0DCF"/>
    <w:rsid w:val="006D0F1D"/>
    <w:rsid w:val="006D39FC"/>
    <w:rsid w:val="006F2E12"/>
    <w:rsid w:val="006F7926"/>
    <w:rsid w:val="007104A8"/>
    <w:rsid w:val="00722286"/>
    <w:rsid w:val="00725CA6"/>
    <w:rsid w:val="007430C2"/>
    <w:rsid w:val="00774856"/>
    <w:rsid w:val="00782C89"/>
    <w:rsid w:val="0079090D"/>
    <w:rsid w:val="00790CF9"/>
    <w:rsid w:val="00797115"/>
    <w:rsid w:val="007A33AD"/>
    <w:rsid w:val="007B084A"/>
    <w:rsid w:val="007F0812"/>
    <w:rsid w:val="007F672D"/>
    <w:rsid w:val="00802FB6"/>
    <w:rsid w:val="00814E32"/>
    <w:rsid w:val="00847DF4"/>
    <w:rsid w:val="008513E4"/>
    <w:rsid w:val="00853908"/>
    <w:rsid w:val="0086331F"/>
    <w:rsid w:val="00864991"/>
    <w:rsid w:val="00876A4F"/>
    <w:rsid w:val="00877B62"/>
    <w:rsid w:val="00885E66"/>
    <w:rsid w:val="008864B4"/>
    <w:rsid w:val="00895377"/>
    <w:rsid w:val="008A06A6"/>
    <w:rsid w:val="008A5F05"/>
    <w:rsid w:val="008B59C4"/>
    <w:rsid w:val="008C1512"/>
    <w:rsid w:val="008E5994"/>
    <w:rsid w:val="00905176"/>
    <w:rsid w:val="009070AF"/>
    <w:rsid w:val="00927E06"/>
    <w:rsid w:val="0094182F"/>
    <w:rsid w:val="00963585"/>
    <w:rsid w:val="009A2734"/>
    <w:rsid w:val="009C43CA"/>
    <w:rsid w:val="009E5BEA"/>
    <w:rsid w:val="009F6C29"/>
    <w:rsid w:val="009F7CE5"/>
    <w:rsid w:val="00A02B53"/>
    <w:rsid w:val="00A02FD6"/>
    <w:rsid w:val="00A03073"/>
    <w:rsid w:val="00A05FF6"/>
    <w:rsid w:val="00A229AD"/>
    <w:rsid w:val="00A22FAA"/>
    <w:rsid w:val="00A41C64"/>
    <w:rsid w:val="00A45423"/>
    <w:rsid w:val="00A46EDE"/>
    <w:rsid w:val="00A57A33"/>
    <w:rsid w:val="00A62328"/>
    <w:rsid w:val="00A73467"/>
    <w:rsid w:val="00AC5D77"/>
    <w:rsid w:val="00AD0383"/>
    <w:rsid w:val="00AE155C"/>
    <w:rsid w:val="00AF0062"/>
    <w:rsid w:val="00AF092B"/>
    <w:rsid w:val="00AF519D"/>
    <w:rsid w:val="00B05662"/>
    <w:rsid w:val="00B169D4"/>
    <w:rsid w:val="00B27220"/>
    <w:rsid w:val="00B471DD"/>
    <w:rsid w:val="00B62FC8"/>
    <w:rsid w:val="00B774AE"/>
    <w:rsid w:val="00B77EB9"/>
    <w:rsid w:val="00B91854"/>
    <w:rsid w:val="00B92A86"/>
    <w:rsid w:val="00BB0348"/>
    <w:rsid w:val="00BC10BC"/>
    <w:rsid w:val="00BC280A"/>
    <w:rsid w:val="00BE1494"/>
    <w:rsid w:val="00BF6FAE"/>
    <w:rsid w:val="00C460EA"/>
    <w:rsid w:val="00C54F97"/>
    <w:rsid w:val="00C606FB"/>
    <w:rsid w:val="00C857B8"/>
    <w:rsid w:val="00CA7611"/>
    <w:rsid w:val="00CB5068"/>
    <w:rsid w:val="00CB5EB5"/>
    <w:rsid w:val="00CB7444"/>
    <w:rsid w:val="00CB7FD3"/>
    <w:rsid w:val="00CC1156"/>
    <w:rsid w:val="00CD0B1D"/>
    <w:rsid w:val="00CE38BC"/>
    <w:rsid w:val="00CE6033"/>
    <w:rsid w:val="00D1218D"/>
    <w:rsid w:val="00D24C1F"/>
    <w:rsid w:val="00D47487"/>
    <w:rsid w:val="00D512CB"/>
    <w:rsid w:val="00D51CC4"/>
    <w:rsid w:val="00D73139"/>
    <w:rsid w:val="00DA2839"/>
    <w:rsid w:val="00DA3E0E"/>
    <w:rsid w:val="00DD638B"/>
    <w:rsid w:val="00DD66AA"/>
    <w:rsid w:val="00DD725F"/>
    <w:rsid w:val="00DF68DB"/>
    <w:rsid w:val="00E01233"/>
    <w:rsid w:val="00E03748"/>
    <w:rsid w:val="00E1499F"/>
    <w:rsid w:val="00E20A3C"/>
    <w:rsid w:val="00E441F9"/>
    <w:rsid w:val="00E45764"/>
    <w:rsid w:val="00E64727"/>
    <w:rsid w:val="00ED58CE"/>
    <w:rsid w:val="00ED6BE9"/>
    <w:rsid w:val="00F17653"/>
    <w:rsid w:val="00F4320C"/>
    <w:rsid w:val="00F52D1A"/>
    <w:rsid w:val="00F545FF"/>
    <w:rsid w:val="00F576C6"/>
    <w:rsid w:val="00F6435D"/>
    <w:rsid w:val="00F9193A"/>
    <w:rsid w:val="00FA584D"/>
    <w:rsid w:val="00FB643D"/>
    <w:rsid w:val="00FE565E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CE5D-21DF-4C29-BE84-8B3C827E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65D3"/>
    <w:pPr>
      <w:ind w:left="720"/>
      <w:contextualSpacing/>
    </w:pPr>
  </w:style>
  <w:style w:type="paragraph" w:customStyle="1" w:styleId="ConsPlusNormal">
    <w:name w:val="ConsPlusNormal"/>
    <w:rsid w:val="000C18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E318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734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D591-7EDF-4B29-B0B8-39A77AEF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34</cp:revision>
  <cp:lastPrinted>2018-04-12T05:09:00Z</cp:lastPrinted>
  <dcterms:created xsi:type="dcterms:W3CDTF">2017-04-19T07:37:00Z</dcterms:created>
  <dcterms:modified xsi:type="dcterms:W3CDTF">2018-04-12T05:09:00Z</dcterms:modified>
</cp:coreProperties>
</file>