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FD" w:rsidRDefault="00BC0C63" w:rsidP="008121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8121FD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</w:t>
      </w:r>
      <w:r w:rsidR="008121FD">
        <w:rPr>
          <w:b/>
          <w:sz w:val="26"/>
          <w:szCs w:val="26"/>
        </w:rPr>
        <w:t xml:space="preserve"> лист при проведении публичных консультаций</w:t>
      </w:r>
    </w:p>
    <w:p w:rsidR="008121FD" w:rsidRDefault="008121FD" w:rsidP="008121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рамках оценки регулирующего воздействия</w:t>
      </w:r>
    </w:p>
    <w:p w:rsidR="008121FD" w:rsidRDefault="008121FD" w:rsidP="008121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проекта муниципального нормативного правового акта</w:t>
      </w:r>
    </w:p>
    <w:p w:rsidR="008121FD" w:rsidRDefault="008121FD" w:rsidP="008121FD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FD" w:rsidRDefault="008121FD" w:rsidP="00C51586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8121FD" w:rsidRDefault="00BC0C63" w:rsidP="00C51586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проекта  постановления администрации Нефтеюганского района  «О</w:t>
            </w:r>
            <w:r w:rsidR="00981F2D">
              <w:rPr>
                <w:b/>
                <w:sz w:val="26"/>
                <w:szCs w:val="26"/>
              </w:rPr>
              <w:t>б утверждении П</w:t>
            </w:r>
            <w:r w:rsidR="00D22D2C">
              <w:rPr>
                <w:b/>
                <w:sz w:val="26"/>
                <w:szCs w:val="26"/>
              </w:rPr>
              <w:t xml:space="preserve">орядков предоставления субсидий на поддержку агропромышленного комплекса Нефтеюганского </w:t>
            </w:r>
            <w:r>
              <w:rPr>
                <w:b/>
                <w:sz w:val="26"/>
                <w:szCs w:val="26"/>
              </w:rPr>
              <w:t>района</w:t>
            </w:r>
            <w:r w:rsidR="00C51586">
              <w:rPr>
                <w:b/>
                <w:sz w:val="26"/>
                <w:szCs w:val="26"/>
              </w:rPr>
              <w:t>»</w:t>
            </w:r>
          </w:p>
          <w:p w:rsidR="00C51586" w:rsidRDefault="008121FD" w:rsidP="00C5158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C51586" w:rsidRPr="003A31EA">
              <w:rPr>
                <w:rStyle w:val="a3"/>
                <w:rFonts w:cs="Arial"/>
              </w:rPr>
              <w:t xml:space="preserve"> sushkovaga@admoil.ru</w:t>
            </w:r>
            <w:r w:rsidR="00C51586" w:rsidRPr="003A31EA">
              <w:t xml:space="preserve"> </w:t>
            </w:r>
            <w:r w:rsidR="00C51586" w:rsidRPr="00AD0B8B">
              <w:rPr>
                <w:sz w:val="26"/>
                <w:szCs w:val="26"/>
              </w:rPr>
              <w:t>не позднее</w:t>
            </w:r>
            <w:r w:rsidR="00C51586">
              <w:rPr>
                <w:sz w:val="26"/>
                <w:szCs w:val="26"/>
              </w:rPr>
              <w:t xml:space="preserve"> </w:t>
            </w:r>
            <w:r w:rsidR="00981F2D">
              <w:rPr>
                <w:sz w:val="26"/>
                <w:szCs w:val="26"/>
              </w:rPr>
              <w:t>24</w:t>
            </w:r>
            <w:r w:rsidR="00C51586">
              <w:rPr>
                <w:sz w:val="26"/>
                <w:szCs w:val="26"/>
              </w:rPr>
              <w:t>.04.201</w:t>
            </w:r>
            <w:r w:rsidR="00981F2D">
              <w:rPr>
                <w:sz w:val="26"/>
                <w:szCs w:val="26"/>
              </w:rPr>
              <w:t>7</w:t>
            </w:r>
            <w:bookmarkStart w:id="0" w:name="_GoBack"/>
            <w:bookmarkEnd w:id="0"/>
            <w:r w:rsidR="00C51586">
              <w:rPr>
                <w:sz w:val="26"/>
                <w:szCs w:val="26"/>
              </w:rPr>
              <w:t xml:space="preserve"> г. </w:t>
            </w:r>
          </w:p>
          <w:p w:rsidR="008121FD" w:rsidRDefault="008121FD" w:rsidP="00C5158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  <w:tr w:rsidR="00C51586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86" w:rsidRDefault="00C5158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121FD" w:rsidRDefault="008121FD" w:rsidP="008121FD">
      <w:pPr>
        <w:ind w:firstLine="567"/>
        <w:rPr>
          <w:sz w:val="26"/>
          <w:szCs w:val="26"/>
        </w:rPr>
      </w:pP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Контактная информация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По Вашему желанию укажите: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организации _______________________________________________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Сферу деятельности организации 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 _________________________________________________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 _____________________________________________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 ________________________________________________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8121FD" w:rsidRDefault="008121FD" w:rsidP="008121FD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>
              <w:rPr>
                <w:i/>
                <w:sz w:val="26"/>
                <w:szCs w:val="26"/>
              </w:rPr>
              <w:t>обоснования</w:t>
            </w:r>
            <w:proofErr w:type="gramEnd"/>
            <w:r>
              <w:rPr>
                <w:i/>
                <w:sz w:val="26"/>
                <w:szCs w:val="26"/>
              </w:rPr>
              <w:t xml:space="preserve"> высказанного Вами мнения.</w:t>
            </w:r>
          </w:p>
        </w:tc>
      </w:tr>
      <w:tr w:rsidR="008121FD" w:rsidTr="008121FD">
        <w:trPr>
          <w:trHeight w:val="2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6"/>
                <w:szCs w:val="26"/>
              </w:rPr>
              <w:t>более оптимальными</w:t>
            </w:r>
            <w:proofErr w:type="gramEnd"/>
            <w:r>
              <w:rPr>
                <w:i/>
                <w:sz w:val="26"/>
                <w:szCs w:val="26"/>
              </w:rPr>
              <w:t xml:space="preserve"> и менее затратными и (или) более эффективными?</w:t>
            </w:r>
          </w:p>
        </w:tc>
      </w:tr>
      <w:tr w:rsidR="008121FD" w:rsidTr="008121FD">
        <w:trPr>
          <w:trHeight w:val="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Какие, по Вашему мнению, субъекты предпринимательской </w:t>
            </w:r>
            <w:r>
              <w:rPr>
                <w:i/>
                <w:sz w:val="26"/>
                <w:szCs w:val="26"/>
              </w:rPr>
              <w:br/>
              <w:t>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8121FD" w:rsidTr="008121FD">
        <w:trPr>
          <w:trHeight w:val="2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121FD" w:rsidTr="008121FD">
        <w:trPr>
          <w:trHeight w:val="1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Нефтеюганского района и (или) структурными подразделениями</w:t>
            </w:r>
          </w:p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насколько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  <w:t xml:space="preserve">и полномочия? </w:t>
            </w: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8121FD" w:rsidTr="008121FD">
        <w:trPr>
          <w:trHeight w:val="2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8121FD" w:rsidTr="008121F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К каким последствиям может привести принятие нового регулирования </w:t>
            </w:r>
            <w:r>
              <w:rPr>
                <w:i/>
                <w:sz w:val="26"/>
                <w:szCs w:val="26"/>
              </w:rPr>
              <w:br/>
              <w:t xml:space="preserve">в части невозможности исполнения субъектами предпринимательской </w:t>
            </w:r>
            <w:r>
              <w:rPr>
                <w:i/>
                <w:sz w:val="26"/>
                <w:szCs w:val="26"/>
              </w:rPr>
              <w:br/>
              <w:t>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Приведите конкретные примеры.</w:t>
            </w:r>
          </w:p>
        </w:tc>
      </w:tr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      </w:r>
          </w:p>
        </w:tc>
      </w:tr>
      <w:tr w:rsidR="008121FD" w:rsidTr="008121FD">
        <w:trPr>
          <w:trHeight w:val="1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Какие, на Ваш взгляд, могут возникнуть проблемы и трудности </w:t>
            </w:r>
            <w:r>
              <w:rPr>
                <w:i/>
                <w:sz w:val="26"/>
                <w:szCs w:val="26"/>
              </w:rPr>
              <w:br/>
              <w:t>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8121FD" w:rsidTr="008121FD">
        <w:trPr>
          <w:trHeight w:val="15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</w:t>
            </w:r>
            <w:r>
              <w:rPr>
                <w:i/>
                <w:sz w:val="26"/>
                <w:szCs w:val="26"/>
              </w:rPr>
              <w:br/>
              <w:t>по срокам введения нового регулирования необходимо учесть?</w:t>
            </w:r>
          </w:p>
        </w:tc>
      </w:tr>
      <w:tr w:rsidR="008121FD" w:rsidTr="008121FD">
        <w:trPr>
          <w:trHeight w:val="2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8121FD" w:rsidTr="008121F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BB27C1" w:rsidRDefault="00BB27C1"/>
    <w:sectPr w:rsidR="00BB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50"/>
    <w:rsid w:val="00793450"/>
    <w:rsid w:val="008121FD"/>
    <w:rsid w:val="00981F2D"/>
    <w:rsid w:val="00BB27C1"/>
    <w:rsid w:val="00BC0C63"/>
    <w:rsid w:val="00C51586"/>
    <w:rsid w:val="00D2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15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1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640</Words>
  <Characters>3652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Сушкова Галина Анатольевна</cp:lastModifiedBy>
  <cp:revision>7</cp:revision>
  <dcterms:created xsi:type="dcterms:W3CDTF">2016-03-16T04:55:00Z</dcterms:created>
  <dcterms:modified xsi:type="dcterms:W3CDTF">2017-04-03T04:47:00Z</dcterms:modified>
</cp:coreProperties>
</file>