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3F" w:rsidRPr="00AD0B8B" w:rsidRDefault="004E05AC" w:rsidP="00B06B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B06B3F" w:rsidRPr="00AD0B8B">
        <w:rPr>
          <w:b/>
          <w:sz w:val="26"/>
          <w:szCs w:val="26"/>
        </w:rPr>
        <w:t>просн</w:t>
      </w:r>
      <w:r>
        <w:rPr>
          <w:b/>
          <w:sz w:val="26"/>
          <w:szCs w:val="26"/>
        </w:rPr>
        <w:t>ый</w:t>
      </w:r>
      <w:r w:rsidR="00B06B3F" w:rsidRPr="00AD0B8B">
        <w:rPr>
          <w:b/>
          <w:sz w:val="26"/>
          <w:szCs w:val="26"/>
        </w:rPr>
        <w:t xml:space="preserve"> лист при проведении публичных консультаций</w:t>
      </w:r>
    </w:p>
    <w:p w:rsidR="00B06B3F" w:rsidRPr="00AD0B8B" w:rsidRDefault="00B06B3F" w:rsidP="00B06B3F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в рамках оценки регулирующего воздействия</w:t>
      </w:r>
    </w:p>
    <w:p w:rsidR="00B06B3F" w:rsidRPr="00AD0B8B" w:rsidRDefault="00B06B3F" w:rsidP="00B06B3F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проекта муниципального нормативного правового акта</w:t>
      </w:r>
    </w:p>
    <w:p w:rsidR="00B06B3F" w:rsidRPr="00AD0B8B" w:rsidRDefault="00B06B3F" w:rsidP="00B06B3F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06B3F" w:rsidRPr="00AD0B8B" w:rsidTr="00603769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B06B3F" w:rsidRPr="00AD0B8B" w:rsidRDefault="00B06B3F" w:rsidP="00603769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D0B8B"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4E05AC" w:rsidRDefault="004E05AC" w:rsidP="00A0562F">
            <w:pPr>
              <w:ind w:firstLine="567"/>
              <w:jc w:val="both"/>
              <w:rPr>
                <w:sz w:val="26"/>
                <w:szCs w:val="26"/>
              </w:rPr>
            </w:pPr>
            <w:r w:rsidRPr="003C27D8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>а</w:t>
            </w:r>
            <w:r w:rsidRPr="003C27D8">
              <w:rPr>
                <w:sz w:val="26"/>
                <w:szCs w:val="26"/>
              </w:rPr>
              <w:t xml:space="preserve"> </w:t>
            </w:r>
            <w:r w:rsidR="002B5CA0">
              <w:rPr>
                <w:sz w:val="26"/>
                <w:szCs w:val="26"/>
              </w:rPr>
              <w:t>постановления администрации Нефтеюганского района</w:t>
            </w:r>
            <w:r w:rsidRPr="004E05AC">
              <w:rPr>
                <w:sz w:val="26"/>
                <w:szCs w:val="26"/>
              </w:rPr>
              <w:t xml:space="preserve"> </w:t>
            </w:r>
            <w:r w:rsidR="00BE5A8D" w:rsidRPr="00BE5A8D">
              <w:rPr>
                <w:sz w:val="26"/>
                <w:szCs w:val="26"/>
              </w:rPr>
              <w:t xml:space="preserve">«О внесении изменений в постановление администрации Нефтеюганского района от 29.07.2016 № 1135-па-нпа «Об утверждении административного регламента по осуществлению муниципального </w:t>
            </w:r>
            <w:proofErr w:type="gramStart"/>
            <w:r w:rsidR="00BE5A8D" w:rsidRPr="00BE5A8D">
              <w:rPr>
                <w:sz w:val="26"/>
                <w:szCs w:val="26"/>
              </w:rPr>
              <w:t>контроля за</w:t>
            </w:r>
            <w:proofErr w:type="gramEnd"/>
            <w:r w:rsidR="00BE5A8D" w:rsidRPr="00BE5A8D">
              <w:rPr>
                <w:sz w:val="26"/>
                <w:szCs w:val="26"/>
              </w:rPr>
              <w:t xml:space="preserve"> соблюдением законодательства в области розничной продажи алкогольной продукции на межселенной территории Нефтеюганского района»</w:t>
            </w:r>
            <w:bookmarkStart w:id="0" w:name="_GoBack"/>
            <w:bookmarkEnd w:id="0"/>
            <w:r>
              <w:rPr>
                <w:sz w:val="26"/>
                <w:szCs w:val="26"/>
              </w:rPr>
              <w:t>.</w:t>
            </w:r>
          </w:p>
          <w:p w:rsidR="004E05AC" w:rsidRDefault="00B06B3F" w:rsidP="004E05AC">
            <w:pPr>
              <w:ind w:firstLine="602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Пожалуйста, заполните и направьте данную форму по электронной почте на</w:t>
            </w:r>
            <w:r w:rsidR="00CE090B">
              <w:rPr>
                <w:sz w:val="26"/>
                <w:szCs w:val="26"/>
              </w:rPr>
              <w:t xml:space="preserve"> адрес:</w:t>
            </w:r>
            <w:r w:rsidRPr="00AD0B8B">
              <w:rPr>
                <w:sz w:val="26"/>
                <w:szCs w:val="26"/>
              </w:rPr>
              <w:t xml:space="preserve"> </w:t>
            </w:r>
            <w:r w:rsidR="00CE090B" w:rsidRPr="00CE090B">
              <w:rPr>
                <w:sz w:val="26"/>
                <w:szCs w:val="26"/>
              </w:rPr>
              <w:t>economica@admoil.ru</w:t>
            </w:r>
          </w:p>
          <w:p w:rsidR="00B06B3F" w:rsidRPr="00482164" w:rsidRDefault="00B06B3F" w:rsidP="004E05AC">
            <w:pPr>
              <w:rPr>
                <w:sz w:val="20"/>
                <w:szCs w:val="20"/>
              </w:rPr>
            </w:pPr>
            <w:r w:rsidRPr="00AD0B8B">
              <w:rPr>
                <w:sz w:val="26"/>
                <w:szCs w:val="26"/>
              </w:rPr>
              <w:t>не позднее</w:t>
            </w:r>
            <w:r w:rsidR="004E05AC">
              <w:rPr>
                <w:sz w:val="26"/>
                <w:szCs w:val="26"/>
              </w:rPr>
              <w:t xml:space="preserve"> </w:t>
            </w:r>
            <w:r w:rsidR="00F156B2">
              <w:rPr>
                <w:sz w:val="26"/>
                <w:szCs w:val="26"/>
              </w:rPr>
              <w:t>03</w:t>
            </w:r>
            <w:r w:rsidR="004E05AC">
              <w:rPr>
                <w:sz w:val="26"/>
                <w:szCs w:val="26"/>
              </w:rPr>
              <w:t>/0</w:t>
            </w:r>
            <w:r w:rsidR="005707BC">
              <w:rPr>
                <w:sz w:val="26"/>
                <w:szCs w:val="26"/>
              </w:rPr>
              <w:t>4</w:t>
            </w:r>
            <w:r w:rsidR="004E05AC">
              <w:rPr>
                <w:sz w:val="26"/>
                <w:szCs w:val="26"/>
              </w:rPr>
              <w:t>/201</w:t>
            </w:r>
            <w:r w:rsidR="00F156B2">
              <w:rPr>
                <w:sz w:val="26"/>
                <w:szCs w:val="26"/>
              </w:rPr>
              <w:t>7</w:t>
            </w:r>
          </w:p>
          <w:p w:rsidR="00B06B3F" w:rsidRPr="00AD0B8B" w:rsidRDefault="00B06B3F" w:rsidP="00603769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AD0B8B">
              <w:rPr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B06B3F" w:rsidRPr="00AD0B8B" w:rsidRDefault="00B06B3F" w:rsidP="00B06B3F">
      <w:pPr>
        <w:ind w:firstLine="567"/>
        <w:rPr>
          <w:sz w:val="26"/>
          <w:szCs w:val="26"/>
        </w:rPr>
      </w:pPr>
    </w:p>
    <w:p w:rsidR="00B06B3F" w:rsidRPr="00AD0B8B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Контактная информация</w:t>
      </w:r>
    </w:p>
    <w:p w:rsidR="00B06B3F" w:rsidRPr="00AD0B8B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По Вашему желанию укажите:</w:t>
      </w:r>
    </w:p>
    <w:p w:rsidR="00B06B3F" w:rsidRPr="00AD0B8B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Наименование организации _______________________________________________</w:t>
      </w:r>
    </w:p>
    <w:p w:rsidR="00B06B3F" w:rsidRPr="00AD0B8B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Сферу деятельности организации __________________________________________</w:t>
      </w:r>
    </w:p>
    <w:p w:rsidR="00B06B3F" w:rsidRPr="00AD0B8B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Ф.И.О. контактного лица _________________________________________________</w:t>
      </w:r>
    </w:p>
    <w:p w:rsidR="00B06B3F" w:rsidRPr="00AD0B8B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Номер контактного телефона _____________________________________________</w:t>
      </w:r>
    </w:p>
    <w:p w:rsidR="00B06B3F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Адрес электронной почты ________________________________________________</w:t>
      </w:r>
    </w:p>
    <w:p w:rsidR="00B06B3F" w:rsidRPr="00AD0B8B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B06B3F" w:rsidRPr="00AD0B8B" w:rsidRDefault="00B06B3F" w:rsidP="00B06B3F">
      <w:pPr>
        <w:ind w:firstLine="567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06B3F" w:rsidRPr="00AD0B8B" w:rsidTr="00603769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22FDC">
              <w:rPr>
                <w:i/>
                <w:sz w:val="26"/>
                <w:szCs w:val="26"/>
              </w:rPr>
              <w:t>обоснования</w:t>
            </w:r>
            <w:proofErr w:type="gramEnd"/>
            <w:r w:rsidRPr="00322FDC">
              <w:rPr>
                <w:i/>
                <w:sz w:val="26"/>
                <w:szCs w:val="26"/>
              </w:rPr>
              <w:t xml:space="preserve"> высказанного Вами мнения.</w:t>
            </w:r>
          </w:p>
        </w:tc>
      </w:tr>
      <w:tr w:rsidR="00B06B3F" w:rsidRPr="00AD0B8B" w:rsidTr="00603769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22FDC">
              <w:rPr>
                <w:i/>
                <w:sz w:val="26"/>
                <w:szCs w:val="26"/>
              </w:rPr>
              <w:t>более оптимальными</w:t>
            </w:r>
            <w:proofErr w:type="gramEnd"/>
            <w:r w:rsidRPr="00322FDC">
              <w:rPr>
                <w:i/>
                <w:sz w:val="26"/>
                <w:szCs w:val="26"/>
              </w:rPr>
              <w:t xml:space="preserve"> и менее затратными и (или) более эффективными?</w:t>
            </w:r>
          </w:p>
        </w:tc>
      </w:tr>
      <w:tr w:rsidR="00B06B3F" w:rsidRPr="00AD0B8B" w:rsidTr="00603769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Какие, по Вашему мнению, субъекты предпринимательской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B06B3F" w:rsidRPr="00AD0B8B" w:rsidTr="00603769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06B3F" w:rsidRPr="00AD0B8B" w:rsidTr="00603769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Нефтеюганского района и (или) структурными подразделениями</w:t>
            </w:r>
          </w:p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насколько точно и недвусмысленно прописаны властные функции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lastRenderedPageBreak/>
              <w:t xml:space="preserve">и полномочия? </w:t>
            </w: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left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B06B3F" w:rsidRPr="00AD0B8B" w:rsidTr="00603769">
        <w:trPr>
          <w:trHeight w:val="213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06B3F" w:rsidRPr="00AD0B8B" w:rsidTr="00603769">
        <w:trPr>
          <w:trHeight w:val="70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 xml:space="preserve">в части невозможности исполнения субъектами предпринимательской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22FDC">
              <w:rPr>
                <w:b/>
                <w:i/>
                <w:sz w:val="26"/>
                <w:szCs w:val="26"/>
              </w:rPr>
              <w:t xml:space="preserve"> </w:t>
            </w:r>
            <w:r w:rsidRPr="00322FDC">
              <w:rPr>
                <w:i/>
                <w:sz w:val="26"/>
                <w:szCs w:val="26"/>
              </w:rPr>
              <w:t>Приведите конкретные примеры.</w:t>
            </w:r>
          </w:p>
        </w:tc>
      </w:tr>
      <w:tr w:rsidR="00B06B3F" w:rsidRPr="00AD0B8B" w:rsidTr="00603769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      </w:r>
          </w:p>
        </w:tc>
      </w:tr>
      <w:tr w:rsidR="00B06B3F" w:rsidRPr="00AD0B8B" w:rsidTr="00603769">
        <w:trPr>
          <w:trHeight w:val="124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B06B3F" w:rsidRPr="00AD0B8B" w:rsidTr="00603769">
        <w:trPr>
          <w:trHeight w:val="155"/>
        </w:trPr>
        <w:tc>
          <w:tcPr>
            <w:tcW w:w="10065" w:type="dxa"/>
            <w:shd w:val="clear" w:color="auto" w:fill="auto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по срокам введения нового регулирования необходимо учесть?</w:t>
            </w:r>
          </w:p>
        </w:tc>
      </w:tr>
      <w:tr w:rsidR="00B06B3F" w:rsidRPr="00AD0B8B" w:rsidTr="00603769">
        <w:trPr>
          <w:trHeight w:val="221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06B3F" w:rsidRPr="00AD0B8B" w:rsidTr="00603769">
        <w:trPr>
          <w:trHeight w:val="70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023D3A" w:rsidRDefault="00BE5A8D"/>
    <w:sectPr w:rsidR="0002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BA"/>
    <w:rsid w:val="00191DC6"/>
    <w:rsid w:val="00251EDF"/>
    <w:rsid w:val="002B5CA0"/>
    <w:rsid w:val="004E05AC"/>
    <w:rsid w:val="005707BC"/>
    <w:rsid w:val="00A0562F"/>
    <w:rsid w:val="00B06B3F"/>
    <w:rsid w:val="00BE5A8D"/>
    <w:rsid w:val="00C96DBA"/>
    <w:rsid w:val="00CE090B"/>
    <w:rsid w:val="00F1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9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670</Words>
  <Characters>3821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Александровна</dc:creator>
  <cp:keywords/>
  <dc:description/>
  <cp:lastModifiedBy>Наумова Татьяна Александровна</cp:lastModifiedBy>
  <cp:revision>9</cp:revision>
  <dcterms:created xsi:type="dcterms:W3CDTF">2016-02-27T04:28:00Z</dcterms:created>
  <dcterms:modified xsi:type="dcterms:W3CDTF">2017-06-23T06:48:00Z</dcterms:modified>
</cp:coreProperties>
</file>