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36" w:rsidRPr="001A1DFB" w:rsidRDefault="001A1DFB" w:rsidP="00F73A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8A6136" w:rsidRPr="001A1DFB">
        <w:rPr>
          <w:rFonts w:ascii="Times New Roman" w:hAnsi="Times New Roman" w:cs="Times New Roman"/>
          <w:b/>
          <w:sz w:val="26"/>
          <w:szCs w:val="26"/>
        </w:rPr>
        <w:t>водн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8A6136" w:rsidRPr="001A1DFB">
        <w:rPr>
          <w:rFonts w:ascii="Times New Roman" w:hAnsi="Times New Roman" w:cs="Times New Roman"/>
          <w:b/>
          <w:sz w:val="26"/>
          <w:szCs w:val="26"/>
        </w:rPr>
        <w:t xml:space="preserve"> отчет об оценке регулирующего воздействия</w:t>
      </w:r>
    </w:p>
    <w:p w:rsidR="008A6136" w:rsidRPr="001A1DFB" w:rsidRDefault="008A6136" w:rsidP="00F73A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DFB">
        <w:rPr>
          <w:rFonts w:ascii="Times New Roman" w:hAnsi="Times New Roman" w:cs="Times New Roman"/>
          <w:b/>
          <w:sz w:val="26"/>
          <w:szCs w:val="26"/>
        </w:rPr>
        <w:t>проекта муниципального нормативного правового акта</w:t>
      </w:r>
    </w:p>
    <w:p w:rsidR="008A6136" w:rsidRPr="001A1DFB" w:rsidRDefault="008A6136" w:rsidP="00F73A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8A6136" w:rsidRPr="001A1DFB" w:rsidTr="00625AEC">
        <w:trPr>
          <w:trHeight w:val="1409"/>
        </w:trPr>
        <w:tc>
          <w:tcPr>
            <w:tcW w:w="3984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FB">
              <w:rPr>
                <w:rFonts w:ascii="Times New Roman" w:eastAsia="Calibri" w:hAnsi="Times New Roman" w:cs="Times New Roman"/>
              </w:rPr>
              <w:t xml:space="preserve">№ </w:t>
            </w:r>
            <w:r w:rsidRPr="001A1DFB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="001A1DFB" w:rsidRPr="001A1DF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Pr="001A1DFB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  <w:p w:rsidR="008A6136" w:rsidRPr="001A1DFB" w:rsidRDefault="008A6136" w:rsidP="00F7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1D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(присваивается регулирующим</w:t>
            </w:r>
          </w:p>
          <w:p w:rsidR="008A6136" w:rsidRPr="001A1DFB" w:rsidRDefault="008A6136" w:rsidP="00F7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D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органом)</w:t>
            </w:r>
          </w:p>
        </w:tc>
        <w:tc>
          <w:tcPr>
            <w:tcW w:w="5905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1A1DFB" w:rsidRDefault="001A1DFB" w:rsidP="001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1DFB" w:rsidRPr="001A1DFB" w:rsidRDefault="001A1DFB" w:rsidP="001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начало: </w:t>
            </w:r>
            <w:r w:rsidRPr="003A2808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«09» февраля 2018 г.</w:t>
            </w:r>
          </w:p>
          <w:p w:rsidR="008A6136" w:rsidRPr="001A1DFB" w:rsidRDefault="001A1DFB" w:rsidP="00F73A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окончание: </w:t>
            </w:r>
            <w:r w:rsidRPr="003A2808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«02» марта 2018 г.</w:t>
            </w:r>
          </w:p>
        </w:tc>
      </w:tr>
    </w:tbl>
    <w:p w:rsidR="008A6136" w:rsidRPr="001A1DFB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A6136" w:rsidRPr="001A1DFB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>. Общая информация</w:t>
      </w:r>
    </w:p>
    <w:p w:rsidR="008A6136" w:rsidRPr="001A1DFB" w:rsidRDefault="008A6136" w:rsidP="00F73A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A6136" w:rsidRPr="001A1DFB" w:rsidTr="00625AEC">
        <w:tc>
          <w:tcPr>
            <w:tcW w:w="9923" w:type="dxa"/>
            <w:shd w:val="clear" w:color="auto" w:fill="auto"/>
          </w:tcPr>
          <w:p w:rsidR="008A6136" w:rsidRPr="001A1DFB" w:rsidRDefault="008A6136" w:rsidP="001A1D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  <w:r w:rsidRPr="001A1DFB">
              <w:rPr>
                <w:rFonts w:ascii="Times New Roman" w:eastAsia="Calibri" w:hAnsi="Times New Roman" w:cs="Times New Roman"/>
              </w:rPr>
              <w:t xml:space="preserve"> </w:t>
            </w:r>
            <w:r w:rsidR="001A1DFB" w:rsidRPr="001A1DFB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Комитет по экономической политике и предпринимательству администрации Нефтеюганского района</w:t>
            </w:r>
            <w:r w:rsidRPr="001A1DFB">
              <w:rPr>
                <w:rFonts w:ascii="Times New Roman" w:eastAsia="Calibri" w:hAnsi="Times New Roman" w:cs="Times New Roman"/>
              </w:rPr>
              <w:t>,</w:t>
            </w:r>
            <w:r w:rsidR="001A1DFB">
              <w:rPr>
                <w:rFonts w:ascii="Times New Roman" w:eastAsia="Calibri" w:hAnsi="Times New Roman" w:cs="Times New Roman"/>
              </w:rPr>
              <w:t xml:space="preserve"> </w:t>
            </w:r>
            <w:r w:rsidRPr="001A1DFB">
              <w:rPr>
                <w:rFonts w:ascii="Times New Roman" w:hAnsi="Times New Roman" w:cs="Times New Roman"/>
                <w:bCs/>
                <w:sz w:val="26"/>
                <w:szCs w:val="26"/>
              </w:rPr>
              <w:t>являющийся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8A6136" w:rsidRPr="001A1DFB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6136" w:rsidRPr="001A1DFB" w:rsidTr="00625AEC">
        <w:tc>
          <w:tcPr>
            <w:tcW w:w="9923" w:type="dxa"/>
            <w:shd w:val="clear" w:color="auto" w:fill="auto"/>
          </w:tcPr>
          <w:p w:rsidR="008A6136" w:rsidRPr="001A1DFB" w:rsidRDefault="008A6136" w:rsidP="001A1D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1.2. Сведения о структурных подразделениях администрации Нефтеюганского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  <w:r w:rsid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A1DFB" w:rsidRPr="001A1DFB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соисполнители отсутствуют</w:t>
            </w:r>
            <w:r w:rsidR="001A1DFB" w:rsidRPr="001A1DFB">
              <w:rPr>
                <w:rFonts w:ascii="Times New Roman" w:eastAsia="Calibri" w:hAnsi="Times New Roman" w:cs="Times New Roman"/>
                <w:color w:val="2F5496" w:themeColor="accent5" w:themeShade="BF"/>
              </w:rPr>
              <w:t>.</w:t>
            </w:r>
          </w:p>
        </w:tc>
      </w:tr>
      <w:tr w:rsidR="008A6136" w:rsidRPr="001A1DFB" w:rsidTr="00625AEC">
        <w:trPr>
          <w:trHeight w:val="1052"/>
        </w:trPr>
        <w:tc>
          <w:tcPr>
            <w:tcW w:w="9923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1.3. Вид и наименование проекта муниципального нормативного правового акта:</w:t>
            </w:r>
          </w:p>
          <w:p w:rsidR="008A6136" w:rsidRPr="001A1DFB" w:rsidRDefault="001A1DFB" w:rsidP="001A1D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1DFB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Проект постановления администрации Нефтеюганского района «О порядке предоставления грантов в форме субсидий по итогам районного конкурса «Предприниматель года» среди субъектов малого и среднего предпринимательства Нефтеюганского района»</w:t>
            </w:r>
          </w:p>
        </w:tc>
      </w:tr>
      <w:tr w:rsidR="008A6136" w:rsidRPr="001A1DFB" w:rsidTr="003973FA">
        <w:trPr>
          <w:trHeight w:val="899"/>
        </w:trPr>
        <w:tc>
          <w:tcPr>
            <w:tcW w:w="9923" w:type="dxa"/>
            <w:shd w:val="clear" w:color="auto" w:fill="auto"/>
          </w:tcPr>
          <w:p w:rsidR="008A6136" w:rsidRPr="001A1DFB" w:rsidRDefault="008A6136" w:rsidP="0039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1.4. Предполагаемая дата вступления в силу муниципального нормативного правового акта (его отдельных положений): </w:t>
            </w:r>
            <w:r w:rsidR="003973FA" w:rsidRPr="003973F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15 апреля 2018 года</w:t>
            </w:r>
            <w:r w:rsidR="003973F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</w:p>
        </w:tc>
      </w:tr>
      <w:tr w:rsidR="008A6136" w:rsidRPr="001A1DFB" w:rsidTr="00625AEC">
        <w:trPr>
          <w:trHeight w:val="1515"/>
        </w:trPr>
        <w:tc>
          <w:tcPr>
            <w:tcW w:w="9923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1.5. Краткое описание проблемы, на решение которой направлено предлагаемое правовое регулирование:</w:t>
            </w:r>
          </w:p>
          <w:p w:rsidR="00494DE6" w:rsidRPr="00494DE6" w:rsidRDefault="00494DE6" w:rsidP="00494D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94DE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Установление на муниципальном уровне порядка предоставления грантов в форме субсидий по итогам районного конкурса «Предприниматель года» среди субъектов малого и среднего предпринимательства Нефтеюганского района».</w:t>
            </w:r>
          </w:p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6136" w:rsidRPr="001A1DFB" w:rsidTr="00625AEC">
        <w:trPr>
          <w:trHeight w:val="1065"/>
        </w:trPr>
        <w:tc>
          <w:tcPr>
            <w:tcW w:w="9923" w:type="dxa"/>
            <w:shd w:val="clear" w:color="auto" w:fill="auto"/>
          </w:tcPr>
          <w:p w:rsidR="008A6136" w:rsidRPr="001A1DFB" w:rsidRDefault="008A6136" w:rsidP="00F73A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1.6. Основание для разработки проекта муниципального нормативного правового акта: </w:t>
            </w:r>
          </w:p>
          <w:p w:rsidR="003973FA" w:rsidRPr="003973FA" w:rsidRDefault="003973FA" w:rsidP="00397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73F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- Бюджетный кодекс Российской Федерации (статья 78);</w:t>
            </w:r>
          </w:p>
          <w:p w:rsidR="003973FA" w:rsidRPr="003973FA" w:rsidRDefault="003973FA" w:rsidP="00397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73F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- Федеральный закон от 24.07.2007 № 209-ФЗ «О развитии малого и среднего предпринимательства в Российской Федерации»; </w:t>
            </w:r>
          </w:p>
          <w:p w:rsidR="008A6136" w:rsidRPr="001A1DFB" w:rsidRDefault="003973FA" w:rsidP="003973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73F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- постановление администрации Нефтеюганского района от 31.10.2016 № 1782-па-нпа «Об утверждении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3973F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в  Нефтеюганском</w:t>
            </w:r>
            <w:proofErr w:type="gramEnd"/>
            <w:r w:rsidRPr="003973F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районе на 2017-2020 годы».</w:t>
            </w:r>
          </w:p>
        </w:tc>
      </w:tr>
      <w:tr w:rsidR="008A6136" w:rsidRPr="001A1DFB" w:rsidTr="00625AEC">
        <w:trPr>
          <w:trHeight w:val="1407"/>
        </w:trPr>
        <w:tc>
          <w:tcPr>
            <w:tcW w:w="9923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1.7. Краткое описание целей предлагаемого правового регулирования:</w:t>
            </w:r>
          </w:p>
          <w:p w:rsidR="008A6136" w:rsidRPr="001A1DFB" w:rsidRDefault="00F119F0" w:rsidP="00F119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119F0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Развитие малого и среднего предпринимательства на территории муниципального образования </w:t>
            </w:r>
            <w:proofErr w:type="spellStart"/>
            <w:r w:rsidRPr="00F119F0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Нефтеюганский</w:t>
            </w:r>
            <w:proofErr w:type="spellEnd"/>
            <w:r w:rsidRPr="00F119F0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район, путем оказания финансовой поддержки (грантов в форме субсидий).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A6136" w:rsidRPr="001A1DFB" w:rsidTr="00625AEC">
        <w:trPr>
          <w:trHeight w:val="1364"/>
        </w:trPr>
        <w:tc>
          <w:tcPr>
            <w:tcW w:w="9923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1.8. Краткое описание содержания предлагаемого правового регулирования:</w:t>
            </w:r>
          </w:p>
          <w:p w:rsidR="008A6136" w:rsidRPr="00F119F0" w:rsidRDefault="00F119F0" w:rsidP="00F119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установление</w:t>
            </w:r>
            <w:r w:rsidRPr="00F119F0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порядка предоставления грантов в форме субсидий по итогам районного конкурса «Предприниматель года» среди субъектов малого и среднего предпринимательства Нефтеюганского района», занявшим 1 место в районном конкурсе «Предприниматель года»</w:t>
            </w:r>
          </w:p>
          <w:p w:rsidR="008A6136" w:rsidRPr="001A1DFB" w:rsidRDefault="008A6136" w:rsidP="00F73A2D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6136" w:rsidRPr="001A1DFB" w:rsidTr="00625AEC">
        <w:trPr>
          <w:trHeight w:val="1260"/>
        </w:trPr>
        <w:tc>
          <w:tcPr>
            <w:tcW w:w="9923" w:type="dxa"/>
            <w:shd w:val="clear" w:color="auto" w:fill="auto"/>
          </w:tcPr>
          <w:p w:rsidR="00F119F0" w:rsidRDefault="008A6136" w:rsidP="003A2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      </w:r>
          </w:p>
          <w:p w:rsidR="00F119F0" w:rsidRPr="00F119F0" w:rsidRDefault="00F119F0" w:rsidP="003A2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F119F0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начало: «09» февраля 2018 г.</w:t>
            </w:r>
          </w:p>
          <w:p w:rsidR="008A6136" w:rsidRPr="00F119F0" w:rsidRDefault="00F119F0" w:rsidP="003A2808">
            <w:pPr>
              <w:framePr w:wrap="auto" w:vAnchor="text" w:hAnchor="margin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F119F0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окончание: «02» марта 2018 г.</w:t>
            </w:r>
          </w:p>
          <w:p w:rsidR="008A6136" w:rsidRPr="001A1DFB" w:rsidRDefault="008A6136" w:rsidP="003A2808">
            <w:pPr>
              <w:framePr w:wrap="auto" w:vAnchor="text" w:hAnchor="margin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136" w:rsidRPr="001A1DFB" w:rsidTr="00625AEC">
        <w:trPr>
          <w:trHeight w:val="1182"/>
        </w:trPr>
        <w:tc>
          <w:tcPr>
            <w:tcW w:w="9923" w:type="dxa"/>
            <w:shd w:val="clear" w:color="auto" w:fill="auto"/>
          </w:tcPr>
          <w:p w:rsidR="008A6136" w:rsidRPr="001A1DFB" w:rsidRDefault="008A6136" w:rsidP="003A2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</w:t>
            </w:r>
            <w:r w:rsidR="00FC00E9" w:rsidRPr="00FC00E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0</w:t>
            </w:r>
            <w:bookmarkStart w:id="0" w:name="_GoBack"/>
            <w:bookmarkEnd w:id="0"/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из них учтено: полностью </w:t>
            </w:r>
            <w:r w:rsidR="00FC00E9" w:rsidRPr="00FC00E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0</w:t>
            </w:r>
            <w:r w:rsidR="00FC00E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учтено частично </w:t>
            </w:r>
            <w:r w:rsidR="00FC00E9" w:rsidRPr="00FC00E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0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не учтено </w:t>
            </w:r>
            <w:r w:rsidR="00FC00E9" w:rsidRPr="00FC00E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0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A6136" w:rsidRPr="001A1DFB" w:rsidRDefault="008A6136" w:rsidP="003A2808">
            <w:pPr>
              <w:framePr w:wrap="auto" w:vAnchor="text" w:hAnchor="margin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6136" w:rsidRPr="001A1DFB" w:rsidTr="00625AEC">
        <w:trPr>
          <w:trHeight w:val="2094"/>
        </w:trPr>
        <w:tc>
          <w:tcPr>
            <w:tcW w:w="9923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1.11. Контактная информация ответственного исполнителя регулирующего органа:</w:t>
            </w:r>
          </w:p>
          <w:p w:rsidR="008A6136" w:rsidRPr="001A1DFB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фамилия, имя, отчество: </w:t>
            </w:r>
            <w:r w:rsidR="00FC00E9" w:rsidRPr="00FC00E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Наумова Татьяна Александровна</w:t>
            </w:r>
          </w:p>
          <w:p w:rsidR="00FC00E9" w:rsidRDefault="008A6136" w:rsidP="003A2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должность: </w:t>
            </w:r>
            <w:r w:rsidR="00FC00E9" w:rsidRPr="00FC00E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заместитель начальника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 </w:t>
            </w:r>
          </w:p>
          <w:p w:rsidR="008A6136" w:rsidRPr="001A1DFB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телефон: </w:t>
            </w:r>
            <w:r w:rsidR="00FC00E9" w:rsidRPr="00FC00E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8(3463)290060</w:t>
            </w:r>
          </w:p>
          <w:p w:rsidR="00FC00E9" w:rsidRPr="003A2808" w:rsidRDefault="00FC00E9" w:rsidP="00FC00E9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Pr="003A2808">
                <w:rPr>
                  <w:rStyle w:val="a3"/>
                  <w:rFonts w:ascii="Times New Roman" w:hAnsi="Times New Roman" w:cs="Times New Roman"/>
                  <w:bCs/>
                  <w:color w:val="2F5496" w:themeColor="accent5" w:themeShade="BF"/>
                  <w:sz w:val="26"/>
                  <w:szCs w:val="26"/>
                </w:rPr>
                <w:t>economica@admoil.ru</w:t>
              </w:r>
            </w:hyperlink>
          </w:p>
          <w:p w:rsidR="008A6136" w:rsidRPr="001A1DFB" w:rsidRDefault="008A6136" w:rsidP="00FC00E9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A6136" w:rsidRPr="001A1DFB" w:rsidRDefault="008A6136" w:rsidP="00F73A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36" w:rsidRPr="001A1DFB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. Степень регулирующего воздействия проекта </w:t>
      </w:r>
    </w:p>
    <w:p w:rsidR="008A6136" w:rsidRPr="001A1DFB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8A6136" w:rsidRPr="001A1DFB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36"/>
      </w:tblGrid>
      <w:tr w:rsidR="008A6136" w:rsidRPr="001A1DFB" w:rsidTr="00625AEC">
        <w:tc>
          <w:tcPr>
            <w:tcW w:w="4927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27" w:type="dxa"/>
            <w:shd w:val="clear" w:color="auto" w:fill="auto"/>
          </w:tcPr>
          <w:p w:rsidR="008A6136" w:rsidRPr="001A1DFB" w:rsidRDefault="008A6136" w:rsidP="008E5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высокая</w:t>
            </w:r>
          </w:p>
        </w:tc>
      </w:tr>
      <w:tr w:rsidR="008A6136" w:rsidRPr="001A1DFB" w:rsidTr="00625AEC">
        <w:trPr>
          <w:trHeight w:val="1378"/>
        </w:trPr>
        <w:tc>
          <w:tcPr>
            <w:tcW w:w="9854" w:type="dxa"/>
            <w:gridSpan w:val="2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8E5431" w:rsidRPr="008E5431" w:rsidRDefault="008E5431" w:rsidP="008E54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8E54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 и иными нормативными правовыми актами, муниципальными нормативными правовыми актами Нефтеюганского района, обязанности, запреты </w:t>
            </w:r>
          </w:p>
          <w:p w:rsidR="008E5431" w:rsidRPr="008E5431" w:rsidRDefault="008E5431" w:rsidP="008E54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8E54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и ограничения для субъектов предпринимательской и инвестиционной деятельности. </w:t>
            </w:r>
          </w:p>
          <w:p w:rsidR="008A6136" w:rsidRPr="001A1DFB" w:rsidRDefault="008A6136" w:rsidP="008E5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6136" w:rsidRPr="001A1DFB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>. Описание проблемы, на решение которой направлен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предлагаемый способ правового регулирования,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оценка негативных эффектов, возникающих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в связи с наличием рассматриваемой проблемы</w:t>
      </w:r>
    </w:p>
    <w:p w:rsidR="008A6136" w:rsidRPr="001A1DFB" w:rsidRDefault="008A6136" w:rsidP="00F73A2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6136" w:rsidRPr="001A1DFB" w:rsidTr="00625AEC">
        <w:trPr>
          <w:trHeight w:val="1275"/>
        </w:trPr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8A6136" w:rsidRDefault="00551DD7" w:rsidP="00FC3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551DD7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Оказание финансовой поддержки путем предоставления грантов в форме субсидий субъектам малого и среднего предпринимательства, занявшим 1 место в районном конкурсе «Предприниматель года», в соответствии с распоряжением администрации Нефтеюганского района «Об итогах районного конкурса «Предприниматель года» среди субъектов малого и среднего предпринимательства Нефтеюганского района»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  <w:r w:rsidR="00324B59" w:rsidRPr="00324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4B59" w:rsidRPr="00324B5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Получатель </w:t>
            </w:r>
            <w:r w:rsidR="00324B5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г</w:t>
            </w:r>
            <w:r w:rsidR="00324B59" w:rsidRPr="00324B5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ранта может </w:t>
            </w:r>
            <w:r w:rsidR="00324B5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направит средства гранта н</w:t>
            </w:r>
            <w:r w:rsidR="00324B59" w:rsidRPr="00324B5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а развитие бизнеса</w:t>
            </w:r>
            <w:r w:rsidR="00324B5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</w:p>
          <w:p w:rsidR="00664059" w:rsidRPr="001A1DFB" w:rsidRDefault="00664059" w:rsidP="00FC3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6136" w:rsidRPr="001A1DFB" w:rsidTr="00625AEC">
        <w:trPr>
          <w:trHeight w:val="1020"/>
        </w:trPr>
        <w:tc>
          <w:tcPr>
            <w:tcW w:w="9889" w:type="dxa"/>
            <w:shd w:val="clear" w:color="auto" w:fill="auto"/>
          </w:tcPr>
          <w:p w:rsidR="008A6136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3.2. Негативные эффекты, возникающие в связи с наличием проблемы:</w:t>
            </w:r>
          </w:p>
          <w:p w:rsidR="00FC398D" w:rsidRPr="00FC398D" w:rsidRDefault="00A32FC3" w:rsidP="00F73A2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Отсутствие поддержки субъектов малого и среднего предпринимательства со стороны администрации Нефтеюганского района.</w:t>
            </w:r>
          </w:p>
          <w:p w:rsidR="008A6136" w:rsidRPr="001A1DFB" w:rsidRDefault="008A6136" w:rsidP="00F7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6136" w:rsidRPr="001A1DFB" w:rsidTr="00A4413A">
        <w:trPr>
          <w:trHeight w:val="1040"/>
        </w:trPr>
        <w:tc>
          <w:tcPr>
            <w:tcW w:w="9889" w:type="dxa"/>
            <w:shd w:val="clear" w:color="auto" w:fill="auto"/>
          </w:tcPr>
          <w:p w:rsidR="008A6136" w:rsidRPr="00A4413A" w:rsidRDefault="008A6136" w:rsidP="00A44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  <w:r w:rsidR="00A441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4413A" w:rsidRPr="00A4413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отсутствует</w:t>
            </w:r>
          </w:p>
        </w:tc>
      </w:tr>
      <w:tr w:rsidR="008A6136" w:rsidRPr="001A1DFB" w:rsidTr="00625AEC">
        <w:trPr>
          <w:trHeight w:val="1396"/>
        </w:trPr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3.4. Описание условий, при которых проблема может быть решена в целом без вмешательства со стороны администрации Нефтеюганского района:</w:t>
            </w:r>
          </w:p>
          <w:p w:rsidR="008A6136" w:rsidRDefault="005233DE" w:rsidP="00523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Проведение конкурса «Предприниматель года» и п</w:t>
            </w:r>
            <w:r w:rsidRPr="00766E2C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редоставление грантов в форме субсидий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по итогам конкурса за счет </w:t>
            </w:r>
            <w:r w:rsidR="002200C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средств 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инфраструктуры поддержки предпринимательства</w:t>
            </w:r>
            <w:r w:rsidR="00766E2C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  <w:r w:rsidR="00766E2C" w:rsidRPr="00766E2C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</w:p>
          <w:p w:rsidR="005233DE" w:rsidRPr="001A1DFB" w:rsidRDefault="005233DE" w:rsidP="00523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136" w:rsidRPr="001A1DFB" w:rsidTr="00A4413A">
        <w:trPr>
          <w:trHeight w:val="848"/>
        </w:trPr>
        <w:tc>
          <w:tcPr>
            <w:tcW w:w="9889" w:type="dxa"/>
            <w:shd w:val="clear" w:color="auto" w:fill="auto"/>
          </w:tcPr>
          <w:p w:rsidR="008A6136" w:rsidRPr="001A1DFB" w:rsidRDefault="008A6136" w:rsidP="00A44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  <w:r w:rsidR="00A441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4413A" w:rsidRPr="00A4413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отсутствует</w:t>
            </w:r>
          </w:p>
        </w:tc>
      </w:tr>
      <w:tr w:rsidR="008A6136" w:rsidRPr="001A1DFB" w:rsidTr="00625AEC"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3.6.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A4413A" w:rsidRPr="008A7D46" w:rsidRDefault="00A4413A" w:rsidP="00A44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8A7D4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- постановление администрации города 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 (редакция от 02.10.2017 № 8511) с Порядком предоставления грантов в форме субсидий субъектам малого и среднего предпринимательства;</w:t>
            </w:r>
          </w:p>
          <w:p w:rsidR="00A4413A" w:rsidRPr="008A7D46" w:rsidRDefault="00A4413A" w:rsidP="00A44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8A7D4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- постановление администрации Березовского района «Об утверждении Порядков предоставления финансовой поддержки субъектам малого и среднего предпринимательства, в целях реализации муниципальной программы «Социально-экономическое развитие, инвестиции и инновации Березовского района на 2016 – 2020 годы» (в редакции постановления от 04.07.2017 № 571);</w:t>
            </w:r>
          </w:p>
          <w:p w:rsidR="00A4413A" w:rsidRPr="008A7D46" w:rsidRDefault="00A4413A" w:rsidP="00A44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8A7D4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- постановление администрации города Нефтеюганска от 17.04.2017 № 62-нп «О порядке предоставления в 2017 году грантов в форме субсидий субъектам малого и среднего предпринимательства, осуществляющим деятельность на территории города Нефтеюганска»</w:t>
            </w:r>
            <w:r w:rsidR="008A7D46" w:rsidRPr="008A7D4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</w:p>
          <w:p w:rsidR="008A6136" w:rsidRPr="001A1DFB" w:rsidRDefault="008A6136" w:rsidP="00F7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6136" w:rsidRPr="001A1DFB" w:rsidTr="00625AEC"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1D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3.7. Выявление рисков, связанных с существующей ситуацией:</w:t>
            </w:r>
          </w:p>
          <w:p w:rsidR="008A7D46" w:rsidRPr="008A7D46" w:rsidRDefault="008A7D46" w:rsidP="00EC7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8A7D4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Отсутствие предоставления грантов в форме субсидий может повлиять на: </w:t>
            </w:r>
          </w:p>
          <w:p w:rsidR="008A7D46" w:rsidRPr="008A7D46" w:rsidRDefault="008A7D46" w:rsidP="00EC7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8A7D4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- </w:t>
            </w:r>
            <w:r w:rsidRPr="006D66F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снижение количество </w:t>
            </w:r>
            <w:r w:rsidRPr="008A7D4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участников районного конкурса Предприниматель года;</w:t>
            </w:r>
          </w:p>
          <w:p w:rsidR="008A6136" w:rsidRDefault="008A7D46" w:rsidP="00EC7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8A7D4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- на развитие малого и среднего предпринимательства в Нефтеюганском районе.</w:t>
            </w:r>
          </w:p>
          <w:p w:rsidR="00664059" w:rsidRPr="001A1DFB" w:rsidRDefault="00664059" w:rsidP="00EC7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6136" w:rsidRPr="001A1DFB" w:rsidTr="00625AEC"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1DFB">
              <w:rPr>
                <w:rFonts w:ascii="Times New Roman" w:hAnsi="Times New Roman" w:cs="Times New Roman"/>
                <w:bCs/>
                <w:sz w:val="26"/>
                <w:szCs w:val="26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8A6136" w:rsidRDefault="006D66F5" w:rsidP="006D6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6D66F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Отсутствие предоставление грантов в форме субсидий </w:t>
            </w:r>
            <w:r w:rsidR="00DF47A7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отразится на финансовом состоянии субъектов предпринимательства и в целом развитии малого и среднего предпринимательства</w:t>
            </w:r>
            <w:r w:rsidR="00DF47A7" w:rsidRPr="006D66F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DF47A7" w:rsidRPr="006D66F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на террит</w:t>
            </w:r>
            <w:r w:rsidR="00DF47A7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ории муниципального образования</w:t>
            </w:r>
            <w:r w:rsidR="00DF47A7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</w:p>
          <w:p w:rsidR="00664059" w:rsidRPr="006D66F5" w:rsidRDefault="00664059" w:rsidP="006D6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6136" w:rsidRPr="001A1DFB" w:rsidTr="00625AEC"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1DFB">
              <w:rPr>
                <w:rFonts w:ascii="Times New Roman" w:hAnsi="Times New Roman" w:cs="Times New Roman"/>
                <w:bCs/>
                <w:sz w:val="26"/>
                <w:szCs w:val="26"/>
              </w:rPr>
              <w:t>3.9.</w:t>
            </w:r>
            <w:r w:rsidRPr="001A1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A1DFB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данных:</w:t>
            </w:r>
          </w:p>
          <w:p w:rsidR="006D66F5" w:rsidRPr="006D66F5" w:rsidRDefault="006D66F5" w:rsidP="006D6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6D66F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- Федеральный закон от 24.07.2007 № 209-ФЗ «О развитии малого и среднего предпринимательства в Российской Федерации»; </w:t>
            </w:r>
          </w:p>
          <w:p w:rsidR="006D66F5" w:rsidRPr="006D66F5" w:rsidRDefault="006D66F5" w:rsidP="006D6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6D66F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- постановление администрации Нефтеюганского района от 31.10.2016 № 1782-па-нпа «Об утверждении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6D66F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в  Нефтеюганском</w:t>
            </w:r>
            <w:proofErr w:type="gramEnd"/>
            <w:r w:rsidRPr="006D66F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районе на 2017-2020 годы»;</w:t>
            </w:r>
          </w:p>
          <w:p w:rsidR="008A6136" w:rsidRDefault="006D66F5" w:rsidP="006D6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6D66F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- распоряжением администрации Нефтеюганского района от 15.03.2017 № 133-ра «О районном конкурсе «Предприниматель года» среди субъектов малого и среднего предпринимательства Нефтеюганского района».</w:t>
            </w:r>
          </w:p>
          <w:p w:rsidR="00664059" w:rsidRPr="001A1DFB" w:rsidRDefault="00664059" w:rsidP="006D6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6136" w:rsidRPr="001A1DFB" w:rsidTr="00625AEC"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1DFB">
              <w:rPr>
                <w:rFonts w:ascii="Times New Roman" w:hAnsi="Times New Roman" w:cs="Times New Roman"/>
                <w:bCs/>
                <w:sz w:val="26"/>
                <w:szCs w:val="26"/>
              </w:rPr>
              <w:t>3.10.</w:t>
            </w:r>
            <w:r w:rsidRPr="001A1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A1DFB">
              <w:rPr>
                <w:rFonts w:ascii="Times New Roman" w:hAnsi="Times New Roman" w:cs="Times New Roman"/>
                <w:bCs/>
                <w:sz w:val="26"/>
                <w:szCs w:val="26"/>
              </w:rPr>
              <w:t>Иная информация о проблеме:</w:t>
            </w:r>
          </w:p>
          <w:p w:rsidR="00F45A96" w:rsidRPr="00F45A96" w:rsidRDefault="00F45A96" w:rsidP="00F45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F45A9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Предоставление грантов в форме субсидий будет способствовать развитию предпринимательства на территории муниципального образования, увеличению количества участников районного конкурса «Предприниматель года», повышению финансовой устойчивости субъектов малого и среднего предпринимательства.</w:t>
            </w:r>
          </w:p>
          <w:p w:rsidR="008A6136" w:rsidRPr="001A1DFB" w:rsidRDefault="008A6136" w:rsidP="00F7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>. Цели предлагаемого правового регулирования</w:t>
      </w:r>
    </w:p>
    <w:p w:rsidR="008A6136" w:rsidRPr="001A1DFB" w:rsidRDefault="008A6136" w:rsidP="00F73A2D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и их соответствие принципам правового регулирования,</w:t>
      </w:r>
    </w:p>
    <w:p w:rsidR="008A6136" w:rsidRPr="001A1DFB" w:rsidRDefault="008A6136" w:rsidP="00F73A2D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а также приоритетам развития, представленным в Стратегии</w:t>
      </w:r>
    </w:p>
    <w:p w:rsidR="008A6136" w:rsidRPr="001A1DFB" w:rsidRDefault="008A6136" w:rsidP="00F73A2D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социально-экономического развития Нефтеюганского района</w:t>
      </w:r>
    </w:p>
    <w:p w:rsidR="008A6136" w:rsidRPr="001A1DFB" w:rsidRDefault="008A6136" w:rsidP="00F73A2D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и муниципальных программах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764"/>
      </w:tblGrid>
      <w:tr w:rsidR="008A6136" w:rsidRPr="001A1DFB" w:rsidTr="00625AEC">
        <w:tc>
          <w:tcPr>
            <w:tcW w:w="5125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4.1. Цели предлагаемого правового регулирования:</w:t>
            </w:r>
          </w:p>
        </w:tc>
        <w:tc>
          <w:tcPr>
            <w:tcW w:w="4764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4.2. Сроки достижения целей предлагаемого правового регулирования:</w:t>
            </w:r>
          </w:p>
        </w:tc>
      </w:tr>
      <w:tr w:rsidR="008A6136" w:rsidRPr="001A1DFB" w:rsidTr="00625AEC">
        <w:trPr>
          <w:trHeight w:val="232"/>
        </w:trPr>
        <w:tc>
          <w:tcPr>
            <w:tcW w:w="5125" w:type="dxa"/>
            <w:shd w:val="clear" w:color="auto" w:fill="auto"/>
          </w:tcPr>
          <w:p w:rsidR="008A6136" w:rsidRPr="001A1DFB" w:rsidRDefault="00D872D1" w:rsidP="00551D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72D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Поддержка и развитие малого и среднего предпринимательства на территории муниципального образования </w:t>
            </w:r>
            <w:proofErr w:type="spellStart"/>
            <w:r w:rsidRPr="00D872D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Нефтеюганский</w:t>
            </w:r>
            <w:proofErr w:type="spellEnd"/>
            <w:r w:rsidRPr="00D872D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район</w:t>
            </w:r>
          </w:p>
        </w:tc>
        <w:tc>
          <w:tcPr>
            <w:tcW w:w="4764" w:type="dxa"/>
            <w:shd w:val="clear" w:color="auto" w:fill="auto"/>
          </w:tcPr>
          <w:p w:rsidR="008A6136" w:rsidRDefault="00F45A96" w:rsidP="00F45A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F45A9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Срок реализации муниципальной программы Нефтеюганского района «Содействие развитию малого и </w:t>
            </w:r>
            <w:r w:rsidRPr="00551DD7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среднего предпринимательства и создание условий </w:t>
            </w:r>
            <w:r w:rsidRPr="00F45A9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для развития потребительского рынка в Нефтеюга</w:t>
            </w:r>
            <w:r w:rsidR="0083760E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нском районе на 2017-2020 годы»</w:t>
            </w:r>
          </w:p>
          <w:p w:rsidR="00664059" w:rsidRPr="001A1DFB" w:rsidRDefault="00664059" w:rsidP="00F45A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6136" w:rsidRPr="001A1DFB" w:rsidTr="00625AEC">
        <w:tc>
          <w:tcPr>
            <w:tcW w:w="9889" w:type="dxa"/>
            <w:gridSpan w:val="2"/>
            <w:shd w:val="clear" w:color="auto" w:fill="auto"/>
          </w:tcPr>
          <w:p w:rsidR="008A6136" w:rsidRPr="001A1DFB" w:rsidRDefault="008A6136" w:rsidP="00F73A2D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Стратегии социально-экономического развития Нефтеюганского района и муниципальных программах:</w:t>
            </w:r>
          </w:p>
          <w:p w:rsidR="00F45A96" w:rsidRPr="00F45A96" w:rsidRDefault="00F45A96" w:rsidP="00F45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F45A9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Данный проект разработан для реализации мероприятий муниципальной программы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F45A9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в  Нефтеюганском</w:t>
            </w:r>
            <w:proofErr w:type="gramEnd"/>
            <w:r w:rsidRPr="00F45A9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районе на 2017-2020 годы» и </w:t>
            </w:r>
            <w:r w:rsidR="001C74EE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соответствует </w:t>
            </w:r>
            <w:r w:rsidRPr="00F45A9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приоритетам развития Стратегии социально-экономического развития Нефтеюганского района.</w:t>
            </w:r>
          </w:p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6136" w:rsidRPr="001A1DFB" w:rsidTr="00625AEC">
        <w:tc>
          <w:tcPr>
            <w:tcW w:w="9889" w:type="dxa"/>
            <w:gridSpan w:val="2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4.4. Иная информация о целях предлагаемого правового регулирования:</w:t>
            </w:r>
          </w:p>
          <w:p w:rsidR="008A6136" w:rsidRDefault="00664059" w:rsidP="00F45A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</w:t>
            </w:r>
            <w:r w:rsidR="00F45A9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тсутствует</w:t>
            </w:r>
          </w:p>
          <w:p w:rsidR="00664059" w:rsidRPr="001A1DFB" w:rsidRDefault="00664059" w:rsidP="00F45A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. Описание предлагаемого правового регулирования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и иных возможных способов решения проблемы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6136" w:rsidRPr="001A1DFB" w:rsidTr="00625AEC"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583BC2" w:rsidRDefault="00583BC2" w:rsidP="00A3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583BC2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Принятие нормативно-правового акта позволит администрации Нефтеюганского района оказывать финансовую поддержку субъект</w:t>
            </w:r>
            <w:r w:rsidR="00FF6FD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ам</w:t>
            </w:r>
            <w:r w:rsidRPr="00583BC2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малого и среднего предпринимательства Нефтеюганского района», занявшим 1 место в районном конкурсе «Предприниматель года»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</w:p>
          <w:p w:rsidR="008A6136" w:rsidRPr="001A1DFB" w:rsidRDefault="008A6136" w:rsidP="00583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6136" w:rsidRPr="001A1DFB" w:rsidTr="00625AEC"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A36777" w:rsidRPr="00A36777" w:rsidRDefault="00A36777" w:rsidP="00A3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A36777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Для формирования благоприятного общественного мнения о малом и среднем бизнесе мероприятия о развитии предпринимательства в Нефтеюганском районе, в том числе о субъектах предпринимательства – победителях районного конкурса «Предприниматель года», освещаются средствами массовой информации в рамках муниципальной программы.</w:t>
            </w:r>
          </w:p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6136" w:rsidRPr="001A1DFB" w:rsidTr="00625AEC"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5.3. Обоснование выбора предлагаемого способа решения проблемы:</w:t>
            </w:r>
          </w:p>
          <w:p w:rsidR="00A36777" w:rsidRPr="00A36777" w:rsidRDefault="00A36777" w:rsidP="00A3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A36777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- пункт 7 статьи 78 Бюджетного кодекса Российской Федерации; </w:t>
            </w:r>
          </w:p>
          <w:p w:rsidR="00A36777" w:rsidRPr="00A36777" w:rsidRDefault="00A36777" w:rsidP="00A3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A36777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- статья 14 Федерального закона от 24.07.2007 № 209-ФЗ «О развитии малого и среднего предпринимательства в Российской Федерации».</w:t>
            </w:r>
          </w:p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6136" w:rsidRPr="001A1DFB" w:rsidTr="00625AEC">
        <w:tc>
          <w:tcPr>
            <w:tcW w:w="9889" w:type="dxa"/>
            <w:shd w:val="clear" w:color="auto" w:fill="auto"/>
          </w:tcPr>
          <w:p w:rsidR="00A36777" w:rsidRPr="00A36777" w:rsidRDefault="008A6136" w:rsidP="00A367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5.4. Иная информация о предлагаемом способе решения проблемы:</w:t>
            </w:r>
            <w:r w:rsidR="00A36777" w:rsidRPr="00A36777">
              <w:rPr>
                <w:rFonts w:ascii="Times New Roman" w:eastAsia="Times New Roman" w:hAnsi="Times New Roman" w:cs="Times New Roman"/>
                <w:color w:val="44546A" w:themeColor="text2"/>
                <w:sz w:val="26"/>
                <w:szCs w:val="26"/>
                <w:lang w:eastAsia="ru-RU"/>
              </w:rPr>
              <w:t xml:space="preserve"> </w:t>
            </w:r>
            <w:r w:rsidR="00A36777" w:rsidRPr="00A36777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отсутствует.</w:t>
            </w:r>
          </w:p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. Основные группы субъектов предпринимательской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и инвестиционной деятельности, иные заинтересованные лица,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A1DFB">
        <w:rPr>
          <w:rFonts w:ascii="Times New Roman" w:eastAsia="Calibri" w:hAnsi="Times New Roman" w:cs="Times New Roman"/>
          <w:b/>
          <w:sz w:val="26"/>
          <w:szCs w:val="26"/>
        </w:rPr>
        <w:t>интересы</w:t>
      </w:r>
      <w:proofErr w:type="gramEnd"/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 которых будут затронуты предлагаемым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правовым регулированием, оценка количества таких субъектов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294"/>
      </w:tblGrid>
      <w:tr w:rsidR="008A6136" w:rsidRPr="001A1DFB" w:rsidTr="00625AEC">
        <w:tc>
          <w:tcPr>
            <w:tcW w:w="3085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6.1. Группа участников отношений</w:t>
            </w:r>
          </w:p>
        </w:tc>
        <w:tc>
          <w:tcPr>
            <w:tcW w:w="676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6.2. Оценка количества участников отношений</w:t>
            </w:r>
          </w:p>
        </w:tc>
      </w:tr>
      <w:tr w:rsidR="008A6136" w:rsidRPr="001A1DFB" w:rsidTr="00625AEC">
        <w:tc>
          <w:tcPr>
            <w:tcW w:w="3085" w:type="dxa"/>
            <w:shd w:val="clear" w:color="auto" w:fill="auto"/>
          </w:tcPr>
          <w:p w:rsidR="008A6136" w:rsidRPr="001A1DFB" w:rsidRDefault="002F51EF" w:rsidP="002F5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51EF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Субъекты малого и среднего предпринимательства, участники конкурса «Предприниматель года»</w:t>
            </w:r>
          </w:p>
        </w:tc>
        <w:tc>
          <w:tcPr>
            <w:tcW w:w="6769" w:type="dxa"/>
            <w:shd w:val="clear" w:color="auto" w:fill="auto"/>
          </w:tcPr>
          <w:p w:rsidR="008A6136" w:rsidRPr="001A1DFB" w:rsidRDefault="002F51EF" w:rsidP="002F51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51EF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9</w:t>
            </w:r>
          </w:p>
        </w:tc>
      </w:tr>
      <w:tr w:rsidR="008A6136" w:rsidRPr="001A1DFB" w:rsidTr="00625AEC">
        <w:tc>
          <w:tcPr>
            <w:tcW w:w="3085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(Описание иной группы участников отношений)</w:t>
            </w:r>
          </w:p>
        </w:tc>
        <w:tc>
          <w:tcPr>
            <w:tcW w:w="6769" w:type="dxa"/>
            <w:shd w:val="clear" w:color="auto" w:fill="auto"/>
          </w:tcPr>
          <w:p w:rsidR="008A6136" w:rsidRPr="001A1DFB" w:rsidRDefault="002F51EF" w:rsidP="002F51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51EF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отсутствует</w:t>
            </w:r>
          </w:p>
        </w:tc>
      </w:tr>
      <w:tr w:rsidR="008A6136" w:rsidRPr="001A1DFB" w:rsidTr="00625AEC">
        <w:tc>
          <w:tcPr>
            <w:tcW w:w="9854" w:type="dxa"/>
            <w:gridSpan w:val="2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6.3. Источники данных:</w:t>
            </w:r>
          </w:p>
          <w:p w:rsidR="008A6136" w:rsidRPr="001A1DFB" w:rsidRDefault="002F51EF" w:rsidP="002F5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1EF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Комитет по экономической политике и предпринимательству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</w:p>
        </w:tc>
      </w:tr>
    </w:tbl>
    <w:p w:rsidR="008A6136" w:rsidRPr="001A1DFB" w:rsidRDefault="008A6136" w:rsidP="00F73A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. Изменение функций (полномочий, обязанностей, прав)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структурных подразделений администрации Нефтеюганского района,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а также порядка их реализации в связи с введением предлагаемого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правового регулирования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234"/>
        <w:gridCol w:w="2262"/>
        <w:gridCol w:w="2236"/>
      </w:tblGrid>
      <w:tr w:rsidR="008A6136" w:rsidRPr="001A1DFB" w:rsidTr="00625AEC">
        <w:tc>
          <w:tcPr>
            <w:tcW w:w="2802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2268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7.2. Предполагаемый порядок реализации</w:t>
            </w:r>
          </w:p>
        </w:tc>
        <w:tc>
          <w:tcPr>
            <w:tcW w:w="240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7.3. Оценка изменения трудозатрат и (или) потребностей в иных ресурсах</w:t>
            </w:r>
          </w:p>
        </w:tc>
        <w:tc>
          <w:tcPr>
            <w:tcW w:w="2375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7.4. Оценка изменения потребностей в других ресурсах</w:t>
            </w:r>
          </w:p>
        </w:tc>
      </w:tr>
      <w:tr w:rsidR="008A6136" w:rsidRPr="001A1DFB" w:rsidTr="00625AEC">
        <w:tc>
          <w:tcPr>
            <w:tcW w:w="9854" w:type="dxa"/>
            <w:gridSpan w:val="4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структурного подразделения администрации Нефтеюганского района</w:t>
            </w:r>
          </w:p>
        </w:tc>
      </w:tr>
      <w:tr w:rsidR="008A6136" w:rsidRPr="001A1DFB" w:rsidTr="00625AEC">
        <w:tc>
          <w:tcPr>
            <w:tcW w:w="2802" w:type="dxa"/>
            <w:shd w:val="clear" w:color="auto" w:fill="auto"/>
          </w:tcPr>
          <w:p w:rsidR="008A6136" w:rsidRPr="001A1DFB" w:rsidRDefault="008A6136" w:rsidP="00062F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(№1)</w:t>
            </w:r>
            <w:r w:rsidR="00062F05" w:rsidRPr="00062F05">
              <w:rPr>
                <w:rFonts w:eastAsia="Calibri"/>
                <w:color w:val="244061"/>
              </w:rPr>
              <w:t xml:space="preserve"> </w:t>
            </w:r>
            <w:r w:rsidR="00062F05" w:rsidRPr="00062F0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отсутствуют</w:t>
            </w:r>
          </w:p>
        </w:tc>
        <w:tc>
          <w:tcPr>
            <w:tcW w:w="2268" w:type="dxa"/>
            <w:shd w:val="clear" w:color="auto" w:fill="auto"/>
          </w:tcPr>
          <w:p w:rsidR="008A6136" w:rsidRPr="001A1DFB" w:rsidRDefault="00062F05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0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отсутствуют</w:t>
            </w:r>
          </w:p>
        </w:tc>
        <w:tc>
          <w:tcPr>
            <w:tcW w:w="2409" w:type="dxa"/>
            <w:shd w:val="clear" w:color="auto" w:fill="auto"/>
          </w:tcPr>
          <w:p w:rsidR="008A6136" w:rsidRPr="001A1DFB" w:rsidRDefault="00062F05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0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отсутствуют</w:t>
            </w:r>
          </w:p>
        </w:tc>
        <w:tc>
          <w:tcPr>
            <w:tcW w:w="2375" w:type="dxa"/>
            <w:shd w:val="clear" w:color="auto" w:fill="auto"/>
          </w:tcPr>
          <w:p w:rsidR="008A6136" w:rsidRPr="001A1DFB" w:rsidRDefault="00062F05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05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отсутствуют</w:t>
            </w:r>
          </w:p>
        </w:tc>
      </w:tr>
      <w:tr w:rsidR="008A6136" w:rsidRPr="001A1DFB" w:rsidTr="00625AEC">
        <w:tc>
          <w:tcPr>
            <w:tcW w:w="2802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(№К)</w:t>
            </w:r>
          </w:p>
        </w:tc>
        <w:tc>
          <w:tcPr>
            <w:tcW w:w="2268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A6136" w:rsidRPr="001A1DFB" w:rsidRDefault="008A613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VIII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выгод и издержек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от реализации предлагаемого способа регулирования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6136" w:rsidRPr="001A1DFB" w:rsidTr="00625AEC">
        <w:trPr>
          <w:trHeight w:val="1340"/>
        </w:trPr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AF0788" w:rsidRPr="00AF0788" w:rsidRDefault="00AF0788" w:rsidP="00AF0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AF0788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Субъекты малого и среднего предпринимательства, занявшие 1 место в районном конкурсе «Предприниматель года», в соответствии с распоряжением администрации Нефтеюганского района «Об итогах районного конкурса «Предприниматель года» среди субъектов малого и среднего предпринимательства Нефтеюганского района».</w:t>
            </w:r>
          </w:p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6136" w:rsidRPr="001A1DFB" w:rsidTr="00625AEC"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AF0788" w:rsidRPr="005A07A4" w:rsidRDefault="00AF0788" w:rsidP="00AF0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5A07A4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Грант в форме субсидии подлежат возврату в бюджет Нефтеюганского района в случаях установления фактов:</w:t>
            </w:r>
          </w:p>
          <w:p w:rsidR="00AF0788" w:rsidRPr="00AF0788" w:rsidRDefault="00AF0788" w:rsidP="00AF0788">
            <w:pPr>
              <w:numPr>
                <w:ilvl w:val="0"/>
                <w:numId w:val="2"/>
              </w:numPr>
              <w:spacing w:after="0" w:line="240" w:lineRule="auto"/>
              <w:ind w:left="0" w:firstLine="313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AF0788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нарушения получателем Гранта условий, установленных настоящим Порядком и Соглашением, при его предоставлении, выявленного по фактам проверок, проведенных контрольно-ревизионным управлением администрации Нефтеюганского района;</w:t>
            </w:r>
          </w:p>
          <w:p w:rsidR="00AF0788" w:rsidRPr="00AF0788" w:rsidRDefault="00AF0788" w:rsidP="00AF0788">
            <w:pPr>
              <w:numPr>
                <w:ilvl w:val="0"/>
                <w:numId w:val="2"/>
              </w:numPr>
              <w:spacing w:after="0" w:line="240" w:lineRule="auto"/>
              <w:ind w:left="0" w:firstLine="313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AF0788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нецелевого использования Гранта, в том числе выявленного по результатам контроля в соответствии с пунктом 5.1 Порядка;</w:t>
            </w:r>
          </w:p>
          <w:p w:rsidR="00AF0788" w:rsidRPr="00AF0788" w:rsidRDefault="00AF0788" w:rsidP="00AF0788">
            <w:pPr>
              <w:numPr>
                <w:ilvl w:val="0"/>
                <w:numId w:val="2"/>
              </w:numPr>
              <w:spacing w:after="0" w:line="240" w:lineRule="auto"/>
              <w:ind w:left="0" w:firstLine="313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AF0788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неиспользования или использования не в полном объеме получателем Гранта средств, предусмотренных Соглашением.</w:t>
            </w:r>
          </w:p>
          <w:p w:rsidR="008A6136" w:rsidRPr="001A1DFB" w:rsidRDefault="00AF0788" w:rsidP="00664059">
            <w:pPr>
              <w:numPr>
                <w:ilvl w:val="0"/>
                <w:numId w:val="2"/>
              </w:numPr>
              <w:spacing w:after="0" w:line="240" w:lineRule="auto"/>
              <w:ind w:left="0" w:firstLine="3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0788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непредставления, либо несвоевременного предоставления отчетности об использовании Гранта.</w:t>
            </w:r>
          </w:p>
        </w:tc>
      </w:tr>
      <w:tr w:rsidR="008A6136" w:rsidRPr="001A1DFB" w:rsidTr="00625AEC"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7816C1" w:rsidRDefault="007816C1" w:rsidP="007816C1">
            <w:pPr>
              <w:numPr>
                <w:ilvl w:val="0"/>
                <w:numId w:val="3"/>
              </w:numPr>
              <w:spacing w:after="0" w:line="240" w:lineRule="auto"/>
              <w:ind w:left="29" w:firstLine="284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7816C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увеличение количества субъектов малого и среднего предпринимательства, получивших финансовую поддержку;</w:t>
            </w:r>
          </w:p>
          <w:p w:rsidR="008A6136" w:rsidRPr="007816C1" w:rsidRDefault="007816C1" w:rsidP="007816C1">
            <w:pPr>
              <w:numPr>
                <w:ilvl w:val="0"/>
                <w:numId w:val="3"/>
              </w:numPr>
              <w:spacing w:after="0" w:line="240" w:lineRule="auto"/>
              <w:ind w:left="29" w:firstLine="284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7816C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увеличение количества </w:t>
            </w:r>
            <w:r w:rsidRPr="00562F0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проведенных публичных </w:t>
            </w:r>
            <w:r w:rsidRPr="007816C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мероприятий (конкурсы), в которых организовано участие СМСП».</w:t>
            </w:r>
          </w:p>
        </w:tc>
      </w:tr>
      <w:tr w:rsidR="008A6136" w:rsidRPr="001A1DFB" w:rsidTr="00664059">
        <w:trPr>
          <w:trHeight w:val="553"/>
        </w:trPr>
        <w:tc>
          <w:tcPr>
            <w:tcW w:w="9889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8.4. Источники данных:</w:t>
            </w:r>
          </w:p>
          <w:p w:rsidR="00562F01" w:rsidRPr="00562F01" w:rsidRDefault="00562F01" w:rsidP="00562F01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562F0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Комитет по экономической политике и предпринимательству.</w:t>
            </w:r>
          </w:p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IX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. Оценка соответствующих расходов бюджета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Нефтеюганского района, а также расходов субъектов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предпринимательской и инвестиционной деятельности,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связанных с необходимостью соблюдения устанавливаемых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(изменяемых) обязанностей, ограничений или запретов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8A6136" w:rsidRPr="001A1DFB" w:rsidTr="00625AEC">
        <w:trPr>
          <w:trHeight w:val="904"/>
        </w:trPr>
        <w:tc>
          <w:tcPr>
            <w:tcW w:w="3369" w:type="dxa"/>
            <w:shd w:val="clear" w:color="auto" w:fill="auto"/>
          </w:tcPr>
          <w:p w:rsidR="008A6136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9.1. Наименование новой или изменяемой функции, полномочия, обязанности или права</w:t>
            </w:r>
          </w:p>
          <w:p w:rsidR="00C05449" w:rsidRPr="00C05449" w:rsidRDefault="00C05449" w:rsidP="00C054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C0544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Принятие нормативно-правового акта не предусматривает изменение функций</w:t>
            </w:r>
          </w:p>
          <w:p w:rsidR="00C05449" w:rsidRPr="001A1DFB" w:rsidRDefault="00C05449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8A6136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9.2. Описание видов расходов</w:t>
            </w:r>
          </w:p>
          <w:p w:rsidR="00C05449" w:rsidRDefault="00C05449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C0544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Гранты в форме субсидий предоставляются на основании распоряжения администрации Нефтеюганского района «Об итогах районного конкурса «Предприниматель года» среди субъектов малого и среднего предпринимательства Нефтеюганского района», </w:t>
            </w:r>
            <w:proofErr w:type="gramStart"/>
            <w:r w:rsidRPr="00C0544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в  пределах</w:t>
            </w:r>
            <w:proofErr w:type="gramEnd"/>
            <w:r w:rsidRPr="00C0544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утвержденных бюджетных ассигнований на текущий финансовый год на реализацию данного мероприятия муниципальной программы.</w:t>
            </w:r>
          </w:p>
          <w:p w:rsidR="00664059" w:rsidRPr="001A1DFB" w:rsidRDefault="00664059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8A6136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1DFB">
              <w:rPr>
                <w:rFonts w:ascii="Times New Roman" w:eastAsia="Calibri" w:hAnsi="Times New Roman" w:cs="Times New Roman"/>
                <w:color w:val="000000"/>
              </w:rPr>
              <w:t>9.3. Количественная оценка расходов</w:t>
            </w:r>
          </w:p>
          <w:p w:rsidR="00C05449" w:rsidRPr="00C05449" w:rsidRDefault="00C05449" w:rsidP="00C054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C0544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Размер гранта в форме субсидии в расчете на одного получателя составляет 50 </w:t>
            </w:r>
            <w:r w:rsidR="00CB1154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000</w:t>
            </w:r>
            <w:r w:rsidRPr="00C0544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рублей.</w:t>
            </w:r>
          </w:p>
          <w:p w:rsidR="00C05449" w:rsidRPr="001A1DFB" w:rsidRDefault="00C05449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6136" w:rsidRPr="001A1DFB" w:rsidTr="00625AEC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9.4. Бюджет Нефтеюганского района</w:t>
            </w:r>
          </w:p>
        </w:tc>
      </w:tr>
      <w:tr w:rsidR="008A6136" w:rsidRPr="001A1DFB" w:rsidTr="00625AEC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9.4.1. (№К)</w:t>
            </w:r>
          </w:p>
        </w:tc>
        <w:tc>
          <w:tcPr>
            <w:tcW w:w="3118" w:type="dxa"/>
            <w:shd w:val="clear" w:color="auto" w:fill="auto"/>
          </w:tcPr>
          <w:p w:rsidR="008A6136" w:rsidRPr="001A1DFB" w:rsidRDefault="008A6136" w:rsidP="00CA3E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9.4.2. Единовременные расходы в </w:t>
            </w:r>
            <w:r w:rsidR="00CA3EAC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A3EAC">
              <w:rPr>
                <w:rFonts w:ascii="Times New Roman" w:eastAsia="Calibri" w:hAnsi="Times New Roman" w:cs="Times New Roman"/>
                <w:sz w:val="26"/>
                <w:szCs w:val="26"/>
              </w:rPr>
              <w:t>году</w:t>
            </w:r>
          </w:p>
        </w:tc>
        <w:tc>
          <w:tcPr>
            <w:tcW w:w="3402" w:type="dxa"/>
            <w:shd w:val="clear" w:color="auto" w:fill="auto"/>
          </w:tcPr>
          <w:p w:rsidR="008A6136" w:rsidRPr="001A1DFB" w:rsidRDefault="00CA3EAC" w:rsidP="00CB1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3EAC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На 2018 год на предоставление грантов в форме субсидий, по итогам районного конкурса «Предприниматель года» утверждены ассигнования в сумме 150 </w:t>
            </w:r>
            <w:r w:rsidR="00CB1154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000</w:t>
            </w:r>
            <w:r w:rsidRPr="00CA3EAC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рублей (местный бюджет).</w:t>
            </w:r>
          </w:p>
        </w:tc>
      </w:tr>
      <w:tr w:rsidR="008A6136" w:rsidRPr="001A1DFB" w:rsidTr="00664059">
        <w:trPr>
          <w:trHeight w:val="840"/>
        </w:trPr>
        <w:tc>
          <w:tcPr>
            <w:tcW w:w="3369" w:type="dxa"/>
            <w:vMerge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8A6136" w:rsidRPr="001A1DFB" w:rsidRDefault="008A6136" w:rsidP="005A78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9.4.3. Периодические расходы за период </w:t>
            </w:r>
            <w:r w:rsidR="005A7893">
              <w:rPr>
                <w:rFonts w:ascii="Times New Roman" w:eastAsia="Calibri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shd w:val="clear" w:color="auto" w:fill="auto"/>
          </w:tcPr>
          <w:p w:rsidR="008A6136" w:rsidRDefault="00D04966" w:rsidP="00D049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D0496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Проведение проверки в соответствии с Порядком осуществляется 1 главным специалистом контрольно-ревизионного управления. </w:t>
            </w:r>
          </w:p>
          <w:p w:rsidR="00D04966" w:rsidRDefault="00D04966" w:rsidP="00D049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Среднемесячная номинальная заработная плата заработная плата главного специалиста на основании данных МКУ «Управление по делам администрации Нефтеюганского района», которая за январь-декабрь 2017 года составила 49337,9 рублей.</w:t>
            </w:r>
          </w:p>
          <w:p w:rsidR="000E1753" w:rsidRDefault="00D04966" w:rsidP="00A454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Норма рабочего времени при 36-часовой рабочей неделе в 2017 году</w:t>
            </w:r>
            <w:r w:rsidR="00A454B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1775,4 час, </w:t>
            </w:r>
            <w:r w:rsidR="00A454B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среднее количество человеко-часов в месяц – 147,95 часов.</w:t>
            </w:r>
          </w:p>
          <w:p w:rsidR="007B238D" w:rsidRDefault="007B238D" w:rsidP="00A454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Стоимость человеко-часа:</w:t>
            </w:r>
            <w:proofErr w:type="gramStart"/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49337,9:147</w:t>
            </w:r>
            <w:proofErr w:type="gramEnd"/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,95 = 333,47 руб.</w:t>
            </w:r>
          </w:p>
          <w:p w:rsidR="007B238D" w:rsidRDefault="007B238D" w:rsidP="007B2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Время проведения проверки 2 часа раб. времени.</w:t>
            </w:r>
          </w:p>
          <w:p w:rsidR="007B238D" w:rsidRDefault="007B238D" w:rsidP="007B2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Стоимость 2 часов раб. времени: 333,47 х 2 часа = 666,94 рублей.</w:t>
            </w:r>
          </w:p>
          <w:p w:rsidR="00D04966" w:rsidRDefault="007B238D" w:rsidP="003220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Транспортные расходы на одну проверку от г. Нефтеюганска до п. </w:t>
            </w:r>
            <w:proofErr w:type="spellStart"/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Салым</w:t>
            </w:r>
            <w:proofErr w:type="spellEnd"/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– 1</w:t>
            </w:r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0 км. Стоимость 1 часа </w:t>
            </w:r>
            <w:proofErr w:type="gramStart"/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а/м </w:t>
            </w:r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Хендай </w:t>
            </w:r>
            <w:proofErr w:type="spellStart"/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Солярис</w:t>
            </w:r>
            <w:proofErr w:type="spellEnd"/>
            <w:r w:rsidR="00D0496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7473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–</w:t>
            </w:r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7473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527,95 руб.</w:t>
            </w:r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, 1 км </w:t>
            </w:r>
            <w:r w:rsidR="007473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–</w:t>
            </w:r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7473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13,42 руб</w:t>
            </w:r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. Время поездки на проверку составляет – 4 часа. Стоимость 1 часа на </w:t>
            </w:r>
            <w:r w:rsidR="0032209A" w:rsidRP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Хендай </w:t>
            </w:r>
            <w:proofErr w:type="spellStart"/>
            <w:r w:rsidR="0032209A" w:rsidRP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Солярис</w:t>
            </w:r>
            <w:proofErr w:type="spellEnd"/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составит </w:t>
            </w:r>
            <w:r w:rsidR="007473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527,95</w:t>
            </w:r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+ (340х</w:t>
            </w:r>
            <w:r w:rsidR="007473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13,</w:t>
            </w:r>
            <w:proofErr w:type="gramStart"/>
            <w:r w:rsidR="007473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42</w:t>
            </w:r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)=</w:t>
            </w:r>
            <w:proofErr w:type="gramEnd"/>
            <w:r w:rsidR="007473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5090,75 рублей.</w:t>
            </w:r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</w:p>
          <w:p w:rsidR="0032209A" w:rsidRDefault="0032209A" w:rsidP="003220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Проверка проводится 1 раз в год.</w:t>
            </w:r>
          </w:p>
          <w:p w:rsidR="002F5A78" w:rsidRPr="00D04966" w:rsidRDefault="002F5A78" w:rsidP="006640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Максимальные р</w:t>
            </w:r>
            <w:r w:rsidR="0032209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асходы на проведение одной проверки 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на 3-х получателей грантов составляет: </w:t>
            </w:r>
            <w:r w:rsidR="0074733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(666,94+5090,75) х 1 проверку х 3 получателя = 17273,07 рублей.</w:t>
            </w:r>
          </w:p>
        </w:tc>
      </w:tr>
      <w:tr w:rsidR="008A6136" w:rsidRPr="001A1DFB" w:rsidTr="00625AEC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9.4.4. Возможные поступления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8A6136" w:rsidRPr="001A1DFB" w:rsidRDefault="00CA3EAC" w:rsidP="00CA3E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6136" w:rsidRPr="001A1DFB" w:rsidTr="00625AEC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8A6136" w:rsidRPr="001A1DFB" w:rsidRDefault="00CA3EAC" w:rsidP="005A7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6B9F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150 </w:t>
            </w:r>
            <w:r w:rsidR="005A789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000</w:t>
            </w:r>
            <w:r w:rsidRPr="00A66B9F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рублей</w:t>
            </w:r>
          </w:p>
        </w:tc>
      </w:tr>
      <w:tr w:rsidR="008A6136" w:rsidRPr="001A1DFB" w:rsidTr="00625AEC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9.6.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8A6136" w:rsidRPr="00CA3EAC" w:rsidRDefault="005A7893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17 273,07 рублей</w:t>
            </w:r>
          </w:p>
        </w:tc>
      </w:tr>
      <w:tr w:rsidR="008A6136" w:rsidRPr="001A1DFB" w:rsidTr="00625AEC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9.7. Наименование субъекта предпринимательской и инвестиционной деятельности (субъект №)</w:t>
            </w:r>
          </w:p>
        </w:tc>
      </w:tr>
      <w:tr w:rsidR="008A6136" w:rsidRPr="001A1DFB" w:rsidTr="00B0303D">
        <w:trPr>
          <w:trHeight w:val="699"/>
        </w:trPr>
        <w:tc>
          <w:tcPr>
            <w:tcW w:w="3369" w:type="dxa"/>
            <w:vMerge w:val="restart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9.7.1. (№К)</w:t>
            </w:r>
          </w:p>
        </w:tc>
        <w:tc>
          <w:tcPr>
            <w:tcW w:w="3118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9.7.2.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FF6469" w:rsidRDefault="00747331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Получател</w:t>
            </w:r>
            <w:r w:rsidR="00F10D94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ям</w:t>
            </w:r>
            <w:r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гранта для</w:t>
            </w:r>
            <w:r w:rsidR="00F10D94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706F20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подачи заявки на участие в конкурсе «Предприниматель года»</w:t>
            </w:r>
            <w:r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F10D94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необходимо учесть</w:t>
            </w:r>
            <w:r w:rsid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:</w:t>
            </w:r>
          </w:p>
          <w:p w:rsidR="008A6136" w:rsidRPr="00FF6469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1)</w:t>
            </w:r>
            <w:r w:rsidR="00F10D94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Т</w:t>
            </w:r>
            <w:r w:rsidR="00F10D94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ранспортные расходы до г. Нефтеюганска и обратно (</w:t>
            </w:r>
            <w:proofErr w:type="spellStart"/>
            <w:r w:rsidR="00F10D94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п.Салым</w:t>
            </w:r>
            <w:proofErr w:type="spellEnd"/>
            <w:r w:rsidR="00F10D94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).</w:t>
            </w:r>
          </w:p>
          <w:p w:rsidR="00F10D94" w:rsidRPr="00FF6469" w:rsidRDefault="00F10D94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Стоимость пр</w:t>
            </w:r>
            <w:r w:rsidR="00FF6469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оезда в автобусе общего типа по маршруту </w:t>
            </w:r>
            <w:proofErr w:type="spellStart"/>
            <w:r w:rsidR="00FF6469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п.Салым</w:t>
            </w:r>
            <w:proofErr w:type="spellEnd"/>
            <w:r w:rsidR="00FF6469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– </w:t>
            </w:r>
            <w:proofErr w:type="spellStart"/>
            <w:r w:rsidR="00FF6469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г.Нефтеюганск</w:t>
            </w:r>
            <w:proofErr w:type="spellEnd"/>
            <w:r w:rsidR="00FF6469"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составляет 750 рублей. </w:t>
            </w:r>
          </w:p>
          <w:p w:rsidR="00FF6469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FF646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Максимальные транспортные расходы составят 750х2=1500 рублей. </w:t>
            </w:r>
          </w:p>
          <w:p w:rsidR="00FF6469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2) Расходы на пакет документов.</w:t>
            </w:r>
          </w:p>
          <w:p w:rsidR="00FF6469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Стоимость бумаги: 1 пачка бумаги (500 листов) стоит 250 рублей. Стоимость 1 листа: 250/500=0,5 рублей.</w:t>
            </w:r>
          </w:p>
          <w:p w:rsidR="00FF6469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Пакет документов ориентировочно – 25 листов. Расходы: 25х0,5=12,5 рублей.</w:t>
            </w:r>
          </w:p>
          <w:p w:rsidR="00FF6469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Расход краски картриджа для лазерного принтера / МФУ составляет</w:t>
            </w:r>
            <w:r w:rsidR="00204362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1500 страниц. </w:t>
            </w:r>
          </w:p>
          <w:p w:rsidR="00FF6469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Стоимость картриджа 2000 рублей.</w:t>
            </w:r>
          </w:p>
          <w:p w:rsidR="00204362" w:rsidRDefault="00204362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Расходы на картридж: 2000/1500х25=33,3 рублей.</w:t>
            </w:r>
          </w:p>
          <w:p w:rsidR="00F10D94" w:rsidRPr="00FF6469" w:rsidRDefault="00204362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Всего максимальные расходы получателя гранта: 1500+12,5+33,3=1545,8 рублей.</w:t>
            </w:r>
          </w:p>
        </w:tc>
      </w:tr>
      <w:tr w:rsidR="008A6136" w:rsidRPr="001A1DFB" w:rsidTr="00625AEC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9.7.3.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8A6136" w:rsidRPr="001A1DFB" w:rsidRDefault="00091BF2" w:rsidP="00091B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6136" w:rsidRPr="001A1DFB" w:rsidTr="00625AEC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9.8.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8A6136" w:rsidRPr="00091BF2" w:rsidRDefault="00091BF2" w:rsidP="00091B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091BF2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1545,8 рублей</w:t>
            </w:r>
          </w:p>
        </w:tc>
      </w:tr>
      <w:tr w:rsidR="008A6136" w:rsidRPr="001A1DFB" w:rsidTr="00625AEC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9.9.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8A6136" w:rsidRPr="001A1DFB" w:rsidRDefault="00091BF2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6136" w:rsidRPr="001A1DFB" w:rsidTr="004F1DE9">
        <w:trPr>
          <w:trHeight w:val="541"/>
        </w:trPr>
        <w:tc>
          <w:tcPr>
            <w:tcW w:w="9889" w:type="dxa"/>
            <w:gridSpan w:val="3"/>
            <w:shd w:val="clear" w:color="auto" w:fill="auto"/>
          </w:tcPr>
          <w:p w:rsidR="008A6136" w:rsidRPr="001A1DFB" w:rsidRDefault="008A6136" w:rsidP="004F1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9.10. Иные сведения о расходах субъектов отношений:</w:t>
            </w:r>
            <w:r w:rsidR="004F1D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F1DE9" w:rsidRPr="004F1DE9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отсутствуют</w:t>
            </w:r>
            <w:r w:rsidR="0044685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</w:p>
        </w:tc>
      </w:tr>
      <w:tr w:rsidR="008A6136" w:rsidRPr="001A1DFB" w:rsidTr="00664059">
        <w:trPr>
          <w:trHeight w:val="485"/>
        </w:trPr>
        <w:tc>
          <w:tcPr>
            <w:tcW w:w="9889" w:type="dxa"/>
            <w:gridSpan w:val="3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9.11. Источники данных:</w:t>
            </w:r>
          </w:p>
          <w:p w:rsidR="008A6136" w:rsidRPr="001A1DFB" w:rsidRDefault="0044685A" w:rsidP="00664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5A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Комитет по экономической политике и предпринимательству.</w:t>
            </w:r>
          </w:p>
        </w:tc>
      </w:tr>
    </w:tbl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X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. Новые обязанности или ограничения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для субъектов предпринимательской и инвестиционной деятельности 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либо изменение содержания существующих обязанностей и ограничений,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а также порядок организации их исполнения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088"/>
        <w:gridCol w:w="3057"/>
      </w:tblGrid>
      <w:tr w:rsidR="008A6136" w:rsidRPr="001A1DFB" w:rsidTr="00734451">
        <w:tc>
          <w:tcPr>
            <w:tcW w:w="3200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10.1. Группа участников             отношений</w:t>
            </w:r>
          </w:p>
        </w:tc>
        <w:tc>
          <w:tcPr>
            <w:tcW w:w="3088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10.2. Описание новых или изменений содержания существующих обязанностей и ограничений</w:t>
            </w:r>
          </w:p>
        </w:tc>
        <w:tc>
          <w:tcPr>
            <w:tcW w:w="3057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10.3. Порядок организации исполнения обязанностей и ограничений</w:t>
            </w:r>
          </w:p>
        </w:tc>
      </w:tr>
      <w:tr w:rsidR="00734451" w:rsidRPr="001A1DFB" w:rsidTr="00CB6A8A">
        <w:tc>
          <w:tcPr>
            <w:tcW w:w="3200" w:type="dxa"/>
            <w:shd w:val="clear" w:color="auto" w:fill="auto"/>
          </w:tcPr>
          <w:p w:rsidR="00734451" w:rsidRPr="00734451" w:rsidRDefault="00734451" w:rsidP="007344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73445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Субъекты малого и среднего предпринимательства, участники конкурса «Предприниматель года»</w:t>
            </w:r>
          </w:p>
        </w:tc>
        <w:tc>
          <w:tcPr>
            <w:tcW w:w="3088" w:type="dxa"/>
            <w:shd w:val="clear" w:color="auto" w:fill="auto"/>
          </w:tcPr>
          <w:p w:rsidR="00664059" w:rsidRPr="00734451" w:rsidRDefault="00734451" w:rsidP="006640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73445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Проект муниципального правового акта устанавливает новые требования, которым должен соответствовать получатель гранта.</w:t>
            </w:r>
          </w:p>
        </w:tc>
        <w:tc>
          <w:tcPr>
            <w:tcW w:w="3057" w:type="dxa"/>
            <w:shd w:val="clear" w:color="auto" w:fill="auto"/>
          </w:tcPr>
          <w:p w:rsidR="00734451" w:rsidRPr="00734451" w:rsidRDefault="00734451" w:rsidP="007344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734451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Порядок представлен в проекте муниципального нормативного правового акта</w:t>
            </w:r>
          </w:p>
        </w:tc>
      </w:tr>
    </w:tbl>
    <w:p w:rsidR="008A6136" w:rsidRPr="001A1DFB" w:rsidRDefault="008A613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 xml:space="preserve">. Оценка рисков неблагоприятных последствий применения  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262"/>
      </w:tblGrid>
      <w:tr w:rsidR="00664059" w:rsidRPr="001A1DFB" w:rsidTr="00664059">
        <w:tc>
          <w:tcPr>
            <w:tcW w:w="2830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11.1. Виды рисков </w:t>
            </w:r>
          </w:p>
        </w:tc>
        <w:tc>
          <w:tcPr>
            <w:tcW w:w="2127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126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11.3. Методы контроля рисков</w:t>
            </w:r>
          </w:p>
        </w:tc>
        <w:tc>
          <w:tcPr>
            <w:tcW w:w="2262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11.4. Степень контроля рисков (полный/частичный)</w:t>
            </w:r>
          </w:p>
        </w:tc>
      </w:tr>
      <w:tr w:rsidR="00664059" w:rsidRPr="001A1DFB" w:rsidTr="00664059">
        <w:tc>
          <w:tcPr>
            <w:tcW w:w="2830" w:type="dxa"/>
            <w:shd w:val="clear" w:color="auto" w:fill="auto"/>
          </w:tcPr>
          <w:p w:rsidR="008A6136" w:rsidRPr="00055573" w:rsidRDefault="00055573" w:rsidP="00055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C5334B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Установленные требования могут повлиять на у</w:t>
            </w:r>
            <w:r w:rsidR="00734451" w:rsidRPr="00C5334B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меньшение </w:t>
            </w:r>
            <w:r w:rsidR="00734451" w:rsidRPr="0005557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колич</w:t>
            </w:r>
            <w:r w:rsidRPr="0005557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ества</w:t>
            </w:r>
            <w:r w:rsidR="00734451" w:rsidRPr="0005557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участников конкурса «Предприниматель года»</w:t>
            </w:r>
          </w:p>
        </w:tc>
        <w:tc>
          <w:tcPr>
            <w:tcW w:w="2127" w:type="dxa"/>
            <w:shd w:val="clear" w:color="auto" w:fill="auto"/>
          </w:tcPr>
          <w:p w:rsidR="008A6136" w:rsidRPr="00055573" w:rsidRDefault="00734451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05557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низкая</w:t>
            </w:r>
          </w:p>
        </w:tc>
        <w:tc>
          <w:tcPr>
            <w:tcW w:w="2126" w:type="dxa"/>
            <w:shd w:val="clear" w:color="auto" w:fill="auto"/>
          </w:tcPr>
          <w:p w:rsidR="008A6136" w:rsidRPr="00055573" w:rsidRDefault="00055573" w:rsidP="00055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05557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Оказание информационно-консультационной поддержи</w:t>
            </w:r>
          </w:p>
        </w:tc>
        <w:tc>
          <w:tcPr>
            <w:tcW w:w="2262" w:type="dxa"/>
            <w:shd w:val="clear" w:color="auto" w:fill="auto"/>
          </w:tcPr>
          <w:p w:rsidR="008A6136" w:rsidRPr="001A1DFB" w:rsidRDefault="00055573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57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частичная</w:t>
            </w:r>
          </w:p>
        </w:tc>
      </w:tr>
      <w:tr w:rsidR="008A6136" w:rsidRPr="001A1DFB" w:rsidTr="00664059">
        <w:trPr>
          <w:trHeight w:val="488"/>
        </w:trPr>
        <w:tc>
          <w:tcPr>
            <w:tcW w:w="9345" w:type="dxa"/>
            <w:gridSpan w:val="4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данных:</w:t>
            </w:r>
          </w:p>
          <w:p w:rsidR="008A6136" w:rsidRPr="001A1DFB" w:rsidRDefault="00C5334B" w:rsidP="006640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334B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Комитет по экономической политике и предпринимательству.</w:t>
            </w:r>
          </w:p>
        </w:tc>
      </w:tr>
    </w:tbl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A6136" w:rsidRPr="001A1DFB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XII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>. Индикативные показатели мониторинга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и иные способы (методы) оценки достижения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заявленных целей регулирования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030"/>
        <w:gridCol w:w="96"/>
        <w:gridCol w:w="3090"/>
      </w:tblGrid>
      <w:tr w:rsidR="008A6136" w:rsidRPr="001A1DFB" w:rsidTr="00664059">
        <w:trPr>
          <w:trHeight w:val="1110"/>
        </w:trPr>
        <w:tc>
          <w:tcPr>
            <w:tcW w:w="2122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.1. Цели предлагаемого регулирования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.2. Индикативные показатели (ед. изм.)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.3. Способы расчета индикативных показателей</w:t>
            </w:r>
          </w:p>
        </w:tc>
        <w:tc>
          <w:tcPr>
            <w:tcW w:w="3090" w:type="dxa"/>
            <w:shd w:val="clear" w:color="auto" w:fill="auto"/>
          </w:tcPr>
          <w:p w:rsidR="008A6136" w:rsidRPr="001A1DFB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.4. Сроки достижения целей</w:t>
            </w:r>
          </w:p>
        </w:tc>
      </w:tr>
      <w:tr w:rsidR="0083760E" w:rsidRPr="001A1DFB" w:rsidTr="00664059">
        <w:trPr>
          <w:trHeight w:val="556"/>
        </w:trPr>
        <w:tc>
          <w:tcPr>
            <w:tcW w:w="2122" w:type="dxa"/>
            <w:shd w:val="clear" w:color="auto" w:fill="auto"/>
          </w:tcPr>
          <w:p w:rsidR="0083760E" w:rsidRPr="0083760E" w:rsidRDefault="0083760E" w:rsidP="008376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83760E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Поддержка и развитие малого и среднего предпринимательства на территории муниципального образования </w:t>
            </w:r>
            <w:proofErr w:type="spellStart"/>
            <w:r w:rsidRPr="0083760E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Нефтеюганский</w:t>
            </w:r>
            <w:proofErr w:type="spellEnd"/>
            <w:r w:rsidRPr="0083760E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83760E" w:rsidRPr="0083760E" w:rsidRDefault="0083760E" w:rsidP="008376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83760E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нет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760E" w:rsidRPr="0083760E" w:rsidRDefault="0083760E" w:rsidP="008376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83760E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нет</w:t>
            </w:r>
          </w:p>
        </w:tc>
        <w:tc>
          <w:tcPr>
            <w:tcW w:w="3090" w:type="dxa"/>
            <w:shd w:val="clear" w:color="auto" w:fill="auto"/>
          </w:tcPr>
          <w:p w:rsidR="00664059" w:rsidRPr="001A1DFB" w:rsidRDefault="0083760E" w:rsidP="006640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5A9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Срок реализации муниципальной программы Нефтеюганского района «Содействие развитию малого и </w:t>
            </w:r>
            <w:r w:rsidRPr="00551DD7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среднего предпринимательства и создание условий </w:t>
            </w:r>
            <w:r w:rsidRPr="00F45A9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для развития потребительского рынка в Нефтеюга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нском районе на 2017-2020 годы»</w:t>
            </w:r>
          </w:p>
        </w:tc>
      </w:tr>
      <w:tr w:rsidR="0083760E" w:rsidRPr="001A1DFB" w:rsidTr="00625AEC">
        <w:tc>
          <w:tcPr>
            <w:tcW w:w="9606" w:type="dxa"/>
            <w:gridSpan w:val="5"/>
            <w:shd w:val="clear" w:color="auto" w:fill="auto"/>
          </w:tcPr>
          <w:p w:rsidR="0083760E" w:rsidRPr="001A1DFB" w:rsidRDefault="0083760E" w:rsidP="006640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12.5. Информация о мониторинге и иных способах (методах) оценки достижения заявленных целей регулирования: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760E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отсутствует.</w:t>
            </w:r>
          </w:p>
        </w:tc>
      </w:tr>
      <w:tr w:rsidR="0083760E" w:rsidRPr="001A1DFB" w:rsidTr="00664059">
        <w:trPr>
          <w:trHeight w:val="435"/>
        </w:trPr>
        <w:tc>
          <w:tcPr>
            <w:tcW w:w="6420" w:type="dxa"/>
            <w:gridSpan w:val="3"/>
            <w:shd w:val="clear" w:color="auto" w:fill="auto"/>
          </w:tcPr>
          <w:p w:rsidR="0083760E" w:rsidRPr="001A1DFB" w:rsidRDefault="0083760E" w:rsidP="008376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12.6. Оценка затрат на осуществление мониторинга</w:t>
            </w:r>
          </w:p>
          <w:p w:rsidR="0083760E" w:rsidRPr="001A1DFB" w:rsidRDefault="0083760E" w:rsidP="008376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(в среднем в год)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83760E" w:rsidRPr="001A1DFB" w:rsidRDefault="0083760E" w:rsidP="00A734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 </w:t>
            </w: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руб.</w:t>
            </w:r>
          </w:p>
        </w:tc>
      </w:tr>
      <w:tr w:rsidR="0083760E" w:rsidRPr="001A1DFB" w:rsidTr="00625AEC">
        <w:tc>
          <w:tcPr>
            <w:tcW w:w="9606" w:type="dxa"/>
            <w:gridSpan w:val="5"/>
            <w:shd w:val="clear" w:color="auto" w:fill="auto"/>
          </w:tcPr>
          <w:p w:rsidR="0083760E" w:rsidRPr="001A1DFB" w:rsidRDefault="0083760E" w:rsidP="008376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12.7. Описание источников информации для расчета показателей (индикаторов):</w:t>
            </w:r>
            <w:r w:rsidR="00E37712">
              <w:rPr>
                <w:rFonts w:ascii="Times New Roman" w:eastAsia="Calibri" w:hAnsi="Times New Roman" w:cs="Times New Roman"/>
              </w:rPr>
              <w:t xml:space="preserve"> </w:t>
            </w:r>
            <w:r w:rsidR="00E37712" w:rsidRPr="00E37712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нет.</w:t>
            </w:r>
          </w:p>
          <w:p w:rsidR="0083760E" w:rsidRPr="001A1DFB" w:rsidRDefault="0083760E" w:rsidP="008376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6136" w:rsidRPr="00E37712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XIII</w:t>
      </w:r>
      <w:r w:rsidRPr="001A1DFB">
        <w:rPr>
          <w:rFonts w:ascii="Times New Roman" w:eastAsia="Calibri" w:hAnsi="Times New Roman" w:cs="Times New Roman"/>
          <w:b/>
          <w:sz w:val="26"/>
          <w:szCs w:val="26"/>
        </w:rPr>
        <w:t>. Иные сведения, которые, по мнению регулирующего органа,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DFB">
        <w:rPr>
          <w:rFonts w:ascii="Times New Roman" w:eastAsia="Calibri" w:hAnsi="Times New Roman" w:cs="Times New Roman"/>
          <w:b/>
          <w:sz w:val="26"/>
          <w:szCs w:val="26"/>
        </w:rPr>
        <w:t>позволяют оценить обоснованность предлагаемого регулирования</w:t>
      </w:r>
    </w:p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8A6136" w:rsidRPr="001A1DFB" w:rsidTr="00664059">
        <w:trPr>
          <w:trHeight w:val="543"/>
        </w:trPr>
        <w:tc>
          <w:tcPr>
            <w:tcW w:w="9816" w:type="dxa"/>
            <w:shd w:val="clear" w:color="auto" w:fill="auto"/>
          </w:tcPr>
          <w:p w:rsidR="008A6136" w:rsidRPr="001A1DFB" w:rsidRDefault="008A6136" w:rsidP="006640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13.1. Иные необходимые, по мнению разработчика проекта муниципального нормативного правового акта, сведения:</w:t>
            </w:r>
            <w:r w:rsidR="000F02B8">
              <w:rPr>
                <w:rFonts w:ascii="Times New Roman" w:eastAsia="Calibri" w:hAnsi="Times New Roman" w:cs="Times New Roman"/>
              </w:rPr>
              <w:t xml:space="preserve"> </w:t>
            </w:r>
            <w:r w:rsidR="000F02B8" w:rsidRPr="000F02B8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отсутствуют</w:t>
            </w:r>
            <w:r w:rsidR="000F02B8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</w:p>
        </w:tc>
      </w:tr>
      <w:tr w:rsidR="008A6136" w:rsidRPr="001A1DFB" w:rsidTr="00625AEC">
        <w:tc>
          <w:tcPr>
            <w:tcW w:w="9816" w:type="dxa"/>
            <w:shd w:val="clear" w:color="auto" w:fill="auto"/>
          </w:tcPr>
          <w:p w:rsidR="008A6136" w:rsidRPr="000F02B8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1A1DFB">
              <w:rPr>
                <w:rFonts w:ascii="Times New Roman" w:eastAsia="Calibri" w:hAnsi="Times New Roman" w:cs="Times New Roman"/>
                <w:sz w:val="26"/>
                <w:szCs w:val="26"/>
              </w:rPr>
              <w:t>13.2. Источники данных:</w:t>
            </w:r>
            <w:r w:rsidR="000F02B8" w:rsidRPr="000F02B8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отсутствуют.</w:t>
            </w:r>
          </w:p>
          <w:p w:rsidR="008A6136" w:rsidRPr="001A1DFB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6136" w:rsidRPr="001A1DFB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0F02B8" w:rsidRPr="000F02B8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15</w:t>
      </w:r>
      <w:r w:rsidRPr="000F02B8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0F02B8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</w:p>
    <w:p w:rsidR="000F02B8" w:rsidRPr="000F02B8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02B8" w:rsidRPr="000F02B8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2B8">
        <w:rPr>
          <w:rFonts w:ascii="Times New Roman" w:eastAsia="Calibri" w:hAnsi="Times New Roman" w:cs="Times New Roman"/>
          <w:sz w:val="26"/>
          <w:szCs w:val="26"/>
        </w:rPr>
        <w:t>Председатель комитета по экономической</w:t>
      </w:r>
    </w:p>
    <w:p w:rsidR="000F02B8" w:rsidRPr="000F02B8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2B8">
        <w:rPr>
          <w:rFonts w:ascii="Times New Roman" w:eastAsia="Calibri" w:hAnsi="Times New Roman" w:cs="Times New Roman"/>
          <w:sz w:val="26"/>
          <w:szCs w:val="26"/>
        </w:rPr>
        <w:t xml:space="preserve">политике и предпринимательству </w:t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0F02B8">
        <w:rPr>
          <w:rFonts w:ascii="Times New Roman" w:eastAsia="Calibri" w:hAnsi="Times New Roman" w:cs="Times New Roman"/>
          <w:sz w:val="26"/>
          <w:szCs w:val="26"/>
        </w:rPr>
        <w:t>И.М.Шумейко</w:t>
      </w:r>
      <w:proofErr w:type="spellEnd"/>
    </w:p>
    <w:p w:rsidR="000F02B8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02B8" w:rsidRPr="000F02B8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2B8">
        <w:rPr>
          <w:rFonts w:ascii="Times New Roman" w:eastAsia="Calibri" w:hAnsi="Times New Roman" w:cs="Times New Roman"/>
          <w:sz w:val="26"/>
          <w:szCs w:val="26"/>
        </w:rPr>
        <w:t xml:space="preserve">Заместитель начальника отдела по </w:t>
      </w:r>
    </w:p>
    <w:p w:rsidR="000F02B8" w:rsidRPr="000F02B8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2B8">
        <w:rPr>
          <w:rFonts w:ascii="Times New Roman" w:eastAsia="Calibri" w:hAnsi="Times New Roman" w:cs="Times New Roman"/>
          <w:sz w:val="26"/>
          <w:szCs w:val="26"/>
        </w:rPr>
        <w:t>предпринимательству и защите прав</w:t>
      </w:r>
    </w:p>
    <w:p w:rsidR="000F02B8" w:rsidRPr="000F02B8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2B8">
        <w:rPr>
          <w:rFonts w:ascii="Times New Roman" w:eastAsia="Calibri" w:hAnsi="Times New Roman" w:cs="Times New Roman"/>
          <w:sz w:val="26"/>
          <w:szCs w:val="26"/>
        </w:rPr>
        <w:t>потребителей</w:t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r w:rsidRPr="000F02B8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0F02B8">
        <w:rPr>
          <w:rFonts w:ascii="Times New Roman" w:eastAsia="Calibri" w:hAnsi="Times New Roman" w:cs="Times New Roman"/>
          <w:sz w:val="26"/>
          <w:szCs w:val="26"/>
        </w:rPr>
        <w:t>Т.А.Наумова</w:t>
      </w:r>
      <w:proofErr w:type="spellEnd"/>
    </w:p>
    <w:p w:rsidR="008A6136" w:rsidRPr="001A1DFB" w:rsidRDefault="008A6136" w:rsidP="00F73A2D">
      <w:pPr>
        <w:spacing w:after="0" w:line="240" w:lineRule="auto"/>
        <w:contextualSpacing/>
        <w:rPr>
          <w:rFonts w:ascii="Times New Roman" w:eastAsia="Calibri" w:hAnsi="Times New Roman" w:cs="Times New Roman"/>
          <w:vertAlign w:val="subscript"/>
        </w:rPr>
      </w:pPr>
      <w:r w:rsidRPr="001A1DFB">
        <w:rPr>
          <w:rFonts w:ascii="Times New Roman" w:eastAsia="Calibri" w:hAnsi="Times New Roman" w:cs="Times New Roman"/>
          <w:vertAlign w:val="subscript"/>
        </w:rPr>
        <w:t>_____________________________</w:t>
      </w:r>
      <w:bookmarkStart w:id="1" w:name="Par607"/>
      <w:bookmarkStart w:id="2" w:name="Par608"/>
      <w:bookmarkEnd w:id="1"/>
      <w:bookmarkEnd w:id="2"/>
    </w:p>
    <w:p w:rsidR="008A6136" w:rsidRPr="001A1DFB" w:rsidRDefault="008A613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1DFB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1A1DFB">
        <w:rPr>
          <w:rFonts w:ascii="Times New Roman" w:eastAsia="Calibri" w:hAnsi="Times New Roman" w:cs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1A1DFB">
          <w:rPr>
            <w:rFonts w:ascii="Times New Roman" w:eastAsia="Calibri" w:hAnsi="Times New Roman" w:cs="Times New Roman"/>
            <w:sz w:val="20"/>
            <w:szCs w:val="20"/>
            <w:lang w:val="en-US"/>
          </w:rPr>
          <w:t>III</w:t>
        </w:r>
      </w:hyperlink>
      <w:r w:rsidRPr="001A1DFB">
        <w:rPr>
          <w:rFonts w:ascii="Times New Roman" w:eastAsia="Calibri" w:hAnsi="Times New Roman" w:cs="Times New Roman"/>
          <w:sz w:val="20"/>
          <w:szCs w:val="20"/>
        </w:rPr>
        <w:t xml:space="preserve"> сводного отчета</w:t>
      </w:r>
      <w:bookmarkStart w:id="3" w:name="Par609"/>
      <w:bookmarkEnd w:id="3"/>
      <w:r w:rsidRPr="001A1D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D1C69" w:rsidRPr="001A1DFB" w:rsidRDefault="000D1C69" w:rsidP="00F73A2D">
      <w:pPr>
        <w:spacing w:after="0" w:line="240" w:lineRule="auto"/>
        <w:rPr>
          <w:rFonts w:ascii="Times New Roman" w:hAnsi="Times New Roman" w:cs="Times New Roman"/>
        </w:rPr>
      </w:pPr>
    </w:p>
    <w:sectPr w:rsidR="000D1C69" w:rsidRPr="001A1DFB" w:rsidSect="00B97718">
      <w:headerReference w:type="default" r:id="rId8"/>
      <w:pgSz w:w="11906" w:h="16838"/>
      <w:pgMar w:top="979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18" w:rsidRDefault="00B97718" w:rsidP="00B97718">
      <w:pPr>
        <w:spacing w:after="0" w:line="240" w:lineRule="auto"/>
      </w:pPr>
      <w:r>
        <w:separator/>
      </w:r>
    </w:p>
  </w:endnote>
  <w:endnote w:type="continuationSeparator" w:id="0">
    <w:p w:rsidR="00B97718" w:rsidRDefault="00B97718" w:rsidP="00B9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18" w:rsidRDefault="00B97718" w:rsidP="00B97718">
      <w:pPr>
        <w:spacing w:after="0" w:line="240" w:lineRule="auto"/>
      </w:pPr>
      <w:r>
        <w:separator/>
      </w:r>
    </w:p>
  </w:footnote>
  <w:footnote w:type="continuationSeparator" w:id="0">
    <w:p w:rsidR="00B97718" w:rsidRDefault="00B97718" w:rsidP="00B9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831794"/>
      <w:docPartObj>
        <w:docPartGallery w:val="Page Numbers (Top of Page)"/>
        <w:docPartUnique/>
      </w:docPartObj>
    </w:sdtPr>
    <w:sdtContent>
      <w:p w:rsidR="00B97718" w:rsidRDefault="00B977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DC">
          <w:rPr>
            <w:noProof/>
          </w:rPr>
          <w:t>11</w:t>
        </w:r>
        <w:r>
          <w:fldChar w:fldCharType="end"/>
        </w:r>
      </w:p>
    </w:sdtContent>
  </w:sdt>
  <w:p w:rsidR="00B97718" w:rsidRDefault="00B977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4C71"/>
    <w:multiLevelType w:val="multilevel"/>
    <w:tmpl w:val="A376929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1069" w:hanging="720"/>
      </w:pPr>
    </w:lvl>
    <w:lvl w:ilvl="2">
      <w:start w:val="3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534" w:hanging="144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592" w:hanging="1800"/>
      </w:pPr>
    </w:lvl>
  </w:abstractNum>
  <w:abstractNum w:abstractNumId="1">
    <w:nsid w:val="2F5F05D0"/>
    <w:multiLevelType w:val="hybridMultilevel"/>
    <w:tmpl w:val="4A74B07A"/>
    <w:lvl w:ilvl="0" w:tplc="48B4A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701A97"/>
    <w:multiLevelType w:val="hybridMultilevel"/>
    <w:tmpl w:val="C30088D0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6B"/>
    <w:rsid w:val="00052C8E"/>
    <w:rsid w:val="00055573"/>
    <w:rsid w:val="00062F05"/>
    <w:rsid w:val="00091BF2"/>
    <w:rsid w:val="000B7C5B"/>
    <w:rsid w:val="000D1C69"/>
    <w:rsid w:val="000D3AA5"/>
    <w:rsid w:val="000E1753"/>
    <w:rsid w:val="000F02B8"/>
    <w:rsid w:val="001A1DFB"/>
    <w:rsid w:val="001C74EE"/>
    <w:rsid w:val="00204362"/>
    <w:rsid w:val="002200C3"/>
    <w:rsid w:val="002F51EF"/>
    <w:rsid w:val="002F5A78"/>
    <w:rsid w:val="0032209A"/>
    <w:rsid w:val="00324B59"/>
    <w:rsid w:val="00370B6B"/>
    <w:rsid w:val="003973FA"/>
    <w:rsid w:val="003A2808"/>
    <w:rsid w:val="003C6A6B"/>
    <w:rsid w:val="0044685A"/>
    <w:rsid w:val="00494DE6"/>
    <w:rsid w:val="004F1DE9"/>
    <w:rsid w:val="00510B26"/>
    <w:rsid w:val="005233DE"/>
    <w:rsid w:val="00551DD7"/>
    <w:rsid w:val="00562F01"/>
    <w:rsid w:val="00583BC2"/>
    <w:rsid w:val="005A07A4"/>
    <w:rsid w:val="005A7893"/>
    <w:rsid w:val="00664059"/>
    <w:rsid w:val="006C2919"/>
    <w:rsid w:val="006D66F5"/>
    <w:rsid w:val="00706F20"/>
    <w:rsid w:val="00734451"/>
    <w:rsid w:val="00747331"/>
    <w:rsid w:val="00766E2C"/>
    <w:rsid w:val="007816C1"/>
    <w:rsid w:val="007975DB"/>
    <w:rsid w:val="007B238D"/>
    <w:rsid w:val="0083760E"/>
    <w:rsid w:val="008A6136"/>
    <w:rsid w:val="008A7D46"/>
    <w:rsid w:val="008B1063"/>
    <w:rsid w:val="008E5431"/>
    <w:rsid w:val="00A32FC3"/>
    <w:rsid w:val="00A36777"/>
    <w:rsid w:val="00A4413A"/>
    <w:rsid w:val="00A454B3"/>
    <w:rsid w:val="00A66B9F"/>
    <w:rsid w:val="00A734DE"/>
    <w:rsid w:val="00A81AFC"/>
    <w:rsid w:val="00AF0788"/>
    <w:rsid w:val="00B0303D"/>
    <w:rsid w:val="00B20C94"/>
    <w:rsid w:val="00B97718"/>
    <w:rsid w:val="00BE307F"/>
    <w:rsid w:val="00C05449"/>
    <w:rsid w:val="00C5334B"/>
    <w:rsid w:val="00C560A2"/>
    <w:rsid w:val="00CA3EAC"/>
    <w:rsid w:val="00CB1154"/>
    <w:rsid w:val="00D04966"/>
    <w:rsid w:val="00D070DB"/>
    <w:rsid w:val="00D872D1"/>
    <w:rsid w:val="00DF47A7"/>
    <w:rsid w:val="00E37712"/>
    <w:rsid w:val="00E908D3"/>
    <w:rsid w:val="00EC7D33"/>
    <w:rsid w:val="00F10D94"/>
    <w:rsid w:val="00F119F0"/>
    <w:rsid w:val="00F438DC"/>
    <w:rsid w:val="00F45A96"/>
    <w:rsid w:val="00F73A2D"/>
    <w:rsid w:val="00FA0B70"/>
    <w:rsid w:val="00FC00E9"/>
    <w:rsid w:val="00FC398D"/>
    <w:rsid w:val="00FF6469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EB301-5519-40E2-9B73-BDA63F1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0E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718"/>
  </w:style>
  <w:style w:type="paragraph" w:styleId="a6">
    <w:name w:val="footer"/>
    <w:basedOn w:val="a"/>
    <w:link w:val="a7"/>
    <w:uiPriority w:val="99"/>
    <w:unhideWhenUsed/>
    <w:rsid w:val="00B9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718"/>
  </w:style>
  <w:style w:type="paragraph" w:styleId="a8">
    <w:name w:val="Balloon Text"/>
    <w:basedOn w:val="a"/>
    <w:link w:val="a9"/>
    <w:uiPriority w:val="99"/>
    <w:semiHidden/>
    <w:unhideWhenUsed/>
    <w:rsid w:val="008B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ca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77</cp:revision>
  <cp:lastPrinted>2018-03-16T07:10:00Z</cp:lastPrinted>
  <dcterms:created xsi:type="dcterms:W3CDTF">2018-03-14T11:14:00Z</dcterms:created>
  <dcterms:modified xsi:type="dcterms:W3CDTF">2018-03-16T07:27:00Z</dcterms:modified>
</cp:coreProperties>
</file>