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EB" w:rsidRPr="008C2EEB" w:rsidRDefault="008C2EEB" w:rsidP="008C2EEB">
      <w:pPr>
        <w:jc w:val="center"/>
        <w:rPr>
          <w:rFonts w:ascii="Times New Roman" w:hAnsi="Times New Roman" w:cs="Times New Roman"/>
          <w:sz w:val="26"/>
          <w:szCs w:val="26"/>
        </w:rPr>
      </w:pPr>
      <w:r w:rsidRPr="008C2EEB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</w:p>
    <w:p w:rsidR="008C2EEB" w:rsidRPr="008C2EEB" w:rsidRDefault="008C2EEB" w:rsidP="008C2EEB">
      <w:pPr>
        <w:jc w:val="center"/>
        <w:rPr>
          <w:rFonts w:ascii="Times New Roman" w:hAnsi="Times New Roman" w:cs="Times New Roman"/>
          <w:sz w:val="26"/>
          <w:szCs w:val="26"/>
        </w:rPr>
      </w:pPr>
      <w:r w:rsidRPr="008C2EEB"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6A67F0">
        <w:rPr>
          <w:rFonts w:ascii="Times New Roman" w:hAnsi="Times New Roman" w:cs="Times New Roman"/>
          <w:sz w:val="26"/>
          <w:szCs w:val="26"/>
        </w:rPr>
        <w:t>постановления администрации Нефтеюганского района</w:t>
      </w:r>
    </w:p>
    <w:p w:rsidR="008C2EEB" w:rsidRPr="008C2EEB" w:rsidRDefault="008C2EEB" w:rsidP="008C2EE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«</w:t>
      </w:r>
      <w:r w:rsidRPr="008C2EE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:rsidR="008C2EEB" w:rsidRPr="008C2EEB" w:rsidRDefault="008C2EEB" w:rsidP="008C2EE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C2EE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от 11.05.2017 № 747-па-нпа «Об утверждении Порядка предоставления субсидий </w:t>
      </w:r>
    </w:p>
    <w:p w:rsidR="008C2EEB" w:rsidRPr="008C2EEB" w:rsidRDefault="008C2EEB" w:rsidP="008C2EE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C2EE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на возмещение недополученных доходов и (или) возмещение затрат в связи </w:t>
      </w:r>
    </w:p>
    <w:p w:rsidR="008C2EEB" w:rsidRPr="008C2EEB" w:rsidRDefault="008C2EEB" w:rsidP="008C2EE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C2EE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с </w:t>
      </w:r>
      <w:r w:rsidRPr="008D4BD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оказанием услуги по теплоснабжению на территории Нефтеюганского района»</w:t>
      </w:r>
    </w:p>
    <w:p w:rsidR="008C2EEB" w:rsidRPr="008C2EEB" w:rsidRDefault="008C2EEB" w:rsidP="008C2EEB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EEB" w:rsidRPr="008C2EEB" w:rsidRDefault="008C2EEB" w:rsidP="008C2EEB">
      <w:pPr>
        <w:ind w:firstLine="743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proofErr w:type="gramStart"/>
      <w:r w:rsidRPr="008C2EEB">
        <w:rPr>
          <w:rFonts w:ascii="Times New Roman" w:hAnsi="Times New Roman" w:cs="Times New Roman"/>
          <w:sz w:val="26"/>
          <w:szCs w:val="26"/>
        </w:rPr>
        <w:t xml:space="preserve">Настоящий проект разработан </w:t>
      </w:r>
      <w:r w:rsidRPr="008C2EE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</w:t>
      </w:r>
      <w:r w:rsidRPr="008C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Бюджетным кодексом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(с изменениями от 12.09.2019 № 1187)».</w:t>
      </w:r>
      <w:proofErr w:type="gramEnd"/>
    </w:p>
    <w:p w:rsidR="008C2EEB" w:rsidRPr="008C2EEB" w:rsidRDefault="008C2EEB" w:rsidP="008C2EEB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8C2EEB" w:rsidRPr="008C2EEB" w:rsidRDefault="008C2EEB" w:rsidP="008C2E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EEB">
        <w:rPr>
          <w:rFonts w:ascii="Times New Roman" w:hAnsi="Times New Roman" w:cs="Times New Roman"/>
          <w:sz w:val="26"/>
          <w:szCs w:val="26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  <w:r w:rsidR="00282BDC">
        <w:rPr>
          <w:rFonts w:ascii="Times New Roman" w:hAnsi="Times New Roman" w:cs="Times New Roman"/>
          <w:sz w:val="26"/>
          <w:szCs w:val="26"/>
        </w:rPr>
        <w:t xml:space="preserve"> </w:t>
      </w:r>
      <w:r w:rsidR="006A67F0">
        <w:rPr>
          <w:rFonts w:ascii="Times New Roman" w:hAnsi="Times New Roman" w:cs="Times New Roman"/>
          <w:sz w:val="26"/>
          <w:szCs w:val="26"/>
        </w:rPr>
        <w:t>совершенствование механизма оказания финансовой поддержки на муниципальном уровне.</w:t>
      </w:r>
    </w:p>
    <w:p w:rsidR="008C2EEB" w:rsidRPr="008C2EEB" w:rsidRDefault="008C2EEB" w:rsidP="008C2EEB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8C2EEB" w:rsidRPr="00436D17" w:rsidRDefault="008C2EEB" w:rsidP="008C2E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EEB">
        <w:rPr>
          <w:rFonts w:ascii="Times New Roman" w:hAnsi="Times New Roman" w:cs="Times New Roman"/>
          <w:sz w:val="26"/>
          <w:szCs w:val="26"/>
        </w:rPr>
        <w:t>2. 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  <w:r w:rsidR="00CB2291">
        <w:rPr>
          <w:rFonts w:ascii="Times New Roman" w:hAnsi="Times New Roman" w:cs="Times New Roman"/>
          <w:sz w:val="26"/>
          <w:szCs w:val="26"/>
        </w:rPr>
        <w:t xml:space="preserve"> юридические лица, </w:t>
      </w:r>
      <w:r w:rsidR="00CB2291" w:rsidRPr="00436D17">
        <w:rPr>
          <w:rFonts w:ascii="Times New Roman" w:hAnsi="Times New Roman" w:cs="Times New Roman"/>
          <w:sz w:val="26"/>
          <w:szCs w:val="26"/>
        </w:rPr>
        <w:t>оказывающие услуги по</w:t>
      </w:r>
      <w:r w:rsidR="00436D17" w:rsidRPr="00436D17">
        <w:rPr>
          <w:rFonts w:ascii="Times New Roman" w:hAnsi="Times New Roman" w:cs="Times New Roman"/>
          <w:sz w:val="26"/>
          <w:szCs w:val="26"/>
        </w:rPr>
        <w:t xml:space="preserve"> теплоснабжению на территории Нефтеюганского района.</w:t>
      </w:r>
    </w:p>
    <w:p w:rsidR="006A67F0" w:rsidRDefault="006A67F0" w:rsidP="008C2EEB">
      <w:pPr>
        <w:autoSpaceDE w:val="0"/>
        <w:autoSpaceDN w:val="0"/>
        <w:spacing w:after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EEB" w:rsidRPr="008C2EEB" w:rsidRDefault="008C2EEB" w:rsidP="008C2EEB">
      <w:pPr>
        <w:autoSpaceDE w:val="0"/>
        <w:autoSpaceDN w:val="0"/>
        <w:spacing w:after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2EEB">
        <w:rPr>
          <w:rFonts w:ascii="Times New Roman" w:hAnsi="Times New Roman" w:cs="Times New Roman"/>
          <w:sz w:val="26"/>
          <w:szCs w:val="26"/>
        </w:rPr>
        <w:t>3. 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и их количественная оценка:</w:t>
      </w:r>
      <w:r w:rsidR="00FD0452">
        <w:rPr>
          <w:rFonts w:ascii="Times New Roman" w:hAnsi="Times New Roman" w:cs="Times New Roman"/>
          <w:sz w:val="26"/>
          <w:szCs w:val="26"/>
        </w:rPr>
        <w:t xml:space="preserve"> юридические лица</w:t>
      </w:r>
      <w:r w:rsidR="002068B9">
        <w:rPr>
          <w:rFonts w:ascii="Times New Roman" w:hAnsi="Times New Roman" w:cs="Times New Roman"/>
          <w:sz w:val="26"/>
          <w:szCs w:val="26"/>
        </w:rPr>
        <w:t xml:space="preserve"> </w:t>
      </w:r>
      <w:r w:rsidR="00B95A8B">
        <w:rPr>
          <w:rFonts w:ascii="Times New Roman" w:hAnsi="Times New Roman" w:cs="Times New Roman"/>
          <w:sz w:val="26"/>
          <w:szCs w:val="26"/>
        </w:rPr>
        <w:t>–</w:t>
      </w:r>
      <w:r w:rsidR="002068B9">
        <w:rPr>
          <w:rFonts w:ascii="Times New Roman" w:hAnsi="Times New Roman" w:cs="Times New Roman"/>
          <w:sz w:val="26"/>
          <w:szCs w:val="26"/>
        </w:rPr>
        <w:t xml:space="preserve"> </w:t>
      </w:r>
      <w:r w:rsidR="00B95A8B" w:rsidRPr="00B95A8B">
        <w:rPr>
          <w:rFonts w:ascii="Times New Roman" w:hAnsi="Times New Roman" w:cs="Times New Roman"/>
          <w:sz w:val="26"/>
          <w:szCs w:val="26"/>
        </w:rPr>
        <w:t>3</w:t>
      </w:r>
      <w:r w:rsidR="00B95A8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068B9" w:rsidRPr="00B95A8B">
        <w:rPr>
          <w:rFonts w:ascii="Times New Roman" w:hAnsi="Times New Roman" w:cs="Times New Roman"/>
          <w:sz w:val="26"/>
          <w:szCs w:val="26"/>
        </w:rPr>
        <w:t>ед.</w:t>
      </w:r>
      <w:r w:rsidR="00FD0452" w:rsidRPr="00B95A8B">
        <w:rPr>
          <w:rFonts w:ascii="Times New Roman" w:hAnsi="Times New Roman" w:cs="Times New Roman"/>
          <w:sz w:val="26"/>
          <w:szCs w:val="26"/>
        </w:rPr>
        <w:t>,</w:t>
      </w:r>
      <w:r w:rsidR="00FD0452">
        <w:rPr>
          <w:rFonts w:ascii="Times New Roman" w:hAnsi="Times New Roman" w:cs="Times New Roman"/>
          <w:sz w:val="26"/>
          <w:szCs w:val="26"/>
        </w:rPr>
        <w:t xml:space="preserve"> </w:t>
      </w:r>
      <w:r w:rsidR="00282BDC">
        <w:rPr>
          <w:rFonts w:ascii="Times New Roman" w:hAnsi="Times New Roman" w:cs="Times New Roman"/>
          <w:sz w:val="26"/>
          <w:szCs w:val="26"/>
        </w:rPr>
        <w:t>департамент строительства и жилищно-коммунального комплекса Нефтеюганского района.</w:t>
      </w:r>
    </w:p>
    <w:p w:rsidR="008C2EEB" w:rsidRPr="008C2EEB" w:rsidRDefault="008C2EEB" w:rsidP="008C2E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EEB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8C2EEB">
        <w:rPr>
          <w:rFonts w:ascii="Times New Roman" w:hAnsi="Times New Roman" w:cs="Times New Roman"/>
          <w:sz w:val="26"/>
          <w:szCs w:val="26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8C2EE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C2EEB">
        <w:rPr>
          <w:rFonts w:ascii="Times New Roman" w:hAnsi="Times New Roman" w:cs="Times New Roman"/>
          <w:sz w:val="26"/>
          <w:szCs w:val="26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  <w:r w:rsidR="006A67F0">
        <w:rPr>
          <w:rFonts w:ascii="Times New Roman" w:hAnsi="Times New Roman" w:cs="Times New Roman"/>
          <w:sz w:val="26"/>
          <w:szCs w:val="26"/>
        </w:rPr>
        <w:t xml:space="preserve"> </w:t>
      </w:r>
      <w:r w:rsidR="00320DF0">
        <w:rPr>
          <w:rFonts w:ascii="Times New Roman" w:hAnsi="Times New Roman" w:cs="Times New Roman"/>
          <w:sz w:val="26"/>
          <w:szCs w:val="26"/>
        </w:rPr>
        <w:t xml:space="preserve"> предоставление перечня документов пункта 2.1  раздела 2 проекта постановления.</w:t>
      </w:r>
      <w:proofErr w:type="gramEnd"/>
    </w:p>
    <w:p w:rsidR="00586C08" w:rsidRPr="008C2EEB" w:rsidRDefault="00586C08" w:rsidP="008C2EEB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</w:p>
    <w:p w:rsidR="00FF46F4" w:rsidRDefault="008C2EEB" w:rsidP="00FF46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EEB">
        <w:rPr>
          <w:rFonts w:ascii="Times New Roman" w:hAnsi="Times New Roman" w:cs="Times New Roman"/>
          <w:sz w:val="26"/>
          <w:szCs w:val="26"/>
        </w:rPr>
        <w:t>5.</w:t>
      </w:r>
      <w:r w:rsidRPr="008C2EEB">
        <w:rPr>
          <w:rFonts w:ascii="Times New Roman" w:hAnsi="Times New Roman" w:cs="Times New Roman"/>
          <w:sz w:val="26"/>
          <w:szCs w:val="26"/>
          <w:lang w:eastAsia="en-US"/>
        </w:rPr>
        <w:t xml:space="preserve"> О</w:t>
      </w:r>
      <w:r w:rsidRPr="008C2EEB">
        <w:rPr>
          <w:rFonts w:ascii="Times New Roman" w:hAnsi="Times New Roman" w:cs="Times New Roman"/>
          <w:sz w:val="26"/>
          <w:szCs w:val="26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229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4210A" w:rsidRDefault="00C4210A" w:rsidP="00FF46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</w:t>
      </w:r>
      <w:r w:rsidR="00FF46F4" w:rsidRPr="00FF46F4">
        <w:rPr>
          <w:rFonts w:ascii="Times New Roman" w:hAnsi="Times New Roman" w:cs="Times New Roman"/>
          <w:sz w:val="26"/>
          <w:szCs w:val="26"/>
        </w:rPr>
        <w:t xml:space="preserve">рма рабочего времени при 36-часовой рабочей неделе составила 1775,4 часа, при этом среднее количество человеко-часов в месяц составляет </w:t>
      </w:r>
      <w:r>
        <w:rPr>
          <w:rFonts w:ascii="Times New Roman" w:hAnsi="Times New Roman" w:cs="Times New Roman"/>
          <w:sz w:val="26"/>
          <w:szCs w:val="26"/>
        </w:rPr>
        <w:t>147,7</w:t>
      </w:r>
      <w:r w:rsidR="00FF46F4" w:rsidRPr="00FF46F4">
        <w:rPr>
          <w:rFonts w:ascii="Times New Roman" w:hAnsi="Times New Roman" w:cs="Times New Roman"/>
          <w:sz w:val="26"/>
          <w:szCs w:val="26"/>
        </w:rPr>
        <w:t xml:space="preserve"> </w:t>
      </w:r>
      <w:r w:rsidR="00FF46F4" w:rsidRPr="00FF46F4">
        <w:rPr>
          <w:rFonts w:ascii="Times New Roman" w:hAnsi="Times New Roman" w:cs="Times New Roman"/>
          <w:sz w:val="26"/>
          <w:szCs w:val="26"/>
        </w:rPr>
        <w:lastRenderedPageBreak/>
        <w:t>человеко-часов. Следовательно, стоимость человеко-часа составит 66 099,0:</w:t>
      </w:r>
      <w:r>
        <w:rPr>
          <w:rFonts w:ascii="Times New Roman" w:hAnsi="Times New Roman" w:cs="Times New Roman"/>
          <w:sz w:val="26"/>
          <w:szCs w:val="26"/>
        </w:rPr>
        <w:t>147,7</w:t>
      </w:r>
      <w:r w:rsidR="00FF46F4" w:rsidRPr="00FF46F4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447,5</w:t>
      </w:r>
      <w:r w:rsidR="00FF46F4" w:rsidRPr="00FF46F4">
        <w:rPr>
          <w:rFonts w:ascii="Times New Roman" w:hAnsi="Times New Roman" w:cs="Times New Roman"/>
          <w:sz w:val="26"/>
          <w:szCs w:val="26"/>
        </w:rPr>
        <w:t xml:space="preserve"> рублей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.; </w:t>
      </w:r>
      <w:proofErr w:type="gramEnd"/>
    </w:p>
    <w:p w:rsidR="00FF46F4" w:rsidRPr="008D4BDF" w:rsidRDefault="00C4210A" w:rsidP="00C421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</w:t>
      </w:r>
      <w:r w:rsidR="00FF46F4" w:rsidRPr="00FF46F4">
        <w:rPr>
          <w:rFonts w:ascii="Times New Roman" w:hAnsi="Times New Roman" w:cs="Times New Roman"/>
          <w:sz w:val="26"/>
          <w:szCs w:val="26"/>
        </w:rPr>
        <w:t xml:space="preserve">ранспортные расходы по маршруту </w:t>
      </w:r>
      <w:proofErr w:type="spellStart"/>
      <w:r w:rsidR="00FF46F4" w:rsidRPr="00FF46F4">
        <w:rPr>
          <w:rFonts w:ascii="Times New Roman" w:hAnsi="Times New Roman" w:cs="Times New Roman"/>
          <w:sz w:val="26"/>
          <w:szCs w:val="26"/>
        </w:rPr>
        <w:t>г.п</w:t>
      </w:r>
      <w:proofErr w:type="gramStart"/>
      <w:r w:rsidR="00FF46F4" w:rsidRPr="00FF46F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FF46F4" w:rsidRPr="00FF46F4">
        <w:rPr>
          <w:rFonts w:ascii="Times New Roman" w:hAnsi="Times New Roman" w:cs="Times New Roman"/>
          <w:sz w:val="26"/>
          <w:szCs w:val="26"/>
        </w:rPr>
        <w:t>ойковский</w:t>
      </w:r>
      <w:proofErr w:type="spellEnd"/>
      <w:r w:rsidR="00FF46F4" w:rsidRPr="00FF46F4">
        <w:rPr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 w:rsidR="00FF46F4" w:rsidRPr="00FF46F4">
        <w:rPr>
          <w:rFonts w:ascii="Times New Roman" w:hAnsi="Times New Roman" w:cs="Times New Roman"/>
          <w:sz w:val="26"/>
          <w:szCs w:val="26"/>
        </w:rPr>
        <w:t>г.Нефтеюганск</w:t>
      </w:r>
      <w:proofErr w:type="spellEnd"/>
      <w:r w:rsidR="00FF46F4" w:rsidRPr="00FF46F4">
        <w:rPr>
          <w:rFonts w:ascii="Times New Roman" w:hAnsi="Times New Roman" w:cs="Times New Roman"/>
          <w:sz w:val="26"/>
          <w:szCs w:val="26"/>
        </w:rPr>
        <w:t>. Стоимость проезда в автобусе общего типа в о</w:t>
      </w:r>
      <w:r>
        <w:rPr>
          <w:rFonts w:ascii="Times New Roman" w:hAnsi="Times New Roman" w:cs="Times New Roman"/>
          <w:sz w:val="26"/>
          <w:szCs w:val="26"/>
        </w:rPr>
        <w:t>дну сторону составляет 197 руб., р</w:t>
      </w:r>
      <w:r w:rsidR="00FF46F4" w:rsidRPr="008D4BDF">
        <w:rPr>
          <w:rFonts w:ascii="Times New Roman" w:hAnsi="Times New Roman" w:cs="Times New Roman"/>
          <w:sz w:val="26"/>
          <w:szCs w:val="26"/>
        </w:rPr>
        <w:t>асходы составят 197х2=394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F46F4" w:rsidRPr="008D4BDF" w:rsidRDefault="00C4210A" w:rsidP="00C4210A">
      <w:pPr>
        <w:autoSpaceDE w:val="0"/>
        <w:autoSpaceDN w:val="0"/>
        <w:ind w:left="57" w:right="57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="00FF46F4" w:rsidRPr="008D4B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бумага А</w:t>
      </w:r>
      <w:proofErr w:type="gramStart"/>
      <w:r w:rsidR="00FF46F4" w:rsidRPr="008D4B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proofErr w:type="gramEnd"/>
      <w:r w:rsidR="00FF46F4" w:rsidRPr="008D4B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250 руб. (1 пачка 500 л.), стоимость 1 листа 0,5 руб., расходы на бумагу для составления соглашения  6 л. (2 экз.) х 0.5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руб. х 8 соглашений = 24,0 руб.;</w:t>
      </w:r>
    </w:p>
    <w:p w:rsidR="00FF46F4" w:rsidRPr="008D4BDF" w:rsidRDefault="00C4210A" w:rsidP="00C4210A">
      <w:pPr>
        <w:autoSpaceDE w:val="0"/>
        <w:autoSpaceDN w:val="0"/>
        <w:ind w:left="57" w:right="57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="00FF46F4" w:rsidRPr="008D4B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картридж 2000 (рублей) / 1500 (страниц) х 6 (листов) = 8,00 руб.</w:t>
      </w:r>
    </w:p>
    <w:p w:rsidR="008C2EEB" w:rsidRPr="008C2EEB" w:rsidRDefault="008C2EEB" w:rsidP="00FF46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3047" w:rsidRPr="008C2EEB" w:rsidRDefault="008C2EEB" w:rsidP="008C67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2EEB">
        <w:rPr>
          <w:rFonts w:ascii="Times New Roman" w:hAnsi="Times New Roman" w:cs="Times New Roman"/>
          <w:sz w:val="26"/>
          <w:szCs w:val="26"/>
        </w:rPr>
        <w:t>6. Оценка рисков невозможности решения проблемы предложенным способом, рисков непредвиденных негативных последствий</w:t>
      </w:r>
      <w:r w:rsidR="00357681">
        <w:rPr>
          <w:rFonts w:ascii="Times New Roman" w:hAnsi="Times New Roman" w:cs="Times New Roman"/>
          <w:sz w:val="26"/>
          <w:szCs w:val="26"/>
        </w:rPr>
        <w:t>: нецелевое использование субсидии</w:t>
      </w:r>
      <w:r w:rsidR="008D4BDF">
        <w:rPr>
          <w:rFonts w:ascii="Times New Roman" w:hAnsi="Times New Roman" w:cs="Times New Roman"/>
          <w:sz w:val="26"/>
          <w:szCs w:val="26"/>
        </w:rPr>
        <w:t>, предоставление недостоверных документов</w:t>
      </w:r>
      <w:r w:rsidR="00D35CE5" w:rsidRPr="00D35CE5">
        <w:rPr>
          <w:rFonts w:ascii="Times New Roman" w:hAnsi="Times New Roman" w:cs="Times New Roman"/>
          <w:sz w:val="26"/>
          <w:szCs w:val="26"/>
        </w:rPr>
        <w:t xml:space="preserve"> </w:t>
      </w:r>
      <w:r w:rsidR="00D35CE5">
        <w:rPr>
          <w:rFonts w:ascii="Times New Roman" w:hAnsi="Times New Roman" w:cs="Times New Roman"/>
          <w:sz w:val="26"/>
          <w:szCs w:val="26"/>
        </w:rPr>
        <w:t>пункта 2.1  раздела 2 проекта постановления.</w:t>
      </w:r>
    </w:p>
    <w:sectPr w:rsidR="001D3047" w:rsidRPr="008C2EEB" w:rsidSect="00282B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72"/>
    <w:rsid w:val="000C2CD5"/>
    <w:rsid w:val="00125972"/>
    <w:rsid w:val="002068B9"/>
    <w:rsid w:val="00282BDC"/>
    <w:rsid w:val="00320DF0"/>
    <w:rsid w:val="00357681"/>
    <w:rsid w:val="00436D17"/>
    <w:rsid w:val="00554098"/>
    <w:rsid w:val="00586C08"/>
    <w:rsid w:val="006A67F0"/>
    <w:rsid w:val="008C2EEB"/>
    <w:rsid w:val="008C67EF"/>
    <w:rsid w:val="008D4BDF"/>
    <w:rsid w:val="00B95A8B"/>
    <w:rsid w:val="00B96668"/>
    <w:rsid w:val="00C4210A"/>
    <w:rsid w:val="00CB2291"/>
    <w:rsid w:val="00D22EF8"/>
    <w:rsid w:val="00D35CE5"/>
    <w:rsid w:val="00D94A9F"/>
    <w:rsid w:val="00DF28E6"/>
    <w:rsid w:val="00F56B0A"/>
    <w:rsid w:val="00FD045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B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C2EEB"/>
    <w:pPr>
      <w:autoSpaceDE w:val="0"/>
      <w:autoSpaceDN w:val="0"/>
    </w:pPr>
    <w:rPr>
      <w:rFonts w:ascii="Arial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2E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B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C2EEB"/>
    <w:pPr>
      <w:autoSpaceDE w:val="0"/>
      <w:autoSpaceDN w:val="0"/>
    </w:pPr>
    <w:rPr>
      <w:rFonts w:ascii="Arial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2E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Шипкова Екатерина Иванова</dc:creator>
  <cp:lastModifiedBy>Шипкова Екатерина Иванова</cp:lastModifiedBy>
  <cp:revision>2</cp:revision>
  <cp:lastPrinted>2019-11-22T09:04:00Z</cp:lastPrinted>
  <dcterms:created xsi:type="dcterms:W3CDTF">2019-11-22T10:13:00Z</dcterms:created>
  <dcterms:modified xsi:type="dcterms:W3CDTF">2019-11-22T10:13:00Z</dcterms:modified>
</cp:coreProperties>
</file>