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55DCB" w14:textId="77777777" w:rsidR="000915D5" w:rsidRDefault="000915D5" w:rsidP="000915D5">
      <w:pPr>
        <w:tabs>
          <w:tab w:val="left" w:pos="2620"/>
        </w:tabs>
        <w:jc w:val="right"/>
        <w:rPr>
          <w:sz w:val="26"/>
          <w:szCs w:val="26"/>
        </w:rPr>
      </w:pPr>
      <w:r>
        <w:rPr>
          <w:sz w:val="26"/>
          <w:szCs w:val="26"/>
        </w:rPr>
        <w:t>Проект постановления</w:t>
      </w:r>
    </w:p>
    <w:p w14:paraId="786C08E3" w14:textId="77777777" w:rsidR="000915D5" w:rsidRDefault="000915D5" w:rsidP="000915D5">
      <w:pPr>
        <w:tabs>
          <w:tab w:val="left" w:pos="2620"/>
        </w:tabs>
        <w:jc w:val="right"/>
        <w:rPr>
          <w:sz w:val="26"/>
          <w:szCs w:val="26"/>
        </w:rPr>
      </w:pPr>
      <w:r>
        <w:rPr>
          <w:sz w:val="26"/>
          <w:szCs w:val="26"/>
        </w:rPr>
        <w:t>администрации района</w:t>
      </w:r>
    </w:p>
    <w:p w14:paraId="639DEBFE" w14:textId="77777777" w:rsidR="000915D5" w:rsidRDefault="000915D5" w:rsidP="000915D5">
      <w:pPr>
        <w:tabs>
          <w:tab w:val="left" w:pos="2620"/>
        </w:tabs>
        <w:jc w:val="right"/>
        <w:rPr>
          <w:sz w:val="26"/>
          <w:szCs w:val="26"/>
        </w:rPr>
      </w:pPr>
    </w:p>
    <w:p w14:paraId="3C734F1B" w14:textId="77777777" w:rsidR="000915D5" w:rsidRPr="00A0156C" w:rsidRDefault="000915D5" w:rsidP="000915D5">
      <w:pPr>
        <w:tabs>
          <w:tab w:val="left" w:pos="2620"/>
        </w:tabs>
        <w:jc w:val="center"/>
        <w:rPr>
          <w:sz w:val="26"/>
          <w:szCs w:val="26"/>
        </w:rPr>
      </w:pPr>
      <w:r w:rsidRPr="00A0156C">
        <w:rPr>
          <w:sz w:val="26"/>
          <w:szCs w:val="26"/>
        </w:rPr>
        <w:t xml:space="preserve">О внесении изменений в постановление администрации </w:t>
      </w:r>
    </w:p>
    <w:p w14:paraId="2EAEA4DD" w14:textId="77777777" w:rsidR="000915D5" w:rsidRPr="00A0156C" w:rsidRDefault="000915D5" w:rsidP="000915D5">
      <w:pPr>
        <w:tabs>
          <w:tab w:val="left" w:pos="2620"/>
        </w:tabs>
        <w:jc w:val="center"/>
        <w:rPr>
          <w:sz w:val="26"/>
          <w:szCs w:val="26"/>
        </w:rPr>
      </w:pPr>
      <w:r w:rsidRPr="00A0156C">
        <w:rPr>
          <w:sz w:val="26"/>
          <w:szCs w:val="26"/>
        </w:rPr>
        <w:t>Нефтеюганского района от 16.05.2016 № 652-па-нпа</w:t>
      </w:r>
      <w:r>
        <w:rPr>
          <w:sz w:val="26"/>
          <w:szCs w:val="26"/>
        </w:rPr>
        <w:t xml:space="preserve"> </w:t>
      </w:r>
      <w:r w:rsidRPr="00A2221E">
        <w:rPr>
          <w:sz w:val="26"/>
          <w:szCs w:val="26"/>
        </w:rPr>
        <w:t xml:space="preserve">«Об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Нефтеюганского района </w:t>
      </w:r>
      <w:r w:rsidRPr="00B41130">
        <w:rPr>
          <w:sz w:val="26"/>
          <w:szCs w:val="26"/>
        </w:rPr>
        <w:t>тяжеловесного и (или) крупногабаритного транспортного средства</w:t>
      </w:r>
      <w:r w:rsidRPr="00A2221E">
        <w:rPr>
          <w:sz w:val="26"/>
          <w:szCs w:val="26"/>
        </w:rPr>
        <w:t>»</w:t>
      </w:r>
    </w:p>
    <w:p w14:paraId="7CF774E5" w14:textId="77777777" w:rsidR="000915D5" w:rsidRDefault="000915D5" w:rsidP="000915D5">
      <w:pPr>
        <w:rPr>
          <w:sz w:val="26"/>
          <w:szCs w:val="26"/>
        </w:rPr>
      </w:pPr>
    </w:p>
    <w:p w14:paraId="3C4C6163" w14:textId="77777777" w:rsidR="000915D5" w:rsidRPr="00A0156C" w:rsidRDefault="000915D5" w:rsidP="000915D5">
      <w:pPr>
        <w:rPr>
          <w:sz w:val="26"/>
          <w:szCs w:val="26"/>
        </w:rPr>
      </w:pPr>
    </w:p>
    <w:p w14:paraId="5940F7E4" w14:textId="6D046346" w:rsidR="000915D5" w:rsidRDefault="00834257" w:rsidP="000915D5">
      <w:pPr>
        <w:ind w:firstLine="708"/>
        <w:jc w:val="both"/>
        <w:rPr>
          <w:bCs/>
          <w:sz w:val="26"/>
          <w:szCs w:val="26"/>
        </w:rPr>
      </w:pPr>
      <w:proofErr w:type="gramStart"/>
      <w:r w:rsidRPr="00834257">
        <w:rPr>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13.07.2015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w:t>
      </w:r>
      <w:proofErr w:type="gramEnd"/>
      <w:r w:rsidRPr="00834257">
        <w:rPr>
          <w:sz w:val="26"/>
          <w:szCs w:val="26"/>
        </w:rPr>
        <w:t xml:space="preserve"> самоуправления», от 08.11.2007 № 257-ФЗ «Об автомобильных дорогах </w:t>
      </w:r>
      <w:proofErr w:type="gramStart"/>
      <w:r w:rsidRPr="00834257">
        <w:rPr>
          <w:sz w:val="26"/>
          <w:szCs w:val="26"/>
        </w:rPr>
        <w:t>и</w:t>
      </w:r>
      <w:proofErr w:type="gramEnd"/>
      <w:r w:rsidRPr="00834257">
        <w:rPr>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 постановлений администрации Нефтеюганского района от 06.02.2013 № 242-па «О разработке 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от 26.03.2018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 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00CE1718">
        <w:rPr>
          <w:sz w:val="26"/>
          <w:szCs w:val="26"/>
        </w:rPr>
        <w:t>»</w:t>
      </w:r>
      <w:r w:rsidRPr="00834257">
        <w:rPr>
          <w:sz w:val="26"/>
          <w:szCs w:val="26"/>
        </w:rPr>
        <w:t>, руководствуясь статьей 38 Устава муниципального образования Нефтеюганский район</w:t>
      </w:r>
      <w:r w:rsidR="000915D5">
        <w:rPr>
          <w:sz w:val="26"/>
          <w:szCs w:val="26"/>
        </w:rPr>
        <w:t>,</w:t>
      </w:r>
      <w:r w:rsidR="000915D5" w:rsidRPr="00A0156C">
        <w:rPr>
          <w:sz w:val="26"/>
          <w:szCs w:val="26"/>
        </w:rPr>
        <w:t xml:space="preserve"> </w:t>
      </w:r>
      <w:proofErr w:type="gramStart"/>
      <w:r w:rsidR="000915D5" w:rsidRPr="00A0156C">
        <w:rPr>
          <w:sz w:val="26"/>
          <w:szCs w:val="26"/>
        </w:rPr>
        <w:t>п</w:t>
      </w:r>
      <w:proofErr w:type="gramEnd"/>
      <w:r w:rsidR="000915D5" w:rsidRPr="00A0156C">
        <w:rPr>
          <w:sz w:val="26"/>
          <w:szCs w:val="26"/>
        </w:rPr>
        <w:t xml:space="preserve"> о </w:t>
      </w:r>
      <w:r w:rsidR="000915D5" w:rsidRPr="00A0156C">
        <w:rPr>
          <w:bCs/>
          <w:sz w:val="26"/>
          <w:szCs w:val="26"/>
        </w:rPr>
        <w:t>с т а н о в л я ю:</w:t>
      </w:r>
    </w:p>
    <w:p w14:paraId="2C72D95E" w14:textId="77777777" w:rsidR="000915D5" w:rsidRPr="00A0156C" w:rsidRDefault="000915D5" w:rsidP="000915D5">
      <w:pPr>
        <w:ind w:firstLine="708"/>
        <w:jc w:val="both"/>
        <w:rPr>
          <w:sz w:val="26"/>
          <w:szCs w:val="26"/>
        </w:rPr>
      </w:pPr>
    </w:p>
    <w:p w14:paraId="4D09C86F" w14:textId="77777777" w:rsidR="000915D5" w:rsidRPr="00F25D55" w:rsidRDefault="000915D5" w:rsidP="000915D5">
      <w:pPr>
        <w:numPr>
          <w:ilvl w:val="0"/>
          <w:numId w:val="1"/>
        </w:numPr>
        <w:tabs>
          <w:tab w:val="left" w:pos="1080"/>
        </w:tabs>
        <w:ind w:left="0" w:firstLine="709"/>
        <w:jc w:val="both"/>
        <w:rPr>
          <w:rStyle w:val="a3"/>
          <w:b w:val="0"/>
          <w:bCs w:val="0"/>
          <w:sz w:val="26"/>
          <w:szCs w:val="26"/>
        </w:rPr>
      </w:pPr>
      <w:r w:rsidRPr="00CF626A">
        <w:rPr>
          <w:sz w:val="26"/>
          <w:szCs w:val="26"/>
        </w:rPr>
        <w:t xml:space="preserve">Внести в приложение к постановлению администрации Нефтеюганского района от 16.05.2016 № 652-па-нпа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Нефтеюганского района </w:t>
      </w:r>
      <w:r w:rsidRPr="00B41130">
        <w:rPr>
          <w:sz w:val="26"/>
          <w:szCs w:val="26"/>
        </w:rPr>
        <w:t>тяжеловесного и (или) крупногабаритного транспортного средства</w:t>
      </w:r>
      <w:r w:rsidRPr="00CF626A">
        <w:rPr>
          <w:sz w:val="26"/>
          <w:szCs w:val="26"/>
        </w:rPr>
        <w:t>» следующие изменения:</w:t>
      </w:r>
    </w:p>
    <w:p w14:paraId="0B5B29A3" w14:textId="77777777" w:rsidR="000915D5" w:rsidRDefault="000915D5" w:rsidP="000915D5">
      <w:pPr>
        <w:numPr>
          <w:ilvl w:val="1"/>
          <w:numId w:val="1"/>
        </w:numPr>
        <w:tabs>
          <w:tab w:val="left" w:pos="0"/>
          <w:tab w:val="left" w:pos="1162"/>
        </w:tabs>
        <w:ind w:left="0" w:firstLine="709"/>
        <w:jc w:val="both"/>
        <w:rPr>
          <w:rStyle w:val="a3"/>
          <w:b w:val="0"/>
          <w:sz w:val="26"/>
          <w:szCs w:val="26"/>
        </w:rPr>
      </w:pPr>
      <w:r>
        <w:rPr>
          <w:rStyle w:val="a3"/>
          <w:b w:val="0"/>
          <w:sz w:val="26"/>
          <w:szCs w:val="26"/>
        </w:rPr>
        <w:t>В разделе 1:</w:t>
      </w:r>
    </w:p>
    <w:p w14:paraId="3512AC94" w14:textId="516EF823" w:rsidR="00961E48" w:rsidRDefault="00961E48" w:rsidP="00961E48">
      <w:pPr>
        <w:tabs>
          <w:tab w:val="left" w:pos="0"/>
          <w:tab w:val="left" w:pos="1162"/>
        </w:tabs>
        <w:ind w:left="709"/>
        <w:jc w:val="both"/>
        <w:rPr>
          <w:rStyle w:val="a3"/>
          <w:b w:val="0"/>
          <w:sz w:val="26"/>
          <w:szCs w:val="26"/>
        </w:rPr>
      </w:pPr>
      <w:r>
        <w:rPr>
          <w:rStyle w:val="a3"/>
          <w:b w:val="0"/>
          <w:sz w:val="26"/>
          <w:szCs w:val="26"/>
        </w:rPr>
        <w:t>1.1.1. В пункте 1.3:</w:t>
      </w:r>
    </w:p>
    <w:p w14:paraId="1C8CFEAE" w14:textId="7E72C8A4" w:rsidR="00CE1718" w:rsidRPr="00961E48" w:rsidRDefault="00961E48" w:rsidP="00961E48">
      <w:pPr>
        <w:tabs>
          <w:tab w:val="left" w:pos="0"/>
          <w:tab w:val="left" w:pos="1162"/>
        </w:tabs>
        <w:ind w:left="709"/>
        <w:jc w:val="both"/>
        <w:rPr>
          <w:rStyle w:val="a3"/>
          <w:b w:val="0"/>
          <w:sz w:val="26"/>
          <w:szCs w:val="26"/>
        </w:rPr>
      </w:pPr>
      <w:r>
        <w:rPr>
          <w:rStyle w:val="a3"/>
          <w:b w:val="0"/>
          <w:sz w:val="26"/>
          <w:szCs w:val="26"/>
        </w:rPr>
        <w:t xml:space="preserve">1.1.1.1. </w:t>
      </w:r>
      <w:r w:rsidR="00CE1718" w:rsidRPr="00961E48">
        <w:rPr>
          <w:rStyle w:val="a3"/>
          <w:b w:val="0"/>
          <w:sz w:val="26"/>
          <w:szCs w:val="26"/>
        </w:rPr>
        <w:t>Подпункт 1.3.2 изложить в следующей редакции:</w:t>
      </w:r>
    </w:p>
    <w:p w14:paraId="23A21500" w14:textId="77777777" w:rsidR="006B32FF" w:rsidRDefault="00CE1718" w:rsidP="006B32FF">
      <w:pPr>
        <w:tabs>
          <w:tab w:val="left" w:pos="0"/>
          <w:tab w:val="left" w:pos="1162"/>
        </w:tabs>
        <w:ind w:firstLine="709"/>
        <w:jc w:val="both"/>
        <w:rPr>
          <w:rStyle w:val="a3"/>
          <w:b w:val="0"/>
          <w:sz w:val="26"/>
          <w:szCs w:val="26"/>
        </w:rPr>
      </w:pPr>
      <w:r w:rsidRPr="00CE1718">
        <w:rPr>
          <w:rStyle w:val="a3"/>
          <w:b w:val="0"/>
          <w:sz w:val="26"/>
          <w:szCs w:val="26"/>
        </w:rPr>
        <w:t>«1.3.2. Информация о месте нахождения, справочных телефонах, графике работы, адресе официального сайта в сети Интернет, адресе электронной почты МФЦ и его территориально обособленных структурных подразделений (далее-ТОСП):</w:t>
      </w:r>
    </w:p>
    <w:p w14:paraId="2B1A22EE" w14:textId="77777777" w:rsid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МФЦ находится по адресу: 628300, Ханты-Мансийский автономный округ-Югра, </w:t>
      </w:r>
      <w:proofErr w:type="spellStart"/>
      <w:r w:rsidRPr="006B32FF">
        <w:rPr>
          <w:rStyle w:val="a3"/>
          <w:b w:val="0"/>
          <w:sz w:val="26"/>
          <w:szCs w:val="26"/>
        </w:rPr>
        <w:t>г</w:t>
      </w:r>
      <w:proofErr w:type="gramStart"/>
      <w:r w:rsidRPr="006B32FF">
        <w:rPr>
          <w:rStyle w:val="a3"/>
          <w:b w:val="0"/>
          <w:sz w:val="26"/>
          <w:szCs w:val="26"/>
        </w:rPr>
        <w:t>.Н</w:t>
      </w:r>
      <w:proofErr w:type="gramEnd"/>
      <w:r w:rsidRPr="006B32FF">
        <w:rPr>
          <w:rStyle w:val="a3"/>
          <w:b w:val="0"/>
          <w:sz w:val="26"/>
          <w:szCs w:val="26"/>
        </w:rPr>
        <w:t>ефтеюганск</w:t>
      </w:r>
      <w:proofErr w:type="spellEnd"/>
      <w:r w:rsidRPr="006B32FF">
        <w:rPr>
          <w:rStyle w:val="a3"/>
          <w:b w:val="0"/>
          <w:sz w:val="26"/>
          <w:szCs w:val="26"/>
        </w:rPr>
        <w:t xml:space="preserve">, ул. </w:t>
      </w:r>
      <w:proofErr w:type="spellStart"/>
      <w:r w:rsidRPr="006B32FF">
        <w:rPr>
          <w:rStyle w:val="a3"/>
          <w:b w:val="0"/>
          <w:sz w:val="26"/>
          <w:szCs w:val="26"/>
        </w:rPr>
        <w:t>Сургутская</w:t>
      </w:r>
      <w:proofErr w:type="spellEnd"/>
      <w:r w:rsidRPr="006B32FF">
        <w:rPr>
          <w:rStyle w:val="a3"/>
          <w:b w:val="0"/>
          <w:sz w:val="26"/>
          <w:szCs w:val="26"/>
        </w:rPr>
        <w:t>, 3 помещение 2;</w:t>
      </w:r>
    </w:p>
    <w:p w14:paraId="2B50F1B7" w14:textId="15D7DBC1" w:rsid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телефон для справок: (3463) 517517;</w:t>
      </w:r>
    </w:p>
    <w:p w14:paraId="28B7221B" w14:textId="5B55C05C"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lastRenderedPageBreak/>
        <w:t>график работы:</w:t>
      </w:r>
    </w:p>
    <w:p w14:paraId="14A42A99" w14:textId="53B55DEE"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понедельник – пятница: 08.00 - 20.00 часов,</w:t>
      </w:r>
    </w:p>
    <w:p w14:paraId="7902D950" w14:textId="61927BD3"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суббота: 08.00 - 18.00 часов,</w:t>
      </w:r>
    </w:p>
    <w:p w14:paraId="7D57D8EE" w14:textId="330357DF"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воскресенье: нерабочий день;</w:t>
      </w:r>
    </w:p>
    <w:p w14:paraId="2E2A20DE" w14:textId="582BB2B0"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график приема заявителей с документами, необходимыми для предоставления муниципальной услуги: </w:t>
      </w:r>
    </w:p>
    <w:p w14:paraId="213BA89C" w14:textId="60CD8236"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понедельник – четверг: 08.00 - 20.00 часов,</w:t>
      </w:r>
    </w:p>
    <w:p w14:paraId="08C038D9" w14:textId="470945D5"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пятница: 10.00 - 20.00 часов,</w:t>
      </w:r>
    </w:p>
    <w:p w14:paraId="51519DF2" w14:textId="1B588D0B"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суббота: 08.00 - 18.00 часов;</w:t>
      </w:r>
    </w:p>
    <w:p w14:paraId="432520D5" w14:textId="7641FD14"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адрес электронной почты: mfc@mfcnr86.ru;</w:t>
      </w:r>
    </w:p>
    <w:p w14:paraId="3E0C12B3" w14:textId="7F032EA8" w:rsid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адрес официального сайта: </w:t>
      </w:r>
      <w:hyperlink r:id="rId9" w:history="1">
        <w:r w:rsidRPr="006B32FF">
          <w:rPr>
            <w:rStyle w:val="ae"/>
            <w:color w:val="auto"/>
            <w:sz w:val="26"/>
            <w:szCs w:val="26"/>
            <w:u w:val="none"/>
          </w:rPr>
          <w:t>www.mfc.admhmao.ru</w:t>
        </w:r>
      </w:hyperlink>
    </w:p>
    <w:p w14:paraId="22E0CA0C" w14:textId="7036300C"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ТОСП  </w:t>
      </w:r>
      <w:proofErr w:type="spellStart"/>
      <w:r w:rsidRPr="006B32FF">
        <w:rPr>
          <w:rStyle w:val="a3"/>
          <w:b w:val="0"/>
          <w:sz w:val="26"/>
          <w:szCs w:val="26"/>
        </w:rPr>
        <w:t>гп</w:t>
      </w:r>
      <w:proofErr w:type="spellEnd"/>
      <w:r w:rsidRPr="006B32FF">
        <w:rPr>
          <w:rStyle w:val="a3"/>
          <w:b w:val="0"/>
          <w:sz w:val="26"/>
          <w:szCs w:val="26"/>
        </w:rPr>
        <w:t xml:space="preserve">. </w:t>
      </w:r>
      <w:proofErr w:type="spellStart"/>
      <w:r w:rsidRPr="006B32FF">
        <w:rPr>
          <w:rStyle w:val="a3"/>
          <w:b w:val="0"/>
          <w:sz w:val="26"/>
          <w:szCs w:val="26"/>
        </w:rPr>
        <w:t>Пойковский</w:t>
      </w:r>
      <w:proofErr w:type="spellEnd"/>
      <w:r w:rsidRPr="006B32FF">
        <w:rPr>
          <w:rStyle w:val="a3"/>
          <w:b w:val="0"/>
          <w:sz w:val="26"/>
          <w:szCs w:val="26"/>
        </w:rPr>
        <w:t xml:space="preserve">  находится  по  адресу:  628331,  Ханты - Мансийский автономный округ - Югра, </w:t>
      </w:r>
      <w:proofErr w:type="spellStart"/>
      <w:r w:rsidRPr="006B32FF">
        <w:rPr>
          <w:rStyle w:val="a3"/>
          <w:b w:val="0"/>
          <w:sz w:val="26"/>
          <w:szCs w:val="26"/>
        </w:rPr>
        <w:t>пгт</w:t>
      </w:r>
      <w:proofErr w:type="spellEnd"/>
      <w:r w:rsidRPr="006B32FF">
        <w:rPr>
          <w:rStyle w:val="a3"/>
          <w:b w:val="0"/>
          <w:sz w:val="26"/>
          <w:szCs w:val="26"/>
        </w:rPr>
        <w:t xml:space="preserve">. </w:t>
      </w:r>
      <w:proofErr w:type="spellStart"/>
      <w:r w:rsidRPr="006B32FF">
        <w:rPr>
          <w:rStyle w:val="a3"/>
          <w:b w:val="0"/>
          <w:sz w:val="26"/>
          <w:szCs w:val="26"/>
        </w:rPr>
        <w:t>Пойковский</w:t>
      </w:r>
      <w:proofErr w:type="spellEnd"/>
      <w:r w:rsidRPr="006B32FF">
        <w:rPr>
          <w:rStyle w:val="a3"/>
          <w:b w:val="0"/>
          <w:sz w:val="26"/>
          <w:szCs w:val="26"/>
        </w:rPr>
        <w:t>, микрорайон 4, дом 5;</w:t>
      </w:r>
    </w:p>
    <w:p w14:paraId="24B4055B" w14:textId="2F721F2F"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телефон для справок: (3463) 211336;</w:t>
      </w:r>
    </w:p>
    <w:p w14:paraId="293E3A1E" w14:textId="3B39DE85"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график работы:</w:t>
      </w:r>
    </w:p>
    <w:p w14:paraId="5348645E" w14:textId="38D02DA0"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понедельник – пятница: 08.00 - 20.00 часов,</w:t>
      </w:r>
    </w:p>
    <w:p w14:paraId="1B3F5154" w14:textId="75B08AF2"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суббота: 08.00 - 18.00 часов,</w:t>
      </w:r>
    </w:p>
    <w:p w14:paraId="671FBB8F" w14:textId="39873251"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воскресенье: нерабочий день;</w:t>
      </w:r>
    </w:p>
    <w:p w14:paraId="476B580E" w14:textId="3C88F06D"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график приема заявителей с документами, необходимыми для предоставления муниципальной услуги: </w:t>
      </w:r>
    </w:p>
    <w:p w14:paraId="7C1DFBA1" w14:textId="1DE72FB0"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понедельник – четверг: 08.00 - 20.00 часов,</w:t>
      </w:r>
    </w:p>
    <w:p w14:paraId="254B5AEF" w14:textId="122BC68F"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пятница: 10.00 - 20.00 часов,</w:t>
      </w:r>
    </w:p>
    <w:p w14:paraId="1E520E1C" w14:textId="77777777" w:rsid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суббота: 08.00 - 18.00 часов.</w:t>
      </w:r>
    </w:p>
    <w:p w14:paraId="3F1FB751" w14:textId="4CF4138D"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ТОСП </w:t>
      </w:r>
      <w:proofErr w:type="spellStart"/>
      <w:r w:rsidRPr="006B32FF">
        <w:rPr>
          <w:rStyle w:val="a3"/>
          <w:b w:val="0"/>
          <w:sz w:val="26"/>
          <w:szCs w:val="26"/>
        </w:rPr>
        <w:t>сп</w:t>
      </w:r>
      <w:proofErr w:type="gramStart"/>
      <w:r w:rsidRPr="006B32FF">
        <w:rPr>
          <w:rStyle w:val="a3"/>
          <w:b w:val="0"/>
          <w:sz w:val="26"/>
          <w:szCs w:val="26"/>
        </w:rPr>
        <w:t>.С</w:t>
      </w:r>
      <w:proofErr w:type="gramEnd"/>
      <w:r w:rsidRPr="006B32FF">
        <w:rPr>
          <w:rStyle w:val="a3"/>
          <w:b w:val="0"/>
          <w:sz w:val="26"/>
          <w:szCs w:val="26"/>
        </w:rPr>
        <w:t>алым</w:t>
      </w:r>
      <w:proofErr w:type="spellEnd"/>
      <w:r w:rsidRPr="006B32FF">
        <w:rPr>
          <w:rStyle w:val="a3"/>
          <w:b w:val="0"/>
          <w:sz w:val="26"/>
          <w:szCs w:val="26"/>
        </w:rPr>
        <w:t xml:space="preserve"> находится по адресу:628327, Ханты-Мансийский автономный округ-Югра, </w:t>
      </w:r>
      <w:proofErr w:type="spellStart"/>
      <w:r w:rsidRPr="006B32FF">
        <w:rPr>
          <w:rStyle w:val="a3"/>
          <w:b w:val="0"/>
          <w:sz w:val="26"/>
          <w:szCs w:val="26"/>
        </w:rPr>
        <w:t>п.Салым</w:t>
      </w:r>
      <w:proofErr w:type="spellEnd"/>
      <w:r w:rsidRPr="006B32FF">
        <w:rPr>
          <w:rStyle w:val="a3"/>
          <w:b w:val="0"/>
          <w:sz w:val="26"/>
          <w:szCs w:val="26"/>
        </w:rPr>
        <w:t>, ул. 45 лет Победы, дом 21, помещение 1Б;</w:t>
      </w:r>
    </w:p>
    <w:p w14:paraId="3EC87A5D" w14:textId="304B34D7"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телефон для справок: (3463) 316262;</w:t>
      </w:r>
    </w:p>
    <w:p w14:paraId="2C0B16C1" w14:textId="5035388D"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график работы:</w:t>
      </w:r>
    </w:p>
    <w:p w14:paraId="4074C334" w14:textId="5483A635"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понедельник - четверг: 08.00 - 20.00 часов,</w:t>
      </w:r>
    </w:p>
    <w:p w14:paraId="5A717A9B" w14:textId="1549A7BF"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  пятница: 08.00 - 20.00 часов,</w:t>
      </w:r>
    </w:p>
    <w:p w14:paraId="4E79688B" w14:textId="77777777"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суббота: 08.00 – 18.00 часов,</w:t>
      </w:r>
    </w:p>
    <w:p w14:paraId="6A3BE0A2" w14:textId="77777777" w:rsid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воскресенье: нерабочий день;</w:t>
      </w:r>
    </w:p>
    <w:p w14:paraId="50B70B36" w14:textId="1625A841"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приема заявителей с документами, необходимыми для предоставления муниципальной услуги: </w:t>
      </w:r>
    </w:p>
    <w:p w14:paraId="1935F0D5" w14:textId="77777777"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понедельник – четверг: 08.00 - 20.00 часов,</w:t>
      </w:r>
    </w:p>
    <w:p w14:paraId="4564E987" w14:textId="77777777"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пятница: 10.00 - 20.00 часов,</w:t>
      </w:r>
    </w:p>
    <w:p w14:paraId="4B5FCB31" w14:textId="77777777"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суббота: 08.00 – 18.00 часов,</w:t>
      </w:r>
    </w:p>
    <w:p w14:paraId="3502E6E6" w14:textId="77777777"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воскресенье: нерабочий день.</w:t>
      </w:r>
    </w:p>
    <w:p w14:paraId="4B60E610" w14:textId="5348C7BA"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ТОСП  </w:t>
      </w:r>
      <w:proofErr w:type="spellStart"/>
      <w:r w:rsidRPr="006B32FF">
        <w:rPr>
          <w:rStyle w:val="a3"/>
          <w:b w:val="0"/>
          <w:sz w:val="26"/>
          <w:szCs w:val="26"/>
        </w:rPr>
        <w:t>сп</w:t>
      </w:r>
      <w:proofErr w:type="spellEnd"/>
      <w:r w:rsidRPr="006B32FF">
        <w:rPr>
          <w:rStyle w:val="a3"/>
          <w:b w:val="0"/>
          <w:sz w:val="26"/>
          <w:szCs w:val="26"/>
        </w:rPr>
        <w:t xml:space="preserve">. </w:t>
      </w:r>
      <w:proofErr w:type="spellStart"/>
      <w:r w:rsidRPr="006B32FF">
        <w:rPr>
          <w:rStyle w:val="a3"/>
          <w:b w:val="0"/>
          <w:sz w:val="26"/>
          <w:szCs w:val="26"/>
        </w:rPr>
        <w:t>Куть</w:t>
      </w:r>
      <w:proofErr w:type="spellEnd"/>
      <w:r w:rsidRPr="006B32FF">
        <w:rPr>
          <w:rStyle w:val="a3"/>
          <w:b w:val="0"/>
          <w:sz w:val="26"/>
          <w:szCs w:val="26"/>
        </w:rPr>
        <w:t xml:space="preserve"> - </w:t>
      </w:r>
      <w:proofErr w:type="spellStart"/>
      <w:r w:rsidRPr="006B32FF">
        <w:rPr>
          <w:rStyle w:val="a3"/>
          <w:b w:val="0"/>
          <w:sz w:val="26"/>
          <w:szCs w:val="26"/>
        </w:rPr>
        <w:t>Ях</w:t>
      </w:r>
      <w:proofErr w:type="spellEnd"/>
      <w:r w:rsidRPr="006B32FF">
        <w:rPr>
          <w:rStyle w:val="a3"/>
          <w:b w:val="0"/>
          <w:sz w:val="26"/>
          <w:szCs w:val="26"/>
        </w:rPr>
        <w:t xml:space="preserve">  находится  по  адресу:  628335,  Ханты  – Мансийский  автономный округ - Югра, п. </w:t>
      </w:r>
      <w:proofErr w:type="spellStart"/>
      <w:r w:rsidRPr="006B32FF">
        <w:rPr>
          <w:rStyle w:val="a3"/>
          <w:b w:val="0"/>
          <w:sz w:val="26"/>
          <w:szCs w:val="26"/>
        </w:rPr>
        <w:t>Куть</w:t>
      </w:r>
      <w:proofErr w:type="spellEnd"/>
      <w:r w:rsidRPr="006B32FF">
        <w:rPr>
          <w:rStyle w:val="a3"/>
          <w:b w:val="0"/>
          <w:sz w:val="26"/>
          <w:szCs w:val="26"/>
        </w:rPr>
        <w:t xml:space="preserve"> - </w:t>
      </w:r>
      <w:proofErr w:type="spellStart"/>
      <w:r w:rsidRPr="006B32FF">
        <w:rPr>
          <w:rStyle w:val="a3"/>
          <w:b w:val="0"/>
          <w:sz w:val="26"/>
          <w:szCs w:val="26"/>
        </w:rPr>
        <w:t>Ях</w:t>
      </w:r>
      <w:proofErr w:type="spellEnd"/>
      <w:r w:rsidRPr="006B32FF">
        <w:rPr>
          <w:rStyle w:val="a3"/>
          <w:b w:val="0"/>
          <w:sz w:val="26"/>
          <w:szCs w:val="26"/>
        </w:rPr>
        <w:t>, ул. Молодёжная, дом 17;</w:t>
      </w:r>
    </w:p>
    <w:p w14:paraId="5F66CBDA" w14:textId="0D0E94CF"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телефон для справок: (3463) 517517;</w:t>
      </w:r>
    </w:p>
    <w:p w14:paraId="05A75473" w14:textId="6035F371"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график работы: на сайте http://mfc.admhmao.ru/departments/</w:t>
      </w:r>
    </w:p>
    <w:p w14:paraId="7F5F629E" w14:textId="2A231A71"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ТОСП </w:t>
      </w:r>
      <w:proofErr w:type="spellStart"/>
      <w:r w:rsidRPr="006B32FF">
        <w:rPr>
          <w:rStyle w:val="a3"/>
          <w:b w:val="0"/>
          <w:sz w:val="26"/>
          <w:szCs w:val="26"/>
        </w:rPr>
        <w:t>сп</w:t>
      </w:r>
      <w:proofErr w:type="spellEnd"/>
      <w:r w:rsidRPr="006B32FF">
        <w:rPr>
          <w:rStyle w:val="a3"/>
          <w:b w:val="0"/>
          <w:sz w:val="26"/>
          <w:szCs w:val="26"/>
        </w:rPr>
        <w:t>. Сентябрьский находится  по  адресу: 628330,  Ханты - Мансийский автономный  округ - Югра,   п. Сентябрьский,  ул. КС-5  территория,  дом 66 «а», комната №9;</w:t>
      </w:r>
    </w:p>
    <w:p w14:paraId="09573300" w14:textId="4CBF1A26"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телефон для справок: (3463) 517517;</w:t>
      </w:r>
    </w:p>
    <w:p w14:paraId="714C342E" w14:textId="4B3004DF"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  график работы: на сайте http://mfc.admhmao.ru/departments/</w:t>
      </w:r>
    </w:p>
    <w:p w14:paraId="137AB6DC" w14:textId="07896E30"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ТОСП </w:t>
      </w:r>
      <w:proofErr w:type="spellStart"/>
      <w:r w:rsidRPr="006B32FF">
        <w:rPr>
          <w:rStyle w:val="a3"/>
          <w:b w:val="0"/>
          <w:sz w:val="26"/>
          <w:szCs w:val="26"/>
        </w:rPr>
        <w:t>сп</w:t>
      </w:r>
      <w:proofErr w:type="spellEnd"/>
      <w:r w:rsidRPr="006B32FF">
        <w:rPr>
          <w:rStyle w:val="a3"/>
          <w:b w:val="0"/>
          <w:sz w:val="26"/>
          <w:szCs w:val="26"/>
        </w:rPr>
        <w:t xml:space="preserve">. </w:t>
      </w:r>
      <w:proofErr w:type="spellStart"/>
      <w:proofErr w:type="gramStart"/>
      <w:r w:rsidRPr="006B32FF">
        <w:rPr>
          <w:rStyle w:val="a3"/>
          <w:b w:val="0"/>
          <w:sz w:val="26"/>
          <w:szCs w:val="26"/>
        </w:rPr>
        <w:t>Усть-Юган</w:t>
      </w:r>
      <w:proofErr w:type="spellEnd"/>
      <w:r w:rsidRPr="006B32FF">
        <w:rPr>
          <w:rStyle w:val="a3"/>
          <w:b w:val="0"/>
          <w:sz w:val="26"/>
          <w:szCs w:val="26"/>
        </w:rPr>
        <w:t xml:space="preserve"> находится  по  адресу:  628325, Ханты - Мансийский автономный округ - Югра, п. Юганская Обь, ул. Криворожская, дом  6 «а»;</w:t>
      </w:r>
      <w:proofErr w:type="gramEnd"/>
    </w:p>
    <w:p w14:paraId="65C5C9D8" w14:textId="17BA77A4"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lastRenderedPageBreak/>
        <w:t>телефон для справок: (3463) 517517;</w:t>
      </w:r>
    </w:p>
    <w:p w14:paraId="6FDD5EF3" w14:textId="77777777"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график работы: на сайте http://mfc.admhmao.ru/departments/</w:t>
      </w:r>
    </w:p>
    <w:p w14:paraId="1A90774E" w14:textId="0307A418"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ТОСП  </w:t>
      </w:r>
      <w:proofErr w:type="spellStart"/>
      <w:r w:rsidRPr="006B32FF">
        <w:rPr>
          <w:rStyle w:val="a3"/>
          <w:b w:val="0"/>
          <w:sz w:val="26"/>
          <w:szCs w:val="26"/>
        </w:rPr>
        <w:t>сп</w:t>
      </w:r>
      <w:proofErr w:type="spellEnd"/>
      <w:r w:rsidRPr="006B32FF">
        <w:rPr>
          <w:rStyle w:val="a3"/>
          <w:b w:val="0"/>
          <w:sz w:val="26"/>
          <w:szCs w:val="26"/>
        </w:rPr>
        <w:t xml:space="preserve">. </w:t>
      </w:r>
      <w:proofErr w:type="spellStart"/>
      <w:r w:rsidRPr="006B32FF">
        <w:rPr>
          <w:rStyle w:val="a3"/>
          <w:b w:val="0"/>
          <w:sz w:val="26"/>
          <w:szCs w:val="26"/>
        </w:rPr>
        <w:t>Каркатеевы</w:t>
      </w:r>
      <w:proofErr w:type="spellEnd"/>
      <w:r w:rsidRPr="006B32FF">
        <w:rPr>
          <w:rStyle w:val="a3"/>
          <w:b w:val="0"/>
          <w:sz w:val="26"/>
          <w:szCs w:val="26"/>
        </w:rPr>
        <w:t xml:space="preserve">  находится  по  адресу:  628323, Ханты - Мансийский автономный округ - Югра, п. </w:t>
      </w:r>
      <w:proofErr w:type="spellStart"/>
      <w:r w:rsidRPr="006B32FF">
        <w:rPr>
          <w:rStyle w:val="a3"/>
          <w:b w:val="0"/>
          <w:sz w:val="26"/>
          <w:szCs w:val="26"/>
        </w:rPr>
        <w:t>Каркатеевы</w:t>
      </w:r>
      <w:proofErr w:type="spellEnd"/>
      <w:r w:rsidRPr="006B32FF">
        <w:rPr>
          <w:rStyle w:val="a3"/>
          <w:b w:val="0"/>
          <w:sz w:val="26"/>
          <w:szCs w:val="26"/>
        </w:rPr>
        <w:t>,  ул. Центральная, строение 17;</w:t>
      </w:r>
    </w:p>
    <w:p w14:paraId="1022FCD4" w14:textId="77777777" w:rsid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телефон для справок: (3463) 517517;</w:t>
      </w:r>
    </w:p>
    <w:p w14:paraId="625DB10E" w14:textId="2949F8BB"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график работы: на сайте http://mfc.admhmao.ru/departments/</w:t>
      </w:r>
    </w:p>
    <w:p w14:paraId="3F5E4BC4" w14:textId="28DA7033"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ТОСП   </w:t>
      </w:r>
      <w:proofErr w:type="spellStart"/>
      <w:r w:rsidRPr="006B32FF">
        <w:rPr>
          <w:rStyle w:val="a3"/>
          <w:b w:val="0"/>
          <w:sz w:val="26"/>
          <w:szCs w:val="26"/>
        </w:rPr>
        <w:t>сп</w:t>
      </w:r>
      <w:proofErr w:type="spellEnd"/>
      <w:r w:rsidRPr="006B32FF">
        <w:rPr>
          <w:rStyle w:val="a3"/>
          <w:b w:val="0"/>
          <w:sz w:val="26"/>
          <w:szCs w:val="26"/>
        </w:rPr>
        <w:t xml:space="preserve">. </w:t>
      </w:r>
      <w:proofErr w:type="spellStart"/>
      <w:r w:rsidRPr="006B32FF">
        <w:rPr>
          <w:rStyle w:val="a3"/>
          <w:b w:val="0"/>
          <w:sz w:val="26"/>
          <w:szCs w:val="26"/>
        </w:rPr>
        <w:t>Сингапай</w:t>
      </w:r>
      <w:proofErr w:type="spellEnd"/>
      <w:r w:rsidRPr="006B32FF">
        <w:rPr>
          <w:rStyle w:val="a3"/>
          <w:b w:val="0"/>
          <w:sz w:val="26"/>
          <w:szCs w:val="26"/>
        </w:rPr>
        <w:t xml:space="preserve">  находится  по  адресу:  628322,  Ханты  -  Мансийский автономный округ - Югра, с. </w:t>
      </w:r>
      <w:proofErr w:type="spellStart"/>
      <w:r w:rsidRPr="006B32FF">
        <w:rPr>
          <w:rStyle w:val="a3"/>
          <w:b w:val="0"/>
          <w:sz w:val="26"/>
          <w:szCs w:val="26"/>
        </w:rPr>
        <w:t>Чеускино</w:t>
      </w:r>
      <w:proofErr w:type="spellEnd"/>
      <w:r w:rsidRPr="006B32FF">
        <w:rPr>
          <w:rStyle w:val="a3"/>
          <w:b w:val="0"/>
          <w:sz w:val="26"/>
          <w:szCs w:val="26"/>
        </w:rPr>
        <w:t>, ул. Центральная, дом 8;</w:t>
      </w:r>
    </w:p>
    <w:p w14:paraId="1F8D6457" w14:textId="5F0F2C1E"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телефон для справок: (3463) 517517;</w:t>
      </w:r>
    </w:p>
    <w:p w14:paraId="27CC0504" w14:textId="192AD06E"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график работы: на сайте </w:t>
      </w:r>
      <w:hyperlink r:id="rId10" w:history="1">
        <w:r w:rsidRPr="006B32FF">
          <w:rPr>
            <w:rStyle w:val="ae"/>
            <w:color w:val="auto"/>
            <w:sz w:val="26"/>
            <w:szCs w:val="26"/>
            <w:u w:val="none"/>
          </w:rPr>
          <w:t>http://mfc.admhmao.ru/departments/</w:t>
        </w:r>
      </w:hyperlink>
    </w:p>
    <w:p w14:paraId="4F951AAE" w14:textId="58E92319"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ТОСП   с. </w:t>
      </w:r>
      <w:proofErr w:type="spellStart"/>
      <w:r w:rsidRPr="006B32FF">
        <w:rPr>
          <w:rStyle w:val="a3"/>
          <w:b w:val="0"/>
          <w:sz w:val="26"/>
          <w:szCs w:val="26"/>
        </w:rPr>
        <w:t>Лемпино</w:t>
      </w:r>
      <w:proofErr w:type="spellEnd"/>
      <w:r w:rsidRPr="006B32FF">
        <w:rPr>
          <w:rStyle w:val="a3"/>
          <w:b w:val="0"/>
          <w:sz w:val="26"/>
          <w:szCs w:val="26"/>
        </w:rPr>
        <w:t xml:space="preserve">  находится  по  адресу:  628334,  Ханты  -  Мансийский автономный округ - Югра, с. </w:t>
      </w:r>
      <w:proofErr w:type="spellStart"/>
      <w:r w:rsidRPr="006B32FF">
        <w:rPr>
          <w:rStyle w:val="a3"/>
          <w:b w:val="0"/>
          <w:sz w:val="26"/>
          <w:szCs w:val="26"/>
        </w:rPr>
        <w:t>Лемпино</w:t>
      </w:r>
      <w:proofErr w:type="spellEnd"/>
      <w:r w:rsidRPr="006B32FF">
        <w:rPr>
          <w:rStyle w:val="a3"/>
          <w:b w:val="0"/>
          <w:sz w:val="26"/>
          <w:szCs w:val="26"/>
        </w:rPr>
        <w:t>, ул. Солнечная, дом 1, кабинет 6;</w:t>
      </w:r>
    </w:p>
    <w:p w14:paraId="7E2F0FF2" w14:textId="77777777"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телефон для справок: (3463) 517517;</w:t>
      </w:r>
    </w:p>
    <w:p w14:paraId="6D829151" w14:textId="6E83B384" w:rsidR="006B32FF"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 xml:space="preserve">график работы: на сайте </w:t>
      </w:r>
      <w:hyperlink r:id="rId11" w:history="1">
        <w:r w:rsidRPr="006B32FF">
          <w:rPr>
            <w:rStyle w:val="ae"/>
            <w:color w:val="auto"/>
            <w:sz w:val="26"/>
            <w:szCs w:val="26"/>
            <w:u w:val="none"/>
          </w:rPr>
          <w:t>http://mfc.admhmao.ru/departments/</w:t>
        </w:r>
      </w:hyperlink>
    </w:p>
    <w:p w14:paraId="70EAF623" w14:textId="7388A676" w:rsidR="00CE1718" w:rsidRPr="006B32FF" w:rsidRDefault="006B32FF" w:rsidP="006B32FF">
      <w:pPr>
        <w:tabs>
          <w:tab w:val="left" w:pos="0"/>
          <w:tab w:val="left" w:pos="1162"/>
        </w:tabs>
        <w:ind w:firstLine="709"/>
        <w:jc w:val="both"/>
        <w:rPr>
          <w:rStyle w:val="a3"/>
          <w:b w:val="0"/>
          <w:sz w:val="26"/>
          <w:szCs w:val="26"/>
        </w:rPr>
      </w:pPr>
      <w:r w:rsidRPr="006B32FF">
        <w:rPr>
          <w:rStyle w:val="a3"/>
          <w:b w:val="0"/>
          <w:sz w:val="26"/>
          <w:szCs w:val="26"/>
        </w:rPr>
        <w:t>Для  подачи  документов  гражданам  необходимо  обратиться по месту нахождения МФЦ.</w:t>
      </w:r>
      <w:r w:rsidR="00CE1718" w:rsidRPr="006B32FF">
        <w:rPr>
          <w:rStyle w:val="a3"/>
          <w:b w:val="0"/>
          <w:sz w:val="26"/>
          <w:szCs w:val="26"/>
        </w:rPr>
        <w:t>»;</w:t>
      </w:r>
    </w:p>
    <w:p w14:paraId="34983453" w14:textId="77777777" w:rsidR="00961E48" w:rsidRDefault="000915D5" w:rsidP="00272174">
      <w:pPr>
        <w:pStyle w:val="ad"/>
        <w:numPr>
          <w:ilvl w:val="3"/>
          <w:numId w:val="3"/>
        </w:numPr>
        <w:tabs>
          <w:tab w:val="left" w:pos="0"/>
        </w:tabs>
        <w:ind w:left="1560" w:hanging="851"/>
        <w:jc w:val="both"/>
        <w:rPr>
          <w:rStyle w:val="a3"/>
          <w:b w:val="0"/>
          <w:sz w:val="26"/>
          <w:szCs w:val="26"/>
        </w:rPr>
      </w:pPr>
      <w:r w:rsidRPr="00961E48">
        <w:rPr>
          <w:rStyle w:val="a3"/>
          <w:b w:val="0"/>
          <w:sz w:val="26"/>
          <w:szCs w:val="26"/>
        </w:rPr>
        <w:t xml:space="preserve">Абзац четвертый подпункта 1.3.4 </w:t>
      </w:r>
      <w:r w:rsidR="00C46628" w:rsidRPr="00961E48">
        <w:rPr>
          <w:rStyle w:val="a3"/>
          <w:b w:val="0"/>
          <w:sz w:val="26"/>
          <w:szCs w:val="26"/>
        </w:rPr>
        <w:t>признать утратившим силу;</w:t>
      </w:r>
      <w:r w:rsidRPr="00961E48">
        <w:rPr>
          <w:rStyle w:val="a3"/>
          <w:b w:val="0"/>
          <w:sz w:val="26"/>
          <w:szCs w:val="26"/>
        </w:rPr>
        <w:t xml:space="preserve">  </w:t>
      </w:r>
    </w:p>
    <w:p w14:paraId="498125DE" w14:textId="4E1C2440" w:rsidR="000915D5" w:rsidRPr="00961E48" w:rsidRDefault="00D1322B" w:rsidP="00272174">
      <w:pPr>
        <w:pStyle w:val="ad"/>
        <w:numPr>
          <w:ilvl w:val="3"/>
          <w:numId w:val="3"/>
        </w:numPr>
        <w:tabs>
          <w:tab w:val="left" w:pos="0"/>
        </w:tabs>
        <w:ind w:left="1560" w:hanging="852"/>
        <w:jc w:val="both"/>
        <w:rPr>
          <w:rStyle w:val="a3"/>
          <w:b w:val="0"/>
          <w:sz w:val="26"/>
          <w:szCs w:val="26"/>
        </w:rPr>
      </w:pPr>
      <w:r w:rsidRPr="00961E48">
        <w:rPr>
          <w:rStyle w:val="a3"/>
          <w:b w:val="0"/>
          <w:sz w:val="26"/>
          <w:szCs w:val="26"/>
        </w:rPr>
        <w:t>Подпункт</w:t>
      </w:r>
      <w:r w:rsidR="00961E48" w:rsidRPr="00961E48">
        <w:rPr>
          <w:rStyle w:val="a3"/>
          <w:b w:val="0"/>
          <w:sz w:val="26"/>
          <w:szCs w:val="26"/>
        </w:rPr>
        <w:t xml:space="preserve"> 1.3.5</w:t>
      </w:r>
      <w:r w:rsidR="000915D5" w:rsidRPr="00961E48">
        <w:rPr>
          <w:rStyle w:val="a3"/>
          <w:b w:val="0"/>
          <w:sz w:val="26"/>
          <w:szCs w:val="26"/>
        </w:rPr>
        <w:t xml:space="preserve"> </w:t>
      </w:r>
      <w:r w:rsidR="00834257" w:rsidRPr="00961E48">
        <w:rPr>
          <w:rStyle w:val="a3"/>
          <w:b w:val="0"/>
          <w:sz w:val="26"/>
          <w:szCs w:val="26"/>
        </w:rPr>
        <w:t>изложить в следующей редакции:</w:t>
      </w:r>
    </w:p>
    <w:p w14:paraId="5A8C4576" w14:textId="0441D735" w:rsidR="00D1322B" w:rsidRPr="003B0ADD" w:rsidRDefault="00961E48" w:rsidP="00CA74B0">
      <w:pPr>
        <w:tabs>
          <w:tab w:val="left" w:pos="0"/>
          <w:tab w:val="left" w:pos="1162"/>
          <w:tab w:val="left" w:pos="1276"/>
          <w:tab w:val="left" w:pos="1418"/>
        </w:tabs>
        <w:ind w:firstLine="709"/>
        <w:jc w:val="both"/>
        <w:rPr>
          <w:rStyle w:val="a3"/>
          <w:b w:val="0"/>
          <w:sz w:val="26"/>
          <w:szCs w:val="26"/>
        </w:rPr>
      </w:pPr>
      <w:r>
        <w:rPr>
          <w:rStyle w:val="a3"/>
          <w:b w:val="0"/>
          <w:sz w:val="26"/>
          <w:szCs w:val="26"/>
        </w:rPr>
        <w:t>«</w:t>
      </w:r>
      <w:r w:rsidR="00D1322B" w:rsidRPr="003B0ADD">
        <w:rPr>
          <w:rStyle w:val="a3"/>
          <w:b w:val="0"/>
          <w:sz w:val="26"/>
          <w:szCs w:val="26"/>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5251961C" w14:textId="77777777" w:rsidR="00D1322B" w:rsidRPr="003B0ADD" w:rsidRDefault="00D1322B" w:rsidP="00D1322B">
      <w:pPr>
        <w:tabs>
          <w:tab w:val="left" w:pos="0"/>
          <w:tab w:val="left" w:pos="1162"/>
        </w:tabs>
        <w:ind w:firstLine="709"/>
        <w:jc w:val="both"/>
        <w:rPr>
          <w:rStyle w:val="a3"/>
          <w:b w:val="0"/>
          <w:sz w:val="26"/>
          <w:szCs w:val="26"/>
        </w:rPr>
      </w:pPr>
      <w:r w:rsidRPr="003B0ADD">
        <w:rPr>
          <w:rStyle w:val="a3"/>
          <w:b w:val="0"/>
          <w:sz w:val="26"/>
          <w:szCs w:val="26"/>
        </w:rPr>
        <w:t>устной (при личном обращении заявителя и/или по телефону);</w:t>
      </w:r>
    </w:p>
    <w:p w14:paraId="1EF88CA3" w14:textId="77777777" w:rsidR="00D1322B" w:rsidRPr="003B0ADD" w:rsidRDefault="00D1322B" w:rsidP="00D1322B">
      <w:pPr>
        <w:tabs>
          <w:tab w:val="left" w:pos="0"/>
          <w:tab w:val="left" w:pos="1162"/>
        </w:tabs>
        <w:ind w:firstLine="709"/>
        <w:jc w:val="both"/>
        <w:rPr>
          <w:rStyle w:val="a3"/>
          <w:b w:val="0"/>
          <w:sz w:val="26"/>
          <w:szCs w:val="26"/>
        </w:rPr>
      </w:pPr>
      <w:r w:rsidRPr="003B0ADD">
        <w:rPr>
          <w:rStyle w:val="a3"/>
          <w:b w:val="0"/>
          <w:sz w:val="26"/>
          <w:szCs w:val="26"/>
        </w:rPr>
        <w:t>письменной (при письменном обращении заявителя по почте, электронной почте, факсу);</w:t>
      </w:r>
    </w:p>
    <w:p w14:paraId="4038023C" w14:textId="6E953408" w:rsidR="00D1322B" w:rsidRPr="003B0ADD" w:rsidRDefault="00D1322B" w:rsidP="00D1322B">
      <w:pPr>
        <w:tabs>
          <w:tab w:val="left" w:pos="0"/>
          <w:tab w:val="left" w:pos="1162"/>
        </w:tabs>
        <w:ind w:firstLine="709"/>
        <w:jc w:val="both"/>
        <w:rPr>
          <w:rStyle w:val="a3"/>
          <w:b w:val="0"/>
          <w:sz w:val="26"/>
          <w:szCs w:val="26"/>
        </w:rPr>
      </w:pPr>
      <w:r w:rsidRPr="003B0ADD">
        <w:rPr>
          <w:rStyle w:val="a3"/>
          <w:b w:val="0"/>
          <w:sz w:val="26"/>
          <w:szCs w:val="26"/>
        </w:rPr>
        <w:t>в форме информационных (мультимедийных) материалов в информационно-телекоммуникационной сети «Интернет» на официальном сайте, Едином портале.</w:t>
      </w:r>
    </w:p>
    <w:p w14:paraId="4D40F88B" w14:textId="2AC48B95" w:rsidR="00D1322B" w:rsidRPr="003B0ADD" w:rsidRDefault="00D1322B" w:rsidP="00D1322B">
      <w:pPr>
        <w:tabs>
          <w:tab w:val="left" w:pos="0"/>
          <w:tab w:val="left" w:pos="1162"/>
        </w:tabs>
        <w:ind w:firstLine="709"/>
        <w:jc w:val="both"/>
        <w:rPr>
          <w:rStyle w:val="a3"/>
          <w:b w:val="0"/>
          <w:sz w:val="26"/>
          <w:szCs w:val="26"/>
        </w:rPr>
      </w:pPr>
      <w:r w:rsidRPr="003B0ADD">
        <w:rPr>
          <w:rStyle w:val="a3"/>
          <w:b w:val="0"/>
          <w:sz w:val="26"/>
          <w:szCs w:val="26"/>
        </w:rPr>
        <w:t>Информация о муниципальной услуге также размещается в форме информационных (текстовых) материалов на информационном стенде в месте пред</w:t>
      </w:r>
      <w:r w:rsidR="00272174">
        <w:rPr>
          <w:rStyle w:val="a3"/>
          <w:b w:val="0"/>
          <w:sz w:val="26"/>
          <w:szCs w:val="26"/>
        </w:rPr>
        <w:t>оставления муниципальной услуги»;</w:t>
      </w:r>
    </w:p>
    <w:p w14:paraId="6C5D65FA" w14:textId="449D23CA" w:rsidR="0002304E" w:rsidRPr="00961E48" w:rsidRDefault="00272174" w:rsidP="00961E48">
      <w:pPr>
        <w:tabs>
          <w:tab w:val="left" w:pos="0"/>
          <w:tab w:val="left" w:pos="1162"/>
        </w:tabs>
        <w:ind w:firstLine="709"/>
        <w:jc w:val="both"/>
        <w:rPr>
          <w:rStyle w:val="a3"/>
          <w:b w:val="0"/>
          <w:sz w:val="26"/>
          <w:szCs w:val="26"/>
        </w:rPr>
      </w:pPr>
      <w:r>
        <w:rPr>
          <w:rStyle w:val="a3"/>
          <w:b w:val="0"/>
          <w:sz w:val="26"/>
          <w:szCs w:val="26"/>
        </w:rPr>
        <w:t xml:space="preserve">1.1.1.4. </w:t>
      </w:r>
      <w:r w:rsidR="0002304E" w:rsidRPr="00961E48">
        <w:rPr>
          <w:rStyle w:val="a3"/>
          <w:b w:val="0"/>
          <w:sz w:val="26"/>
          <w:szCs w:val="26"/>
        </w:rPr>
        <w:t>Подпункт</w:t>
      </w:r>
      <w:r w:rsidR="00834257" w:rsidRPr="00961E48">
        <w:rPr>
          <w:rStyle w:val="a3"/>
          <w:b w:val="0"/>
          <w:sz w:val="26"/>
          <w:szCs w:val="26"/>
        </w:rPr>
        <w:t xml:space="preserve"> 1.3.8 </w:t>
      </w:r>
      <w:r w:rsidR="0002304E" w:rsidRPr="00961E48">
        <w:rPr>
          <w:rStyle w:val="a3"/>
          <w:b w:val="0"/>
          <w:sz w:val="26"/>
          <w:szCs w:val="26"/>
        </w:rPr>
        <w:t>изложить в следующей редакции:</w:t>
      </w:r>
    </w:p>
    <w:p w14:paraId="523419EB" w14:textId="2CFFF8D0" w:rsidR="00834257" w:rsidRPr="003B0ADD" w:rsidRDefault="006B32FF" w:rsidP="0002304E">
      <w:pPr>
        <w:tabs>
          <w:tab w:val="left" w:pos="0"/>
          <w:tab w:val="left" w:pos="1162"/>
        </w:tabs>
        <w:ind w:firstLine="709"/>
        <w:jc w:val="both"/>
        <w:rPr>
          <w:rStyle w:val="a3"/>
          <w:b w:val="0"/>
          <w:sz w:val="26"/>
          <w:szCs w:val="26"/>
        </w:rPr>
      </w:pPr>
      <w:r>
        <w:rPr>
          <w:rStyle w:val="a3"/>
          <w:b w:val="0"/>
          <w:sz w:val="26"/>
          <w:szCs w:val="26"/>
        </w:rPr>
        <w:t>«1.3.</w:t>
      </w:r>
      <w:r w:rsidR="0002304E" w:rsidRPr="003B0ADD">
        <w:rPr>
          <w:rStyle w:val="a3"/>
          <w:b w:val="0"/>
          <w:sz w:val="26"/>
          <w:szCs w:val="26"/>
        </w:rPr>
        <w:t>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заявителя</w:t>
      </w:r>
      <w:r w:rsidR="00685BC5">
        <w:rPr>
          <w:rStyle w:val="a3"/>
          <w:b w:val="0"/>
          <w:sz w:val="26"/>
          <w:szCs w:val="26"/>
        </w:rPr>
        <w:t>м необходимо использовать адрес</w:t>
      </w:r>
      <w:r w:rsidR="0002304E" w:rsidRPr="003B0ADD">
        <w:rPr>
          <w:rStyle w:val="a3"/>
          <w:b w:val="0"/>
          <w:sz w:val="26"/>
          <w:szCs w:val="26"/>
        </w:rPr>
        <w:t xml:space="preserve"> в информационно-телекоммуникаци</w:t>
      </w:r>
      <w:r w:rsidR="00685BC5">
        <w:rPr>
          <w:rStyle w:val="a3"/>
          <w:b w:val="0"/>
          <w:sz w:val="26"/>
          <w:szCs w:val="26"/>
        </w:rPr>
        <w:t>онной сети «Интернет», указанный</w:t>
      </w:r>
      <w:r w:rsidR="0002304E" w:rsidRPr="003B0ADD">
        <w:rPr>
          <w:rStyle w:val="a3"/>
          <w:b w:val="0"/>
          <w:sz w:val="26"/>
          <w:szCs w:val="26"/>
        </w:rPr>
        <w:t xml:space="preserve"> в подпункте 1.3.4 пункта 1.3 настоящего Административного регламента</w:t>
      </w:r>
      <w:proofErr w:type="gramStart"/>
      <w:r w:rsidR="0002304E" w:rsidRPr="003B0ADD">
        <w:rPr>
          <w:rStyle w:val="a3"/>
          <w:b w:val="0"/>
          <w:sz w:val="26"/>
          <w:szCs w:val="26"/>
        </w:rPr>
        <w:t>.»;</w:t>
      </w:r>
      <w:proofErr w:type="gramEnd"/>
    </w:p>
    <w:p w14:paraId="7A969F38" w14:textId="5E99E580" w:rsidR="000915D5" w:rsidRPr="00272174" w:rsidRDefault="000915D5" w:rsidP="00272174">
      <w:pPr>
        <w:pStyle w:val="ad"/>
        <w:numPr>
          <w:ilvl w:val="3"/>
          <w:numId w:val="6"/>
        </w:numPr>
        <w:tabs>
          <w:tab w:val="left" w:pos="0"/>
          <w:tab w:val="left" w:pos="1162"/>
        </w:tabs>
        <w:ind w:left="1560" w:hanging="852"/>
        <w:jc w:val="both"/>
        <w:rPr>
          <w:rStyle w:val="a3"/>
          <w:b w:val="0"/>
          <w:sz w:val="26"/>
          <w:szCs w:val="26"/>
        </w:rPr>
      </w:pPr>
      <w:r w:rsidRPr="00272174">
        <w:rPr>
          <w:rStyle w:val="a3"/>
          <w:b w:val="0"/>
          <w:sz w:val="26"/>
          <w:szCs w:val="26"/>
        </w:rPr>
        <w:t>Подпункт 1.3.9 изложить в следующей редакции:</w:t>
      </w:r>
    </w:p>
    <w:p w14:paraId="7F6724EC" w14:textId="77777777" w:rsidR="000915D5" w:rsidRDefault="000915D5" w:rsidP="000915D5">
      <w:pPr>
        <w:tabs>
          <w:tab w:val="left" w:pos="0"/>
          <w:tab w:val="left" w:pos="1162"/>
        </w:tabs>
        <w:ind w:firstLine="709"/>
        <w:jc w:val="both"/>
        <w:rPr>
          <w:rStyle w:val="a3"/>
          <w:b w:val="0"/>
          <w:sz w:val="26"/>
          <w:szCs w:val="26"/>
        </w:rPr>
      </w:pPr>
      <w:r>
        <w:rPr>
          <w:rStyle w:val="a3"/>
          <w:b w:val="0"/>
          <w:sz w:val="26"/>
          <w:szCs w:val="26"/>
        </w:rPr>
        <w:t xml:space="preserve">«1.3.9. </w:t>
      </w:r>
      <w:r w:rsidRPr="00933A48">
        <w:rPr>
          <w:rStyle w:val="a3"/>
          <w:b w:val="0"/>
          <w:sz w:val="26"/>
          <w:szCs w:val="26"/>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r>
        <w:rPr>
          <w:rStyle w:val="a3"/>
          <w:b w:val="0"/>
          <w:sz w:val="26"/>
          <w:szCs w:val="26"/>
        </w:rPr>
        <w:t>:</w:t>
      </w:r>
    </w:p>
    <w:p w14:paraId="61DF743C" w14:textId="77777777" w:rsidR="008A3E23" w:rsidRPr="008A3E23" w:rsidRDefault="008A3E23" w:rsidP="008A3E23">
      <w:pPr>
        <w:tabs>
          <w:tab w:val="left" w:pos="0"/>
          <w:tab w:val="left" w:pos="1162"/>
        </w:tabs>
        <w:ind w:left="142" w:firstLine="567"/>
        <w:jc w:val="both"/>
        <w:rPr>
          <w:rStyle w:val="a3"/>
          <w:b w:val="0"/>
          <w:sz w:val="26"/>
          <w:szCs w:val="26"/>
        </w:rPr>
      </w:pPr>
      <w:r w:rsidRPr="008A3E23">
        <w:rPr>
          <w:rStyle w:val="a3"/>
          <w:b w:val="0"/>
          <w:sz w:val="26"/>
          <w:szCs w:val="26"/>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14:paraId="547B15EF" w14:textId="77777777" w:rsidR="008A3E23" w:rsidRPr="008A3E23" w:rsidRDefault="008A3E23" w:rsidP="008A3E23">
      <w:pPr>
        <w:tabs>
          <w:tab w:val="left" w:pos="0"/>
          <w:tab w:val="left" w:pos="1162"/>
        </w:tabs>
        <w:ind w:left="142" w:firstLine="567"/>
        <w:jc w:val="both"/>
        <w:rPr>
          <w:rStyle w:val="a3"/>
          <w:b w:val="0"/>
          <w:sz w:val="26"/>
          <w:szCs w:val="26"/>
        </w:rPr>
      </w:pPr>
      <w:r w:rsidRPr="008A3E23">
        <w:rPr>
          <w:rStyle w:val="a3"/>
          <w:b w:val="0"/>
          <w:sz w:val="26"/>
          <w:szCs w:val="26"/>
        </w:rPr>
        <w:t>место нахождения, график работы, справочные телефоны, адреса электронной почты Департамента, Отдела, МФЦ, органов власти и организаций, участвующих в предоставлении муниципальной услуги.</w:t>
      </w:r>
    </w:p>
    <w:p w14:paraId="1105607F" w14:textId="77777777" w:rsidR="008A3E23" w:rsidRPr="008A3E23" w:rsidRDefault="008A3E23" w:rsidP="008A3E23">
      <w:pPr>
        <w:tabs>
          <w:tab w:val="left" w:pos="0"/>
          <w:tab w:val="left" w:pos="1162"/>
        </w:tabs>
        <w:ind w:left="142" w:firstLine="567"/>
        <w:jc w:val="both"/>
        <w:rPr>
          <w:rStyle w:val="a3"/>
          <w:b w:val="0"/>
          <w:sz w:val="26"/>
          <w:szCs w:val="26"/>
        </w:rPr>
      </w:pPr>
      <w:r w:rsidRPr="008A3E23">
        <w:rPr>
          <w:rStyle w:val="a3"/>
          <w:b w:val="0"/>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14:paraId="1653A67B" w14:textId="77777777" w:rsidR="008A3E23" w:rsidRPr="008A3E23" w:rsidRDefault="008A3E23" w:rsidP="008A3E23">
      <w:pPr>
        <w:tabs>
          <w:tab w:val="left" w:pos="0"/>
          <w:tab w:val="left" w:pos="1162"/>
        </w:tabs>
        <w:ind w:left="142" w:firstLine="567"/>
        <w:jc w:val="both"/>
        <w:rPr>
          <w:rStyle w:val="a3"/>
          <w:b w:val="0"/>
          <w:sz w:val="26"/>
          <w:szCs w:val="26"/>
        </w:rPr>
      </w:pPr>
      <w:r w:rsidRPr="008A3E23">
        <w:rPr>
          <w:rStyle w:val="a3"/>
          <w:b w:val="0"/>
          <w:sz w:val="26"/>
          <w:szCs w:val="26"/>
        </w:rPr>
        <w:lastRenderedPageBreak/>
        <w:t>бланки заявления о предоставлении муниципальной услуги и образец его заполнения;</w:t>
      </w:r>
    </w:p>
    <w:p w14:paraId="222674F5" w14:textId="77777777" w:rsidR="008A3E23" w:rsidRPr="008A3E23" w:rsidRDefault="008A3E23" w:rsidP="008A3E23">
      <w:pPr>
        <w:tabs>
          <w:tab w:val="left" w:pos="0"/>
          <w:tab w:val="left" w:pos="1162"/>
        </w:tabs>
        <w:ind w:left="142" w:firstLine="567"/>
        <w:jc w:val="both"/>
        <w:rPr>
          <w:rStyle w:val="a3"/>
          <w:b w:val="0"/>
          <w:sz w:val="26"/>
          <w:szCs w:val="26"/>
        </w:rPr>
      </w:pPr>
      <w:r w:rsidRPr="008A3E23">
        <w:rPr>
          <w:rStyle w:val="a3"/>
          <w:b w:val="0"/>
          <w:sz w:val="26"/>
          <w:szCs w:val="26"/>
        </w:rPr>
        <w:t>исчерпывающий перечень документов, необходимых для предоставления муниципальной услуги;</w:t>
      </w:r>
    </w:p>
    <w:p w14:paraId="38619E4A" w14:textId="77777777" w:rsidR="008A3E23" w:rsidRPr="008A3E23" w:rsidRDefault="008A3E23" w:rsidP="008A3E23">
      <w:pPr>
        <w:tabs>
          <w:tab w:val="left" w:pos="0"/>
          <w:tab w:val="left" w:pos="1162"/>
        </w:tabs>
        <w:ind w:left="142" w:firstLine="567"/>
        <w:jc w:val="both"/>
        <w:rPr>
          <w:rStyle w:val="a3"/>
          <w:b w:val="0"/>
          <w:sz w:val="26"/>
          <w:szCs w:val="26"/>
        </w:rPr>
      </w:pPr>
      <w:r w:rsidRPr="008A3E23">
        <w:rPr>
          <w:rStyle w:val="a3"/>
          <w:b w:val="0"/>
          <w:sz w:val="26"/>
          <w:szCs w:val="26"/>
        </w:rPr>
        <w:t>основания для отказа в предоставлении муниципальной услуги;</w:t>
      </w:r>
    </w:p>
    <w:p w14:paraId="04E6B566" w14:textId="77777777" w:rsidR="00961E48" w:rsidRDefault="008A3E23" w:rsidP="008A3E23">
      <w:pPr>
        <w:tabs>
          <w:tab w:val="left" w:pos="0"/>
          <w:tab w:val="left" w:pos="1162"/>
        </w:tabs>
        <w:ind w:left="142" w:firstLine="567"/>
        <w:jc w:val="both"/>
        <w:rPr>
          <w:rStyle w:val="a3"/>
          <w:b w:val="0"/>
          <w:sz w:val="26"/>
          <w:szCs w:val="26"/>
        </w:rPr>
      </w:pPr>
      <w:r w:rsidRPr="008A3E23">
        <w:rPr>
          <w:rStyle w:val="a3"/>
          <w:b w:val="0"/>
          <w:sz w:val="26"/>
          <w:szCs w:val="26"/>
        </w:rPr>
        <w:t>блок - схема предоставления муниципальной услуги;</w:t>
      </w:r>
    </w:p>
    <w:p w14:paraId="4FC679E3" w14:textId="4EFBED98" w:rsidR="00961E48" w:rsidRDefault="00CA74B0" w:rsidP="00CA74B0">
      <w:pPr>
        <w:tabs>
          <w:tab w:val="left" w:pos="0"/>
          <w:tab w:val="left" w:pos="1162"/>
        </w:tabs>
        <w:ind w:left="142" w:firstLine="567"/>
        <w:jc w:val="both"/>
        <w:rPr>
          <w:rStyle w:val="a3"/>
          <w:b w:val="0"/>
          <w:sz w:val="26"/>
          <w:szCs w:val="26"/>
        </w:rPr>
      </w:pPr>
      <w:r w:rsidRPr="00CA74B0">
        <w:rPr>
          <w:rStyle w:val="a3"/>
          <w:b w:val="0"/>
          <w:sz w:val="26"/>
          <w:szCs w:val="26"/>
        </w:rPr>
        <w:t>текст настоящего Административного регла</w:t>
      </w:r>
      <w:r w:rsidR="00961E48">
        <w:rPr>
          <w:rStyle w:val="a3"/>
          <w:b w:val="0"/>
          <w:sz w:val="26"/>
          <w:szCs w:val="26"/>
        </w:rPr>
        <w:t>мента с приложениями (</w:t>
      </w:r>
      <w:r w:rsidR="00961E48" w:rsidRPr="00961E48">
        <w:rPr>
          <w:rStyle w:val="a3"/>
          <w:b w:val="0"/>
          <w:sz w:val="26"/>
          <w:szCs w:val="26"/>
        </w:rPr>
        <w:t>извл</w:t>
      </w:r>
      <w:r w:rsidR="00961E48">
        <w:rPr>
          <w:rStyle w:val="a3"/>
          <w:b w:val="0"/>
          <w:sz w:val="26"/>
          <w:szCs w:val="26"/>
        </w:rPr>
        <w:t xml:space="preserve">ечения-на информационном </w:t>
      </w:r>
      <w:proofErr w:type="gramStart"/>
      <w:r w:rsidR="00961E48">
        <w:rPr>
          <w:rStyle w:val="a3"/>
          <w:b w:val="0"/>
          <w:sz w:val="26"/>
          <w:szCs w:val="26"/>
        </w:rPr>
        <w:t>стенде</w:t>
      </w:r>
      <w:proofErr w:type="gramEnd"/>
      <w:r w:rsidR="00961E48">
        <w:rPr>
          <w:rStyle w:val="a3"/>
          <w:b w:val="0"/>
          <w:sz w:val="26"/>
          <w:szCs w:val="26"/>
        </w:rPr>
        <w:t>,</w:t>
      </w:r>
      <w:r w:rsidR="00961E48" w:rsidRPr="00961E48">
        <w:rPr>
          <w:rStyle w:val="a3"/>
          <w:b w:val="0"/>
          <w:sz w:val="26"/>
          <w:szCs w:val="26"/>
        </w:rPr>
        <w:t xml:space="preserve">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r w:rsidR="00272174">
        <w:rPr>
          <w:rStyle w:val="a3"/>
          <w:b w:val="0"/>
          <w:sz w:val="26"/>
          <w:szCs w:val="26"/>
        </w:rPr>
        <w:t>).</w:t>
      </w:r>
    </w:p>
    <w:p w14:paraId="54640A08" w14:textId="57D55F83" w:rsidR="008A3E23" w:rsidRPr="008A3E23" w:rsidRDefault="008A3E23" w:rsidP="008A3E23">
      <w:pPr>
        <w:tabs>
          <w:tab w:val="left" w:pos="0"/>
          <w:tab w:val="left" w:pos="1162"/>
        </w:tabs>
        <w:ind w:firstLine="709"/>
        <w:jc w:val="both"/>
        <w:rPr>
          <w:rStyle w:val="a3"/>
          <w:b w:val="0"/>
          <w:sz w:val="26"/>
          <w:szCs w:val="26"/>
        </w:rPr>
      </w:pPr>
      <w:r w:rsidRPr="008A3E23">
        <w:rPr>
          <w:rStyle w:val="a3"/>
          <w:b w:val="0"/>
          <w:sz w:val="26"/>
          <w:szCs w:val="26"/>
        </w:rPr>
        <w:t>На Едином портале размещается следующая информация:</w:t>
      </w:r>
    </w:p>
    <w:p w14:paraId="1CE1ADB3" w14:textId="6D1F42EC" w:rsidR="008A3E23" w:rsidRPr="008A3E23" w:rsidRDefault="008A3E23" w:rsidP="008A3E23">
      <w:pPr>
        <w:tabs>
          <w:tab w:val="left" w:pos="0"/>
          <w:tab w:val="left" w:pos="1162"/>
        </w:tabs>
        <w:ind w:firstLine="709"/>
        <w:jc w:val="both"/>
        <w:rPr>
          <w:rStyle w:val="a3"/>
          <w:b w:val="0"/>
          <w:sz w:val="26"/>
          <w:szCs w:val="26"/>
        </w:rPr>
      </w:pPr>
      <w:r w:rsidRPr="008A3E23">
        <w:rPr>
          <w:rStyle w:val="a3"/>
          <w:b w:val="0"/>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8D168DF" w14:textId="3AB80C8D" w:rsidR="008A3E23" w:rsidRPr="008A3E23" w:rsidRDefault="008A3E23" w:rsidP="008A3E23">
      <w:pPr>
        <w:tabs>
          <w:tab w:val="left" w:pos="0"/>
          <w:tab w:val="left" w:pos="1162"/>
        </w:tabs>
        <w:ind w:firstLine="709"/>
        <w:jc w:val="both"/>
        <w:rPr>
          <w:rStyle w:val="a3"/>
          <w:b w:val="0"/>
          <w:sz w:val="26"/>
          <w:szCs w:val="26"/>
        </w:rPr>
      </w:pPr>
      <w:r w:rsidRPr="008A3E23">
        <w:rPr>
          <w:rStyle w:val="a3"/>
          <w:b w:val="0"/>
          <w:sz w:val="26"/>
          <w:szCs w:val="26"/>
        </w:rPr>
        <w:t>круг заявителей;</w:t>
      </w:r>
    </w:p>
    <w:p w14:paraId="34B0F95F" w14:textId="57C2E733" w:rsidR="008A3E23" w:rsidRPr="008A3E23" w:rsidRDefault="008A3E23" w:rsidP="008A3E23">
      <w:pPr>
        <w:tabs>
          <w:tab w:val="left" w:pos="0"/>
          <w:tab w:val="left" w:pos="1162"/>
        </w:tabs>
        <w:ind w:firstLine="709"/>
        <w:jc w:val="both"/>
        <w:rPr>
          <w:rStyle w:val="a3"/>
          <w:b w:val="0"/>
          <w:sz w:val="26"/>
          <w:szCs w:val="26"/>
        </w:rPr>
      </w:pPr>
      <w:r w:rsidRPr="008A3E23">
        <w:rPr>
          <w:rStyle w:val="a3"/>
          <w:b w:val="0"/>
          <w:sz w:val="26"/>
          <w:szCs w:val="26"/>
        </w:rPr>
        <w:t>срок предоставления муниципальной услуги;</w:t>
      </w:r>
    </w:p>
    <w:p w14:paraId="045B7A7F" w14:textId="00F61A3B" w:rsidR="008A3E23" w:rsidRPr="008A3E23" w:rsidRDefault="008A3E23" w:rsidP="008A3E23">
      <w:pPr>
        <w:tabs>
          <w:tab w:val="left" w:pos="0"/>
          <w:tab w:val="left" w:pos="1162"/>
        </w:tabs>
        <w:ind w:firstLine="709"/>
        <w:jc w:val="both"/>
        <w:rPr>
          <w:rStyle w:val="a3"/>
          <w:b w:val="0"/>
          <w:sz w:val="26"/>
          <w:szCs w:val="26"/>
        </w:rPr>
      </w:pPr>
      <w:r w:rsidRPr="008A3E23">
        <w:rPr>
          <w:rStyle w:val="a3"/>
          <w:b w:val="0"/>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4770A77" w14:textId="6DD8F5DD" w:rsidR="008A3E23" w:rsidRPr="008A3E23" w:rsidRDefault="008A3E23" w:rsidP="008A3E23">
      <w:pPr>
        <w:tabs>
          <w:tab w:val="left" w:pos="0"/>
          <w:tab w:val="left" w:pos="1162"/>
        </w:tabs>
        <w:ind w:firstLine="709"/>
        <w:jc w:val="both"/>
        <w:rPr>
          <w:rStyle w:val="a3"/>
          <w:b w:val="0"/>
          <w:sz w:val="26"/>
          <w:szCs w:val="26"/>
        </w:rPr>
      </w:pPr>
      <w:r w:rsidRPr="008A3E23">
        <w:rPr>
          <w:rStyle w:val="a3"/>
          <w:b w:val="0"/>
          <w:sz w:val="26"/>
          <w:szCs w:val="26"/>
        </w:rPr>
        <w:t>размер государственной пошлины, взимаемой за предоставление муниципальной услуги;</w:t>
      </w:r>
    </w:p>
    <w:p w14:paraId="25D95724" w14:textId="1248DE49" w:rsidR="008A3E23" w:rsidRPr="008A3E23" w:rsidRDefault="008A3E23" w:rsidP="008A3E23">
      <w:pPr>
        <w:tabs>
          <w:tab w:val="left" w:pos="0"/>
          <w:tab w:val="left" w:pos="1162"/>
        </w:tabs>
        <w:ind w:firstLine="709"/>
        <w:jc w:val="both"/>
        <w:rPr>
          <w:rStyle w:val="a3"/>
          <w:b w:val="0"/>
          <w:sz w:val="26"/>
          <w:szCs w:val="26"/>
        </w:rPr>
      </w:pPr>
      <w:r w:rsidRPr="008A3E23">
        <w:rPr>
          <w:rStyle w:val="a3"/>
          <w:b w:val="0"/>
          <w:sz w:val="26"/>
          <w:szCs w:val="26"/>
        </w:rPr>
        <w:t>исчерпывающий перечень оснований для приостановления или отказа в предоставлении муниципальной услуги;</w:t>
      </w:r>
    </w:p>
    <w:p w14:paraId="1DF0C6BD" w14:textId="2B935E15" w:rsidR="008A3E23" w:rsidRPr="008A3E23" w:rsidRDefault="008A3E23" w:rsidP="008A3E23">
      <w:pPr>
        <w:tabs>
          <w:tab w:val="left" w:pos="0"/>
          <w:tab w:val="left" w:pos="1162"/>
        </w:tabs>
        <w:ind w:firstLine="709"/>
        <w:jc w:val="both"/>
        <w:rPr>
          <w:rStyle w:val="a3"/>
          <w:b w:val="0"/>
          <w:sz w:val="26"/>
          <w:szCs w:val="26"/>
        </w:rPr>
      </w:pPr>
      <w:r w:rsidRPr="008A3E23">
        <w:rPr>
          <w:rStyle w:val="a3"/>
          <w:b w:val="0"/>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904FF27" w14:textId="625EF0D7" w:rsidR="008A3E23" w:rsidRPr="008A3E23" w:rsidRDefault="008A3E23" w:rsidP="008A3E23">
      <w:pPr>
        <w:tabs>
          <w:tab w:val="left" w:pos="0"/>
          <w:tab w:val="left" w:pos="1162"/>
        </w:tabs>
        <w:ind w:firstLine="709"/>
        <w:jc w:val="both"/>
        <w:rPr>
          <w:rStyle w:val="a3"/>
          <w:b w:val="0"/>
          <w:sz w:val="26"/>
          <w:szCs w:val="26"/>
        </w:rPr>
      </w:pPr>
      <w:r w:rsidRPr="008A3E23">
        <w:rPr>
          <w:rStyle w:val="a3"/>
          <w:b w:val="0"/>
          <w:sz w:val="26"/>
          <w:szCs w:val="26"/>
        </w:rPr>
        <w:t>формы заявлений (уведомлений, сообщений), используемые при предоставлении муниципальной услуги.</w:t>
      </w:r>
    </w:p>
    <w:p w14:paraId="0FBD4161" w14:textId="6F4A6502" w:rsidR="008A3E23" w:rsidRPr="008A3E23" w:rsidRDefault="008A3E23" w:rsidP="008A3E23">
      <w:pPr>
        <w:tabs>
          <w:tab w:val="left" w:pos="0"/>
          <w:tab w:val="left" w:pos="1162"/>
        </w:tabs>
        <w:ind w:firstLine="709"/>
        <w:jc w:val="both"/>
        <w:rPr>
          <w:rStyle w:val="a3"/>
          <w:b w:val="0"/>
          <w:sz w:val="26"/>
          <w:szCs w:val="26"/>
        </w:rPr>
      </w:pPr>
      <w:r w:rsidRPr="008A3E23">
        <w:rPr>
          <w:rStyle w:val="a3"/>
          <w:b w:val="0"/>
          <w:sz w:val="26"/>
          <w:szCs w:val="26"/>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A81E148" w14:textId="413365D7" w:rsidR="008A3E23" w:rsidRPr="008A3E23" w:rsidRDefault="008A3E23" w:rsidP="008A3E23">
      <w:pPr>
        <w:tabs>
          <w:tab w:val="left" w:pos="0"/>
          <w:tab w:val="left" w:pos="1162"/>
        </w:tabs>
        <w:ind w:firstLine="709"/>
        <w:jc w:val="both"/>
        <w:rPr>
          <w:rStyle w:val="a3"/>
          <w:b w:val="0"/>
          <w:sz w:val="26"/>
          <w:szCs w:val="26"/>
        </w:rPr>
      </w:pPr>
      <w:r w:rsidRPr="008A3E23">
        <w:rPr>
          <w:rStyle w:val="a3"/>
          <w:b w:val="0"/>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272174">
        <w:rPr>
          <w:rStyle w:val="a3"/>
          <w:b w:val="0"/>
          <w:sz w:val="26"/>
          <w:szCs w:val="26"/>
        </w:rPr>
        <w:t>тавление им персональных данных</w:t>
      </w:r>
      <w:r w:rsidR="003008D3">
        <w:rPr>
          <w:rStyle w:val="a3"/>
          <w:b w:val="0"/>
          <w:sz w:val="26"/>
          <w:szCs w:val="26"/>
        </w:rPr>
        <w:t>».</w:t>
      </w:r>
    </w:p>
    <w:p w14:paraId="4AA8431C" w14:textId="13CA4A38" w:rsidR="000915D5" w:rsidRPr="00315DFD" w:rsidRDefault="000915D5" w:rsidP="00272174">
      <w:pPr>
        <w:pStyle w:val="ad"/>
        <w:numPr>
          <w:ilvl w:val="1"/>
          <w:numId w:val="6"/>
        </w:numPr>
        <w:tabs>
          <w:tab w:val="left" w:pos="0"/>
          <w:tab w:val="left" w:pos="1162"/>
        </w:tabs>
        <w:ind w:hanging="307"/>
        <w:jc w:val="both"/>
        <w:rPr>
          <w:rStyle w:val="a3"/>
          <w:b w:val="0"/>
          <w:color w:val="FF0000"/>
          <w:sz w:val="26"/>
          <w:szCs w:val="26"/>
        </w:rPr>
      </w:pPr>
      <w:r w:rsidRPr="00D1322B">
        <w:rPr>
          <w:rStyle w:val="a3"/>
          <w:b w:val="0"/>
          <w:sz w:val="26"/>
          <w:szCs w:val="26"/>
        </w:rPr>
        <w:t>В разделе 2:</w:t>
      </w:r>
    </w:p>
    <w:p w14:paraId="29B5F8BB" w14:textId="77777777" w:rsidR="002365F5" w:rsidRDefault="002365F5" w:rsidP="00272174">
      <w:pPr>
        <w:pStyle w:val="ad"/>
        <w:numPr>
          <w:ilvl w:val="2"/>
          <w:numId w:val="6"/>
        </w:numPr>
        <w:tabs>
          <w:tab w:val="left" w:pos="0"/>
          <w:tab w:val="left" w:pos="1162"/>
        </w:tabs>
        <w:ind w:hanging="543"/>
        <w:jc w:val="both"/>
        <w:rPr>
          <w:rStyle w:val="a3"/>
          <w:b w:val="0"/>
          <w:sz w:val="26"/>
          <w:szCs w:val="26"/>
        </w:rPr>
      </w:pPr>
      <w:r>
        <w:rPr>
          <w:rStyle w:val="a3"/>
          <w:b w:val="0"/>
          <w:sz w:val="26"/>
          <w:szCs w:val="26"/>
        </w:rPr>
        <w:t>Абзац шестой пункта 2.4 изложить в следующей редакции:</w:t>
      </w:r>
    </w:p>
    <w:p w14:paraId="4513F1C7" w14:textId="29A94FC8" w:rsidR="002365F5" w:rsidRDefault="002365F5" w:rsidP="002365F5">
      <w:pPr>
        <w:tabs>
          <w:tab w:val="left" w:pos="0"/>
          <w:tab w:val="left" w:pos="1162"/>
        </w:tabs>
        <w:ind w:firstLine="709"/>
        <w:jc w:val="both"/>
        <w:rPr>
          <w:rStyle w:val="a3"/>
          <w:b w:val="0"/>
          <w:sz w:val="26"/>
          <w:szCs w:val="26"/>
        </w:rPr>
      </w:pPr>
      <w:r>
        <w:rPr>
          <w:rStyle w:val="a3"/>
          <w:b w:val="0"/>
          <w:sz w:val="26"/>
          <w:szCs w:val="26"/>
        </w:rPr>
        <w:t>«</w:t>
      </w:r>
      <w:r w:rsidRPr="00315DFD">
        <w:rPr>
          <w:rStyle w:val="a3"/>
          <w:b w:val="0"/>
          <w:sz w:val="26"/>
          <w:szCs w:val="26"/>
        </w:rPr>
        <w:t>В случае отсутствия возможности использования факсимильной связи, Единого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w:t>
      </w:r>
      <w:r>
        <w:rPr>
          <w:rStyle w:val="a3"/>
          <w:b w:val="0"/>
          <w:sz w:val="26"/>
          <w:szCs w:val="26"/>
        </w:rPr>
        <w:t>»;</w:t>
      </w:r>
    </w:p>
    <w:p w14:paraId="165001D2" w14:textId="77777777" w:rsidR="00315DFD" w:rsidRPr="00C124EC" w:rsidRDefault="00315DFD" w:rsidP="00272174">
      <w:pPr>
        <w:numPr>
          <w:ilvl w:val="2"/>
          <w:numId w:val="6"/>
        </w:numPr>
        <w:tabs>
          <w:tab w:val="left" w:pos="0"/>
          <w:tab w:val="left" w:pos="1162"/>
        </w:tabs>
        <w:ind w:hanging="543"/>
        <w:jc w:val="both"/>
        <w:rPr>
          <w:rStyle w:val="a3"/>
          <w:b w:val="0"/>
          <w:sz w:val="26"/>
          <w:szCs w:val="26"/>
        </w:rPr>
      </w:pPr>
      <w:r w:rsidRPr="00C124EC">
        <w:rPr>
          <w:rStyle w:val="a3"/>
          <w:b w:val="0"/>
          <w:sz w:val="26"/>
          <w:szCs w:val="26"/>
        </w:rPr>
        <w:t>Абзац семнадцатый пункта 2.5 изложить в следующей редакции:</w:t>
      </w:r>
    </w:p>
    <w:p w14:paraId="6AC2417B" w14:textId="7871A0A0" w:rsidR="00315DFD" w:rsidRDefault="00315DFD" w:rsidP="005B58AA">
      <w:pPr>
        <w:tabs>
          <w:tab w:val="left" w:pos="0"/>
          <w:tab w:val="left" w:pos="1162"/>
        </w:tabs>
        <w:ind w:firstLine="709"/>
        <w:jc w:val="both"/>
        <w:rPr>
          <w:rStyle w:val="a3"/>
          <w:b w:val="0"/>
          <w:sz w:val="26"/>
          <w:szCs w:val="26"/>
        </w:rPr>
      </w:pPr>
      <w:r w:rsidRPr="00C124EC">
        <w:rPr>
          <w:rStyle w:val="a3"/>
          <w:b w:val="0"/>
          <w:sz w:val="26"/>
          <w:szCs w:val="26"/>
        </w:rPr>
        <w:lastRenderedPageBreak/>
        <w:t xml:space="preserve"> </w:t>
      </w:r>
      <w:proofErr w:type="gramStart"/>
      <w:r w:rsidRPr="00C124EC">
        <w:rPr>
          <w:rStyle w:val="a3"/>
          <w:b w:val="0"/>
          <w:sz w:val="26"/>
          <w:szCs w:val="26"/>
        </w:rPr>
        <w:t>«- постановлением администрации Нефтеюганско</w:t>
      </w:r>
      <w:r>
        <w:rPr>
          <w:rStyle w:val="a3"/>
          <w:b w:val="0"/>
          <w:sz w:val="26"/>
          <w:szCs w:val="26"/>
        </w:rPr>
        <w:t xml:space="preserve">го района от 26.03.2018  </w:t>
      </w:r>
      <w:r w:rsidRPr="00C124EC">
        <w:rPr>
          <w:rStyle w:val="a3"/>
          <w:b w:val="0"/>
          <w:sz w:val="26"/>
          <w:szCs w:val="26"/>
        </w:rP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 же на решения и действия (бездействие) многофункционального центра, работников многофункционального центра при пре</w:t>
      </w:r>
      <w:r w:rsidR="00446A43">
        <w:rPr>
          <w:rStyle w:val="a3"/>
          <w:b w:val="0"/>
          <w:sz w:val="26"/>
          <w:szCs w:val="26"/>
        </w:rPr>
        <w:t>доставлении муниципальных услуг</w:t>
      </w:r>
      <w:r w:rsidRPr="00C124EC">
        <w:rPr>
          <w:rStyle w:val="a3"/>
          <w:b w:val="0"/>
          <w:sz w:val="26"/>
          <w:szCs w:val="26"/>
        </w:rPr>
        <w:t>»</w:t>
      </w:r>
      <w:r w:rsidR="00446A43">
        <w:rPr>
          <w:rStyle w:val="a3"/>
          <w:b w:val="0"/>
          <w:sz w:val="26"/>
          <w:szCs w:val="26"/>
        </w:rPr>
        <w:t xml:space="preserve"> </w:t>
      </w:r>
      <w:r w:rsidR="00446A43" w:rsidRPr="00446A43">
        <w:rPr>
          <w:rStyle w:val="a3"/>
          <w:b w:val="0"/>
          <w:sz w:val="26"/>
          <w:szCs w:val="26"/>
        </w:rPr>
        <w:t>(газета «Югорское обозрение»     № 13 от 29.03.2018)</w:t>
      </w:r>
      <w:r w:rsidR="00446A43">
        <w:rPr>
          <w:rStyle w:val="a3"/>
          <w:b w:val="0"/>
          <w:sz w:val="26"/>
          <w:szCs w:val="26"/>
        </w:rPr>
        <w:t>»</w:t>
      </w:r>
      <w:r w:rsidRPr="00C124EC">
        <w:rPr>
          <w:rStyle w:val="a3"/>
          <w:b w:val="0"/>
          <w:sz w:val="26"/>
          <w:szCs w:val="26"/>
        </w:rPr>
        <w:t>;</w:t>
      </w:r>
      <w:proofErr w:type="gramEnd"/>
    </w:p>
    <w:p w14:paraId="292F42F3" w14:textId="15282E16" w:rsidR="002365F5" w:rsidRDefault="002365F5" w:rsidP="00272174">
      <w:pPr>
        <w:pStyle w:val="ad"/>
        <w:numPr>
          <w:ilvl w:val="2"/>
          <w:numId w:val="6"/>
        </w:numPr>
        <w:tabs>
          <w:tab w:val="left" w:pos="0"/>
          <w:tab w:val="left" w:pos="1162"/>
        </w:tabs>
        <w:ind w:left="0" w:firstLine="709"/>
        <w:jc w:val="both"/>
        <w:rPr>
          <w:rStyle w:val="a3"/>
          <w:b w:val="0"/>
          <w:sz w:val="26"/>
          <w:szCs w:val="26"/>
        </w:rPr>
      </w:pPr>
      <w:r>
        <w:rPr>
          <w:rStyle w:val="a3"/>
          <w:b w:val="0"/>
          <w:sz w:val="26"/>
          <w:szCs w:val="26"/>
        </w:rPr>
        <w:t>В пункте 2.6:</w:t>
      </w:r>
    </w:p>
    <w:p w14:paraId="1FD59193" w14:textId="7E17102D" w:rsidR="00315DFD" w:rsidRPr="002365F5" w:rsidRDefault="00315DFD" w:rsidP="002365F5">
      <w:pPr>
        <w:pStyle w:val="ad"/>
        <w:numPr>
          <w:ilvl w:val="3"/>
          <w:numId w:val="5"/>
        </w:numPr>
        <w:tabs>
          <w:tab w:val="left" w:pos="0"/>
          <w:tab w:val="left" w:pos="1162"/>
          <w:tab w:val="left" w:pos="1560"/>
        </w:tabs>
        <w:ind w:left="0" w:firstLine="709"/>
        <w:jc w:val="both"/>
        <w:rPr>
          <w:rStyle w:val="a3"/>
          <w:b w:val="0"/>
          <w:sz w:val="26"/>
          <w:szCs w:val="26"/>
        </w:rPr>
      </w:pPr>
      <w:r w:rsidRPr="002365F5">
        <w:rPr>
          <w:rStyle w:val="a3"/>
          <w:b w:val="0"/>
          <w:sz w:val="26"/>
          <w:szCs w:val="26"/>
        </w:rPr>
        <w:t xml:space="preserve">Абзац пятый подпункта 2.6.1 </w:t>
      </w:r>
      <w:bookmarkStart w:id="0" w:name="_GoBack"/>
      <w:bookmarkEnd w:id="0"/>
      <w:r w:rsidRPr="002365F5">
        <w:rPr>
          <w:rStyle w:val="a3"/>
          <w:b w:val="0"/>
          <w:sz w:val="26"/>
          <w:szCs w:val="26"/>
        </w:rPr>
        <w:t>изложить в следующей редакции:</w:t>
      </w:r>
    </w:p>
    <w:p w14:paraId="3AED9FEE" w14:textId="29D0E76F" w:rsidR="002365F5" w:rsidRDefault="0095020D" w:rsidP="002365F5">
      <w:pPr>
        <w:pStyle w:val="ad"/>
        <w:tabs>
          <w:tab w:val="left" w:pos="0"/>
          <w:tab w:val="left" w:pos="1162"/>
        </w:tabs>
        <w:ind w:left="0" w:firstLine="709"/>
        <w:jc w:val="both"/>
        <w:rPr>
          <w:rStyle w:val="a3"/>
          <w:b w:val="0"/>
          <w:sz w:val="26"/>
          <w:szCs w:val="26"/>
        </w:rPr>
      </w:pPr>
      <w:r>
        <w:rPr>
          <w:rStyle w:val="a3"/>
          <w:b w:val="0"/>
          <w:sz w:val="26"/>
          <w:szCs w:val="26"/>
        </w:rPr>
        <w:t>«-</w:t>
      </w:r>
      <w:r w:rsidRPr="005B58AA">
        <w:rPr>
          <w:rStyle w:val="a3"/>
          <w:b w:val="0"/>
          <w:sz w:val="26"/>
          <w:szCs w:val="26"/>
        </w:rPr>
        <w:t>посредством информационно-телекоммуникационной сети «Интернет» на оф</w:t>
      </w:r>
      <w:r w:rsidR="002365F5">
        <w:rPr>
          <w:rStyle w:val="a3"/>
          <w:b w:val="0"/>
          <w:sz w:val="26"/>
          <w:szCs w:val="26"/>
        </w:rPr>
        <w:t>ициальном сайте, Едином портале»;</w:t>
      </w:r>
    </w:p>
    <w:p w14:paraId="2A7F2EB1" w14:textId="60438DC8" w:rsidR="0095020D" w:rsidRPr="002365F5" w:rsidRDefault="0095020D" w:rsidP="002365F5">
      <w:pPr>
        <w:pStyle w:val="ad"/>
        <w:numPr>
          <w:ilvl w:val="3"/>
          <w:numId w:val="5"/>
        </w:numPr>
        <w:tabs>
          <w:tab w:val="left" w:pos="0"/>
          <w:tab w:val="left" w:pos="1162"/>
          <w:tab w:val="left" w:pos="1560"/>
        </w:tabs>
        <w:ind w:left="0" w:firstLine="720"/>
        <w:jc w:val="both"/>
        <w:rPr>
          <w:rStyle w:val="a3"/>
          <w:b w:val="0"/>
          <w:sz w:val="26"/>
          <w:szCs w:val="26"/>
        </w:rPr>
      </w:pPr>
      <w:r w:rsidRPr="002365F5">
        <w:rPr>
          <w:rStyle w:val="a3"/>
          <w:b w:val="0"/>
          <w:sz w:val="26"/>
          <w:szCs w:val="26"/>
        </w:rPr>
        <w:t>Абзац двенадцатый подпункта 2.6.2 изложить в следующей редакции:</w:t>
      </w:r>
    </w:p>
    <w:p w14:paraId="5C3F14EF" w14:textId="77777777" w:rsidR="002365F5" w:rsidRDefault="0095020D" w:rsidP="002365F5">
      <w:pPr>
        <w:tabs>
          <w:tab w:val="left" w:pos="0"/>
          <w:tab w:val="left" w:pos="1162"/>
        </w:tabs>
        <w:ind w:firstLine="709"/>
        <w:jc w:val="both"/>
        <w:rPr>
          <w:rStyle w:val="a3"/>
          <w:b w:val="0"/>
          <w:sz w:val="26"/>
          <w:szCs w:val="26"/>
        </w:rPr>
      </w:pPr>
      <w:r w:rsidRPr="005B58AA">
        <w:rPr>
          <w:rStyle w:val="a3"/>
          <w:b w:val="0"/>
          <w:sz w:val="26"/>
          <w:szCs w:val="26"/>
        </w:rPr>
        <w:t>«посредством Единого портала</w:t>
      </w:r>
      <w:proofErr w:type="gramStart"/>
      <w:r w:rsidRPr="005B58AA">
        <w:rPr>
          <w:rStyle w:val="a3"/>
          <w:b w:val="0"/>
          <w:sz w:val="26"/>
          <w:szCs w:val="26"/>
        </w:rPr>
        <w:t>.»;</w:t>
      </w:r>
      <w:proofErr w:type="gramEnd"/>
    </w:p>
    <w:p w14:paraId="38076050" w14:textId="56641C33" w:rsidR="00D55202" w:rsidRPr="002365F5" w:rsidRDefault="001E7DB2" w:rsidP="002365F5">
      <w:pPr>
        <w:pStyle w:val="ad"/>
        <w:numPr>
          <w:ilvl w:val="3"/>
          <w:numId w:val="5"/>
        </w:numPr>
        <w:tabs>
          <w:tab w:val="left" w:pos="0"/>
          <w:tab w:val="left" w:pos="1162"/>
        </w:tabs>
        <w:ind w:left="1560" w:hanging="840"/>
        <w:jc w:val="both"/>
        <w:rPr>
          <w:rStyle w:val="a3"/>
          <w:b w:val="0"/>
          <w:sz w:val="26"/>
          <w:szCs w:val="26"/>
        </w:rPr>
      </w:pPr>
      <w:r w:rsidRPr="002365F5">
        <w:rPr>
          <w:rStyle w:val="a3"/>
          <w:b w:val="0"/>
          <w:sz w:val="26"/>
          <w:szCs w:val="26"/>
        </w:rPr>
        <w:t>Подпункт</w:t>
      </w:r>
      <w:r w:rsidR="00D55202" w:rsidRPr="002365F5">
        <w:rPr>
          <w:rStyle w:val="a3"/>
          <w:b w:val="0"/>
          <w:sz w:val="26"/>
          <w:szCs w:val="26"/>
        </w:rPr>
        <w:t xml:space="preserve"> 2.6.3 </w:t>
      </w:r>
      <w:r w:rsidRPr="002365F5">
        <w:rPr>
          <w:rStyle w:val="a3"/>
          <w:b w:val="0"/>
          <w:sz w:val="26"/>
          <w:szCs w:val="26"/>
        </w:rPr>
        <w:t>изложить в</w:t>
      </w:r>
      <w:r w:rsidR="00D55202" w:rsidRPr="002365F5">
        <w:rPr>
          <w:rStyle w:val="a3"/>
          <w:b w:val="0"/>
          <w:sz w:val="26"/>
          <w:szCs w:val="26"/>
        </w:rPr>
        <w:t xml:space="preserve"> </w:t>
      </w:r>
      <w:r w:rsidRPr="002365F5">
        <w:rPr>
          <w:rStyle w:val="a3"/>
          <w:b w:val="0"/>
          <w:sz w:val="26"/>
          <w:szCs w:val="26"/>
        </w:rPr>
        <w:t>следующей</w:t>
      </w:r>
      <w:r w:rsidR="00D55202" w:rsidRPr="002365F5">
        <w:rPr>
          <w:rStyle w:val="a3"/>
          <w:b w:val="0"/>
          <w:sz w:val="26"/>
          <w:szCs w:val="26"/>
        </w:rPr>
        <w:t xml:space="preserve"> редакции:</w:t>
      </w:r>
    </w:p>
    <w:p w14:paraId="3B3E4587" w14:textId="77777777" w:rsidR="001E7DB2" w:rsidRDefault="00D55202" w:rsidP="001E7DB2">
      <w:pPr>
        <w:pStyle w:val="ad"/>
        <w:tabs>
          <w:tab w:val="left" w:pos="0"/>
          <w:tab w:val="left" w:pos="1162"/>
        </w:tabs>
        <w:ind w:left="862" w:hanging="153"/>
        <w:jc w:val="both"/>
        <w:rPr>
          <w:rStyle w:val="a3"/>
          <w:b w:val="0"/>
          <w:sz w:val="26"/>
          <w:szCs w:val="26"/>
        </w:rPr>
      </w:pPr>
      <w:r>
        <w:rPr>
          <w:rStyle w:val="a3"/>
          <w:b w:val="0"/>
          <w:sz w:val="26"/>
          <w:szCs w:val="26"/>
        </w:rPr>
        <w:t>«</w:t>
      </w:r>
      <w:r w:rsidR="001E7DB2">
        <w:rPr>
          <w:rStyle w:val="a3"/>
          <w:b w:val="0"/>
          <w:sz w:val="26"/>
          <w:szCs w:val="26"/>
        </w:rPr>
        <w:t>2.6.3.</w:t>
      </w:r>
      <w:r w:rsidRPr="00D55202">
        <w:rPr>
          <w:rStyle w:val="a3"/>
          <w:b w:val="0"/>
          <w:sz w:val="26"/>
          <w:szCs w:val="26"/>
        </w:rPr>
        <w:t>Запре</w:t>
      </w:r>
      <w:r>
        <w:rPr>
          <w:rStyle w:val="a3"/>
          <w:b w:val="0"/>
          <w:sz w:val="26"/>
          <w:szCs w:val="26"/>
        </w:rPr>
        <w:t>щается</w:t>
      </w:r>
      <w:r w:rsidR="001E7DB2">
        <w:rPr>
          <w:rStyle w:val="a3"/>
          <w:b w:val="0"/>
          <w:sz w:val="26"/>
          <w:szCs w:val="26"/>
        </w:rPr>
        <w:t>:</w:t>
      </w:r>
    </w:p>
    <w:p w14:paraId="2EB36168" w14:textId="1EEB900B" w:rsidR="00D55202" w:rsidRDefault="001E7DB2" w:rsidP="001E7DB2">
      <w:pPr>
        <w:pStyle w:val="ad"/>
        <w:tabs>
          <w:tab w:val="left" w:pos="0"/>
          <w:tab w:val="left" w:pos="1162"/>
        </w:tabs>
        <w:ind w:left="862" w:hanging="153"/>
        <w:jc w:val="both"/>
        <w:rPr>
          <w:rStyle w:val="a3"/>
          <w:b w:val="0"/>
          <w:sz w:val="26"/>
          <w:szCs w:val="26"/>
        </w:rPr>
      </w:pPr>
      <w:r>
        <w:rPr>
          <w:rStyle w:val="a3"/>
          <w:b w:val="0"/>
          <w:sz w:val="26"/>
          <w:szCs w:val="26"/>
        </w:rPr>
        <w:t>2.6.3.1. Т</w:t>
      </w:r>
      <w:r w:rsidR="00D55202">
        <w:rPr>
          <w:rStyle w:val="a3"/>
          <w:b w:val="0"/>
          <w:sz w:val="26"/>
          <w:szCs w:val="26"/>
        </w:rPr>
        <w:t>ребовать от заявителей:</w:t>
      </w:r>
    </w:p>
    <w:p w14:paraId="111A882C" w14:textId="32AC95D8" w:rsidR="00D55202" w:rsidRPr="00D55202" w:rsidRDefault="00D55202" w:rsidP="001E7DB2">
      <w:pPr>
        <w:pStyle w:val="ad"/>
        <w:tabs>
          <w:tab w:val="left" w:pos="0"/>
          <w:tab w:val="left" w:pos="1162"/>
        </w:tabs>
        <w:ind w:left="0" w:firstLine="862"/>
        <w:jc w:val="both"/>
        <w:rPr>
          <w:rStyle w:val="a3"/>
          <w:b w:val="0"/>
          <w:sz w:val="26"/>
          <w:szCs w:val="26"/>
        </w:rPr>
      </w:pPr>
      <w:r w:rsidRPr="00D55202">
        <w:rPr>
          <w:rStyle w:val="a3"/>
          <w:b w:val="0"/>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6BF0B5" w14:textId="0AD69511" w:rsidR="00D55202" w:rsidRDefault="00D55202" w:rsidP="001E7DB2">
      <w:pPr>
        <w:pStyle w:val="ad"/>
        <w:tabs>
          <w:tab w:val="left" w:pos="0"/>
          <w:tab w:val="left" w:pos="1162"/>
        </w:tabs>
        <w:ind w:left="0" w:firstLine="862"/>
        <w:jc w:val="both"/>
        <w:rPr>
          <w:rStyle w:val="a3"/>
          <w:b w:val="0"/>
          <w:sz w:val="26"/>
          <w:szCs w:val="26"/>
        </w:rPr>
      </w:pPr>
      <w:proofErr w:type="gramStart"/>
      <w:r w:rsidRPr="00D55202">
        <w:rPr>
          <w:rStyle w:val="a3"/>
          <w:b w:val="0"/>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субъекта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D55202">
        <w:rPr>
          <w:rStyle w:val="a3"/>
          <w:b w:val="0"/>
          <w:sz w:val="26"/>
          <w:szCs w:val="26"/>
        </w:rPr>
        <w:t xml:space="preserve"> статьи 7 Федерального закона № 210-ФЗ.</w:t>
      </w:r>
    </w:p>
    <w:p w14:paraId="470B8ACE" w14:textId="77777777" w:rsidR="001E7DB2" w:rsidRPr="001E7DB2" w:rsidRDefault="001E7DB2" w:rsidP="001E7DB2">
      <w:pPr>
        <w:pStyle w:val="ad"/>
        <w:tabs>
          <w:tab w:val="left" w:pos="0"/>
          <w:tab w:val="left" w:pos="1162"/>
        </w:tabs>
        <w:ind w:left="0" w:firstLine="862"/>
        <w:jc w:val="both"/>
        <w:rPr>
          <w:rStyle w:val="a3"/>
          <w:b w:val="0"/>
          <w:sz w:val="26"/>
          <w:szCs w:val="26"/>
        </w:rPr>
      </w:pPr>
      <w:r w:rsidRPr="001E7DB2">
        <w:rPr>
          <w:rStyle w:val="a3"/>
          <w:b w:val="0"/>
          <w:sz w:val="26"/>
          <w:szCs w:val="26"/>
        </w:rPr>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8EBF9A8" w14:textId="20D8E10C" w:rsidR="001E7DB2" w:rsidRDefault="001E7DB2" w:rsidP="001E7DB2">
      <w:pPr>
        <w:pStyle w:val="ad"/>
        <w:tabs>
          <w:tab w:val="left" w:pos="0"/>
          <w:tab w:val="left" w:pos="1162"/>
        </w:tabs>
        <w:ind w:left="0" w:firstLine="862"/>
        <w:jc w:val="both"/>
        <w:rPr>
          <w:rStyle w:val="a3"/>
          <w:b w:val="0"/>
          <w:sz w:val="26"/>
          <w:szCs w:val="26"/>
        </w:rPr>
      </w:pPr>
      <w:r w:rsidRPr="001E7DB2">
        <w:rPr>
          <w:rStyle w:val="a3"/>
          <w:b w:val="0"/>
          <w:sz w:val="26"/>
          <w:szCs w:val="26"/>
        </w:rPr>
        <w:t>предоставления документов, подтверждающих внесение заявителем платы за предоставление муниципальной услуги.</w:t>
      </w:r>
    </w:p>
    <w:p w14:paraId="03DABB9A" w14:textId="2B018A73" w:rsidR="001E7DB2" w:rsidRPr="001E7DB2" w:rsidRDefault="001E7DB2" w:rsidP="001E7DB2">
      <w:pPr>
        <w:pStyle w:val="ad"/>
        <w:tabs>
          <w:tab w:val="left" w:pos="0"/>
          <w:tab w:val="left" w:pos="1162"/>
        </w:tabs>
        <w:ind w:left="862"/>
        <w:jc w:val="both"/>
        <w:rPr>
          <w:rStyle w:val="a3"/>
          <w:b w:val="0"/>
          <w:sz w:val="26"/>
          <w:szCs w:val="26"/>
        </w:rPr>
      </w:pPr>
      <w:r>
        <w:rPr>
          <w:rStyle w:val="a3"/>
          <w:b w:val="0"/>
          <w:sz w:val="26"/>
          <w:szCs w:val="26"/>
        </w:rPr>
        <w:t>2.6.3.2. О</w:t>
      </w:r>
      <w:r w:rsidRPr="001E7DB2">
        <w:rPr>
          <w:rStyle w:val="a3"/>
          <w:b w:val="0"/>
          <w:sz w:val="26"/>
          <w:szCs w:val="26"/>
        </w:rPr>
        <w:t>тказывать заявителю:</w:t>
      </w:r>
    </w:p>
    <w:p w14:paraId="795BC1E2" w14:textId="77777777" w:rsidR="001E7DB2" w:rsidRPr="001E7DB2" w:rsidRDefault="001E7DB2" w:rsidP="001E7DB2">
      <w:pPr>
        <w:pStyle w:val="ad"/>
        <w:tabs>
          <w:tab w:val="left" w:pos="0"/>
          <w:tab w:val="left" w:pos="1162"/>
        </w:tabs>
        <w:ind w:left="0" w:firstLine="862"/>
        <w:jc w:val="both"/>
        <w:rPr>
          <w:rStyle w:val="a3"/>
          <w:b w:val="0"/>
          <w:sz w:val="26"/>
          <w:szCs w:val="26"/>
        </w:rPr>
      </w:pPr>
      <w:r w:rsidRPr="001E7DB2">
        <w:rPr>
          <w:rStyle w:val="a3"/>
          <w:b w:val="0"/>
          <w:sz w:val="26"/>
          <w:szCs w:val="26"/>
        </w:rPr>
        <w:t>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14:paraId="4E01B78F" w14:textId="02CB6896" w:rsidR="001E7DB2" w:rsidRPr="00D55202" w:rsidRDefault="001E7DB2" w:rsidP="001E7DB2">
      <w:pPr>
        <w:pStyle w:val="ad"/>
        <w:tabs>
          <w:tab w:val="left" w:pos="0"/>
          <w:tab w:val="left" w:pos="1162"/>
        </w:tabs>
        <w:ind w:left="0" w:firstLine="862"/>
        <w:jc w:val="both"/>
        <w:rPr>
          <w:rStyle w:val="a3"/>
          <w:b w:val="0"/>
          <w:sz w:val="26"/>
          <w:szCs w:val="26"/>
        </w:rPr>
      </w:pPr>
      <w:r w:rsidRPr="001E7DB2">
        <w:rPr>
          <w:rStyle w:val="a3"/>
          <w:b w:val="0"/>
          <w:sz w:val="26"/>
          <w:szCs w:val="26"/>
        </w:rP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roofErr w:type="gramStart"/>
      <w:r w:rsidRPr="001E7DB2">
        <w:rPr>
          <w:rStyle w:val="a3"/>
          <w:b w:val="0"/>
          <w:sz w:val="26"/>
          <w:szCs w:val="26"/>
        </w:rPr>
        <w:t>.</w:t>
      </w:r>
      <w:r>
        <w:rPr>
          <w:rStyle w:val="a3"/>
          <w:b w:val="0"/>
          <w:sz w:val="26"/>
          <w:szCs w:val="26"/>
        </w:rPr>
        <w:t>»;</w:t>
      </w:r>
      <w:proofErr w:type="gramEnd"/>
    </w:p>
    <w:p w14:paraId="3C69B3F6" w14:textId="22555D1A" w:rsidR="0095020D" w:rsidRPr="005B58AA" w:rsidRDefault="0095020D" w:rsidP="002365F5">
      <w:pPr>
        <w:pStyle w:val="ad"/>
        <w:numPr>
          <w:ilvl w:val="2"/>
          <w:numId w:val="5"/>
        </w:numPr>
        <w:tabs>
          <w:tab w:val="left" w:pos="0"/>
          <w:tab w:val="left" w:pos="1162"/>
          <w:tab w:val="left" w:pos="1418"/>
        </w:tabs>
        <w:ind w:hanging="551"/>
        <w:jc w:val="both"/>
        <w:rPr>
          <w:rStyle w:val="a3"/>
          <w:b w:val="0"/>
          <w:sz w:val="26"/>
          <w:szCs w:val="26"/>
        </w:rPr>
      </w:pPr>
      <w:r w:rsidRPr="005B58AA">
        <w:rPr>
          <w:rStyle w:val="a3"/>
          <w:b w:val="0"/>
          <w:sz w:val="26"/>
          <w:szCs w:val="26"/>
        </w:rPr>
        <w:t xml:space="preserve">Абзац третий пункта 2.10 изложить в </w:t>
      </w:r>
      <w:r w:rsidR="001E7DB2" w:rsidRPr="005B58AA">
        <w:rPr>
          <w:rStyle w:val="a3"/>
          <w:b w:val="0"/>
          <w:sz w:val="26"/>
          <w:szCs w:val="26"/>
        </w:rPr>
        <w:t>следующей</w:t>
      </w:r>
      <w:r w:rsidRPr="005B58AA">
        <w:rPr>
          <w:rStyle w:val="a3"/>
          <w:b w:val="0"/>
          <w:sz w:val="26"/>
          <w:szCs w:val="26"/>
        </w:rPr>
        <w:t xml:space="preserve"> редакции:</w:t>
      </w:r>
    </w:p>
    <w:p w14:paraId="48CD14C3" w14:textId="67C77AE0" w:rsidR="0095020D" w:rsidRDefault="0095020D" w:rsidP="0095020D">
      <w:pPr>
        <w:tabs>
          <w:tab w:val="left" w:pos="0"/>
          <w:tab w:val="left" w:pos="1162"/>
        </w:tabs>
        <w:ind w:firstLine="709"/>
        <w:jc w:val="both"/>
        <w:rPr>
          <w:rStyle w:val="a3"/>
          <w:b w:val="0"/>
          <w:sz w:val="26"/>
          <w:szCs w:val="26"/>
        </w:rPr>
      </w:pPr>
      <w:r w:rsidRPr="005B58AA">
        <w:rPr>
          <w:rStyle w:val="a3"/>
          <w:b w:val="0"/>
          <w:sz w:val="26"/>
          <w:szCs w:val="26"/>
        </w:rPr>
        <w:lastRenderedPageBreak/>
        <w:t>«Реквизиты для оплаты государственной пошлины (иной платы) (приложение № 2 к административному регламенту) размещаются на официальном сайте, информационном стенде в местах предоставления муниципальной услуги, Едином портале, а также предоставляются на основании устных и письменных обращений заявителя</w:t>
      </w:r>
      <w:proofErr w:type="gramStart"/>
      <w:r w:rsidRPr="005B58AA">
        <w:rPr>
          <w:rStyle w:val="a3"/>
          <w:b w:val="0"/>
          <w:sz w:val="26"/>
          <w:szCs w:val="26"/>
        </w:rPr>
        <w:t>.»;</w:t>
      </w:r>
      <w:proofErr w:type="gramEnd"/>
    </w:p>
    <w:p w14:paraId="6405B177" w14:textId="6FB5BF52" w:rsidR="0095020D" w:rsidRDefault="0095020D" w:rsidP="00272174">
      <w:pPr>
        <w:pStyle w:val="ad"/>
        <w:numPr>
          <w:ilvl w:val="2"/>
          <w:numId w:val="5"/>
        </w:numPr>
        <w:tabs>
          <w:tab w:val="left" w:pos="0"/>
          <w:tab w:val="left" w:pos="1134"/>
          <w:tab w:val="left" w:pos="1418"/>
        </w:tabs>
        <w:ind w:hanging="551"/>
        <w:jc w:val="both"/>
        <w:rPr>
          <w:rStyle w:val="a3"/>
          <w:b w:val="0"/>
          <w:sz w:val="26"/>
          <w:szCs w:val="26"/>
        </w:rPr>
      </w:pPr>
      <w:r>
        <w:rPr>
          <w:rStyle w:val="a3"/>
          <w:b w:val="0"/>
          <w:sz w:val="26"/>
          <w:szCs w:val="26"/>
        </w:rPr>
        <w:t>Пункт 2.12 изложить в следующей редакции:</w:t>
      </w:r>
    </w:p>
    <w:p w14:paraId="308E5312" w14:textId="37B07FB4" w:rsidR="0095020D" w:rsidRPr="0095020D" w:rsidRDefault="0095020D" w:rsidP="00272174">
      <w:pPr>
        <w:pStyle w:val="ad"/>
        <w:tabs>
          <w:tab w:val="left" w:pos="0"/>
          <w:tab w:val="left" w:pos="1162"/>
          <w:tab w:val="left" w:pos="1418"/>
        </w:tabs>
        <w:ind w:left="0" w:firstLine="709"/>
        <w:jc w:val="both"/>
        <w:rPr>
          <w:rStyle w:val="a3"/>
          <w:b w:val="0"/>
          <w:sz w:val="26"/>
          <w:szCs w:val="26"/>
        </w:rPr>
      </w:pPr>
      <w:r>
        <w:rPr>
          <w:rStyle w:val="a3"/>
          <w:b w:val="0"/>
          <w:sz w:val="26"/>
          <w:szCs w:val="26"/>
        </w:rPr>
        <w:t>«</w:t>
      </w:r>
      <w:r w:rsidRPr="0095020D">
        <w:rPr>
          <w:rStyle w:val="a3"/>
          <w:b w:val="0"/>
          <w:sz w:val="26"/>
          <w:szCs w:val="26"/>
        </w:rPr>
        <w:t xml:space="preserve">2.12. Срок и порядок регистрации заявления о предоставлении муниципальной услуги, в том числе поступившего с использованием Единого </w:t>
      </w:r>
      <w:r w:rsidR="007A442D">
        <w:rPr>
          <w:rStyle w:val="a3"/>
          <w:b w:val="0"/>
          <w:sz w:val="26"/>
          <w:szCs w:val="26"/>
        </w:rPr>
        <w:t>портала</w:t>
      </w:r>
      <w:r w:rsidRPr="0095020D">
        <w:rPr>
          <w:rStyle w:val="a3"/>
          <w:b w:val="0"/>
          <w:sz w:val="26"/>
          <w:szCs w:val="26"/>
        </w:rPr>
        <w:t>.</w:t>
      </w:r>
    </w:p>
    <w:p w14:paraId="5F15B3FA" w14:textId="77777777" w:rsidR="0095020D" w:rsidRPr="0095020D" w:rsidRDefault="0095020D" w:rsidP="005B58AA">
      <w:pPr>
        <w:pStyle w:val="ad"/>
        <w:tabs>
          <w:tab w:val="left" w:pos="0"/>
          <w:tab w:val="left" w:pos="1162"/>
        </w:tabs>
        <w:ind w:left="0" w:firstLine="709"/>
        <w:jc w:val="both"/>
        <w:rPr>
          <w:rStyle w:val="a3"/>
          <w:b w:val="0"/>
          <w:sz w:val="26"/>
          <w:szCs w:val="26"/>
        </w:rPr>
      </w:pPr>
      <w:proofErr w:type="gramStart"/>
      <w:r w:rsidRPr="0095020D">
        <w:rPr>
          <w:rStyle w:val="a3"/>
          <w:b w:val="0"/>
          <w:sz w:val="26"/>
          <w:szCs w:val="26"/>
        </w:rPr>
        <w:t>Письменные обращения, поступившие в адрес Департамента подлежат</w:t>
      </w:r>
      <w:proofErr w:type="gramEnd"/>
      <w:r w:rsidRPr="0095020D">
        <w:rPr>
          <w:rStyle w:val="a3"/>
          <w:b w:val="0"/>
          <w:sz w:val="26"/>
          <w:szCs w:val="26"/>
        </w:rPr>
        <w:t xml:space="preserve"> обязательной регистрации специалистом Департамента, ответственным за делопроизводство, в электронном документообороте в день поступления обращения в Департамент. </w:t>
      </w:r>
    </w:p>
    <w:p w14:paraId="5EA660E0" w14:textId="77777777" w:rsidR="0095020D" w:rsidRPr="0095020D" w:rsidRDefault="0095020D" w:rsidP="0095020D">
      <w:pPr>
        <w:pStyle w:val="ad"/>
        <w:tabs>
          <w:tab w:val="left" w:pos="0"/>
          <w:tab w:val="left" w:pos="1162"/>
        </w:tabs>
        <w:ind w:left="0" w:firstLine="709"/>
        <w:jc w:val="both"/>
        <w:rPr>
          <w:rStyle w:val="a3"/>
          <w:b w:val="0"/>
          <w:sz w:val="26"/>
          <w:szCs w:val="26"/>
        </w:rPr>
      </w:pPr>
      <w:r w:rsidRPr="0095020D">
        <w:rPr>
          <w:rStyle w:val="a3"/>
          <w:b w:val="0"/>
          <w:sz w:val="26"/>
          <w:szCs w:val="26"/>
        </w:rPr>
        <w:t>В случае личного обращения заявителя в Департамент, заявление о предоставлении муниципальной услуги подлежит обязательной регистрации специалистом Департамента, ответственным за делопроизводство, в электронном документообороте в течение 15 минут.</w:t>
      </w:r>
    </w:p>
    <w:p w14:paraId="7A534727" w14:textId="3C6B7752" w:rsidR="007A442D" w:rsidRDefault="0095020D" w:rsidP="007A442D">
      <w:pPr>
        <w:pStyle w:val="ad"/>
        <w:tabs>
          <w:tab w:val="left" w:pos="0"/>
          <w:tab w:val="left" w:pos="1162"/>
        </w:tabs>
        <w:ind w:left="0" w:firstLine="709"/>
        <w:jc w:val="both"/>
        <w:rPr>
          <w:rStyle w:val="a3"/>
          <w:b w:val="0"/>
          <w:sz w:val="26"/>
          <w:szCs w:val="26"/>
        </w:rPr>
      </w:pPr>
      <w:r w:rsidRPr="0095020D">
        <w:rPr>
          <w:rStyle w:val="a3"/>
          <w:b w:val="0"/>
          <w:sz w:val="26"/>
          <w:szCs w:val="26"/>
        </w:rPr>
        <w:t xml:space="preserve">В случае подачи заявления посредством Единого </w:t>
      </w:r>
      <w:r w:rsidR="007A442D">
        <w:rPr>
          <w:rStyle w:val="a3"/>
          <w:b w:val="0"/>
          <w:sz w:val="26"/>
          <w:szCs w:val="26"/>
        </w:rPr>
        <w:t>портала</w:t>
      </w:r>
      <w:r w:rsidRPr="0095020D">
        <w:rPr>
          <w:rStyle w:val="a3"/>
          <w:b w:val="0"/>
          <w:sz w:val="26"/>
          <w:szCs w:val="26"/>
        </w:rPr>
        <w:t xml:space="preserve"> письменные обращения подлежат обязательной регистрации </w:t>
      </w:r>
      <w:r w:rsidR="005B58AA" w:rsidRPr="005B58AA">
        <w:rPr>
          <w:rStyle w:val="a3"/>
          <w:b w:val="0"/>
          <w:sz w:val="26"/>
          <w:szCs w:val="26"/>
        </w:rPr>
        <w:t>специалист</w:t>
      </w:r>
      <w:r w:rsidR="005B58AA">
        <w:rPr>
          <w:rStyle w:val="a3"/>
          <w:b w:val="0"/>
          <w:sz w:val="26"/>
          <w:szCs w:val="26"/>
        </w:rPr>
        <w:t>ом</w:t>
      </w:r>
      <w:r w:rsidR="005B58AA" w:rsidRPr="005B58AA">
        <w:rPr>
          <w:rStyle w:val="a3"/>
          <w:b w:val="0"/>
          <w:sz w:val="26"/>
          <w:szCs w:val="26"/>
        </w:rPr>
        <w:t xml:space="preserve"> Отдела, ответственны</w:t>
      </w:r>
      <w:r w:rsidR="002365F5">
        <w:rPr>
          <w:rStyle w:val="a3"/>
          <w:b w:val="0"/>
          <w:sz w:val="26"/>
          <w:szCs w:val="26"/>
        </w:rPr>
        <w:t>м</w:t>
      </w:r>
      <w:r w:rsidR="005B58AA" w:rsidRPr="005B58AA">
        <w:rPr>
          <w:rStyle w:val="a3"/>
          <w:b w:val="0"/>
          <w:sz w:val="26"/>
          <w:szCs w:val="26"/>
        </w:rPr>
        <w:t xml:space="preserve"> за предоставление муниципальной услуги</w:t>
      </w:r>
      <w:r w:rsidRPr="0095020D">
        <w:rPr>
          <w:rStyle w:val="a3"/>
          <w:b w:val="0"/>
          <w:sz w:val="26"/>
          <w:szCs w:val="26"/>
        </w:rPr>
        <w:t>, в электронном документообороте в день посту</w:t>
      </w:r>
      <w:r w:rsidR="007A442D">
        <w:rPr>
          <w:rStyle w:val="a3"/>
          <w:b w:val="0"/>
          <w:sz w:val="26"/>
          <w:szCs w:val="26"/>
        </w:rPr>
        <w:t>пления обращения в Департамент.</w:t>
      </w:r>
    </w:p>
    <w:p w14:paraId="71F3E90B" w14:textId="77777777" w:rsidR="007A442D" w:rsidRDefault="0095020D" w:rsidP="007A442D">
      <w:pPr>
        <w:pStyle w:val="ad"/>
        <w:tabs>
          <w:tab w:val="left" w:pos="0"/>
          <w:tab w:val="left" w:pos="1162"/>
        </w:tabs>
        <w:ind w:left="0" w:firstLine="709"/>
        <w:jc w:val="both"/>
        <w:rPr>
          <w:rStyle w:val="a3"/>
          <w:b w:val="0"/>
          <w:sz w:val="26"/>
          <w:szCs w:val="26"/>
        </w:rPr>
      </w:pPr>
      <w:r w:rsidRPr="007A442D">
        <w:rPr>
          <w:rStyle w:val="a3"/>
          <w:b w:val="0"/>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w:t>
      </w:r>
    </w:p>
    <w:p w14:paraId="1BFDCA2D" w14:textId="77777777" w:rsidR="007A442D" w:rsidRDefault="0095020D" w:rsidP="007A442D">
      <w:pPr>
        <w:pStyle w:val="ad"/>
        <w:tabs>
          <w:tab w:val="left" w:pos="0"/>
          <w:tab w:val="left" w:pos="1162"/>
        </w:tabs>
        <w:ind w:left="0" w:firstLine="709"/>
        <w:jc w:val="both"/>
        <w:rPr>
          <w:rStyle w:val="a3"/>
          <w:b w:val="0"/>
          <w:sz w:val="26"/>
          <w:szCs w:val="26"/>
        </w:rPr>
      </w:pPr>
      <w:r w:rsidRPr="007A442D">
        <w:rPr>
          <w:rStyle w:val="a3"/>
          <w:b w:val="0"/>
          <w:sz w:val="26"/>
          <w:szCs w:val="26"/>
        </w:rPr>
        <w:t xml:space="preserve">Заявителю, подавшему заявление в Департамент или МФЦ, выдается расписка в получении документов с указанием их перечня и даты их получения Департаментом или МФЦ, а также с указанием перечня сведений и документов, которые будут получены по межведомственным запросам. </w:t>
      </w:r>
    </w:p>
    <w:p w14:paraId="1BE78890" w14:textId="65B2DBA5" w:rsidR="007A442D" w:rsidRDefault="0095020D" w:rsidP="007A442D">
      <w:pPr>
        <w:pStyle w:val="ad"/>
        <w:tabs>
          <w:tab w:val="left" w:pos="0"/>
          <w:tab w:val="left" w:pos="1162"/>
        </w:tabs>
        <w:ind w:left="0" w:firstLine="709"/>
        <w:jc w:val="both"/>
        <w:rPr>
          <w:rStyle w:val="a3"/>
          <w:b w:val="0"/>
          <w:sz w:val="26"/>
          <w:szCs w:val="26"/>
        </w:rPr>
      </w:pPr>
      <w:r w:rsidRPr="007A442D">
        <w:rPr>
          <w:rStyle w:val="a3"/>
          <w:b w:val="0"/>
          <w:sz w:val="26"/>
          <w:szCs w:val="26"/>
        </w:rPr>
        <w:t>Информация и сведения о муниципальной услуге, п</w:t>
      </w:r>
      <w:r w:rsidR="00C8658D">
        <w:rPr>
          <w:rStyle w:val="a3"/>
          <w:b w:val="0"/>
          <w:sz w:val="26"/>
          <w:szCs w:val="26"/>
        </w:rPr>
        <w:t xml:space="preserve">орядке и сроках предоставления </w:t>
      </w:r>
      <w:r w:rsidRPr="007A442D">
        <w:rPr>
          <w:rStyle w:val="a3"/>
          <w:b w:val="0"/>
          <w:sz w:val="26"/>
          <w:szCs w:val="26"/>
        </w:rPr>
        <w:t xml:space="preserve">доступны через Единый </w:t>
      </w:r>
      <w:r w:rsidR="007A442D">
        <w:rPr>
          <w:rStyle w:val="a3"/>
          <w:b w:val="0"/>
          <w:sz w:val="26"/>
          <w:szCs w:val="26"/>
        </w:rPr>
        <w:t>портал</w:t>
      </w:r>
      <w:r w:rsidRPr="007A442D">
        <w:rPr>
          <w:rStyle w:val="a3"/>
          <w:b w:val="0"/>
          <w:sz w:val="26"/>
          <w:szCs w:val="26"/>
        </w:rPr>
        <w:t>.</w:t>
      </w:r>
    </w:p>
    <w:p w14:paraId="6F8EF153" w14:textId="77777777" w:rsidR="007A442D" w:rsidRDefault="0095020D" w:rsidP="007A442D">
      <w:pPr>
        <w:pStyle w:val="ad"/>
        <w:tabs>
          <w:tab w:val="left" w:pos="0"/>
          <w:tab w:val="left" w:pos="1162"/>
        </w:tabs>
        <w:ind w:left="0" w:firstLine="709"/>
        <w:jc w:val="both"/>
        <w:rPr>
          <w:rStyle w:val="a3"/>
          <w:b w:val="0"/>
          <w:sz w:val="26"/>
          <w:szCs w:val="26"/>
        </w:rPr>
      </w:pPr>
      <w:r w:rsidRPr="007A442D">
        <w:rPr>
          <w:rStyle w:val="a3"/>
          <w:b w:val="0"/>
          <w:sz w:val="26"/>
          <w:szCs w:val="26"/>
        </w:rPr>
        <w:t xml:space="preserve">При обращении за муниципальной услугой в электронной форме, заявитель заполняет заявление в электронной форме в разделе «Личный кабинет» Единого </w:t>
      </w:r>
      <w:r w:rsidR="007A442D">
        <w:rPr>
          <w:rStyle w:val="a3"/>
          <w:b w:val="0"/>
          <w:sz w:val="26"/>
          <w:szCs w:val="26"/>
        </w:rPr>
        <w:t>портала</w:t>
      </w:r>
      <w:r w:rsidRPr="007A442D">
        <w:rPr>
          <w:rStyle w:val="a3"/>
          <w:b w:val="0"/>
          <w:sz w:val="26"/>
          <w:szCs w:val="26"/>
        </w:rPr>
        <w:t>, и направляет по электронным каналам связи. В случае</w:t>
      </w:r>
      <w:proofErr w:type="gramStart"/>
      <w:r w:rsidRPr="007A442D">
        <w:rPr>
          <w:rStyle w:val="a3"/>
          <w:b w:val="0"/>
          <w:sz w:val="26"/>
          <w:szCs w:val="26"/>
        </w:rPr>
        <w:t>,</w:t>
      </w:r>
      <w:proofErr w:type="gramEnd"/>
      <w:r w:rsidRPr="007A442D">
        <w:rPr>
          <w:rStyle w:val="a3"/>
          <w:b w:val="0"/>
          <w:sz w:val="26"/>
          <w:szCs w:val="26"/>
        </w:rPr>
        <w:t xml:space="preserve"> если предусмотрена личная идентификация заявителя, то заявление и прилагаемые документы должны быть подписаны электронной подписью заявителя.</w:t>
      </w:r>
    </w:p>
    <w:p w14:paraId="6EBFA865" w14:textId="77777777" w:rsidR="007A442D" w:rsidRDefault="0095020D" w:rsidP="007A442D">
      <w:pPr>
        <w:pStyle w:val="ad"/>
        <w:tabs>
          <w:tab w:val="left" w:pos="0"/>
          <w:tab w:val="left" w:pos="1162"/>
        </w:tabs>
        <w:ind w:left="0" w:firstLine="709"/>
        <w:jc w:val="both"/>
        <w:rPr>
          <w:rStyle w:val="a3"/>
          <w:b w:val="0"/>
          <w:sz w:val="26"/>
          <w:szCs w:val="26"/>
        </w:rPr>
      </w:pPr>
      <w:r w:rsidRPr="007A442D">
        <w:rPr>
          <w:rStyle w:val="a3"/>
          <w:b w:val="0"/>
          <w:sz w:val="26"/>
          <w:szCs w:val="26"/>
        </w:rPr>
        <w:t xml:space="preserve">Информирование о ходе предоставления муниципальной услуги осуществляется при использовании раздела «Личный кабинет» Единого </w:t>
      </w:r>
      <w:r w:rsidR="007A442D">
        <w:rPr>
          <w:rStyle w:val="a3"/>
          <w:b w:val="0"/>
          <w:sz w:val="26"/>
          <w:szCs w:val="26"/>
        </w:rPr>
        <w:t>портала</w:t>
      </w:r>
      <w:r w:rsidRPr="007A442D">
        <w:rPr>
          <w:rStyle w:val="a3"/>
          <w:b w:val="0"/>
          <w:sz w:val="26"/>
          <w:szCs w:val="26"/>
        </w:rPr>
        <w:t>.</w:t>
      </w:r>
    </w:p>
    <w:p w14:paraId="5790A29A" w14:textId="77777777" w:rsidR="007A442D" w:rsidRDefault="0095020D" w:rsidP="007A442D">
      <w:pPr>
        <w:pStyle w:val="ad"/>
        <w:tabs>
          <w:tab w:val="left" w:pos="0"/>
          <w:tab w:val="left" w:pos="1162"/>
        </w:tabs>
        <w:ind w:left="0" w:firstLine="709"/>
        <w:jc w:val="both"/>
        <w:rPr>
          <w:rStyle w:val="a3"/>
          <w:b w:val="0"/>
          <w:sz w:val="26"/>
          <w:szCs w:val="26"/>
        </w:rPr>
      </w:pPr>
      <w:r w:rsidRPr="007A442D">
        <w:rPr>
          <w:rStyle w:val="a3"/>
          <w:b w:val="0"/>
          <w:sz w:val="26"/>
          <w:szCs w:val="26"/>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14:paraId="3454A082" w14:textId="77777777" w:rsidR="007A442D" w:rsidRDefault="0095020D" w:rsidP="007A442D">
      <w:pPr>
        <w:pStyle w:val="ad"/>
        <w:tabs>
          <w:tab w:val="left" w:pos="0"/>
          <w:tab w:val="left" w:pos="1162"/>
        </w:tabs>
        <w:ind w:left="0" w:firstLine="709"/>
        <w:jc w:val="both"/>
        <w:rPr>
          <w:rStyle w:val="a3"/>
          <w:b w:val="0"/>
          <w:sz w:val="26"/>
          <w:szCs w:val="26"/>
        </w:rPr>
      </w:pPr>
      <w:r w:rsidRPr="007A442D">
        <w:rPr>
          <w:rStyle w:val="a3"/>
          <w:b w:val="0"/>
          <w:sz w:val="26"/>
          <w:szCs w:val="26"/>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14:paraId="27CEECF5" w14:textId="77777777" w:rsidR="007A442D" w:rsidRDefault="0095020D" w:rsidP="007A442D">
      <w:pPr>
        <w:pStyle w:val="ad"/>
        <w:tabs>
          <w:tab w:val="left" w:pos="0"/>
          <w:tab w:val="left" w:pos="1162"/>
        </w:tabs>
        <w:ind w:left="0" w:firstLine="709"/>
        <w:jc w:val="both"/>
        <w:rPr>
          <w:rStyle w:val="a3"/>
          <w:b w:val="0"/>
          <w:sz w:val="26"/>
          <w:szCs w:val="26"/>
        </w:rPr>
      </w:pPr>
      <w:r w:rsidRPr="007A442D">
        <w:rPr>
          <w:rStyle w:val="a3"/>
          <w:b w:val="0"/>
          <w:sz w:val="26"/>
          <w:szCs w:val="26"/>
        </w:rPr>
        <w:t>для всех входящих документов на бумажных носителях изготавливаются электронные образы.</w:t>
      </w:r>
    </w:p>
    <w:p w14:paraId="45AE0EF7" w14:textId="59F676EE" w:rsidR="00D55202" w:rsidRDefault="0095020D" w:rsidP="00D55202">
      <w:pPr>
        <w:pStyle w:val="ad"/>
        <w:tabs>
          <w:tab w:val="left" w:pos="0"/>
          <w:tab w:val="left" w:pos="1162"/>
        </w:tabs>
        <w:ind w:left="0" w:firstLine="709"/>
        <w:jc w:val="both"/>
        <w:rPr>
          <w:rStyle w:val="a3"/>
          <w:b w:val="0"/>
          <w:sz w:val="26"/>
          <w:szCs w:val="26"/>
        </w:rPr>
      </w:pPr>
      <w:r w:rsidRPr="007A442D">
        <w:rPr>
          <w:rStyle w:val="a3"/>
          <w:b w:val="0"/>
          <w:sz w:val="26"/>
          <w:szCs w:val="26"/>
        </w:rP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06.04.2011 №</w:t>
      </w:r>
      <w:r w:rsidR="00C8658D">
        <w:rPr>
          <w:rStyle w:val="a3"/>
          <w:b w:val="0"/>
          <w:sz w:val="26"/>
          <w:szCs w:val="26"/>
        </w:rPr>
        <w:t xml:space="preserve"> 63-ФЗ «Об электронной подписи»</w:t>
      </w:r>
      <w:r w:rsidR="00F33653">
        <w:rPr>
          <w:rStyle w:val="a3"/>
          <w:b w:val="0"/>
          <w:sz w:val="26"/>
          <w:szCs w:val="26"/>
        </w:rPr>
        <w:t>;</w:t>
      </w:r>
    </w:p>
    <w:p w14:paraId="164BB76D" w14:textId="79F11FAA" w:rsidR="00C8658D" w:rsidRDefault="00C8658D" w:rsidP="002365F5">
      <w:pPr>
        <w:pStyle w:val="ad"/>
        <w:numPr>
          <w:ilvl w:val="2"/>
          <w:numId w:val="5"/>
        </w:numPr>
        <w:tabs>
          <w:tab w:val="left" w:pos="0"/>
          <w:tab w:val="left" w:pos="1162"/>
          <w:tab w:val="left" w:pos="1560"/>
          <w:tab w:val="left" w:pos="1701"/>
        </w:tabs>
        <w:ind w:hanging="409"/>
        <w:jc w:val="both"/>
        <w:rPr>
          <w:rStyle w:val="a3"/>
          <w:b w:val="0"/>
          <w:sz w:val="26"/>
          <w:szCs w:val="26"/>
        </w:rPr>
      </w:pPr>
      <w:r>
        <w:rPr>
          <w:rStyle w:val="a3"/>
          <w:b w:val="0"/>
          <w:sz w:val="26"/>
          <w:szCs w:val="26"/>
        </w:rPr>
        <w:t xml:space="preserve">Подпункт 2.14.1 пункта 2.14 </w:t>
      </w:r>
      <w:r w:rsidR="001D49D0">
        <w:rPr>
          <w:rStyle w:val="a3"/>
          <w:b w:val="0"/>
          <w:sz w:val="26"/>
          <w:szCs w:val="26"/>
        </w:rPr>
        <w:t>изложить</w:t>
      </w:r>
      <w:r>
        <w:rPr>
          <w:rStyle w:val="a3"/>
          <w:b w:val="0"/>
          <w:sz w:val="26"/>
          <w:szCs w:val="26"/>
        </w:rPr>
        <w:t xml:space="preserve"> в следующей редакции:</w:t>
      </w:r>
    </w:p>
    <w:p w14:paraId="3E63946A" w14:textId="77777777" w:rsidR="00C8658D" w:rsidRDefault="00C8658D" w:rsidP="00C8658D">
      <w:pPr>
        <w:pStyle w:val="ad"/>
        <w:tabs>
          <w:tab w:val="left" w:pos="0"/>
          <w:tab w:val="left" w:pos="1162"/>
        </w:tabs>
        <w:ind w:left="0" w:firstLine="851"/>
        <w:jc w:val="both"/>
        <w:rPr>
          <w:rStyle w:val="a3"/>
          <w:b w:val="0"/>
          <w:sz w:val="26"/>
          <w:szCs w:val="26"/>
        </w:rPr>
      </w:pPr>
      <w:r w:rsidRPr="00C8658D">
        <w:rPr>
          <w:rStyle w:val="a3"/>
          <w:b w:val="0"/>
          <w:sz w:val="26"/>
          <w:szCs w:val="26"/>
        </w:rPr>
        <w:lastRenderedPageBreak/>
        <w:t>«2.14.1. Показателями доступности и качества муниципальной услуги являются:</w:t>
      </w:r>
    </w:p>
    <w:p w14:paraId="155F056A" w14:textId="7D9D0ACC" w:rsidR="00C8658D" w:rsidRDefault="00C8658D" w:rsidP="00C8658D">
      <w:pPr>
        <w:pStyle w:val="ad"/>
        <w:tabs>
          <w:tab w:val="left" w:pos="0"/>
          <w:tab w:val="left" w:pos="1162"/>
        </w:tabs>
        <w:ind w:left="0" w:firstLine="851"/>
        <w:jc w:val="both"/>
        <w:rPr>
          <w:rStyle w:val="a3"/>
          <w:b w:val="0"/>
          <w:sz w:val="26"/>
          <w:szCs w:val="26"/>
        </w:rPr>
      </w:pPr>
      <w:r w:rsidRPr="00C8658D">
        <w:rPr>
          <w:rStyle w:val="a3"/>
          <w:b w:val="0"/>
          <w:sz w:val="26"/>
          <w:szCs w:val="26"/>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Единого </w:t>
      </w:r>
      <w:r w:rsidR="001D49D0">
        <w:rPr>
          <w:rStyle w:val="a3"/>
          <w:b w:val="0"/>
          <w:sz w:val="26"/>
          <w:szCs w:val="26"/>
        </w:rPr>
        <w:t>портала</w:t>
      </w:r>
      <w:r w:rsidRPr="00C8658D">
        <w:rPr>
          <w:rStyle w:val="a3"/>
          <w:b w:val="0"/>
          <w:sz w:val="26"/>
          <w:szCs w:val="26"/>
        </w:rPr>
        <w:t>;</w:t>
      </w:r>
    </w:p>
    <w:p w14:paraId="79EA4C0B" w14:textId="77777777" w:rsidR="00C8658D" w:rsidRDefault="00C8658D" w:rsidP="00C8658D">
      <w:pPr>
        <w:pStyle w:val="ad"/>
        <w:tabs>
          <w:tab w:val="left" w:pos="0"/>
          <w:tab w:val="left" w:pos="1162"/>
        </w:tabs>
        <w:ind w:left="0" w:firstLine="851"/>
        <w:jc w:val="both"/>
        <w:rPr>
          <w:rStyle w:val="a3"/>
          <w:b w:val="0"/>
          <w:sz w:val="26"/>
          <w:szCs w:val="26"/>
        </w:rPr>
      </w:pPr>
      <w:r w:rsidRPr="00C8658D">
        <w:rPr>
          <w:rStyle w:val="a3"/>
          <w:b w:val="0"/>
          <w:sz w:val="26"/>
          <w:szCs w:val="26"/>
        </w:rPr>
        <w:t>бесплатность предоставления информации о процедуре предоставления муниципальной услуги;</w:t>
      </w:r>
    </w:p>
    <w:p w14:paraId="76D0F4DF" w14:textId="04C06FF7" w:rsidR="00C8658D" w:rsidRDefault="00C8658D" w:rsidP="00C8658D">
      <w:pPr>
        <w:pStyle w:val="ad"/>
        <w:tabs>
          <w:tab w:val="left" w:pos="0"/>
          <w:tab w:val="left" w:pos="1162"/>
        </w:tabs>
        <w:ind w:left="0" w:firstLine="851"/>
        <w:jc w:val="both"/>
        <w:rPr>
          <w:rStyle w:val="a3"/>
          <w:b w:val="0"/>
          <w:sz w:val="26"/>
          <w:szCs w:val="26"/>
        </w:rPr>
      </w:pPr>
      <w:r w:rsidRPr="00C8658D">
        <w:rPr>
          <w:rStyle w:val="a3"/>
          <w:b w:val="0"/>
          <w:sz w:val="26"/>
          <w:szCs w:val="26"/>
        </w:rPr>
        <w:t xml:space="preserve">доступность заявителей к формам заявлений и иным документам, необходимым для получения муниципальной услуги, размещенных на Едином </w:t>
      </w:r>
      <w:r w:rsidR="001D49D0">
        <w:rPr>
          <w:rStyle w:val="a3"/>
          <w:b w:val="0"/>
          <w:sz w:val="26"/>
          <w:szCs w:val="26"/>
        </w:rPr>
        <w:t>портале</w:t>
      </w:r>
      <w:r w:rsidRPr="00C8658D">
        <w:rPr>
          <w:rStyle w:val="a3"/>
          <w:b w:val="0"/>
          <w:sz w:val="26"/>
          <w:szCs w:val="26"/>
        </w:rPr>
        <w:t>, в том числе с возможностью их копирования и заполнения в электронном виде;</w:t>
      </w:r>
    </w:p>
    <w:p w14:paraId="62C088CF" w14:textId="4FE6E348" w:rsidR="001D49D0" w:rsidRDefault="00C8658D" w:rsidP="00503305">
      <w:pPr>
        <w:pStyle w:val="ad"/>
        <w:tabs>
          <w:tab w:val="left" w:pos="0"/>
          <w:tab w:val="left" w:pos="1162"/>
        </w:tabs>
        <w:ind w:left="0" w:firstLine="851"/>
        <w:jc w:val="both"/>
        <w:rPr>
          <w:rStyle w:val="a3"/>
          <w:b w:val="0"/>
          <w:sz w:val="26"/>
          <w:szCs w:val="26"/>
        </w:rPr>
      </w:pPr>
      <w:r w:rsidRPr="00C8658D">
        <w:rPr>
          <w:rStyle w:val="a3"/>
          <w:b w:val="0"/>
          <w:sz w:val="26"/>
          <w:szCs w:val="26"/>
        </w:rPr>
        <w:t xml:space="preserve">возможность направления заявителем документов в электронной форме посредством Единого </w:t>
      </w:r>
      <w:r w:rsidR="001D49D0">
        <w:rPr>
          <w:rStyle w:val="a3"/>
          <w:b w:val="0"/>
          <w:sz w:val="26"/>
          <w:szCs w:val="26"/>
        </w:rPr>
        <w:t>портала</w:t>
      </w:r>
      <w:r w:rsidRPr="00C8658D">
        <w:rPr>
          <w:rStyle w:val="a3"/>
          <w:b w:val="0"/>
          <w:sz w:val="26"/>
          <w:szCs w:val="26"/>
        </w:rPr>
        <w:t>;</w:t>
      </w:r>
    </w:p>
    <w:p w14:paraId="68CE6799" w14:textId="3258C760" w:rsidR="00503305" w:rsidRDefault="00C8658D" w:rsidP="00503305">
      <w:pPr>
        <w:pStyle w:val="ad"/>
        <w:tabs>
          <w:tab w:val="left" w:pos="0"/>
          <w:tab w:val="left" w:pos="1162"/>
        </w:tabs>
        <w:ind w:left="0" w:firstLine="851"/>
        <w:jc w:val="both"/>
        <w:rPr>
          <w:rStyle w:val="a3"/>
          <w:b w:val="0"/>
          <w:sz w:val="26"/>
          <w:szCs w:val="26"/>
        </w:rPr>
      </w:pPr>
      <w:r w:rsidRPr="00C8658D">
        <w:rPr>
          <w:rStyle w:val="a3"/>
          <w:b w:val="0"/>
          <w:sz w:val="26"/>
          <w:szCs w:val="26"/>
        </w:rPr>
        <w:t>возможность получения документов, являющихся результатом предоставления муниципальной услуги, в электронном виде посредством Ед</w:t>
      </w:r>
      <w:r w:rsidR="00503305">
        <w:rPr>
          <w:rStyle w:val="a3"/>
          <w:b w:val="0"/>
          <w:sz w:val="26"/>
          <w:szCs w:val="26"/>
        </w:rPr>
        <w:t>иного портала;</w:t>
      </w:r>
    </w:p>
    <w:p w14:paraId="2A94730C" w14:textId="77777777" w:rsidR="00503305" w:rsidRDefault="00C8658D" w:rsidP="00503305">
      <w:pPr>
        <w:pStyle w:val="ad"/>
        <w:tabs>
          <w:tab w:val="left" w:pos="0"/>
          <w:tab w:val="left" w:pos="1162"/>
        </w:tabs>
        <w:ind w:left="0" w:firstLine="851"/>
        <w:jc w:val="both"/>
        <w:rPr>
          <w:rStyle w:val="a3"/>
          <w:b w:val="0"/>
          <w:sz w:val="26"/>
          <w:szCs w:val="26"/>
        </w:rPr>
      </w:pPr>
      <w:r w:rsidRPr="00C8658D">
        <w:rPr>
          <w:rStyle w:val="a3"/>
          <w:b w:val="0"/>
          <w:sz w:val="26"/>
          <w:szCs w:val="26"/>
        </w:rPr>
        <w:t>соблюдение должностными лицами Департамента, предоставляющими муниципальную услугу, сроков предоставления муниципальной услуги;</w:t>
      </w:r>
    </w:p>
    <w:p w14:paraId="5345E1D7" w14:textId="77777777" w:rsidR="00503305" w:rsidRDefault="00C8658D" w:rsidP="00503305">
      <w:pPr>
        <w:pStyle w:val="ad"/>
        <w:tabs>
          <w:tab w:val="left" w:pos="0"/>
          <w:tab w:val="left" w:pos="1162"/>
        </w:tabs>
        <w:ind w:left="0" w:firstLine="851"/>
        <w:jc w:val="both"/>
        <w:rPr>
          <w:rStyle w:val="a3"/>
          <w:b w:val="0"/>
          <w:sz w:val="26"/>
          <w:szCs w:val="26"/>
        </w:rPr>
      </w:pPr>
      <w:r w:rsidRPr="00503305">
        <w:rPr>
          <w:rStyle w:val="a3"/>
          <w:b w:val="0"/>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6BA016E" w14:textId="01CD55DE" w:rsidR="00503305" w:rsidRDefault="00C8658D" w:rsidP="00503305">
      <w:pPr>
        <w:pStyle w:val="ad"/>
        <w:tabs>
          <w:tab w:val="left" w:pos="0"/>
          <w:tab w:val="left" w:pos="1162"/>
        </w:tabs>
        <w:ind w:left="0" w:firstLine="851"/>
        <w:jc w:val="both"/>
        <w:rPr>
          <w:rStyle w:val="a3"/>
          <w:b w:val="0"/>
          <w:sz w:val="26"/>
          <w:szCs w:val="26"/>
        </w:rPr>
      </w:pPr>
      <w:r w:rsidRPr="00503305">
        <w:rPr>
          <w:rStyle w:val="a3"/>
          <w:b w:val="0"/>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r w:rsidR="001D49D0">
        <w:rPr>
          <w:rStyle w:val="a3"/>
          <w:b w:val="0"/>
          <w:sz w:val="26"/>
          <w:szCs w:val="26"/>
        </w:rPr>
        <w:t>»;</w:t>
      </w:r>
    </w:p>
    <w:p w14:paraId="05E13F4D" w14:textId="1B3BE2B5" w:rsidR="00233FE8" w:rsidRDefault="00233FE8" w:rsidP="00D655AC">
      <w:pPr>
        <w:pStyle w:val="ad"/>
        <w:numPr>
          <w:ilvl w:val="2"/>
          <w:numId w:val="5"/>
        </w:numPr>
        <w:tabs>
          <w:tab w:val="left" w:pos="0"/>
          <w:tab w:val="left" w:pos="1162"/>
          <w:tab w:val="left" w:pos="1560"/>
          <w:tab w:val="left" w:pos="1701"/>
        </w:tabs>
        <w:ind w:hanging="409"/>
        <w:jc w:val="both"/>
        <w:rPr>
          <w:rStyle w:val="a3"/>
          <w:b w:val="0"/>
          <w:sz w:val="26"/>
          <w:szCs w:val="26"/>
        </w:rPr>
      </w:pPr>
      <w:r>
        <w:rPr>
          <w:rStyle w:val="a3"/>
          <w:b w:val="0"/>
          <w:sz w:val="26"/>
          <w:szCs w:val="26"/>
        </w:rPr>
        <w:t>Абзац четвертый пункта 2.15 изложить в следующей редакции:</w:t>
      </w:r>
    </w:p>
    <w:p w14:paraId="1C9EF483" w14:textId="5A1C815B" w:rsidR="00233FE8" w:rsidRPr="00233FE8" w:rsidRDefault="00233FE8" w:rsidP="00233FE8">
      <w:pPr>
        <w:tabs>
          <w:tab w:val="left" w:pos="0"/>
          <w:tab w:val="left" w:pos="1162"/>
        </w:tabs>
        <w:ind w:left="142" w:firstLine="709"/>
        <w:jc w:val="both"/>
        <w:rPr>
          <w:rStyle w:val="a3"/>
          <w:b w:val="0"/>
          <w:sz w:val="26"/>
          <w:szCs w:val="26"/>
        </w:rPr>
      </w:pPr>
      <w:r>
        <w:rPr>
          <w:rStyle w:val="a3"/>
          <w:b w:val="0"/>
          <w:sz w:val="26"/>
          <w:szCs w:val="26"/>
        </w:rPr>
        <w:t>«</w:t>
      </w:r>
      <w:r w:rsidRPr="00233FE8">
        <w:rPr>
          <w:rStyle w:val="a3"/>
          <w:b w:val="0"/>
          <w:sz w:val="26"/>
          <w:szCs w:val="26"/>
        </w:rPr>
        <w:t>Предоставление муниципальной услуги в электронной форме посредством Единого портал</w:t>
      </w:r>
      <w:r>
        <w:rPr>
          <w:rStyle w:val="a3"/>
          <w:b w:val="0"/>
          <w:sz w:val="26"/>
          <w:szCs w:val="26"/>
        </w:rPr>
        <w:t>а</w:t>
      </w:r>
      <w:r w:rsidRPr="00233FE8">
        <w:rPr>
          <w:rStyle w:val="a3"/>
          <w:b w:val="0"/>
          <w:sz w:val="26"/>
          <w:szCs w:val="26"/>
        </w:rPr>
        <w:t xml:space="preserve"> осуществляется с испо</w:t>
      </w:r>
      <w:r w:rsidR="003008D3">
        <w:rPr>
          <w:rStyle w:val="a3"/>
          <w:b w:val="0"/>
          <w:sz w:val="26"/>
          <w:szCs w:val="26"/>
        </w:rPr>
        <w:t xml:space="preserve">льзованием электронной подписи </w:t>
      </w:r>
      <w:r w:rsidR="00D655AC" w:rsidRPr="00D655AC">
        <w:rPr>
          <w:rStyle w:val="a3"/>
          <w:b w:val="0"/>
          <w:sz w:val="26"/>
          <w:szCs w:val="26"/>
        </w:rPr>
        <w:t>в соответствии с Федеральным законом от 06.04.2011 №</w:t>
      </w:r>
      <w:r w:rsidR="00D655AC">
        <w:rPr>
          <w:rStyle w:val="a3"/>
          <w:b w:val="0"/>
          <w:sz w:val="26"/>
          <w:szCs w:val="26"/>
        </w:rPr>
        <w:t xml:space="preserve"> 63-ФЗ «Об электронной подписи».</w:t>
      </w:r>
    </w:p>
    <w:p w14:paraId="540DE35F" w14:textId="77777777" w:rsidR="000915D5" w:rsidRDefault="000915D5" w:rsidP="002365F5">
      <w:pPr>
        <w:numPr>
          <w:ilvl w:val="1"/>
          <w:numId w:val="5"/>
        </w:numPr>
        <w:tabs>
          <w:tab w:val="left" w:pos="0"/>
          <w:tab w:val="left" w:pos="1162"/>
        </w:tabs>
        <w:ind w:hanging="311"/>
        <w:jc w:val="both"/>
        <w:rPr>
          <w:rStyle w:val="a3"/>
          <w:b w:val="0"/>
          <w:sz w:val="26"/>
          <w:szCs w:val="26"/>
        </w:rPr>
      </w:pPr>
      <w:r>
        <w:rPr>
          <w:rStyle w:val="a3"/>
          <w:b w:val="0"/>
          <w:sz w:val="26"/>
          <w:szCs w:val="26"/>
        </w:rPr>
        <w:t>В разделе 3:</w:t>
      </w:r>
    </w:p>
    <w:p w14:paraId="6C44B4ED" w14:textId="746ED541" w:rsidR="001D49D0" w:rsidRPr="00272174" w:rsidRDefault="001D49D0" w:rsidP="00272174">
      <w:pPr>
        <w:pStyle w:val="ad"/>
        <w:numPr>
          <w:ilvl w:val="2"/>
          <w:numId w:val="7"/>
        </w:numPr>
        <w:tabs>
          <w:tab w:val="left" w:pos="0"/>
          <w:tab w:val="left" w:pos="1162"/>
        </w:tabs>
        <w:jc w:val="both"/>
        <w:rPr>
          <w:rStyle w:val="a3"/>
          <w:b w:val="0"/>
          <w:sz w:val="26"/>
          <w:szCs w:val="26"/>
        </w:rPr>
      </w:pPr>
      <w:r w:rsidRPr="00272174">
        <w:rPr>
          <w:rStyle w:val="a3"/>
          <w:b w:val="0"/>
          <w:sz w:val="26"/>
          <w:szCs w:val="26"/>
        </w:rPr>
        <w:t>Пункт</w:t>
      </w:r>
      <w:r w:rsidR="0027445C" w:rsidRPr="00272174">
        <w:rPr>
          <w:rStyle w:val="a3"/>
          <w:b w:val="0"/>
          <w:sz w:val="26"/>
          <w:szCs w:val="26"/>
        </w:rPr>
        <w:t xml:space="preserve"> 3.2</w:t>
      </w:r>
      <w:r w:rsidRPr="00272174">
        <w:rPr>
          <w:rStyle w:val="a3"/>
          <w:b w:val="0"/>
          <w:sz w:val="26"/>
          <w:szCs w:val="26"/>
        </w:rPr>
        <w:t xml:space="preserve"> изложить в  следующей редакции</w:t>
      </w:r>
      <w:r w:rsidR="0027445C" w:rsidRPr="00272174">
        <w:rPr>
          <w:rStyle w:val="a3"/>
          <w:b w:val="0"/>
          <w:sz w:val="26"/>
          <w:szCs w:val="26"/>
        </w:rPr>
        <w:t>:</w:t>
      </w:r>
    </w:p>
    <w:p w14:paraId="1B4D3085" w14:textId="77777777" w:rsidR="001D49D0" w:rsidRPr="005B58AA" w:rsidRDefault="001D49D0" w:rsidP="001D49D0">
      <w:pPr>
        <w:tabs>
          <w:tab w:val="left" w:pos="0"/>
          <w:tab w:val="left" w:pos="1162"/>
        </w:tabs>
        <w:ind w:firstLine="709"/>
        <w:jc w:val="both"/>
        <w:rPr>
          <w:rStyle w:val="a3"/>
          <w:b w:val="0"/>
          <w:sz w:val="26"/>
          <w:szCs w:val="26"/>
        </w:rPr>
      </w:pPr>
      <w:r w:rsidRPr="005B58AA">
        <w:rPr>
          <w:rStyle w:val="a3"/>
          <w:b w:val="0"/>
          <w:sz w:val="26"/>
          <w:szCs w:val="26"/>
        </w:rPr>
        <w:t xml:space="preserve">«3.2. Прием и регистрация заявления о предоставлении муниципальной услуги. </w:t>
      </w:r>
    </w:p>
    <w:p w14:paraId="40FC2AAF" w14:textId="77777777" w:rsidR="001D49D0" w:rsidRDefault="001D49D0" w:rsidP="001D49D0">
      <w:pPr>
        <w:tabs>
          <w:tab w:val="left" w:pos="0"/>
          <w:tab w:val="left" w:pos="1162"/>
        </w:tabs>
        <w:ind w:firstLine="709"/>
        <w:jc w:val="both"/>
        <w:rPr>
          <w:rStyle w:val="a3"/>
          <w:b w:val="0"/>
          <w:color w:val="FF0000"/>
          <w:sz w:val="26"/>
          <w:szCs w:val="26"/>
        </w:rPr>
      </w:pPr>
      <w:r w:rsidRPr="001D49D0">
        <w:rPr>
          <w:rStyle w:val="a3"/>
          <w:b w:val="0"/>
          <w:sz w:val="26"/>
          <w:szCs w:val="26"/>
        </w:rPr>
        <w:t>Основанием для начала административной п</w:t>
      </w:r>
      <w:r>
        <w:rPr>
          <w:rStyle w:val="a3"/>
          <w:b w:val="0"/>
          <w:sz w:val="26"/>
          <w:szCs w:val="26"/>
        </w:rPr>
        <w:t xml:space="preserve">роцедуры является поступление </w:t>
      </w:r>
      <w:r w:rsidRPr="001D49D0">
        <w:rPr>
          <w:rStyle w:val="a3"/>
          <w:b w:val="0"/>
          <w:sz w:val="26"/>
          <w:szCs w:val="26"/>
        </w:rPr>
        <w:t xml:space="preserve">Департамент или МФЦ заявления о предоставлении муниципальной услуги, в том числе посредством Единого </w:t>
      </w:r>
      <w:r>
        <w:rPr>
          <w:rStyle w:val="a3"/>
          <w:b w:val="0"/>
          <w:sz w:val="26"/>
          <w:szCs w:val="26"/>
        </w:rPr>
        <w:t>портала</w:t>
      </w:r>
      <w:r w:rsidRPr="001D49D0">
        <w:rPr>
          <w:rStyle w:val="a3"/>
          <w:b w:val="0"/>
          <w:sz w:val="26"/>
          <w:szCs w:val="26"/>
        </w:rPr>
        <w:t>.</w:t>
      </w:r>
    </w:p>
    <w:p w14:paraId="036A93A8" w14:textId="24FE5F61" w:rsidR="001D49D0" w:rsidRPr="001D49D0" w:rsidRDefault="001D49D0" w:rsidP="001D49D0">
      <w:pPr>
        <w:tabs>
          <w:tab w:val="left" w:pos="0"/>
          <w:tab w:val="left" w:pos="1162"/>
        </w:tabs>
        <w:ind w:firstLine="709"/>
        <w:jc w:val="both"/>
        <w:rPr>
          <w:rStyle w:val="a3"/>
          <w:b w:val="0"/>
          <w:color w:val="FF0000"/>
          <w:sz w:val="26"/>
          <w:szCs w:val="26"/>
        </w:rPr>
      </w:pPr>
      <w:r w:rsidRPr="001D49D0">
        <w:rPr>
          <w:rStyle w:val="a3"/>
          <w:b w:val="0"/>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14:paraId="2AAF3321"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за прием и регистрацию заявления, поступившего по почте, в адрес Департамента, в том числе лично: специалистом Департамента, ответственным за делопроизводство;</w:t>
      </w:r>
    </w:p>
    <w:p w14:paraId="1E493B14" w14:textId="0B98EC40"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за прием и регистрацию заявления, поступившего в Отдел посредством Единого </w:t>
      </w:r>
      <w:proofErr w:type="gramStart"/>
      <w:r w:rsidRPr="001D49D0">
        <w:rPr>
          <w:rStyle w:val="a3"/>
          <w:b w:val="0"/>
          <w:sz w:val="26"/>
          <w:szCs w:val="26"/>
        </w:rPr>
        <w:t>портал</w:t>
      </w:r>
      <w:r w:rsidR="000607B5">
        <w:rPr>
          <w:rStyle w:val="a3"/>
          <w:b w:val="0"/>
          <w:sz w:val="26"/>
          <w:szCs w:val="26"/>
        </w:rPr>
        <w:t>а</w:t>
      </w:r>
      <w:r w:rsidRPr="001D49D0">
        <w:rPr>
          <w:rStyle w:val="a3"/>
          <w:b w:val="0"/>
          <w:sz w:val="26"/>
          <w:szCs w:val="26"/>
        </w:rPr>
        <w:t>-специалист</w:t>
      </w:r>
      <w:proofErr w:type="gramEnd"/>
      <w:r w:rsidRPr="001D49D0">
        <w:rPr>
          <w:rStyle w:val="a3"/>
          <w:b w:val="0"/>
          <w:sz w:val="26"/>
          <w:szCs w:val="26"/>
        </w:rPr>
        <w:t xml:space="preserve"> Отдела, ответственный за предоставление муниципальной услуги;</w:t>
      </w:r>
    </w:p>
    <w:p w14:paraId="7A6C29AE"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за прием и регистрацию заявления в журнале регистрации МФЦ: специалист МФЦ.</w:t>
      </w:r>
    </w:p>
    <w:p w14:paraId="2287F9FD" w14:textId="77777777" w:rsid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lastRenderedPageBreak/>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услуги-в день поступления обращения в Департамент или в МФЦ; при личном обращении заявителя-15 минут с момента получения заявления о предоставлении муниципальной услуги.</w:t>
      </w:r>
    </w:p>
    <w:p w14:paraId="558E2976"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Критерий принятия решения о приеме и регистрации заявления: отсутствие оснований для отказа в приеме документов, необходимых для выдачи специального разрешения, указанных в пункте 2.7. настоящего Административного регламента.</w:t>
      </w:r>
    </w:p>
    <w:p w14:paraId="49D989CE"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Результат административной процедуры: </w:t>
      </w:r>
    </w:p>
    <w:p w14:paraId="398879EE" w14:textId="56E361A3"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зарегистрированное заявление о предоставлении муниципальной услуги;</w:t>
      </w:r>
    </w:p>
    <w:p w14:paraId="43BA6DFC" w14:textId="687698F5" w:rsidR="001D49D0" w:rsidRPr="001D49D0" w:rsidRDefault="001D49D0" w:rsidP="001D49D0">
      <w:pPr>
        <w:tabs>
          <w:tab w:val="left" w:pos="0"/>
          <w:tab w:val="left" w:pos="1162"/>
        </w:tabs>
        <w:ind w:firstLine="709"/>
        <w:jc w:val="both"/>
        <w:rPr>
          <w:rStyle w:val="a3"/>
          <w:b w:val="0"/>
          <w:sz w:val="26"/>
          <w:szCs w:val="26"/>
        </w:rPr>
      </w:pPr>
      <w:proofErr w:type="gramStart"/>
      <w:r w:rsidRPr="001D49D0">
        <w:rPr>
          <w:rStyle w:val="a3"/>
          <w:b w:val="0"/>
          <w:sz w:val="26"/>
          <w:szCs w:val="26"/>
        </w:rPr>
        <w:t>информирование заявителя об отказе в регистрации заявления о предоставлении муниципальной услуги с указанием оснований принятия такого решения: устно (при личном обращении заявителя или по телефону-при наличии в заявлении телефона заявителя) и в обязательном порядке письменно на номер факса заявителя, а при его отсутствии в заявлении   по адресу, указанному в заявлении о предоставлении муниципальной услуги, или через личный кабинет заявителя на</w:t>
      </w:r>
      <w:proofErr w:type="gramEnd"/>
      <w:r w:rsidRPr="001D49D0">
        <w:rPr>
          <w:rStyle w:val="a3"/>
          <w:b w:val="0"/>
          <w:sz w:val="26"/>
          <w:szCs w:val="26"/>
        </w:rPr>
        <w:t xml:space="preserve"> Едином портале-в </w:t>
      </w:r>
      <w:proofErr w:type="gramStart"/>
      <w:r w:rsidRPr="001D49D0">
        <w:rPr>
          <w:rStyle w:val="a3"/>
          <w:b w:val="0"/>
          <w:sz w:val="26"/>
          <w:szCs w:val="26"/>
        </w:rPr>
        <w:t>случае</w:t>
      </w:r>
      <w:proofErr w:type="gramEnd"/>
      <w:r w:rsidRPr="001D49D0">
        <w:rPr>
          <w:rStyle w:val="a3"/>
          <w:b w:val="0"/>
          <w:sz w:val="26"/>
          <w:szCs w:val="26"/>
        </w:rPr>
        <w:t xml:space="preserve"> подачи заявления с использованием Единого портала.</w:t>
      </w:r>
    </w:p>
    <w:p w14:paraId="621A442C"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Способ фиксации результата административной процедуры: </w:t>
      </w:r>
    </w:p>
    <w:p w14:paraId="24B62DD8" w14:textId="718102CA"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в случае поступления заявления о предоставлении муниципальной услуги по почте </w:t>
      </w:r>
      <w:r w:rsidR="000607B5" w:rsidRPr="000607B5">
        <w:rPr>
          <w:rStyle w:val="a3"/>
          <w:b w:val="0"/>
          <w:sz w:val="26"/>
          <w:szCs w:val="26"/>
        </w:rPr>
        <w:t>специалист Отдела, ответственный за предоставление муниципальной услуги, регистрирует заявление в журнале регистрации заявлений</w:t>
      </w:r>
      <w:r w:rsidRPr="001D49D0">
        <w:rPr>
          <w:rStyle w:val="a3"/>
          <w:b w:val="0"/>
          <w:sz w:val="26"/>
          <w:szCs w:val="26"/>
        </w:rPr>
        <w:t>;</w:t>
      </w:r>
    </w:p>
    <w:p w14:paraId="7C09737C"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в случае подачи заявления о предоставлении муниципальной услуги лично специалист Отдела, ответственный за предоставление муниципальной услуги, регистрирует заявление в журнале регистрации заявлений;</w:t>
      </w:r>
    </w:p>
    <w:p w14:paraId="11A048D9" w14:textId="7A94DB94"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в случае направления заявления о предоставлении муниципальной услуги посредством Единого </w:t>
      </w:r>
      <w:r w:rsidR="005B58AA">
        <w:rPr>
          <w:rStyle w:val="a3"/>
          <w:b w:val="0"/>
          <w:sz w:val="26"/>
          <w:szCs w:val="26"/>
        </w:rPr>
        <w:t>портала</w:t>
      </w:r>
      <w:r w:rsidRPr="001D49D0">
        <w:rPr>
          <w:rStyle w:val="a3"/>
          <w:b w:val="0"/>
          <w:sz w:val="26"/>
          <w:szCs w:val="26"/>
        </w:rPr>
        <w:t xml:space="preserve"> специалист Отдела, ответственный за предоставление муниципальной услуги, регистрирует заявление в журнале регистрации заявлений.</w:t>
      </w:r>
    </w:p>
    <w:p w14:paraId="07AF8E81" w14:textId="267F8883"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в случае подачи заявления в МФЦ специалист МФЦ регистрирует заявление о предоставлении муниципальной услуги в журнале регистрации</w:t>
      </w:r>
      <w:proofErr w:type="gramStart"/>
      <w:r w:rsidRPr="001D49D0">
        <w:rPr>
          <w:rStyle w:val="a3"/>
          <w:b w:val="0"/>
          <w:sz w:val="26"/>
          <w:szCs w:val="26"/>
        </w:rPr>
        <w:t>.</w:t>
      </w:r>
      <w:r>
        <w:rPr>
          <w:rStyle w:val="a3"/>
          <w:b w:val="0"/>
          <w:sz w:val="26"/>
          <w:szCs w:val="26"/>
        </w:rPr>
        <w:t>»;</w:t>
      </w:r>
      <w:proofErr w:type="gramEnd"/>
    </w:p>
    <w:p w14:paraId="01DFB068" w14:textId="1E34DDE5" w:rsidR="001D49D0" w:rsidRDefault="005B58AA" w:rsidP="00272174">
      <w:pPr>
        <w:numPr>
          <w:ilvl w:val="2"/>
          <w:numId w:val="7"/>
        </w:numPr>
        <w:tabs>
          <w:tab w:val="left" w:pos="0"/>
          <w:tab w:val="left" w:pos="1162"/>
        </w:tabs>
        <w:ind w:left="0" w:firstLine="709"/>
        <w:jc w:val="both"/>
        <w:rPr>
          <w:rStyle w:val="a3"/>
          <w:b w:val="0"/>
          <w:sz w:val="26"/>
          <w:szCs w:val="26"/>
        </w:rPr>
      </w:pPr>
      <w:r>
        <w:rPr>
          <w:rStyle w:val="a3"/>
          <w:b w:val="0"/>
          <w:sz w:val="26"/>
          <w:szCs w:val="26"/>
        </w:rPr>
        <w:t>Пункт 3.6</w:t>
      </w:r>
      <w:r w:rsidR="002365F5">
        <w:rPr>
          <w:rStyle w:val="a3"/>
          <w:b w:val="0"/>
          <w:sz w:val="26"/>
          <w:szCs w:val="26"/>
        </w:rPr>
        <w:t xml:space="preserve"> изложить в следующей редакции:</w:t>
      </w:r>
    </w:p>
    <w:p w14:paraId="2564F75D" w14:textId="18C5D0B5" w:rsidR="005B58AA" w:rsidRPr="005B58AA" w:rsidRDefault="005B58AA" w:rsidP="005B58AA">
      <w:pPr>
        <w:tabs>
          <w:tab w:val="left" w:pos="0"/>
          <w:tab w:val="left" w:pos="1162"/>
        </w:tabs>
        <w:ind w:firstLine="709"/>
        <w:jc w:val="both"/>
        <w:rPr>
          <w:rStyle w:val="a3"/>
          <w:b w:val="0"/>
          <w:sz w:val="26"/>
          <w:szCs w:val="26"/>
        </w:rPr>
      </w:pPr>
      <w:r>
        <w:rPr>
          <w:rStyle w:val="a3"/>
          <w:b w:val="0"/>
          <w:sz w:val="26"/>
          <w:szCs w:val="26"/>
        </w:rPr>
        <w:t>«</w:t>
      </w:r>
      <w:r w:rsidRPr="005B58AA">
        <w:rPr>
          <w:rStyle w:val="a3"/>
          <w:b w:val="0"/>
          <w:sz w:val="26"/>
          <w:szCs w:val="26"/>
        </w:rPr>
        <w:t xml:space="preserve">3.6. Согласование маршрута тяжеловесного и (или) крупногабаритного транспортного </w:t>
      </w:r>
      <w:proofErr w:type="gramStart"/>
      <w:r w:rsidRPr="005B58AA">
        <w:rPr>
          <w:rStyle w:val="a3"/>
          <w:b w:val="0"/>
          <w:sz w:val="26"/>
          <w:szCs w:val="26"/>
        </w:rPr>
        <w:t>средства</w:t>
      </w:r>
      <w:proofErr w:type="gramEnd"/>
      <w:r w:rsidRPr="005B58AA">
        <w:rPr>
          <w:rStyle w:val="a3"/>
          <w:b w:val="0"/>
          <w:sz w:val="26"/>
          <w:szCs w:val="26"/>
        </w:rPr>
        <w:t xml:space="preserve">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14:paraId="2D7271D2"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Основанием для начала административной процедуры является информирование заявителя о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14:paraId="1A854043"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Сведения о должностном лице, ответственном за выполнение каждого административного действия, входящего в состав административной процедуры - специалист Отдела, ответственный за предоставление муниципальной услуги.</w:t>
      </w:r>
    </w:p>
    <w:p w14:paraId="04FEFBF2"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Содержание административных действий, входящих в состав административной процедуры: </w:t>
      </w:r>
    </w:p>
    <w:p w14:paraId="45142FD5"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1) согласование маршрута с владельцами пересекающих автомобильную дорогу сооружений и инженерных коммуникаций.</w:t>
      </w:r>
    </w:p>
    <w:p w14:paraId="327BCBB5"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lastRenderedPageBreak/>
        <w:t>В случае</w:t>
      </w:r>
      <w:proofErr w:type="gramStart"/>
      <w:r w:rsidRPr="005B58AA">
        <w:rPr>
          <w:rStyle w:val="a3"/>
          <w:b w:val="0"/>
          <w:sz w:val="26"/>
          <w:szCs w:val="26"/>
        </w:rPr>
        <w:t>,</w:t>
      </w:r>
      <w:proofErr w:type="gramEnd"/>
      <w:r w:rsidRPr="005B58AA">
        <w:rPr>
          <w:rStyle w:val="a3"/>
          <w:b w:val="0"/>
          <w:sz w:val="26"/>
          <w:szCs w:val="26"/>
        </w:rPr>
        <w:t xml:space="preserve"> если для осуществления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осуществляется согласование маршрута транспортного средства с владельцами пересекающих автомобильную дорогу сооружений и инженерных коммуникаций, которое проводится владельцами автомобильных дорог в порядке, предусмотренном пунктом 23 Порядка выдачи специального разрешения.</w:t>
      </w:r>
    </w:p>
    <w:p w14:paraId="5242A39D" w14:textId="77777777" w:rsidR="005B58AA" w:rsidRPr="005B58AA" w:rsidRDefault="005B58AA" w:rsidP="005B58AA">
      <w:pPr>
        <w:tabs>
          <w:tab w:val="left" w:pos="0"/>
          <w:tab w:val="left" w:pos="1162"/>
        </w:tabs>
        <w:ind w:firstLine="709"/>
        <w:jc w:val="both"/>
        <w:rPr>
          <w:rStyle w:val="a3"/>
          <w:b w:val="0"/>
          <w:sz w:val="26"/>
          <w:szCs w:val="26"/>
        </w:rPr>
      </w:pPr>
      <w:proofErr w:type="gramStart"/>
      <w:r w:rsidRPr="005B58AA">
        <w:rPr>
          <w:rStyle w:val="a3"/>
          <w:b w:val="0"/>
          <w:sz w:val="26"/>
          <w:szCs w:val="26"/>
        </w:rPr>
        <w:t xml:space="preserve">Продолжительность и (или) максимальный срок получения от владельцев пересекающих автомобильную дорогу сооружений и инженерных коммуникаций информации о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 составляет не более 2 рабочих дней со дня регистрации владельцами пересекающих автомобильную дорогу сооружений и инженерных коммуникаций запроса от владельца автомобильной дороги. </w:t>
      </w:r>
      <w:proofErr w:type="gramEnd"/>
    </w:p>
    <w:p w14:paraId="618B951A"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Информирование заявителя о необходимости проведения специальных мер по обустройству пересекающих автомобильную дорогу сооружений и инженерных коммуникаций, об условиях их проведения и о предполагаемом размере расходов осуществляется в течение 1 рабочего дня со дня получения от владельцев пересекающих автомобильную дорогу сооружений и инженерных коммуникаций такой информации.</w:t>
      </w:r>
    </w:p>
    <w:p w14:paraId="42E3E2D5" w14:textId="51B74CB8"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В случае подачи заявления с использованием Единого портала информирование заявителя о принятом решении происходит через личный кабинет заявителя на Едином портале.</w:t>
      </w:r>
    </w:p>
    <w:p w14:paraId="3B81DDCB"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При получении согласия от заявителя специалист Отдела, ответственный за предоставление муниципальной услуги, направляет такое согласие владельцу пересекающих автомобильную дорогу сооружений и инженерных коммуникаций в день получения его от заявителя.</w:t>
      </w:r>
    </w:p>
    <w:p w14:paraId="00269B7A"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2) осуществление мероприятий по оценке технического состояния автомобильных дорог и укреплению автомобильных дорог или принятию специальных мер по обустройству автомобильных дорог или их участков.</w:t>
      </w:r>
    </w:p>
    <w:p w14:paraId="64274BEB"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Мероприятия по оценке технического состояния автомобильных дорог и укреплению автомобильных дорог или принятию специальных мер по обустройству автомобильных дорог или их участков проводятся владельцами автомобильных дорог в порядке, предусмотренном пунктами 26-35 Порядка выдачи специального разрешения. </w:t>
      </w:r>
    </w:p>
    <w:p w14:paraId="529863D8"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Специалист Отдела, ответственный за предоставление муниципальной услуги, при получении необходимых согласований в день их получения доводит до заявителя размер платы в счет возмещения вреда, причиняемого автомобильным дорогам тяжеловесным транспортным средством, осуществляющим перевозку груза.</w:t>
      </w:r>
    </w:p>
    <w:p w14:paraId="3B3B25CB"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Результат выполнения административной процедуры: </w:t>
      </w:r>
    </w:p>
    <w:p w14:paraId="6725ABCB"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получение информации о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w:t>
      </w:r>
    </w:p>
    <w:p w14:paraId="2B3C7CCA"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информирование заявителя о необходимости проведения специальных мер по обустройству пересекающих автомобильную дорогу сооружений и инженерных коммуникаций, об условиях проведения </w:t>
      </w:r>
      <w:proofErr w:type="gramStart"/>
      <w:r w:rsidRPr="005B58AA">
        <w:rPr>
          <w:rStyle w:val="a3"/>
          <w:b w:val="0"/>
          <w:sz w:val="26"/>
          <w:szCs w:val="26"/>
        </w:rPr>
        <w:t>и</w:t>
      </w:r>
      <w:proofErr w:type="gramEnd"/>
      <w:r w:rsidRPr="005B58AA">
        <w:rPr>
          <w:rStyle w:val="a3"/>
          <w:b w:val="0"/>
          <w:sz w:val="26"/>
          <w:szCs w:val="26"/>
        </w:rPr>
        <w:t xml:space="preserve"> о предполагаемом размере расходов;</w:t>
      </w:r>
    </w:p>
    <w:p w14:paraId="4A8C1664"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lastRenderedPageBreak/>
        <w:t>получение согласия или отказа заявителя на проведение специальных мер по обустройству пересекающих автомобильную дорогу сооружений и инженерных коммуникаций, об условиях их проведения и о предполагаемом размере расходов;</w:t>
      </w:r>
    </w:p>
    <w:p w14:paraId="7B43DF54"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информирование заявителя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w:t>
      </w:r>
    </w:p>
    <w:p w14:paraId="75DB9405"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получение согласия или отказа заявителя на проведение оценки технического состояния автомобильных дорог или их участков и предполагаемых </w:t>
      </w:r>
      <w:proofErr w:type="gramStart"/>
      <w:r w:rsidRPr="005B58AA">
        <w:rPr>
          <w:rStyle w:val="a3"/>
          <w:b w:val="0"/>
          <w:sz w:val="26"/>
          <w:szCs w:val="26"/>
        </w:rPr>
        <w:t>расходах</w:t>
      </w:r>
      <w:proofErr w:type="gramEnd"/>
      <w:r w:rsidRPr="005B58AA">
        <w:rPr>
          <w:rStyle w:val="a3"/>
          <w:b w:val="0"/>
          <w:sz w:val="26"/>
          <w:szCs w:val="26"/>
        </w:rPr>
        <w:t xml:space="preserve"> на осуществление указанной оценки;</w:t>
      </w:r>
    </w:p>
    <w:p w14:paraId="03CA836C"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получение информации о результатах оценки технического состояния автомобильных дорог или их участков;</w:t>
      </w:r>
    </w:p>
    <w:p w14:paraId="0B20869A"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информирование заявителя о результатах оценки технического состояния автомобильных дорог или их участков;</w:t>
      </w:r>
    </w:p>
    <w:p w14:paraId="79D8768B"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получение согласия или отказа заявителя на укрепление автомобильных дорог или принятие специальных мер по обустройству автомобильных дорог или их участков;</w:t>
      </w:r>
    </w:p>
    <w:p w14:paraId="00489FF8"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получение согласования маршрута с расчетом платы в счет возмещения вреда, причиняемого автомобильным дорогам тяжеловесным транспортным средством, или мотивированного отказа в согласовании запроса на согласование маршрута;</w:t>
      </w:r>
    </w:p>
    <w:p w14:paraId="7D2DAF1A"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информирование заявителя о размере платы в счет возмещения вреда, причиняемого автомобильным дорогам тяжеловесным транспортным средством;</w:t>
      </w:r>
    </w:p>
    <w:p w14:paraId="5CA3799F"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Способ фиксации результата выполнения административной процедуры: </w:t>
      </w:r>
    </w:p>
    <w:p w14:paraId="067DB6AF"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специалист Отдела, ответственный за предоставление муниципальной услуги регистрирует документы, являющиеся результатом выполнения административной процедуры, в журнале регистрации заявлений о предоставлении муниципальной услуги.</w:t>
      </w:r>
    </w:p>
    <w:p w14:paraId="0A2271B0" w14:textId="18AE1D16"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в случае подачи заявления с использованием Единого </w:t>
      </w:r>
      <w:r>
        <w:rPr>
          <w:rStyle w:val="a3"/>
          <w:b w:val="0"/>
          <w:sz w:val="26"/>
          <w:szCs w:val="26"/>
        </w:rPr>
        <w:t>портала</w:t>
      </w:r>
      <w:r w:rsidRPr="005B58AA">
        <w:rPr>
          <w:rStyle w:val="a3"/>
          <w:b w:val="0"/>
          <w:sz w:val="26"/>
          <w:szCs w:val="26"/>
        </w:rPr>
        <w:t xml:space="preserve"> информирова</w:t>
      </w:r>
      <w:r>
        <w:rPr>
          <w:rStyle w:val="a3"/>
          <w:b w:val="0"/>
          <w:sz w:val="26"/>
          <w:szCs w:val="26"/>
        </w:rPr>
        <w:t>ние заявителя происходит через Л</w:t>
      </w:r>
      <w:r w:rsidRPr="005B58AA">
        <w:rPr>
          <w:rStyle w:val="a3"/>
          <w:b w:val="0"/>
          <w:sz w:val="26"/>
          <w:szCs w:val="26"/>
        </w:rPr>
        <w:t>ичный каби</w:t>
      </w:r>
      <w:r w:rsidR="002365F5">
        <w:rPr>
          <w:rStyle w:val="a3"/>
          <w:b w:val="0"/>
          <w:sz w:val="26"/>
          <w:szCs w:val="26"/>
        </w:rPr>
        <w:t>нет заявителя на Едином портале</w:t>
      </w:r>
      <w:r>
        <w:rPr>
          <w:rStyle w:val="a3"/>
          <w:b w:val="0"/>
          <w:sz w:val="26"/>
          <w:szCs w:val="26"/>
        </w:rPr>
        <w:t>»</w:t>
      </w:r>
      <w:r w:rsidR="00372762">
        <w:rPr>
          <w:rStyle w:val="a3"/>
          <w:b w:val="0"/>
          <w:sz w:val="26"/>
          <w:szCs w:val="26"/>
        </w:rPr>
        <w:t>;</w:t>
      </w:r>
    </w:p>
    <w:p w14:paraId="1221963C" w14:textId="77777777" w:rsidR="005B58AA" w:rsidRDefault="005B58AA" w:rsidP="00272174">
      <w:pPr>
        <w:numPr>
          <w:ilvl w:val="2"/>
          <w:numId w:val="7"/>
        </w:numPr>
        <w:tabs>
          <w:tab w:val="left" w:pos="0"/>
          <w:tab w:val="left" w:pos="1162"/>
        </w:tabs>
        <w:ind w:left="0" w:firstLine="709"/>
        <w:jc w:val="both"/>
        <w:rPr>
          <w:rStyle w:val="a3"/>
          <w:b w:val="0"/>
          <w:sz w:val="26"/>
          <w:szCs w:val="26"/>
        </w:rPr>
      </w:pPr>
      <w:r>
        <w:rPr>
          <w:rStyle w:val="a3"/>
          <w:b w:val="0"/>
          <w:sz w:val="26"/>
          <w:szCs w:val="26"/>
        </w:rPr>
        <w:t>Пункт</w:t>
      </w:r>
      <w:r w:rsidR="000915D5">
        <w:rPr>
          <w:rStyle w:val="a3"/>
          <w:b w:val="0"/>
          <w:sz w:val="26"/>
          <w:szCs w:val="26"/>
        </w:rPr>
        <w:t xml:space="preserve"> 3.8 </w:t>
      </w:r>
      <w:r>
        <w:rPr>
          <w:rStyle w:val="a3"/>
          <w:b w:val="0"/>
          <w:sz w:val="26"/>
          <w:szCs w:val="26"/>
        </w:rPr>
        <w:t>изложить в следующей редакции:</w:t>
      </w:r>
    </w:p>
    <w:p w14:paraId="28D6B187" w14:textId="3255A5D8" w:rsidR="005B58AA" w:rsidRPr="005B58AA" w:rsidRDefault="005B58AA" w:rsidP="005B58AA">
      <w:pPr>
        <w:tabs>
          <w:tab w:val="left" w:pos="0"/>
          <w:tab w:val="left" w:pos="1162"/>
        </w:tabs>
        <w:ind w:firstLine="709"/>
        <w:jc w:val="both"/>
        <w:rPr>
          <w:rStyle w:val="a3"/>
          <w:b w:val="0"/>
          <w:sz w:val="26"/>
          <w:szCs w:val="26"/>
        </w:rPr>
      </w:pPr>
      <w:r>
        <w:rPr>
          <w:rStyle w:val="a3"/>
          <w:b w:val="0"/>
          <w:sz w:val="26"/>
          <w:szCs w:val="26"/>
        </w:rPr>
        <w:t xml:space="preserve">«3.8. </w:t>
      </w:r>
      <w:r w:rsidRPr="005B58AA">
        <w:rPr>
          <w:rStyle w:val="a3"/>
          <w:b w:val="0"/>
          <w:sz w:val="26"/>
          <w:szCs w:val="26"/>
        </w:rPr>
        <w:t>Выдача (направление) заявителю документов, являющихся результатом предоставления муниципальной услуги</w:t>
      </w:r>
    </w:p>
    <w:p w14:paraId="4F655E5C"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 или специалисту МФЦ.</w:t>
      </w:r>
    </w:p>
    <w:p w14:paraId="7EE1D2D9"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14:paraId="3862D075"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за направление заявителю решения об отказе в выдаче специального разрешения почтой-специалист Отдела, </w:t>
      </w:r>
      <w:proofErr w:type="gramStart"/>
      <w:r w:rsidRPr="005B58AA">
        <w:rPr>
          <w:rStyle w:val="a3"/>
          <w:b w:val="0"/>
          <w:sz w:val="26"/>
          <w:szCs w:val="26"/>
        </w:rPr>
        <w:t>ответственный</w:t>
      </w:r>
      <w:proofErr w:type="gramEnd"/>
      <w:r w:rsidRPr="005B58AA">
        <w:rPr>
          <w:rStyle w:val="a3"/>
          <w:b w:val="0"/>
          <w:sz w:val="26"/>
          <w:szCs w:val="26"/>
        </w:rPr>
        <w:t xml:space="preserve"> за предоставление муниципальной услуги;</w:t>
      </w:r>
    </w:p>
    <w:p w14:paraId="41E3FB7C"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за выдачу заявителю специального разрешения или решения об отказе в выдаче специального разрешения нарочно-специалист Отдела, ответственный за предоставление муниципальной услуги либо специалист МФЦ. </w:t>
      </w:r>
    </w:p>
    <w:p w14:paraId="62339BDC"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Содержание административных действий, входящих в состав административной процедуры: </w:t>
      </w:r>
    </w:p>
    <w:p w14:paraId="70EF42A0"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lastRenderedPageBreak/>
        <w:t>выдача (направление) заявителю решения об отказе в выдаче специального разрешения (продолжительность и (или) максимальный срок выполнения административного действия - в день принятия такого решения);</w:t>
      </w:r>
    </w:p>
    <w:p w14:paraId="25DBF00F"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выдача заявителю специального разрешения (продолжительность и (или) максимальный срок выполнения административного действия-в течение 15 минут).</w:t>
      </w:r>
    </w:p>
    <w:p w14:paraId="01953390" w14:textId="77777777" w:rsidR="005B58AA" w:rsidRPr="005B58AA" w:rsidRDefault="005B58AA" w:rsidP="005B58AA">
      <w:pPr>
        <w:tabs>
          <w:tab w:val="left" w:pos="0"/>
          <w:tab w:val="left" w:pos="1162"/>
        </w:tabs>
        <w:ind w:firstLine="709"/>
        <w:jc w:val="both"/>
        <w:rPr>
          <w:rStyle w:val="a3"/>
          <w:b w:val="0"/>
          <w:sz w:val="26"/>
          <w:szCs w:val="26"/>
        </w:rPr>
      </w:pPr>
      <w:proofErr w:type="gramStart"/>
      <w:r w:rsidRPr="005B58AA">
        <w:rPr>
          <w:rStyle w:val="a3"/>
          <w:b w:val="0"/>
          <w:sz w:val="26"/>
          <w:szCs w:val="26"/>
        </w:rPr>
        <w:t>По письменному обращению заявителя в течение 1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5B58AA">
        <w:rPr>
          <w:rStyle w:val="a3"/>
          <w:b w:val="0"/>
          <w:sz w:val="26"/>
          <w:szCs w:val="26"/>
        </w:rPr>
        <w:t xml:space="preserve"> свидетельства о регистрации).</w:t>
      </w:r>
    </w:p>
    <w:p w14:paraId="53E7D30F"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Критерий принятия решения о выдаче (направлении) заявителю решения об отказе в выдаче специального разрешения: оформленное решение об отказе в выдаче специального разрешения.</w:t>
      </w:r>
    </w:p>
    <w:p w14:paraId="7F98C5AE"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Критерий принятия решения о выдаче заявителю специального разрешения:</w:t>
      </w:r>
    </w:p>
    <w:p w14:paraId="22E4AAB6"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1) наличие документов, указанных в подпунктах 7, 9, 10 пункта 2.6 настоящего Административного регламента;</w:t>
      </w:r>
    </w:p>
    <w:p w14:paraId="3975BD64"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2) наличие оригинала заявления и схемы транспортного средства, а также заверенных копий документов, указанных в подпунктах 2-5 пункта 2.6 настоящего Административного регламента, в случае подачи заявления в адрес Отдела посредством факсимильной связи.</w:t>
      </w:r>
    </w:p>
    <w:p w14:paraId="74EF84C9"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Результат выполнения административной процедуры: </w:t>
      </w:r>
    </w:p>
    <w:p w14:paraId="23C5FC98"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выданное заявителю специальное разрешение нарочно;</w:t>
      </w:r>
    </w:p>
    <w:p w14:paraId="7D782A82" w14:textId="09928825"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выданное (направленное) заявителю решение об отказе в выдаче специального разрешения, нарочно либо факсом, а при его отсутствии в заявлении-по адресу, указанному в заявлении о предоставлении муниципальной услуги, или через личный кабинет заявителя на Едином портале-в случае подачи заявления с использованием Единого портала.</w:t>
      </w:r>
    </w:p>
    <w:p w14:paraId="0603AE86"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Способ фиксации результата выполнения административной процедуры: </w:t>
      </w:r>
    </w:p>
    <w:p w14:paraId="564AF05E"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запись о выдаче заявителю специального разрешения вносится в журнал выданных специальных разрешений; </w:t>
      </w:r>
    </w:p>
    <w:p w14:paraId="13F42E01"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получение заявителем решения об отказе в выдаче специального разрешения посредством факса подтверждается уведомлением о доставке;</w:t>
      </w:r>
    </w:p>
    <w:p w14:paraId="19958667" w14:textId="77777777"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получение заявителем решения об отказе в выдаче специального разрешения посредством почты, в том числе на электронную почту заявителя, подтверждается уведомлением о доставке письма;</w:t>
      </w:r>
    </w:p>
    <w:p w14:paraId="1851CD13" w14:textId="6DEE1ECD" w:rsidR="005B58AA" w:rsidRPr="005B58AA"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в случае подачи заявления с использованием Единого </w:t>
      </w:r>
      <w:r>
        <w:rPr>
          <w:rStyle w:val="a3"/>
          <w:b w:val="0"/>
          <w:sz w:val="26"/>
          <w:szCs w:val="26"/>
        </w:rPr>
        <w:t>портала</w:t>
      </w:r>
      <w:r w:rsidRPr="005B58AA">
        <w:rPr>
          <w:rStyle w:val="a3"/>
          <w:b w:val="0"/>
          <w:sz w:val="26"/>
          <w:szCs w:val="26"/>
        </w:rPr>
        <w:t xml:space="preserve"> информирование заявителя об отказе в выдаче специально</w:t>
      </w:r>
      <w:r>
        <w:rPr>
          <w:rStyle w:val="a3"/>
          <w:b w:val="0"/>
          <w:sz w:val="26"/>
          <w:szCs w:val="26"/>
        </w:rPr>
        <w:t>го разрешения происходит через Л</w:t>
      </w:r>
      <w:r w:rsidRPr="005B58AA">
        <w:rPr>
          <w:rStyle w:val="a3"/>
          <w:b w:val="0"/>
          <w:sz w:val="26"/>
          <w:szCs w:val="26"/>
        </w:rPr>
        <w:t>ичный кабинет заявителя на Едином портале.</w:t>
      </w:r>
    </w:p>
    <w:p w14:paraId="19C4188E" w14:textId="625B8D6E" w:rsidR="000915D5" w:rsidRDefault="005B58AA" w:rsidP="005B58AA">
      <w:pPr>
        <w:tabs>
          <w:tab w:val="left" w:pos="0"/>
          <w:tab w:val="left" w:pos="1162"/>
        </w:tabs>
        <w:ind w:firstLine="709"/>
        <w:jc w:val="both"/>
        <w:rPr>
          <w:rStyle w:val="a3"/>
          <w:b w:val="0"/>
          <w:sz w:val="26"/>
          <w:szCs w:val="26"/>
        </w:rPr>
      </w:pPr>
      <w:r w:rsidRPr="005B58AA">
        <w:rPr>
          <w:rStyle w:val="a3"/>
          <w:b w:val="0"/>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w:t>
      </w:r>
      <w:r w:rsidR="002365F5">
        <w:rPr>
          <w:rStyle w:val="a3"/>
          <w:b w:val="0"/>
          <w:sz w:val="26"/>
          <w:szCs w:val="26"/>
        </w:rPr>
        <w:t>в журнале регистрации заявлений</w:t>
      </w:r>
      <w:r>
        <w:rPr>
          <w:rStyle w:val="a3"/>
          <w:b w:val="0"/>
          <w:sz w:val="26"/>
          <w:szCs w:val="26"/>
        </w:rPr>
        <w:t>»;</w:t>
      </w:r>
    </w:p>
    <w:p w14:paraId="79C09CEA" w14:textId="74759770" w:rsidR="00685BC5" w:rsidRPr="00272174" w:rsidRDefault="00F33653" w:rsidP="00272174">
      <w:pPr>
        <w:pStyle w:val="ad"/>
        <w:numPr>
          <w:ilvl w:val="2"/>
          <w:numId w:val="7"/>
        </w:numPr>
        <w:tabs>
          <w:tab w:val="left" w:pos="0"/>
          <w:tab w:val="left" w:pos="1162"/>
        </w:tabs>
        <w:jc w:val="both"/>
        <w:rPr>
          <w:rStyle w:val="a3"/>
          <w:b w:val="0"/>
          <w:sz w:val="26"/>
          <w:szCs w:val="26"/>
        </w:rPr>
      </w:pPr>
      <w:r w:rsidRPr="00272174">
        <w:rPr>
          <w:rStyle w:val="a3"/>
          <w:b w:val="0"/>
          <w:sz w:val="26"/>
          <w:szCs w:val="26"/>
        </w:rPr>
        <w:t>Дополнить пунктом 3.9 следующего содержания:</w:t>
      </w:r>
    </w:p>
    <w:p w14:paraId="58094C5F" w14:textId="19D33090" w:rsidR="001640FF" w:rsidRDefault="00685BC5" w:rsidP="00685BC5">
      <w:pPr>
        <w:tabs>
          <w:tab w:val="left" w:pos="0"/>
          <w:tab w:val="left" w:pos="1162"/>
        </w:tabs>
        <w:ind w:firstLine="709"/>
        <w:jc w:val="both"/>
        <w:rPr>
          <w:rStyle w:val="a3"/>
          <w:b w:val="0"/>
          <w:sz w:val="26"/>
          <w:szCs w:val="26"/>
        </w:rPr>
      </w:pPr>
      <w:r>
        <w:rPr>
          <w:rStyle w:val="a3"/>
          <w:b w:val="0"/>
          <w:sz w:val="26"/>
          <w:szCs w:val="26"/>
        </w:rPr>
        <w:t>«</w:t>
      </w:r>
      <w:r w:rsidR="001640FF">
        <w:rPr>
          <w:rStyle w:val="a3"/>
          <w:b w:val="0"/>
          <w:sz w:val="26"/>
          <w:szCs w:val="26"/>
        </w:rPr>
        <w:t xml:space="preserve">3.9. </w:t>
      </w:r>
      <w:r w:rsidR="001640FF" w:rsidRPr="001640FF">
        <w:rPr>
          <w:bCs/>
          <w:sz w:val="26"/>
          <w:szCs w:val="26"/>
        </w:rPr>
        <w:t xml:space="preserve">Порядок осуществления муниципальной услуги в электронной форме, в том числе с использованием </w:t>
      </w:r>
      <w:r w:rsidR="001640FF">
        <w:rPr>
          <w:bCs/>
          <w:sz w:val="26"/>
          <w:szCs w:val="26"/>
        </w:rPr>
        <w:t>Единого портала.</w:t>
      </w:r>
    </w:p>
    <w:p w14:paraId="7BA132BA" w14:textId="55FAD6CF" w:rsidR="00685BC5" w:rsidRPr="00685BC5" w:rsidRDefault="00685BC5" w:rsidP="00685BC5">
      <w:pPr>
        <w:tabs>
          <w:tab w:val="left" w:pos="0"/>
          <w:tab w:val="left" w:pos="1162"/>
        </w:tabs>
        <w:ind w:firstLine="709"/>
        <w:jc w:val="both"/>
        <w:rPr>
          <w:rStyle w:val="a3"/>
          <w:b w:val="0"/>
          <w:sz w:val="26"/>
          <w:szCs w:val="26"/>
        </w:rPr>
      </w:pPr>
      <w:r>
        <w:rPr>
          <w:rStyle w:val="a3"/>
          <w:b w:val="0"/>
          <w:sz w:val="26"/>
          <w:szCs w:val="26"/>
        </w:rPr>
        <w:lastRenderedPageBreak/>
        <w:t>3.9.</w:t>
      </w:r>
      <w:r w:rsidR="001640FF">
        <w:rPr>
          <w:rStyle w:val="a3"/>
          <w:b w:val="0"/>
          <w:sz w:val="26"/>
          <w:szCs w:val="26"/>
        </w:rPr>
        <w:t>1.</w:t>
      </w:r>
      <w:r>
        <w:rPr>
          <w:rStyle w:val="a3"/>
          <w:b w:val="0"/>
          <w:sz w:val="26"/>
          <w:szCs w:val="26"/>
        </w:rPr>
        <w:t xml:space="preserve"> </w:t>
      </w:r>
      <w:r w:rsidRPr="00685BC5">
        <w:rPr>
          <w:rStyle w:val="a3"/>
          <w:b w:val="0"/>
          <w:sz w:val="26"/>
          <w:szCs w:val="26"/>
        </w:rPr>
        <w:t>Запись на прием в Департамент для подачи запроса с использованием Единого портала, официального сайта не осуществляется.</w:t>
      </w:r>
    </w:p>
    <w:p w14:paraId="7223F983" w14:textId="58F43B35" w:rsidR="00685BC5" w:rsidRPr="00685BC5" w:rsidRDefault="005755A4" w:rsidP="00685BC5">
      <w:pPr>
        <w:tabs>
          <w:tab w:val="left" w:pos="0"/>
          <w:tab w:val="left" w:pos="1162"/>
        </w:tabs>
        <w:ind w:firstLine="709"/>
        <w:jc w:val="both"/>
        <w:rPr>
          <w:rStyle w:val="a3"/>
          <w:b w:val="0"/>
          <w:sz w:val="26"/>
          <w:szCs w:val="26"/>
        </w:rPr>
      </w:pPr>
      <w:r>
        <w:rPr>
          <w:rStyle w:val="a3"/>
          <w:b w:val="0"/>
          <w:sz w:val="26"/>
          <w:szCs w:val="26"/>
        </w:rPr>
        <w:t>3.9.</w:t>
      </w:r>
      <w:r w:rsidR="001640FF">
        <w:rPr>
          <w:rStyle w:val="a3"/>
          <w:b w:val="0"/>
          <w:sz w:val="26"/>
          <w:szCs w:val="26"/>
        </w:rPr>
        <w:t>2</w:t>
      </w:r>
      <w:r>
        <w:rPr>
          <w:rStyle w:val="a3"/>
          <w:b w:val="0"/>
          <w:sz w:val="26"/>
          <w:szCs w:val="26"/>
        </w:rPr>
        <w:t xml:space="preserve">. </w:t>
      </w:r>
      <w:r w:rsidR="00685BC5" w:rsidRPr="00685BC5">
        <w:rPr>
          <w:rStyle w:val="a3"/>
          <w:b w:val="0"/>
          <w:sz w:val="26"/>
          <w:szCs w:val="26"/>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14:paraId="6927FEAA" w14:textId="589C2465" w:rsidR="00685BC5" w:rsidRPr="00685BC5" w:rsidRDefault="002365F5" w:rsidP="00685BC5">
      <w:pPr>
        <w:tabs>
          <w:tab w:val="left" w:pos="0"/>
          <w:tab w:val="left" w:pos="1162"/>
        </w:tabs>
        <w:ind w:firstLine="709"/>
        <w:jc w:val="both"/>
        <w:rPr>
          <w:rStyle w:val="a3"/>
          <w:b w:val="0"/>
          <w:sz w:val="26"/>
          <w:szCs w:val="26"/>
        </w:rPr>
      </w:pPr>
      <w:r>
        <w:rPr>
          <w:rStyle w:val="a3"/>
          <w:b w:val="0"/>
          <w:sz w:val="26"/>
          <w:szCs w:val="26"/>
        </w:rPr>
        <w:t>3.9.</w:t>
      </w:r>
      <w:r w:rsidR="001640FF">
        <w:rPr>
          <w:rStyle w:val="a3"/>
          <w:b w:val="0"/>
          <w:sz w:val="26"/>
          <w:szCs w:val="26"/>
        </w:rPr>
        <w:t>3</w:t>
      </w:r>
      <w:r w:rsidR="005755A4">
        <w:rPr>
          <w:rStyle w:val="a3"/>
          <w:b w:val="0"/>
          <w:sz w:val="26"/>
          <w:szCs w:val="26"/>
        </w:rPr>
        <w:t xml:space="preserve">. </w:t>
      </w:r>
      <w:r w:rsidR="00685BC5" w:rsidRPr="00685BC5">
        <w:rPr>
          <w:rStyle w:val="a3"/>
          <w:b w:val="0"/>
          <w:sz w:val="26"/>
          <w:szCs w:val="26"/>
        </w:rPr>
        <w:t>На Едином портале размещаются образцы заполнения электронной формы запроса.</w:t>
      </w:r>
    </w:p>
    <w:p w14:paraId="3E61A523" w14:textId="601CA647" w:rsidR="00685BC5" w:rsidRPr="00685BC5" w:rsidRDefault="005755A4" w:rsidP="00685BC5">
      <w:pPr>
        <w:tabs>
          <w:tab w:val="left" w:pos="0"/>
          <w:tab w:val="left" w:pos="1162"/>
        </w:tabs>
        <w:ind w:firstLine="709"/>
        <w:jc w:val="both"/>
        <w:rPr>
          <w:rStyle w:val="a3"/>
          <w:b w:val="0"/>
          <w:sz w:val="26"/>
          <w:szCs w:val="26"/>
        </w:rPr>
      </w:pPr>
      <w:r>
        <w:rPr>
          <w:rStyle w:val="a3"/>
          <w:b w:val="0"/>
          <w:sz w:val="26"/>
          <w:szCs w:val="26"/>
        </w:rPr>
        <w:t>3.9.</w:t>
      </w:r>
      <w:r w:rsidR="001640FF">
        <w:rPr>
          <w:rStyle w:val="a3"/>
          <w:b w:val="0"/>
          <w:sz w:val="26"/>
          <w:szCs w:val="26"/>
        </w:rPr>
        <w:t>4</w:t>
      </w:r>
      <w:r>
        <w:rPr>
          <w:rStyle w:val="a3"/>
          <w:b w:val="0"/>
          <w:sz w:val="26"/>
          <w:szCs w:val="26"/>
        </w:rPr>
        <w:t xml:space="preserve">. </w:t>
      </w:r>
      <w:r w:rsidR="00685BC5" w:rsidRPr="00685BC5">
        <w:rPr>
          <w:rStyle w:val="a3"/>
          <w:b w:val="0"/>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3090056" w14:textId="68923D24" w:rsidR="00685BC5" w:rsidRPr="00685BC5" w:rsidRDefault="005755A4" w:rsidP="00685BC5">
      <w:pPr>
        <w:tabs>
          <w:tab w:val="left" w:pos="0"/>
          <w:tab w:val="left" w:pos="1162"/>
        </w:tabs>
        <w:ind w:firstLine="709"/>
        <w:jc w:val="both"/>
        <w:rPr>
          <w:rStyle w:val="a3"/>
          <w:b w:val="0"/>
          <w:sz w:val="26"/>
          <w:szCs w:val="26"/>
        </w:rPr>
      </w:pPr>
      <w:r>
        <w:rPr>
          <w:rStyle w:val="a3"/>
          <w:b w:val="0"/>
          <w:sz w:val="26"/>
          <w:szCs w:val="26"/>
        </w:rPr>
        <w:t>3.9.</w:t>
      </w:r>
      <w:r w:rsidR="001640FF">
        <w:rPr>
          <w:rStyle w:val="a3"/>
          <w:b w:val="0"/>
          <w:sz w:val="26"/>
          <w:szCs w:val="26"/>
        </w:rPr>
        <w:t>5</w:t>
      </w:r>
      <w:r>
        <w:rPr>
          <w:rStyle w:val="a3"/>
          <w:b w:val="0"/>
          <w:sz w:val="26"/>
          <w:szCs w:val="26"/>
        </w:rPr>
        <w:t xml:space="preserve">. </w:t>
      </w:r>
      <w:r w:rsidR="00685BC5" w:rsidRPr="00685BC5">
        <w:rPr>
          <w:rStyle w:val="a3"/>
          <w:b w:val="0"/>
          <w:sz w:val="26"/>
          <w:szCs w:val="26"/>
        </w:rPr>
        <w:t>При формировании запроса заявителю обеспечивается:</w:t>
      </w:r>
    </w:p>
    <w:p w14:paraId="4B5ECE2A" w14:textId="770B3859"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1)</w:t>
      </w:r>
      <w:r w:rsidR="00F33653">
        <w:rPr>
          <w:rStyle w:val="a3"/>
          <w:b w:val="0"/>
          <w:sz w:val="26"/>
          <w:szCs w:val="26"/>
        </w:rPr>
        <w:t xml:space="preserve"> </w:t>
      </w:r>
      <w:r w:rsidRPr="00685BC5">
        <w:rPr>
          <w:rStyle w:val="a3"/>
          <w:b w:val="0"/>
          <w:sz w:val="26"/>
          <w:szCs w:val="26"/>
        </w:rPr>
        <w:t xml:space="preserve">возможность копирования и сохранения запроса и иных документов, указанных в пункте </w:t>
      </w:r>
      <w:r w:rsidR="00F33653">
        <w:rPr>
          <w:rStyle w:val="a3"/>
          <w:b w:val="0"/>
          <w:sz w:val="26"/>
          <w:szCs w:val="26"/>
        </w:rPr>
        <w:t>2.6</w:t>
      </w:r>
      <w:r w:rsidRPr="00685BC5">
        <w:rPr>
          <w:rStyle w:val="a3"/>
          <w:b w:val="0"/>
          <w:sz w:val="26"/>
          <w:szCs w:val="26"/>
        </w:rPr>
        <w:t xml:space="preserve"> настоящего Административного регламента, необходимых для предоставления муниципальной услуги;</w:t>
      </w:r>
    </w:p>
    <w:p w14:paraId="0F1802D1" w14:textId="11A8ABB5"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2)</w:t>
      </w:r>
      <w:r w:rsidR="00F33653">
        <w:rPr>
          <w:rStyle w:val="a3"/>
          <w:b w:val="0"/>
          <w:sz w:val="26"/>
          <w:szCs w:val="26"/>
        </w:rPr>
        <w:t xml:space="preserve"> </w:t>
      </w:r>
      <w:r w:rsidRPr="00685BC5">
        <w:rPr>
          <w:rStyle w:val="a3"/>
          <w:b w:val="0"/>
          <w:sz w:val="26"/>
          <w:szCs w:val="26"/>
        </w:rPr>
        <w:t>возможность печати на бумажном носителе копии электронной формы запроса;</w:t>
      </w:r>
    </w:p>
    <w:p w14:paraId="2730D26F" w14:textId="047D961D"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3)</w:t>
      </w:r>
      <w:r w:rsidR="00F33653">
        <w:rPr>
          <w:rStyle w:val="a3"/>
          <w:b w:val="0"/>
          <w:sz w:val="26"/>
          <w:szCs w:val="26"/>
        </w:rPr>
        <w:t xml:space="preserve"> </w:t>
      </w:r>
      <w:proofErr w:type="gramStart"/>
      <w:r w:rsidRPr="00685BC5">
        <w:rPr>
          <w:rStyle w:val="a3"/>
          <w:b w:val="0"/>
          <w:sz w:val="26"/>
          <w:szCs w:val="26"/>
        </w:rPr>
        <w:t>сохраненные</w:t>
      </w:r>
      <w:proofErr w:type="gramEnd"/>
      <w:r w:rsidRPr="00685BC5">
        <w:rPr>
          <w:rStyle w:val="a3"/>
          <w:b w:val="0"/>
          <w:sz w:val="26"/>
          <w:szCs w:val="26"/>
        </w:rPr>
        <w:t xml:space="preserve">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705C33E" w14:textId="60F479AD"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4)</w:t>
      </w:r>
      <w:r w:rsidR="00F33653">
        <w:rPr>
          <w:rStyle w:val="a3"/>
          <w:b w:val="0"/>
          <w:sz w:val="26"/>
          <w:szCs w:val="26"/>
        </w:rPr>
        <w:t xml:space="preserve"> </w:t>
      </w:r>
      <w:r w:rsidRPr="00685BC5">
        <w:rPr>
          <w:rStyle w:val="a3"/>
          <w:b w:val="0"/>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единой системе идентификации и аутентификации),  и сведений, </w:t>
      </w:r>
      <w:proofErr w:type="gramStart"/>
      <w:r w:rsidRPr="00685BC5">
        <w:rPr>
          <w:rStyle w:val="a3"/>
          <w:b w:val="0"/>
          <w:sz w:val="26"/>
          <w:szCs w:val="26"/>
        </w:rPr>
        <w:t>опубликованных</w:t>
      </w:r>
      <w:proofErr w:type="gramEnd"/>
      <w:r w:rsidRPr="00685BC5">
        <w:rPr>
          <w:rStyle w:val="a3"/>
          <w:b w:val="0"/>
          <w:sz w:val="26"/>
          <w:szCs w:val="26"/>
        </w:rPr>
        <w:t xml:space="preserve"> а Едином портале, официальном сайте, в части касающейся сведений, отсутствующих в единой системе идентификации и аутентификации;</w:t>
      </w:r>
    </w:p>
    <w:p w14:paraId="531FEFF9" w14:textId="1DECC2F5"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5)</w:t>
      </w:r>
      <w:r w:rsidR="00F33653">
        <w:rPr>
          <w:rStyle w:val="a3"/>
          <w:b w:val="0"/>
          <w:sz w:val="26"/>
          <w:szCs w:val="26"/>
        </w:rPr>
        <w:t xml:space="preserve"> </w:t>
      </w:r>
      <w:r w:rsidRPr="00685BC5">
        <w:rPr>
          <w:rStyle w:val="a3"/>
          <w:b w:val="0"/>
          <w:sz w:val="26"/>
          <w:szCs w:val="26"/>
        </w:rPr>
        <w:t xml:space="preserve">возможность вернуться на любой из этапов заполнения электронной формы запроса без </w:t>
      </w:r>
      <w:proofErr w:type="gramStart"/>
      <w:r w:rsidRPr="00685BC5">
        <w:rPr>
          <w:rStyle w:val="a3"/>
          <w:b w:val="0"/>
          <w:sz w:val="26"/>
          <w:szCs w:val="26"/>
        </w:rPr>
        <w:t>потери</w:t>
      </w:r>
      <w:proofErr w:type="gramEnd"/>
      <w:r w:rsidRPr="00685BC5">
        <w:rPr>
          <w:rStyle w:val="a3"/>
          <w:b w:val="0"/>
          <w:sz w:val="26"/>
          <w:szCs w:val="26"/>
        </w:rPr>
        <w:t xml:space="preserve"> ранее введенной информации;</w:t>
      </w:r>
    </w:p>
    <w:p w14:paraId="0B46041E" w14:textId="792D1E50"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6)</w:t>
      </w:r>
      <w:r w:rsidR="00F33653">
        <w:rPr>
          <w:rStyle w:val="a3"/>
          <w:b w:val="0"/>
          <w:sz w:val="26"/>
          <w:szCs w:val="26"/>
        </w:rPr>
        <w:t xml:space="preserve"> </w:t>
      </w:r>
      <w:r w:rsidRPr="00685BC5">
        <w:rPr>
          <w:rStyle w:val="a3"/>
          <w:b w:val="0"/>
          <w:sz w:val="26"/>
          <w:szCs w:val="26"/>
        </w:rPr>
        <w:t>возможность доступа заявителя на Едином портале к ранее поданным им запросам в течени</w:t>
      </w:r>
      <w:proofErr w:type="gramStart"/>
      <w:r w:rsidRPr="00685BC5">
        <w:rPr>
          <w:rStyle w:val="a3"/>
          <w:b w:val="0"/>
          <w:sz w:val="26"/>
          <w:szCs w:val="26"/>
        </w:rPr>
        <w:t>и</w:t>
      </w:r>
      <w:proofErr w:type="gramEnd"/>
      <w:r w:rsidRPr="00685BC5">
        <w:rPr>
          <w:rStyle w:val="a3"/>
          <w:b w:val="0"/>
          <w:sz w:val="26"/>
          <w:szCs w:val="26"/>
        </w:rPr>
        <w:t xml:space="preserve"> не менее одного года, а также частично сформированных запросов – в течении не менее 3 месяцев.</w:t>
      </w:r>
    </w:p>
    <w:p w14:paraId="1818B284" w14:textId="3B4CAF21" w:rsidR="00685BC5" w:rsidRPr="00685BC5" w:rsidRDefault="005755A4" w:rsidP="00685BC5">
      <w:pPr>
        <w:tabs>
          <w:tab w:val="left" w:pos="0"/>
          <w:tab w:val="left" w:pos="1162"/>
        </w:tabs>
        <w:ind w:firstLine="709"/>
        <w:jc w:val="both"/>
        <w:rPr>
          <w:rStyle w:val="a3"/>
          <w:b w:val="0"/>
          <w:sz w:val="26"/>
          <w:szCs w:val="26"/>
        </w:rPr>
      </w:pPr>
      <w:r>
        <w:rPr>
          <w:rStyle w:val="a3"/>
          <w:b w:val="0"/>
          <w:sz w:val="26"/>
          <w:szCs w:val="26"/>
        </w:rPr>
        <w:t>3.9.</w:t>
      </w:r>
      <w:r w:rsidR="001640FF">
        <w:rPr>
          <w:rStyle w:val="a3"/>
          <w:b w:val="0"/>
          <w:sz w:val="26"/>
          <w:szCs w:val="26"/>
        </w:rPr>
        <w:t>6</w:t>
      </w:r>
      <w:r>
        <w:rPr>
          <w:rStyle w:val="a3"/>
          <w:b w:val="0"/>
          <w:sz w:val="26"/>
          <w:szCs w:val="26"/>
        </w:rPr>
        <w:t xml:space="preserve">. </w:t>
      </w:r>
      <w:r w:rsidR="00685BC5" w:rsidRPr="00685BC5">
        <w:rPr>
          <w:rStyle w:val="a3"/>
          <w:b w:val="0"/>
          <w:sz w:val="26"/>
          <w:szCs w:val="26"/>
        </w:rPr>
        <w:t xml:space="preserve">Сформированный и подписанный запрос, и иные документы, указанные в пункте </w:t>
      </w:r>
      <w:r w:rsidR="00F33653">
        <w:rPr>
          <w:rStyle w:val="a3"/>
          <w:b w:val="0"/>
          <w:sz w:val="26"/>
          <w:szCs w:val="26"/>
        </w:rPr>
        <w:t>2.6</w:t>
      </w:r>
      <w:r w:rsidR="00685BC5" w:rsidRPr="00685BC5">
        <w:rPr>
          <w:rStyle w:val="a3"/>
          <w:b w:val="0"/>
          <w:sz w:val="26"/>
          <w:szCs w:val="26"/>
        </w:rPr>
        <w:t xml:space="preserve"> настоящего Административного регламента, необходимые для предоставления муниципальной услуги, направляются в Департамент посредством Единого портала.</w:t>
      </w:r>
    </w:p>
    <w:p w14:paraId="06852D9A" w14:textId="51A3C2E5" w:rsidR="00685BC5" w:rsidRPr="00685BC5" w:rsidRDefault="005755A4" w:rsidP="00685BC5">
      <w:pPr>
        <w:tabs>
          <w:tab w:val="left" w:pos="0"/>
          <w:tab w:val="left" w:pos="1162"/>
        </w:tabs>
        <w:ind w:firstLine="709"/>
        <w:jc w:val="both"/>
        <w:rPr>
          <w:rStyle w:val="a3"/>
          <w:b w:val="0"/>
          <w:sz w:val="26"/>
          <w:szCs w:val="26"/>
        </w:rPr>
      </w:pPr>
      <w:r>
        <w:rPr>
          <w:rStyle w:val="a3"/>
          <w:b w:val="0"/>
          <w:sz w:val="26"/>
          <w:szCs w:val="26"/>
        </w:rPr>
        <w:t>3.9.</w:t>
      </w:r>
      <w:r w:rsidR="001640FF">
        <w:rPr>
          <w:rStyle w:val="a3"/>
          <w:b w:val="0"/>
          <w:sz w:val="26"/>
          <w:szCs w:val="26"/>
        </w:rPr>
        <w:t>7</w:t>
      </w:r>
      <w:r>
        <w:rPr>
          <w:rStyle w:val="a3"/>
          <w:b w:val="0"/>
          <w:sz w:val="26"/>
          <w:szCs w:val="26"/>
        </w:rPr>
        <w:t xml:space="preserve">. </w:t>
      </w:r>
      <w:r w:rsidR="00685BC5" w:rsidRPr="00685BC5">
        <w:rPr>
          <w:rStyle w:val="a3"/>
          <w:b w:val="0"/>
          <w:sz w:val="26"/>
          <w:szCs w:val="26"/>
        </w:rPr>
        <w:t>Департамент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14:paraId="3E331089" w14:textId="3A34AC02" w:rsidR="00685BC5" w:rsidRPr="00685BC5" w:rsidRDefault="005755A4" w:rsidP="00685BC5">
      <w:pPr>
        <w:tabs>
          <w:tab w:val="left" w:pos="0"/>
          <w:tab w:val="left" w:pos="1162"/>
        </w:tabs>
        <w:ind w:firstLine="709"/>
        <w:jc w:val="both"/>
        <w:rPr>
          <w:rStyle w:val="a3"/>
          <w:b w:val="0"/>
          <w:sz w:val="26"/>
          <w:szCs w:val="26"/>
        </w:rPr>
      </w:pPr>
      <w:r>
        <w:rPr>
          <w:rStyle w:val="a3"/>
          <w:b w:val="0"/>
          <w:sz w:val="26"/>
          <w:szCs w:val="26"/>
        </w:rPr>
        <w:t>3.9.</w:t>
      </w:r>
      <w:r w:rsidR="001640FF">
        <w:rPr>
          <w:rStyle w:val="a3"/>
          <w:b w:val="0"/>
          <w:sz w:val="26"/>
          <w:szCs w:val="26"/>
        </w:rPr>
        <w:t>8</w:t>
      </w:r>
      <w:r>
        <w:rPr>
          <w:rStyle w:val="a3"/>
          <w:b w:val="0"/>
          <w:sz w:val="26"/>
          <w:szCs w:val="26"/>
        </w:rPr>
        <w:t xml:space="preserve">. </w:t>
      </w:r>
      <w:r w:rsidR="00685BC5" w:rsidRPr="00685BC5">
        <w:rPr>
          <w:rStyle w:val="a3"/>
          <w:b w:val="0"/>
          <w:sz w:val="26"/>
          <w:szCs w:val="26"/>
        </w:rPr>
        <w:t>Срок регистрации запроса – 1 рабочий день.</w:t>
      </w:r>
    </w:p>
    <w:p w14:paraId="480E3C53" w14:textId="4D1DE3C3" w:rsidR="00685BC5" w:rsidRPr="00685BC5" w:rsidRDefault="005755A4" w:rsidP="00685BC5">
      <w:pPr>
        <w:tabs>
          <w:tab w:val="left" w:pos="0"/>
          <w:tab w:val="left" w:pos="1162"/>
        </w:tabs>
        <w:ind w:firstLine="709"/>
        <w:jc w:val="both"/>
        <w:rPr>
          <w:rStyle w:val="a3"/>
          <w:b w:val="0"/>
          <w:sz w:val="26"/>
          <w:szCs w:val="26"/>
        </w:rPr>
      </w:pPr>
      <w:r>
        <w:rPr>
          <w:rStyle w:val="a3"/>
          <w:b w:val="0"/>
          <w:sz w:val="26"/>
          <w:szCs w:val="26"/>
        </w:rPr>
        <w:t>3.9.</w:t>
      </w:r>
      <w:r w:rsidR="001640FF">
        <w:rPr>
          <w:rStyle w:val="a3"/>
          <w:b w:val="0"/>
          <w:sz w:val="26"/>
          <w:szCs w:val="26"/>
        </w:rPr>
        <w:t>9</w:t>
      </w:r>
      <w:r>
        <w:rPr>
          <w:rStyle w:val="a3"/>
          <w:b w:val="0"/>
          <w:sz w:val="26"/>
          <w:szCs w:val="26"/>
        </w:rPr>
        <w:t xml:space="preserve">. </w:t>
      </w:r>
      <w:r w:rsidR="00685BC5" w:rsidRPr="00685BC5">
        <w:rPr>
          <w:rStyle w:val="a3"/>
          <w:b w:val="0"/>
          <w:sz w:val="26"/>
          <w:szCs w:val="26"/>
        </w:rPr>
        <w:t>Предоставление муниципальной услуги начинается с момента приема и регистрации Департаментом электронных документов, необходимых для предоставления муниципальной услуги заявителем.</w:t>
      </w:r>
    </w:p>
    <w:p w14:paraId="652D0CD9" w14:textId="313DF47D" w:rsidR="00685BC5" w:rsidRPr="00685BC5" w:rsidRDefault="005755A4" w:rsidP="00685BC5">
      <w:pPr>
        <w:tabs>
          <w:tab w:val="left" w:pos="0"/>
          <w:tab w:val="left" w:pos="1162"/>
        </w:tabs>
        <w:ind w:firstLine="709"/>
        <w:jc w:val="both"/>
        <w:rPr>
          <w:rStyle w:val="a3"/>
          <w:b w:val="0"/>
          <w:sz w:val="26"/>
          <w:szCs w:val="26"/>
        </w:rPr>
      </w:pPr>
      <w:r>
        <w:rPr>
          <w:rStyle w:val="a3"/>
          <w:b w:val="0"/>
          <w:sz w:val="26"/>
          <w:szCs w:val="26"/>
        </w:rPr>
        <w:lastRenderedPageBreak/>
        <w:t>3.9.</w:t>
      </w:r>
      <w:r w:rsidR="001640FF">
        <w:rPr>
          <w:rStyle w:val="a3"/>
          <w:b w:val="0"/>
          <w:sz w:val="26"/>
          <w:szCs w:val="26"/>
        </w:rPr>
        <w:t>10</w:t>
      </w:r>
      <w:r>
        <w:rPr>
          <w:rStyle w:val="a3"/>
          <w:b w:val="0"/>
          <w:sz w:val="26"/>
          <w:szCs w:val="26"/>
        </w:rPr>
        <w:t xml:space="preserve">. </w:t>
      </w:r>
      <w:r w:rsidR="00685BC5" w:rsidRPr="00685BC5">
        <w:rPr>
          <w:rStyle w:val="a3"/>
          <w:b w:val="0"/>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w:t>
      </w:r>
      <w:r>
        <w:rPr>
          <w:rStyle w:val="a3"/>
          <w:b w:val="0"/>
          <w:sz w:val="26"/>
          <w:szCs w:val="26"/>
        </w:rPr>
        <w:t>в приеме запроса, указанных в пункте</w:t>
      </w:r>
      <w:r w:rsidR="00685BC5" w:rsidRPr="00685BC5">
        <w:rPr>
          <w:rStyle w:val="a3"/>
          <w:b w:val="0"/>
          <w:sz w:val="26"/>
          <w:szCs w:val="26"/>
        </w:rPr>
        <w:t xml:space="preserve"> </w:t>
      </w:r>
      <w:r>
        <w:rPr>
          <w:rStyle w:val="a3"/>
          <w:b w:val="0"/>
          <w:sz w:val="26"/>
          <w:szCs w:val="26"/>
        </w:rPr>
        <w:t>2.9</w:t>
      </w:r>
      <w:r w:rsidR="00685BC5" w:rsidRPr="00685BC5">
        <w:rPr>
          <w:rStyle w:val="a3"/>
          <w:b w:val="0"/>
          <w:sz w:val="26"/>
          <w:szCs w:val="26"/>
        </w:rPr>
        <w:t xml:space="preserve"> настоящего Административного регламента, а так же осуществляются следующие действия:</w:t>
      </w:r>
    </w:p>
    <w:p w14:paraId="0C52D2BA" w14:textId="77777777"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606AE0A4" w14:textId="0F327745"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предоставлена информация о ходе выполнения указанного запроса.</w:t>
      </w:r>
    </w:p>
    <w:p w14:paraId="38C5B406" w14:textId="494FDE20" w:rsidR="002365F5" w:rsidRDefault="002365F5" w:rsidP="002365F5">
      <w:pPr>
        <w:tabs>
          <w:tab w:val="left" w:pos="0"/>
          <w:tab w:val="left" w:pos="1162"/>
        </w:tabs>
        <w:ind w:firstLine="709"/>
        <w:jc w:val="both"/>
        <w:rPr>
          <w:rStyle w:val="a3"/>
          <w:b w:val="0"/>
          <w:sz w:val="26"/>
          <w:szCs w:val="26"/>
        </w:rPr>
      </w:pPr>
      <w:r>
        <w:rPr>
          <w:rStyle w:val="a3"/>
          <w:b w:val="0"/>
          <w:sz w:val="26"/>
          <w:szCs w:val="26"/>
        </w:rPr>
        <w:t xml:space="preserve">3.9.11. </w:t>
      </w:r>
      <w:r w:rsidR="00685BC5" w:rsidRPr="00685BC5">
        <w:rPr>
          <w:rStyle w:val="a3"/>
          <w:b w:val="0"/>
          <w:sz w:val="26"/>
          <w:szCs w:val="26"/>
        </w:rPr>
        <w:t>Прием и регистрация запроса осуществляется должностным лицом структурного подразделения, ответственного за делопроизводство.</w:t>
      </w:r>
    </w:p>
    <w:p w14:paraId="6470857F" w14:textId="77777777" w:rsidR="002365F5" w:rsidRDefault="00685BC5" w:rsidP="002365F5">
      <w:pPr>
        <w:tabs>
          <w:tab w:val="left" w:pos="0"/>
          <w:tab w:val="left" w:pos="1162"/>
        </w:tabs>
        <w:ind w:firstLine="709"/>
        <w:jc w:val="both"/>
        <w:rPr>
          <w:rStyle w:val="a3"/>
          <w:b w:val="0"/>
          <w:sz w:val="26"/>
          <w:szCs w:val="26"/>
        </w:rPr>
      </w:pPr>
      <w:r w:rsidRPr="00685BC5">
        <w:rPr>
          <w:rStyle w:val="a3"/>
          <w:b w:val="0"/>
          <w:sz w:val="26"/>
          <w:szCs w:val="26"/>
        </w:rPr>
        <w:t>После регистрации запрос направляется в структурное подразделение, ответственное за предоставление муниципальной услуги.</w:t>
      </w:r>
    </w:p>
    <w:p w14:paraId="1427F6A5" w14:textId="4BBE4422" w:rsidR="00685BC5" w:rsidRPr="00685BC5" w:rsidRDefault="00685BC5" w:rsidP="002365F5">
      <w:pPr>
        <w:tabs>
          <w:tab w:val="left" w:pos="0"/>
          <w:tab w:val="left" w:pos="1162"/>
        </w:tabs>
        <w:ind w:firstLine="709"/>
        <w:jc w:val="both"/>
        <w:rPr>
          <w:rStyle w:val="a3"/>
          <w:b w:val="0"/>
          <w:sz w:val="26"/>
          <w:szCs w:val="26"/>
        </w:rPr>
      </w:pPr>
      <w:r w:rsidRPr="00685BC5">
        <w:rPr>
          <w:rStyle w:val="a3"/>
          <w:b w:val="0"/>
          <w:sz w:val="26"/>
          <w:szCs w:val="26"/>
        </w:rPr>
        <w:t xml:space="preserve">После принятия запроса заявителя должностным лицом, уполномоченным на предоставление муниципальной услуги, статус запроса заявителя  личном </w:t>
      </w:r>
      <w:proofErr w:type="gramStart"/>
      <w:r w:rsidRPr="00685BC5">
        <w:rPr>
          <w:rStyle w:val="a3"/>
          <w:b w:val="0"/>
          <w:sz w:val="26"/>
          <w:szCs w:val="26"/>
        </w:rPr>
        <w:t>кабинете</w:t>
      </w:r>
      <w:proofErr w:type="gramEnd"/>
      <w:r w:rsidRPr="00685BC5">
        <w:rPr>
          <w:rStyle w:val="a3"/>
          <w:b w:val="0"/>
          <w:sz w:val="26"/>
          <w:szCs w:val="26"/>
        </w:rPr>
        <w:t xml:space="preserve"> на Едином портале, обновляется до статуса «принято».</w:t>
      </w:r>
    </w:p>
    <w:p w14:paraId="5C2DDB13" w14:textId="373F2A4D" w:rsidR="00685BC5" w:rsidRPr="00685BC5" w:rsidRDefault="005755A4" w:rsidP="00685BC5">
      <w:pPr>
        <w:tabs>
          <w:tab w:val="left" w:pos="0"/>
          <w:tab w:val="left" w:pos="1162"/>
        </w:tabs>
        <w:ind w:firstLine="709"/>
        <w:jc w:val="both"/>
        <w:rPr>
          <w:rStyle w:val="a3"/>
          <w:b w:val="0"/>
          <w:sz w:val="26"/>
          <w:szCs w:val="26"/>
        </w:rPr>
      </w:pPr>
      <w:r>
        <w:rPr>
          <w:rStyle w:val="a3"/>
          <w:b w:val="0"/>
          <w:sz w:val="26"/>
          <w:szCs w:val="26"/>
        </w:rPr>
        <w:t>3.9.1</w:t>
      </w:r>
      <w:r w:rsidR="002365F5">
        <w:rPr>
          <w:rStyle w:val="a3"/>
          <w:b w:val="0"/>
          <w:sz w:val="26"/>
          <w:szCs w:val="26"/>
        </w:rPr>
        <w:t>2</w:t>
      </w:r>
      <w:r>
        <w:rPr>
          <w:rStyle w:val="a3"/>
          <w:b w:val="0"/>
          <w:sz w:val="26"/>
          <w:szCs w:val="26"/>
        </w:rPr>
        <w:t xml:space="preserve">. </w:t>
      </w:r>
      <w:r w:rsidR="00685BC5" w:rsidRPr="00685BC5">
        <w:rPr>
          <w:rStyle w:val="a3"/>
          <w:b w:val="0"/>
          <w:sz w:val="26"/>
          <w:szCs w:val="26"/>
        </w:rPr>
        <w:t xml:space="preserve">Оплата государственной пошлины за предоставление муниципальной услуги и уплата </w:t>
      </w:r>
      <w:proofErr w:type="gramStart"/>
      <w:r w:rsidR="00685BC5" w:rsidRPr="00685BC5">
        <w:rPr>
          <w:rStyle w:val="a3"/>
          <w:b w:val="0"/>
          <w:sz w:val="26"/>
          <w:szCs w:val="26"/>
        </w:rPr>
        <w:t>иных платежей, взимаемых в соответствии с законодательством Российской Федерации с использованием Единого портала не осуществляется</w:t>
      </w:r>
      <w:proofErr w:type="gramEnd"/>
      <w:r w:rsidR="00685BC5" w:rsidRPr="00685BC5">
        <w:rPr>
          <w:rStyle w:val="a3"/>
          <w:b w:val="0"/>
          <w:sz w:val="26"/>
          <w:szCs w:val="26"/>
        </w:rPr>
        <w:t xml:space="preserve">. </w:t>
      </w:r>
    </w:p>
    <w:p w14:paraId="663A5E83" w14:textId="68430607" w:rsidR="00685BC5" w:rsidRPr="00685BC5" w:rsidRDefault="005755A4" w:rsidP="00685BC5">
      <w:pPr>
        <w:tabs>
          <w:tab w:val="left" w:pos="0"/>
          <w:tab w:val="left" w:pos="1162"/>
        </w:tabs>
        <w:ind w:firstLine="709"/>
        <w:jc w:val="both"/>
        <w:rPr>
          <w:rStyle w:val="a3"/>
          <w:b w:val="0"/>
          <w:sz w:val="26"/>
          <w:szCs w:val="26"/>
        </w:rPr>
      </w:pPr>
      <w:r>
        <w:rPr>
          <w:rStyle w:val="a3"/>
          <w:b w:val="0"/>
          <w:sz w:val="26"/>
          <w:szCs w:val="26"/>
        </w:rPr>
        <w:t>3.9.1</w:t>
      </w:r>
      <w:r w:rsidR="002365F5">
        <w:rPr>
          <w:rStyle w:val="a3"/>
          <w:b w:val="0"/>
          <w:sz w:val="26"/>
          <w:szCs w:val="26"/>
        </w:rPr>
        <w:t>3</w:t>
      </w:r>
      <w:r>
        <w:rPr>
          <w:rStyle w:val="a3"/>
          <w:b w:val="0"/>
          <w:sz w:val="26"/>
          <w:szCs w:val="26"/>
        </w:rPr>
        <w:t xml:space="preserve">. </w:t>
      </w:r>
      <w:r w:rsidR="00685BC5" w:rsidRPr="00685BC5">
        <w:rPr>
          <w:rStyle w:val="a3"/>
          <w:b w:val="0"/>
          <w:sz w:val="26"/>
          <w:szCs w:val="26"/>
        </w:rPr>
        <w:t>Получение результата предоставления муниципальной услуги.</w:t>
      </w:r>
    </w:p>
    <w:p w14:paraId="6848B608" w14:textId="67A73045"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пунктом </w:t>
      </w:r>
      <w:r w:rsidR="00F33653">
        <w:rPr>
          <w:rStyle w:val="a3"/>
          <w:b w:val="0"/>
          <w:sz w:val="26"/>
          <w:szCs w:val="26"/>
        </w:rPr>
        <w:t xml:space="preserve">2.15 </w:t>
      </w:r>
      <w:r w:rsidRPr="00685BC5">
        <w:rPr>
          <w:rStyle w:val="a3"/>
          <w:b w:val="0"/>
          <w:sz w:val="26"/>
          <w:szCs w:val="26"/>
        </w:rPr>
        <w:t>настоящего Административного регламента.</w:t>
      </w:r>
    </w:p>
    <w:p w14:paraId="487C4711" w14:textId="1E165CD9"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Заявитель имеет возможность получения информации о ходе предоставления муниципальной услуги</w:t>
      </w:r>
      <w:r w:rsidR="00272174">
        <w:rPr>
          <w:rStyle w:val="a3"/>
          <w:b w:val="0"/>
          <w:sz w:val="26"/>
          <w:szCs w:val="26"/>
        </w:rPr>
        <w:t xml:space="preserve"> посредством Единого портала</w:t>
      </w:r>
      <w:r w:rsidRPr="00685BC5">
        <w:rPr>
          <w:rStyle w:val="a3"/>
          <w:b w:val="0"/>
          <w:sz w:val="26"/>
          <w:szCs w:val="26"/>
        </w:rPr>
        <w:t>.</w:t>
      </w:r>
    </w:p>
    <w:p w14:paraId="62BF422C" w14:textId="021C0F9D"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Информация о ходе предоставления муниципальной услуги направляется заявителю Департаментом в срок, не превышающий одного рабочего дня после завершения выполнения соответствующего действия с использованием средств Единого</w:t>
      </w:r>
      <w:r w:rsidR="00F33653">
        <w:rPr>
          <w:rStyle w:val="a3"/>
          <w:b w:val="0"/>
          <w:sz w:val="26"/>
          <w:szCs w:val="26"/>
        </w:rPr>
        <w:t xml:space="preserve"> портала</w:t>
      </w:r>
      <w:r w:rsidRPr="00685BC5">
        <w:rPr>
          <w:rStyle w:val="a3"/>
          <w:b w:val="0"/>
          <w:sz w:val="26"/>
          <w:szCs w:val="26"/>
        </w:rPr>
        <w:t>.</w:t>
      </w:r>
    </w:p>
    <w:p w14:paraId="5E5A7A82" w14:textId="158993C5"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При предоставлении муниципальной услуги в электронной форме заявителю направляется:</w:t>
      </w:r>
    </w:p>
    <w:p w14:paraId="501AB5FA" w14:textId="77777777"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а) уведомление о приеме и регистрации запроса и иных документов, необходимых для предоставления муниципальной услуги;</w:t>
      </w:r>
    </w:p>
    <w:p w14:paraId="2BC40F1D" w14:textId="77777777"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б) уведомление о начале процедуры предоставления муниципальной услуги;</w:t>
      </w:r>
    </w:p>
    <w:p w14:paraId="1B849677" w14:textId="77777777"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488D1F48" w14:textId="77777777"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 xml:space="preserve">г) уведомление </w:t>
      </w:r>
      <w:proofErr w:type="gramStart"/>
      <w:r w:rsidRPr="00685BC5">
        <w:rPr>
          <w:rStyle w:val="a3"/>
          <w:b w:val="0"/>
          <w:sz w:val="26"/>
          <w:szCs w:val="26"/>
        </w:rPr>
        <w:t>результатах</w:t>
      </w:r>
      <w:proofErr w:type="gramEnd"/>
      <w:r w:rsidRPr="00685BC5">
        <w:rPr>
          <w:rStyle w:val="a3"/>
          <w:b w:val="0"/>
          <w:sz w:val="26"/>
          <w:szCs w:val="26"/>
        </w:rPr>
        <w:t xml:space="preserve"> рассмотрения документов, необходимых для предоставления муниципальной услуги;</w:t>
      </w:r>
    </w:p>
    <w:p w14:paraId="68F5F501" w14:textId="77777777"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3EC51E20" w14:textId="77777777" w:rsidR="00685BC5" w:rsidRPr="00685BC5" w:rsidRDefault="00685BC5" w:rsidP="00685BC5">
      <w:pPr>
        <w:tabs>
          <w:tab w:val="left" w:pos="0"/>
          <w:tab w:val="left" w:pos="1162"/>
        </w:tabs>
        <w:ind w:firstLine="709"/>
        <w:jc w:val="both"/>
        <w:rPr>
          <w:rStyle w:val="a3"/>
          <w:b w:val="0"/>
          <w:sz w:val="26"/>
          <w:szCs w:val="26"/>
        </w:rPr>
      </w:pPr>
      <w:r w:rsidRPr="00685BC5">
        <w:rPr>
          <w:rStyle w:val="a3"/>
          <w:b w:val="0"/>
          <w:sz w:val="26"/>
          <w:szCs w:val="26"/>
        </w:rPr>
        <w:lastRenderedPageBreak/>
        <w:t>е) уведомление о мотивированном отказе в предоставлении муниципальной услуги.</w:t>
      </w:r>
    </w:p>
    <w:p w14:paraId="4378F932" w14:textId="55AF535A" w:rsidR="00685BC5" w:rsidRPr="0050174F" w:rsidRDefault="005755A4" w:rsidP="005755A4">
      <w:pPr>
        <w:tabs>
          <w:tab w:val="left" w:pos="0"/>
          <w:tab w:val="left" w:pos="1162"/>
        </w:tabs>
        <w:ind w:firstLine="709"/>
        <w:jc w:val="both"/>
        <w:rPr>
          <w:rStyle w:val="a3"/>
          <w:b w:val="0"/>
          <w:sz w:val="26"/>
          <w:szCs w:val="26"/>
        </w:rPr>
      </w:pPr>
      <w:r>
        <w:rPr>
          <w:rStyle w:val="a3"/>
          <w:b w:val="0"/>
          <w:sz w:val="26"/>
          <w:szCs w:val="26"/>
        </w:rPr>
        <w:t>3.9.1</w:t>
      </w:r>
      <w:r w:rsidR="002365F5">
        <w:rPr>
          <w:rStyle w:val="a3"/>
          <w:b w:val="0"/>
          <w:sz w:val="26"/>
          <w:szCs w:val="26"/>
        </w:rPr>
        <w:t>4</w:t>
      </w:r>
      <w:r>
        <w:rPr>
          <w:rStyle w:val="a3"/>
          <w:b w:val="0"/>
          <w:sz w:val="26"/>
          <w:szCs w:val="26"/>
        </w:rPr>
        <w:t xml:space="preserve">. </w:t>
      </w:r>
      <w:r w:rsidR="00685BC5" w:rsidRPr="00685BC5">
        <w:rPr>
          <w:rStyle w:val="a3"/>
          <w:b w:val="0"/>
          <w:sz w:val="26"/>
          <w:szCs w:val="26"/>
        </w:rPr>
        <w:t>Заявителям обеспечивается возможность оценить доступность и качество муниципальной услуги на Едином портале</w:t>
      </w:r>
      <w:proofErr w:type="gramStart"/>
      <w:r w:rsidR="00685BC5" w:rsidRPr="00685BC5">
        <w:rPr>
          <w:rStyle w:val="a3"/>
          <w:b w:val="0"/>
          <w:sz w:val="26"/>
          <w:szCs w:val="26"/>
        </w:rPr>
        <w:t>.</w:t>
      </w:r>
      <w:r w:rsidR="00685BC5">
        <w:rPr>
          <w:rStyle w:val="a3"/>
          <w:b w:val="0"/>
          <w:sz w:val="26"/>
          <w:szCs w:val="26"/>
        </w:rPr>
        <w:t>»</w:t>
      </w:r>
      <w:r>
        <w:rPr>
          <w:rStyle w:val="a3"/>
          <w:b w:val="0"/>
          <w:sz w:val="26"/>
          <w:szCs w:val="26"/>
        </w:rPr>
        <w:t>;</w:t>
      </w:r>
      <w:proofErr w:type="gramEnd"/>
    </w:p>
    <w:p w14:paraId="12EEB6F6" w14:textId="77777777" w:rsidR="000915D5" w:rsidRDefault="000915D5" w:rsidP="00272174">
      <w:pPr>
        <w:numPr>
          <w:ilvl w:val="1"/>
          <w:numId w:val="7"/>
        </w:numPr>
        <w:tabs>
          <w:tab w:val="left" w:pos="0"/>
          <w:tab w:val="left" w:pos="1162"/>
        </w:tabs>
        <w:ind w:hanging="311"/>
        <w:jc w:val="both"/>
        <w:rPr>
          <w:rStyle w:val="a3"/>
          <w:b w:val="0"/>
          <w:sz w:val="26"/>
          <w:szCs w:val="26"/>
        </w:rPr>
      </w:pPr>
      <w:r>
        <w:rPr>
          <w:rStyle w:val="a3"/>
          <w:b w:val="0"/>
          <w:sz w:val="26"/>
          <w:szCs w:val="26"/>
        </w:rPr>
        <w:t>Раздел 5 изложить в следующей редакции:</w:t>
      </w:r>
    </w:p>
    <w:p w14:paraId="57C54829" w14:textId="079B690A" w:rsidR="001D49D0" w:rsidRPr="001D49D0" w:rsidRDefault="001D49D0" w:rsidP="001D49D0">
      <w:pPr>
        <w:tabs>
          <w:tab w:val="left" w:pos="0"/>
          <w:tab w:val="left" w:pos="1162"/>
        </w:tabs>
        <w:ind w:firstLine="709"/>
        <w:jc w:val="both"/>
        <w:rPr>
          <w:rStyle w:val="a3"/>
          <w:b w:val="0"/>
          <w:sz w:val="26"/>
          <w:szCs w:val="26"/>
        </w:rPr>
      </w:pPr>
      <w:r>
        <w:rPr>
          <w:rStyle w:val="a3"/>
          <w:b w:val="0"/>
          <w:sz w:val="26"/>
          <w:szCs w:val="26"/>
        </w:rPr>
        <w:t>«</w:t>
      </w:r>
      <w:r w:rsidRPr="001D49D0">
        <w:rPr>
          <w:rStyle w:val="a3"/>
          <w:b w:val="0"/>
          <w:sz w:val="26"/>
          <w:szCs w:val="26"/>
        </w:rPr>
        <w:t>V.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обеспечивающих ее предоставление, а также решений и действий (бездействие) многофункционального центра, работников многофункционального центра при предоставлении муниципальных услуг</w:t>
      </w:r>
    </w:p>
    <w:p w14:paraId="466E3F29"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5A45E040" w14:textId="77777777" w:rsid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5.2. Предметом досудебного (внесудебного) обжалования являются решения и действия (бездействие) Департамента, его должностных лиц, муниципальных служащих, а также решения и действия (бездействие) МФЦ, работников МФЦ при предо</w:t>
      </w:r>
      <w:r>
        <w:rPr>
          <w:rStyle w:val="a3"/>
          <w:b w:val="0"/>
          <w:sz w:val="26"/>
          <w:szCs w:val="26"/>
        </w:rPr>
        <w:t>ставлении муниципальной услуги.</w:t>
      </w:r>
    </w:p>
    <w:p w14:paraId="74D89AD6" w14:textId="58B23355" w:rsidR="001D49D0" w:rsidRPr="001D49D0" w:rsidRDefault="001D49D0" w:rsidP="001D49D0">
      <w:pPr>
        <w:tabs>
          <w:tab w:val="left" w:pos="0"/>
          <w:tab w:val="left" w:pos="1134"/>
          <w:tab w:val="left" w:pos="1162"/>
        </w:tabs>
        <w:ind w:firstLine="709"/>
        <w:jc w:val="both"/>
        <w:rPr>
          <w:rStyle w:val="a3"/>
          <w:b w:val="0"/>
          <w:sz w:val="26"/>
          <w:szCs w:val="26"/>
        </w:rPr>
      </w:pPr>
      <w:r w:rsidRPr="001D49D0">
        <w:rPr>
          <w:rStyle w:val="a3"/>
          <w:b w:val="0"/>
          <w:sz w:val="26"/>
          <w:szCs w:val="26"/>
        </w:rPr>
        <w:t>5.3. Основанием для начала процедуры досудебного (внесудебного) обжалования решений и действий (бездействия) Департамента, его должностных лиц, муниципальных служащих, а также решений и действий (бездействия) МФЦ, работников МФЦ является поступление Главе Нефтеюганского района, в Департамент,  МФЦ жалобы заявителя, изложенной в письменной или электронной форме по основаниям и в порядке ст.11.1 и 11.2 Федерального закона от 27.07.2010 № 210-ФЗ</w:t>
      </w:r>
      <w:proofErr w:type="gramStart"/>
      <w:r>
        <w:rPr>
          <w:rStyle w:val="a3"/>
          <w:b w:val="0"/>
          <w:sz w:val="26"/>
          <w:szCs w:val="26"/>
        </w:rPr>
        <w:t xml:space="preserve"> </w:t>
      </w:r>
      <w:r w:rsidRPr="001D49D0">
        <w:rPr>
          <w:rStyle w:val="a3"/>
          <w:b w:val="0"/>
          <w:sz w:val="26"/>
          <w:szCs w:val="26"/>
        </w:rPr>
        <w:t>,</w:t>
      </w:r>
      <w:proofErr w:type="gramEnd"/>
      <w:r w:rsidRPr="001D49D0">
        <w:rPr>
          <w:rStyle w:val="a3"/>
          <w:b w:val="0"/>
          <w:sz w:val="26"/>
          <w:szCs w:val="26"/>
        </w:rPr>
        <w:t xml:space="preserve"> в том числе в следующих </w:t>
      </w:r>
      <w:proofErr w:type="gramStart"/>
      <w:r w:rsidRPr="001D49D0">
        <w:rPr>
          <w:rStyle w:val="a3"/>
          <w:b w:val="0"/>
          <w:sz w:val="26"/>
          <w:szCs w:val="26"/>
        </w:rPr>
        <w:t>случаях</w:t>
      </w:r>
      <w:proofErr w:type="gramEnd"/>
      <w:r w:rsidRPr="001D49D0">
        <w:rPr>
          <w:rStyle w:val="a3"/>
          <w:b w:val="0"/>
          <w:sz w:val="26"/>
          <w:szCs w:val="26"/>
        </w:rPr>
        <w:t>:</w:t>
      </w:r>
    </w:p>
    <w:p w14:paraId="34B8FF60" w14:textId="532C560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нарушение срока регистрации заявления о предоставлении муниципальной услуги, комплексного запроса, предусмотренного статьей 15.1  Федерального закона от 27.07.2010 № 210-ФЗ;</w:t>
      </w:r>
    </w:p>
    <w:p w14:paraId="3829D47A"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37C9148D"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w:t>
      </w:r>
    </w:p>
    <w:p w14:paraId="382642F5"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14:paraId="2EE393C3" w14:textId="66ED1B17" w:rsidR="001D49D0" w:rsidRPr="001D49D0" w:rsidRDefault="001D49D0" w:rsidP="001D49D0">
      <w:pPr>
        <w:tabs>
          <w:tab w:val="left" w:pos="0"/>
          <w:tab w:val="left" w:pos="1162"/>
        </w:tabs>
        <w:ind w:firstLine="709"/>
        <w:jc w:val="both"/>
        <w:rPr>
          <w:rStyle w:val="a3"/>
          <w:b w:val="0"/>
          <w:sz w:val="26"/>
          <w:szCs w:val="26"/>
        </w:rPr>
      </w:pPr>
      <w:proofErr w:type="gramStart"/>
      <w:r w:rsidRPr="001D49D0">
        <w:rPr>
          <w:rStyle w:val="a3"/>
          <w:b w:val="0"/>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w:t>
      </w:r>
      <w:proofErr w:type="gramEnd"/>
      <w:r w:rsidRPr="001D49D0">
        <w:rPr>
          <w:rStyle w:val="a3"/>
          <w:b w:val="0"/>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1D49D0">
        <w:rPr>
          <w:rStyle w:val="a3"/>
          <w:b w:val="0"/>
          <w:sz w:val="26"/>
          <w:szCs w:val="26"/>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6BA862C0" w14:textId="31352550"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Нефтеюганского района;</w:t>
      </w:r>
    </w:p>
    <w:p w14:paraId="35E14175" w14:textId="5EE52D60" w:rsidR="001D49D0" w:rsidRPr="001D49D0" w:rsidRDefault="001D49D0" w:rsidP="001D49D0">
      <w:pPr>
        <w:tabs>
          <w:tab w:val="left" w:pos="0"/>
          <w:tab w:val="left" w:pos="1162"/>
        </w:tabs>
        <w:ind w:firstLine="709"/>
        <w:jc w:val="both"/>
        <w:rPr>
          <w:rStyle w:val="a3"/>
          <w:b w:val="0"/>
          <w:sz w:val="26"/>
          <w:szCs w:val="26"/>
        </w:rPr>
      </w:pPr>
      <w:proofErr w:type="gramStart"/>
      <w:r w:rsidRPr="001D49D0">
        <w:rPr>
          <w:rStyle w:val="a3"/>
          <w:b w:val="0"/>
          <w:sz w:val="26"/>
          <w:szCs w:val="26"/>
        </w:rPr>
        <w:t>- отказ Департамента, должностного лица Департамента,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49D0">
        <w:rPr>
          <w:rStyle w:val="a3"/>
          <w:b w:val="0"/>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1D98F9F3" w14:textId="1D749181"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нарушение срока или порядка выдачи документов по результатам предоставления муниципальной услуги;</w:t>
      </w:r>
    </w:p>
    <w:p w14:paraId="10B9ADF5" w14:textId="1BFEB27F" w:rsidR="001D49D0" w:rsidRPr="001D49D0" w:rsidRDefault="001D49D0" w:rsidP="001D49D0">
      <w:pPr>
        <w:tabs>
          <w:tab w:val="left" w:pos="0"/>
          <w:tab w:val="left" w:pos="1162"/>
        </w:tabs>
        <w:ind w:firstLine="709"/>
        <w:jc w:val="both"/>
        <w:rPr>
          <w:rStyle w:val="a3"/>
          <w:b w:val="0"/>
          <w:sz w:val="26"/>
          <w:szCs w:val="26"/>
        </w:rPr>
      </w:pPr>
      <w:proofErr w:type="gramStart"/>
      <w:r w:rsidRPr="001D49D0">
        <w:rPr>
          <w:rStyle w:val="a3"/>
          <w:b w:val="0"/>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w:t>
      </w:r>
      <w:proofErr w:type="gramEnd"/>
      <w:r w:rsidRPr="001D49D0">
        <w:rPr>
          <w:rStyle w:val="a3"/>
          <w:b w:val="0"/>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3E5338D7" w14:textId="4DFA7C04" w:rsidR="001D49D0" w:rsidRPr="001D49D0" w:rsidRDefault="001D49D0" w:rsidP="00372762">
      <w:pPr>
        <w:tabs>
          <w:tab w:val="left" w:pos="0"/>
        </w:tabs>
        <w:ind w:firstLine="709"/>
        <w:jc w:val="both"/>
        <w:rPr>
          <w:rStyle w:val="a3"/>
          <w:b w:val="0"/>
          <w:sz w:val="26"/>
          <w:szCs w:val="26"/>
        </w:rPr>
      </w:pPr>
      <w:r w:rsidRPr="001D49D0">
        <w:rPr>
          <w:rStyle w:val="a3"/>
          <w:b w:val="0"/>
          <w:sz w:val="26"/>
          <w:szCs w:val="26"/>
        </w:rPr>
        <w:t xml:space="preserve">5.4. Жалоба подается в письменной форме на бумажном носителе, в электронной форме Главе Нефтеюганского района, в Департамент, МФЦ. </w:t>
      </w:r>
    </w:p>
    <w:p w14:paraId="19B869B9" w14:textId="15126132"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Жалоба на решения и действия (бездействие) руководителя Департамента, 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14:paraId="52BC9AF9" w14:textId="7D277155"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Жалоба на решения и действия (бездействие) должностных лиц, муниципальных служащих Департамента, предоставляющих муниципальные услуги, подается руководителю Департамента.</w:t>
      </w:r>
    </w:p>
    <w:p w14:paraId="28922836" w14:textId="6D33D698"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Жалоба на решения и действия (бездействие) работников МФЦ, предоставляющих муниципальные услуги, подается руководителю МФЦ.</w:t>
      </w:r>
    </w:p>
    <w:p w14:paraId="0A1D6CB9" w14:textId="202AC7D2"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5.5. </w:t>
      </w:r>
      <w:proofErr w:type="gramStart"/>
      <w:r w:rsidRPr="001D49D0">
        <w:rPr>
          <w:rStyle w:val="a3"/>
          <w:b w:val="0"/>
          <w:sz w:val="26"/>
          <w:szCs w:val="26"/>
        </w:rPr>
        <w:t>Жалобы рассматриваются лицами, указанными в пункте 5.4 настоящего раздела (далее – лица, уполномоченные на рассмотрение жалобы) в соответствии с Правилами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утвержденных постановлением администрации Нефтеюганского района от</w:t>
      </w:r>
      <w:proofErr w:type="gramEnd"/>
      <w:r w:rsidRPr="001D49D0">
        <w:rPr>
          <w:rStyle w:val="a3"/>
          <w:b w:val="0"/>
          <w:sz w:val="26"/>
          <w:szCs w:val="26"/>
        </w:rPr>
        <w:t xml:space="preserve"> 26.03.2018 № 425-па-нпа (далее – Правила).</w:t>
      </w:r>
    </w:p>
    <w:p w14:paraId="25E0A52A" w14:textId="2440854E"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lastRenderedPageBreak/>
        <w:t xml:space="preserve">5.6. </w:t>
      </w:r>
      <w:proofErr w:type="gramStart"/>
      <w:r w:rsidRPr="001D49D0">
        <w:rPr>
          <w:rStyle w:val="a3"/>
          <w:b w:val="0"/>
          <w:sz w:val="26"/>
          <w:szCs w:val="26"/>
        </w:rPr>
        <w:t>Жалоба на решения и (или) действие (бездействие) Департамента, должностных лиц Департамента,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w:t>
      </w:r>
      <w:proofErr w:type="gramEnd"/>
      <w:r w:rsidRPr="001D49D0">
        <w:rPr>
          <w:rStyle w:val="a3"/>
          <w:b w:val="0"/>
          <w:sz w:val="26"/>
          <w:szCs w:val="26"/>
        </w:rPr>
        <w:t xml:space="preserve"> Административным регламентом, либо в порядке, установленном антимонопольным законодательством Российской Федерации, в антимонопольный орган.</w:t>
      </w:r>
    </w:p>
    <w:p w14:paraId="362CF953" w14:textId="2600CBE9"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5.7. </w:t>
      </w:r>
      <w:proofErr w:type="gramStart"/>
      <w:r w:rsidRPr="001D49D0">
        <w:rPr>
          <w:rStyle w:val="a3"/>
          <w:b w:val="0"/>
          <w:sz w:val="26"/>
          <w:szCs w:val="26"/>
        </w:rPr>
        <w:t>Жалоба на решения и действия (бездействие) Департамента, должностного лица Департамента, муниципального служащего, руководителя Департамента,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1D49D0">
        <w:rPr>
          <w:rStyle w:val="a3"/>
          <w:b w:val="0"/>
          <w:sz w:val="26"/>
          <w:szCs w:val="26"/>
        </w:rPr>
        <w:t xml:space="preserve"> служащими (далее – система досудебного обжалования),  официального сайта, Единого портала, а также может быть принята при личном приеме заявителя. </w:t>
      </w:r>
    </w:p>
    <w:p w14:paraId="7665C069" w14:textId="65B8BF8D"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14:paraId="3893857D"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5.9. При подаче жалобы в электронном виде документы, указанные в пункте 5.15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14:paraId="0E74E44E"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5.10. В случае подачи заявителем жалобы через МФЦ, </w:t>
      </w:r>
      <w:proofErr w:type="gramStart"/>
      <w:r w:rsidRPr="001D49D0">
        <w:rPr>
          <w:rStyle w:val="a3"/>
          <w:b w:val="0"/>
          <w:sz w:val="26"/>
          <w:szCs w:val="26"/>
        </w:rPr>
        <w:t>последний</w:t>
      </w:r>
      <w:proofErr w:type="gramEnd"/>
      <w:r w:rsidRPr="001D49D0">
        <w:rPr>
          <w:rStyle w:val="a3"/>
          <w:b w:val="0"/>
          <w:sz w:val="26"/>
          <w:szCs w:val="26"/>
        </w:rPr>
        <w:t xml:space="preserve"> обеспечивает ее передачу в Департамент в порядке и сроки, которые установлены соглашением о взаимодействии, заключенного между МФЦ и Администрацией Нефтеюганского района, но не позднее следующего рабочего дня со дня поступления жалобы.</w:t>
      </w:r>
    </w:p>
    <w:p w14:paraId="35673A49" w14:textId="7B9974C3"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5.11. Прием жалоб в письменной форме осуществляется:</w:t>
      </w:r>
    </w:p>
    <w:p w14:paraId="5433D3F7"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Департаментом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работы Департамента, указанным в подпункте 1.3.1 пункта 1.3 раздела I  настоящего Административного регламента;</w:t>
      </w:r>
    </w:p>
    <w:p w14:paraId="63579594"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Департамента, указанным в подпункте 1.3.1 пункта 1.3 раздела I Административного регламента;</w:t>
      </w:r>
    </w:p>
    <w:p w14:paraId="3212295B"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 МФЦ, в месте предоставления муниципальной услуги (в месте, где заявитель подавал запрос на получение муниципальной услуги, нарушение порядка </w:t>
      </w:r>
      <w:r w:rsidRPr="001D49D0">
        <w:rPr>
          <w:rStyle w:val="a3"/>
          <w:b w:val="0"/>
          <w:sz w:val="26"/>
          <w:szCs w:val="26"/>
        </w:rPr>
        <w:lastRenderedPageBreak/>
        <w:t>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работы МФЦ, указанным в подпункте 1.3.2 пункта 1.3 раздела I  настоящего Административного регламента.</w:t>
      </w:r>
    </w:p>
    <w:p w14:paraId="7DC952AF"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5.12. В случае если жалоба подана лицу, не уполномоченному на рассмотрение жалобы в соответствии с пунктом 2 Правил,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14:paraId="2F76007B"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При этом срок рассмотрения жалобы исчисляется со дня регистрации жалобы в уполномоченном на ее рассмотрение структурном подразделении администрации Нефтеюганского района, в управлении по вопросам местного самоуправления и обращениям граждан.</w:t>
      </w:r>
    </w:p>
    <w:p w14:paraId="5CFD40BB"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5.13. Жалоба должна содержать:</w:t>
      </w:r>
    </w:p>
    <w:p w14:paraId="7AA91BCC" w14:textId="468E7619"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наименование Департамента, должностного лица Департамента, либо муниципального служащего, МФЦ, его руководителя и (или) работника, решения и действия (бездействие) которых обжалуются;</w:t>
      </w:r>
    </w:p>
    <w:p w14:paraId="449C6775" w14:textId="62558AA0" w:rsidR="001D49D0" w:rsidRPr="001D49D0" w:rsidRDefault="001D49D0" w:rsidP="001D49D0">
      <w:pPr>
        <w:tabs>
          <w:tab w:val="left" w:pos="0"/>
          <w:tab w:val="left" w:pos="1162"/>
        </w:tabs>
        <w:ind w:firstLine="709"/>
        <w:jc w:val="both"/>
        <w:rPr>
          <w:rStyle w:val="a3"/>
          <w:b w:val="0"/>
          <w:sz w:val="26"/>
          <w:szCs w:val="26"/>
        </w:rPr>
      </w:pPr>
      <w:proofErr w:type="gramStart"/>
      <w:r w:rsidRPr="001D49D0">
        <w:rPr>
          <w:rStyle w:val="a3"/>
          <w:b w:val="0"/>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w:t>
      </w:r>
      <w:proofErr w:type="gramEnd"/>
    </w:p>
    <w:p w14:paraId="3F39C134"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по которым должен быть направлен ответ заявителю (за исключением случая, когда жалоба направлена посредством системы досудебного обжалования);</w:t>
      </w:r>
    </w:p>
    <w:p w14:paraId="25B5CF98"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сведения об обжалуемых решениях и действиях (бездействии) Департамента, должностного лица Департамента, либо муниципального служащего, МФЦ, работника МФЦ;</w:t>
      </w:r>
    </w:p>
    <w:p w14:paraId="03F83D7A" w14:textId="7EAB5389" w:rsidR="001D49D0" w:rsidRPr="001D49D0" w:rsidRDefault="001D49D0" w:rsidP="00355BE2">
      <w:pPr>
        <w:tabs>
          <w:tab w:val="left" w:pos="0"/>
          <w:tab w:val="left" w:pos="1162"/>
        </w:tabs>
        <w:ind w:firstLine="709"/>
        <w:jc w:val="both"/>
        <w:rPr>
          <w:rStyle w:val="a3"/>
          <w:b w:val="0"/>
          <w:sz w:val="26"/>
          <w:szCs w:val="26"/>
        </w:rPr>
      </w:pPr>
      <w:r w:rsidRPr="001D49D0">
        <w:rPr>
          <w:rStyle w:val="a3"/>
          <w:b w:val="0"/>
          <w:sz w:val="26"/>
          <w:szCs w:val="26"/>
        </w:rPr>
        <w:t>- доводы, на основании которых заявитель не согласен с решением</w:t>
      </w:r>
      <w:r w:rsidR="00355BE2">
        <w:rPr>
          <w:rStyle w:val="a3"/>
          <w:b w:val="0"/>
          <w:sz w:val="26"/>
          <w:szCs w:val="26"/>
        </w:rPr>
        <w:t xml:space="preserve"> </w:t>
      </w:r>
      <w:r w:rsidRPr="001D49D0">
        <w:rPr>
          <w:rStyle w:val="a3"/>
          <w:b w:val="0"/>
          <w:sz w:val="26"/>
          <w:szCs w:val="26"/>
        </w:rPr>
        <w:t>и действием (бездействием) Департамента, должностного лица Департамента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655B11C3" w14:textId="0DB09B6B"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5.14.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1C558A1"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5.15.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AE5FCD1"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1D49D0">
        <w:rPr>
          <w:rStyle w:val="a3"/>
          <w:b w:val="0"/>
          <w:sz w:val="26"/>
          <w:szCs w:val="26"/>
        </w:rPr>
        <w:t>предоставлена</w:t>
      </w:r>
      <w:proofErr w:type="gramEnd"/>
      <w:r w:rsidRPr="001D49D0">
        <w:rPr>
          <w:rStyle w:val="a3"/>
          <w:b w:val="0"/>
          <w:sz w:val="26"/>
          <w:szCs w:val="26"/>
        </w:rPr>
        <w:t>:</w:t>
      </w:r>
    </w:p>
    <w:p w14:paraId="2420C029"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а) оформленная в соответствии с законодательством Российской Федерации доверенность (для физических лиц);</w:t>
      </w:r>
    </w:p>
    <w:p w14:paraId="17789D65"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14:paraId="093ADD86"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2510924"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5.16.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регистрации не позднее следующего рабочего дня со дня ее поступления.</w:t>
      </w:r>
    </w:p>
    <w:p w14:paraId="69D86B0A"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5.17. </w:t>
      </w:r>
      <w:proofErr w:type="gramStart"/>
      <w:r w:rsidRPr="001D49D0">
        <w:rPr>
          <w:rStyle w:val="a3"/>
          <w:b w:val="0"/>
          <w:sz w:val="26"/>
          <w:szCs w:val="26"/>
        </w:rPr>
        <w:t>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1D49D0">
        <w:rPr>
          <w:rStyle w:val="a3"/>
          <w:b w:val="0"/>
          <w:sz w:val="26"/>
          <w:szCs w:val="26"/>
        </w:rPr>
        <w:t xml:space="preserve"> дня ее регистрации.</w:t>
      </w:r>
    </w:p>
    <w:p w14:paraId="2E8F4AFB"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5.18. По результатам рассмотрения жалобы на решение или действия (бездействие), принятое или осуществляемое в ходе предоставления муниципальной услуги директор Департамента, Глава Нефтеюганского района, руководитель  МФЦ принимает одно из следующих решений:</w:t>
      </w:r>
    </w:p>
    <w:p w14:paraId="4A3C4BAF" w14:textId="4B4719E2" w:rsidR="001D49D0" w:rsidRPr="001D49D0" w:rsidRDefault="001D49D0" w:rsidP="001D49D0">
      <w:pPr>
        <w:tabs>
          <w:tab w:val="left" w:pos="0"/>
          <w:tab w:val="left" w:pos="1162"/>
        </w:tabs>
        <w:ind w:firstLine="709"/>
        <w:jc w:val="both"/>
        <w:rPr>
          <w:rStyle w:val="a3"/>
          <w:b w:val="0"/>
          <w:sz w:val="26"/>
          <w:szCs w:val="26"/>
        </w:rPr>
      </w:pPr>
      <w:proofErr w:type="gramStart"/>
      <w:r w:rsidRPr="001D49D0">
        <w:rPr>
          <w:rStyle w:val="a3"/>
          <w:b w:val="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w:t>
      </w:r>
      <w:proofErr w:type="gramEnd"/>
    </w:p>
    <w:p w14:paraId="063063E0" w14:textId="01B8CDEB"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2) в удовлетворении жалобы отказывается.</w:t>
      </w:r>
    </w:p>
    <w:p w14:paraId="0974400D" w14:textId="29C0698B"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5.19.В удовлетворении жалобы может быть отказано в следующих случаях:</w:t>
      </w:r>
    </w:p>
    <w:p w14:paraId="4BC9E4A0" w14:textId="559DC3AD"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а) наличие вступившего в законную силу решения суда, арбитражного суда </w:t>
      </w:r>
    </w:p>
    <w:p w14:paraId="1B54A6EB" w14:textId="77777777" w:rsidR="001D49D0" w:rsidRPr="001D49D0" w:rsidRDefault="001D49D0" w:rsidP="00355BE2">
      <w:pPr>
        <w:tabs>
          <w:tab w:val="left" w:pos="0"/>
          <w:tab w:val="left" w:pos="1162"/>
        </w:tabs>
        <w:jc w:val="both"/>
        <w:rPr>
          <w:rStyle w:val="a3"/>
          <w:b w:val="0"/>
          <w:sz w:val="26"/>
          <w:szCs w:val="26"/>
        </w:rPr>
      </w:pPr>
      <w:r w:rsidRPr="001D49D0">
        <w:rPr>
          <w:rStyle w:val="a3"/>
          <w:b w:val="0"/>
          <w:sz w:val="26"/>
          <w:szCs w:val="26"/>
        </w:rPr>
        <w:t>по жалобе о том же предмете и по тем же основаниям;</w:t>
      </w:r>
    </w:p>
    <w:p w14:paraId="19944237" w14:textId="3729CC0A" w:rsidR="001D49D0" w:rsidRPr="001D49D0" w:rsidRDefault="00355BE2" w:rsidP="001D49D0">
      <w:pPr>
        <w:tabs>
          <w:tab w:val="left" w:pos="0"/>
          <w:tab w:val="left" w:pos="1162"/>
        </w:tabs>
        <w:ind w:firstLine="709"/>
        <w:jc w:val="both"/>
        <w:rPr>
          <w:rStyle w:val="a3"/>
          <w:b w:val="0"/>
          <w:sz w:val="26"/>
          <w:szCs w:val="26"/>
        </w:rPr>
      </w:pPr>
      <w:r>
        <w:rPr>
          <w:rStyle w:val="a3"/>
          <w:b w:val="0"/>
          <w:sz w:val="26"/>
          <w:szCs w:val="26"/>
        </w:rPr>
        <w:t>б</w:t>
      </w:r>
      <w:r w:rsidR="001D49D0" w:rsidRPr="001D49D0">
        <w:rPr>
          <w:rStyle w:val="a3"/>
          <w:b w:val="0"/>
          <w:sz w:val="26"/>
          <w:szCs w:val="26"/>
        </w:rPr>
        <w:t>) подача жалобы лицом, полномочия которого не подтверждены в порядке, установленном законодательством Российской Федерации;</w:t>
      </w:r>
    </w:p>
    <w:p w14:paraId="67BCFE56" w14:textId="2068ADF3"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в) наличие решения по жалобе, принятого ранее в соответствии с требованиями Правил, указанных в пункте  5.5 настоящего раздела, в отношении того же заявителя и по тому же предмету жалобы.</w:t>
      </w:r>
    </w:p>
    <w:p w14:paraId="58761896" w14:textId="59856A75"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5.20. Должностное лицо, уполномоченное на рассмотрение жалобы, вправе оставить жалобу без ответа в следующих случаях:</w:t>
      </w:r>
    </w:p>
    <w:p w14:paraId="459A092F" w14:textId="6E51E7A3"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а) наличие в жалобе нецензурных либо оскорбительных выражений, угроз жизни, здоровью и имуществу должностного лица Департамента, а также членов его семьи;</w:t>
      </w:r>
    </w:p>
    <w:p w14:paraId="7BC09D33" w14:textId="5DD13A3D" w:rsidR="001D49D0" w:rsidRPr="001D49D0" w:rsidRDefault="001D49D0" w:rsidP="00355BE2">
      <w:pPr>
        <w:tabs>
          <w:tab w:val="left" w:pos="0"/>
          <w:tab w:val="left" w:pos="1162"/>
        </w:tabs>
        <w:ind w:firstLine="709"/>
        <w:jc w:val="both"/>
        <w:rPr>
          <w:rStyle w:val="a3"/>
          <w:b w:val="0"/>
          <w:sz w:val="26"/>
          <w:szCs w:val="26"/>
        </w:rPr>
      </w:pPr>
      <w:r w:rsidRPr="001D49D0">
        <w:rPr>
          <w:rStyle w:val="a3"/>
          <w:b w:val="0"/>
          <w:sz w:val="26"/>
          <w:szCs w:val="26"/>
        </w:rPr>
        <w:t>б) отсутствие возможности прочитать какую-либо часть текста жалобы, фамилию, имя, отчество (при наличии) и (или) почтовый адрес за</w:t>
      </w:r>
      <w:r w:rsidR="00355BE2">
        <w:rPr>
          <w:rStyle w:val="a3"/>
          <w:b w:val="0"/>
          <w:sz w:val="26"/>
          <w:szCs w:val="26"/>
        </w:rPr>
        <w:t xml:space="preserve">явителя, указанные </w:t>
      </w:r>
      <w:r w:rsidRPr="001D49D0">
        <w:rPr>
          <w:rStyle w:val="a3"/>
          <w:b w:val="0"/>
          <w:sz w:val="26"/>
          <w:szCs w:val="26"/>
        </w:rPr>
        <w:t>в жалобе.</w:t>
      </w:r>
    </w:p>
    <w:p w14:paraId="22C51EE0" w14:textId="77777777" w:rsidR="00355BE2" w:rsidRDefault="001D49D0" w:rsidP="00355BE2">
      <w:pPr>
        <w:tabs>
          <w:tab w:val="left" w:pos="0"/>
          <w:tab w:val="left" w:pos="1162"/>
        </w:tabs>
        <w:ind w:firstLine="709"/>
        <w:jc w:val="both"/>
        <w:rPr>
          <w:rStyle w:val="a3"/>
          <w:b w:val="0"/>
          <w:sz w:val="26"/>
          <w:szCs w:val="26"/>
        </w:rPr>
      </w:pPr>
      <w:r w:rsidRPr="001D49D0">
        <w:rPr>
          <w:rStyle w:val="a3"/>
          <w:b w:val="0"/>
          <w:sz w:val="26"/>
          <w:szCs w:val="26"/>
        </w:rPr>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w:t>
      </w:r>
      <w:proofErr w:type="gramStart"/>
      <w:r w:rsidRPr="001D49D0">
        <w:rPr>
          <w:rStyle w:val="a3"/>
          <w:b w:val="0"/>
          <w:sz w:val="26"/>
          <w:szCs w:val="26"/>
        </w:rPr>
        <w:t>и</w:t>
      </w:r>
      <w:proofErr w:type="gramEnd"/>
      <w:r w:rsidRPr="001D49D0">
        <w:rPr>
          <w:rStyle w:val="a3"/>
          <w:b w:val="0"/>
          <w:sz w:val="26"/>
          <w:szCs w:val="26"/>
        </w:rPr>
        <w:t xml:space="preserve"> семи дней со дня регистрации жалобы сообщается гражданину, направившему жалобу, если его фамилия и почт</w:t>
      </w:r>
      <w:r w:rsidR="00355BE2">
        <w:rPr>
          <w:rStyle w:val="a3"/>
          <w:b w:val="0"/>
          <w:sz w:val="26"/>
          <w:szCs w:val="26"/>
        </w:rPr>
        <w:t>овый адрес поддаются прочтению.</w:t>
      </w:r>
    </w:p>
    <w:p w14:paraId="491C96D6" w14:textId="77777777" w:rsidR="00355BE2" w:rsidRDefault="001D49D0" w:rsidP="00355BE2">
      <w:pPr>
        <w:tabs>
          <w:tab w:val="left" w:pos="0"/>
          <w:tab w:val="left" w:pos="1162"/>
        </w:tabs>
        <w:ind w:firstLine="709"/>
        <w:jc w:val="both"/>
        <w:rPr>
          <w:rStyle w:val="a3"/>
          <w:b w:val="0"/>
          <w:sz w:val="26"/>
          <w:szCs w:val="26"/>
        </w:rPr>
      </w:pPr>
      <w:r w:rsidRPr="001D49D0">
        <w:rPr>
          <w:rStyle w:val="a3"/>
          <w:b w:val="0"/>
          <w:sz w:val="26"/>
          <w:szCs w:val="26"/>
        </w:rPr>
        <w:lastRenderedPageBreak/>
        <w:t>5.21.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4A4C610" w14:textId="196E8B2C" w:rsidR="001D49D0" w:rsidRPr="001D49D0" w:rsidRDefault="001D49D0" w:rsidP="00355BE2">
      <w:pPr>
        <w:tabs>
          <w:tab w:val="left" w:pos="0"/>
          <w:tab w:val="left" w:pos="1162"/>
        </w:tabs>
        <w:ind w:firstLine="709"/>
        <w:jc w:val="both"/>
        <w:rPr>
          <w:rStyle w:val="a3"/>
          <w:b w:val="0"/>
          <w:sz w:val="26"/>
          <w:szCs w:val="26"/>
        </w:rPr>
      </w:pPr>
      <w:r w:rsidRPr="001D49D0">
        <w:rPr>
          <w:rStyle w:val="a3"/>
          <w:b w:val="0"/>
          <w:sz w:val="26"/>
          <w:szCs w:val="26"/>
        </w:rPr>
        <w:t>5.22. Ответ по результатам рассмотрения жалоб</w:t>
      </w:r>
      <w:r w:rsidR="00355BE2">
        <w:rPr>
          <w:rStyle w:val="a3"/>
          <w:b w:val="0"/>
          <w:sz w:val="26"/>
          <w:szCs w:val="26"/>
        </w:rPr>
        <w:t xml:space="preserve">ы направляется заявителю </w:t>
      </w:r>
      <w:r w:rsidRPr="001D49D0">
        <w:rPr>
          <w:rStyle w:val="a3"/>
          <w:b w:val="0"/>
          <w:sz w:val="26"/>
          <w:szCs w:val="26"/>
        </w:rPr>
        <w:t xml:space="preserve">не позднее дня, следующего за днем принятия решения, в письменной форме. </w:t>
      </w:r>
    </w:p>
    <w:p w14:paraId="104F0C9D"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В случае</w:t>
      </w:r>
      <w:proofErr w:type="gramStart"/>
      <w:r w:rsidRPr="001D49D0">
        <w:rPr>
          <w:rStyle w:val="a3"/>
          <w:b w:val="0"/>
          <w:sz w:val="26"/>
          <w:szCs w:val="26"/>
        </w:rPr>
        <w:t>,</w:t>
      </w:r>
      <w:proofErr w:type="gramEnd"/>
      <w:r w:rsidRPr="001D49D0">
        <w:rPr>
          <w:rStyle w:val="a3"/>
          <w:b w:val="0"/>
          <w:sz w:val="26"/>
          <w:szCs w:val="26"/>
        </w:rPr>
        <w:t xml:space="preserve"> если жалоба была направлена посредством системы досудебного обжалования, ответ заявителю направляется через данную систему.</w:t>
      </w:r>
    </w:p>
    <w:p w14:paraId="49926E71" w14:textId="7551522B" w:rsidR="001D49D0" w:rsidRPr="001D49D0" w:rsidRDefault="001D49D0" w:rsidP="00355BE2">
      <w:pPr>
        <w:tabs>
          <w:tab w:val="left" w:pos="0"/>
          <w:tab w:val="left" w:pos="1162"/>
        </w:tabs>
        <w:ind w:firstLine="709"/>
        <w:jc w:val="both"/>
        <w:rPr>
          <w:rStyle w:val="a3"/>
          <w:b w:val="0"/>
          <w:sz w:val="26"/>
          <w:szCs w:val="26"/>
        </w:rPr>
      </w:pPr>
      <w:r w:rsidRPr="001D49D0">
        <w:rPr>
          <w:rStyle w:val="a3"/>
          <w:b w:val="0"/>
          <w:sz w:val="26"/>
          <w:szCs w:val="26"/>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w:t>
      </w:r>
      <w:r w:rsidR="00355BE2">
        <w:rPr>
          <w:rStyle w:val="a3"/>
          <w:b w:val="0"/>
          <w:sz w:val="26"/>
          <w:szCs w:val="26"/>
        </w:rPr>
        <w:t xml:space="preserve">онной подписью уполномоченного </w:t>
      </w:r>
      <w:r w:rsidRPr="001D49D0">
        <w:rPr>
          <w:rStyle w:val="a3"/>
          <w:b w:val="0"/>
          <w:sz w:val="26"/>
          <w:szCs w:val="26"/>
        </w:rPr>
        <w:t>на рассмотрение жалобы должностного лица и (или) уп</w:t>
      </w:r>
      <w:r w:rsidR="00355BE2">
        <w:rPr>
          <w:rStyle w:val="a3"/>
          <w:b w:val="0"/>
          <w:sz w:val="26"/>
          <w:szCs w:val="26"/>
        </w:rPr>
        <w:t xml:space="preserve">олномоченного </w:t>
      </w:r>
      <w:r w:rsidRPr="001D49D0">
        <w:rPr>
          <w:rStyle w:val="a3"/>
          <w:b w:val="0"/>
          <w:sz w:val="26"/>
          <w:szCs w:val="26"/>
        </w:rPr>
        <w:t>на рассмотрение жалобы органа, вид которой установлен законодательством Российской Федерации.</w:t>
      </w:r>
    </w:p>
    <w:p w14:paraId="11A3C363"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5.24. В ответе по результатам рассмотрения жалобы указываются:</w:t>
      </w:r>
    </w:p>
    <w:p w14:paraId="528B7ABD" w14:textId="2DFC87E0"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а) наименование структурного подразделения администрации Нефтеюганского района, предоставляющего муниципальную услугу, рассмотревшего жалобу, должность, фамилия, имя, отчество (последнее – при наличии) его должностного лица</w:t>
      </w:r>
      <w:r w:rsidR="00355BE2">
        <w:rPr>
          <w:rStyle w:val="a3"/>
          <w:b w:val="0"/>
          <w:sz w:val="26"/>
          <w:szCs w:val="26"/>
        </w:rPr>
        <w:t>, принявшего решение по жалобе;</w:t>
      </w:r>
    </w:p>
    <w:p w14:paraId="4BF09354" w14:textId="084C3CA4"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б) номер, дата, место принятия решения, включая сведения о должностном лице, решение или действие (бездействие) которого обжалуется;</w:t>
      </w:r>
    </w:p>
    <w:p w14:paraId="6750E238" w14:textId="1EB45C78"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в) фамилия, имя, отчество (последнее – при наличии) </w:t>
      </w:r>
      <w:proofErr w:type="gramStart"/>
      <w:r w:rsidRPr="001D49D0">
        <w:rPr>
          <w:rStyle w:val="a3"/>
          <w:b w:val="0"/>
          <w:sz w:val="26"/>
          <w:szCs w:val="26"/>
        </w:rPr>
        <w:t>заявителя-физического</w:t>
      </w:r>
      <w:proofErr w:type="gramEnd"/>
      <w:r w:rsidRPr="001D49D0">
        <w:rPr>
          <w:rStyle w:val="a3"/>
          <w:b w:val="0"/>
          <w:sz w:val="26"/>
          <w:szCs w:val="26"/>
        </w:rPr>
        <w:t xml:space="preserve"> лица или наименование заявителя-юридического лица;</w:t>
      </w:r>
    </w:p>
    <w:p w14:paraId="25035CFB" w14:textId="4BF55B1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г) основания для принятия решения по жалобе;</w:t>
      </w:r>
    </w:p>
    <w:p w14:paraId="0D12CC79" w14:textId="6FBF1945"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д) принятое по жалобе решение;</w:t>
      </w:r>
    </w:p>
    <w:p w14:paraId="253AF5C8" w14:textId="6E38329F"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14:paraId="3286ABDA" w14:textId="77777777" w:rsidR="003B0ADD" w:rsidRDefault="001D49D0" w:rsidP="003B0ADD">
      <w:pPr>
        <w:tabs>
          <w:tab w:val="left" w:pos="0"/>
          <w:tab w:val="left" w:pos="1162"/>
        </w:tabs>
        <w:ind w:firstLine="709"/>
        <w:jc w:val="both"/>
        <w:rPr>
          <w:rStyle w:val="a3"/>
          <w:b w:val="0"/>
          <w:sz w:val="26"/>
          <w:szCs w:val="26"/>
        </w:rPr>
      </w:pPr>
      <w:r w:rsidRPr="001D49D0">
        <w:rPr>
          <w:rStyle w:val="a3"/>
          <w:b w:val="0"/>
          <w:sz w:val="26"/>
          <w:szCs w:val="26"/>
        </w:rPr>
        <w:t>ж) сведения о порядке обжалован</w:t>
      </w:r>
      <w:r w:rsidR="003B0ADD">
        <w:rPr>
          <w:rStyle w:val="a3"/>
          <w:b w:val="0"/>
          <w:sz w:val="26"/>
          <w:szCs w:val="26"/>
        </w:rPr>
        <w:t>ия принятого по жалобе решения.</w:t>
      </w:r>
    </w:p>
    <w:p w14:paraId="5E200DAF" w14:textId="737B8ADB" w:rsidR="001D49D0" w:rsidRPr="001D49D0" w:rsidRDefault="001D49D0" w:rsidP="003B0ADD">
      <w:pPr>
        <w:tabs>
          <w:tab w:val="left" w:pos="0"/>
          <w:tab w:val="left" w:pos="1162"/>
        </w:tabs>
        <w:ind w:firstLine="709"/>
        <w:jc w:val="both"/>
        <w:rPr>
          <w:rStyle w:val="a3"/>
          <w:b w:val="0"/>
          <w:sz w:val="26"/>
          <w:szCs w:val="26"/>
        </w:rPr>
      </w:pPr>
      <w:r w:rsidRPr="001D49D0">
        <w:rPr>
          <w:rStyle w:val="a3"/>
          <w:b w:val="0"/>
          <w:sz w:val="26"/>
          <w:szCs w:val="26"/>
        </w:rPr>
        <w:t>5.25. Ответ по результатам рассмотрения жалобы оформляется на официальном бланке Департамента, Администрации Нефтеюганского района, МФЦ  и подписывается лицом, уполномоченным на рассмотрение жалобы.</w:t>
      </w:r>
    </w:p>
    <w:p w14:paraId="0EB9D688"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5.26. Решение по результатам рассмотрения жалобы заявитель вправе обжаловать в порядке, установленном законодательством Российской Федерации.</w:t>
      </w:r>
    </w:p>
    <w:p w14:paraId="0A67DEB9"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5.27. Заявитель имеет право на получение информации и документов, необходимых для обоснования и рассмотрения жалобы.</w:t>
      </w:r>
    </w:p>
    <w:p w14:paraId="4DD82557"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5.28.Департамент обеспечивает:</w:t>
      </w:r>
    </w:p>
    <w:p w14:paraId="781D550A"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а) оснащение мест приема жалоб;</w:t>
      </w:r>
    </w:p>
    <w:p w14:paraId="18546A0E" w14:textId="27489174"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б) информирование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на официальном сайте, на Едином портале;</w:t>
      </w:r>
    </w:p>
    <w:p w14:paraId="79755381" w14:textId="77777777" w:rsidR="001D49D0" w:rsidRPr="001D49D0" w:rsidRDefault="001D49D0" w:rsidP="001D49D0">
      <w:pPr>
        <w:tabs>
          <w:tab w:val="left" w:pos="0"/>
          <w:tab w:val="left" w:pos="1162"/>
        </w:tabs>
        <w:ind w:firstLine="709"/>
        <w:jc w:val="both"/>
        <w:rPr>
          <w:rStyle w:val="a3"/>
          <w:b w:val="0"/>
          <w:sz w:val="26"/>
          <w:szCs w:val="26"/>
        </w:rPr>
      </w:pPr>
      <w:r w:rsidRPr="001D49D0">
        <w:rPr>
          <w:rStyle w:val="a3"/>
          <w:b w:val="0"/>
          <w:sz w:val="26"/>
          <w:szCs w:val="26"/>
        </w:rPr>
        <w:t xml:space="preserve">в) консультирование заявителей о порядке обжалования решений и действий (бездействия) Департамента, его должностных лиц, либо муниципальных служащих, </w:t>
      </w:r>
      <w:r w:rsidRPr="001D49D0">
        <w:rPr>
          <w:rStyle w:val="a3"/>
          <w:b w:val="0"/>
          <w:sz w:val="26"/>
          <w:szCs w:val="26"/>
        </w:rPr>
        <w:lastRenderedPageBreak/>
        <w:t>решений и действий (бездействия) МФЦ, работников МФЦ, в том числе по телефону, электронной почте, при личном приеме;</w:t>
      </w:r>
    </w:p>
    <w:p w14:paraId="432F7922" w14:textId="77777777" w:rsidR="003B0ADD" w:rsidRDefault="001D49D0" w:rsidP="003B0ADD">
      <w:pPr>
        <w:tabs>
          <w:tab w:val="left" w:pos="0"/>
          <w:tab w:val="left" w:pos="1162"/>
        </w:tabs>
        <w:ind w:firstLine="709"/>
        <w:jc w:val="both"/>
        <w:rPr>
          <w:rStyle w:val="a3"/>
          <w:b w:val="0"/>
          <w:sz w:val="26"/>
          <w:szCs w:val="26"/>
        </w:rPr>
      </w:pPr>
      <w:r w:rsidRPr="001D49D0">
        <w:rPr>
          <w:rStyle w:val="a3"/>
          <w:b w:val="0"/>
          <w:sz w:val="26"/>
          <w:szCs w:val="26"/>
        </w:rPr>
        <w:t>г) реализацию соглашений о взаимодействии в части осуществления МФЦ приема жалоб и выдачи заявителям результатов рассмотрения жа</w:t>
      </w:r>
      <w:r w:rsidR="003B0ADD">
        <w:rPr>
          <w:rStyle w:val="a3"/>
          <w:b w:val="0"/>
          <w:sz w:val="26"/>
          <w:szCs w:val="26"/>
        </w:rPr>
        <w:t>лоб.</w:t>
      </w:r>
    </w:p>
    <w:p w14:paraId="513F21A1" w14:textId="77777777" w:rsidR="003B0ADD" w:rsidRDefault="001D49D0" w:rsidP="003B0ADD">
      <w:pPr>
        <w:tabs>
          <w:tab w:val="left" w:pos="0"/>
          <w:tab w:val="left" w:pos="1162"/>
        </w:tabs>
        <w:ind w:firstLine="709"/>
        <w:jc w:val="both"/>
        <w:rPr>
          <w:rStyle w:val="a3"/>
          <w:b w:val="0"/>
          <w:sz w:val="26"/>
          <w:szCs w:val="26"/>
        </w:rPr>
      </w:pPr>
      <w:r w:rsidRPr="001D49D0">
        <w:rPr>
          <w:rStyle w:val="a3"/>
          <w:b w:val="0"/>
          <w:sz w:val="26"/>
          <w:szCs w:val="26"/>
        </w:rPr>
        <w:t>5.29. Информация о порядке подачи и р</w:t>
      </w:r>
      <w:r w:rsidR="003B0ADD">
        <w:rPr>
          <w:rStyle w:val="a3"/>
          <w:b w:val="0"/>
          <w:sz w:val="26"/>
          <w:szCs w:val="26"/>
        </w:rPr>
        <w:t xml:space="preserve">ассмотрения жалобы размещается </w:t>
      </w:r>
      <w:r w:rsidRPr="001D49D0">
        <w:rPr>
          <w:rStyle w:val="a3"/>
          <w:b w:val="0"/>
          <w:sz w:val="26"/>
          <w:szCs w:val="26"/>
        </w:rPr>
        <w:t>на информационном стенде в месте предо</w:t>
      </w:r>
      <w:r w:rsidR="003B0ADD">
        <w:rPr>
          <w:rStyle w:val="a3"/>
          <w:b w:val="0"/>
          <w:sz w:val="26"/>
          <w:szCs w:val="26"/>
        </w:rPr>
        <w:t xml:space="preserve">ставления муниципальной услуги </w:t>
      </w:r>
      <w:r w:rsidRPr="001D49D0">
        <w:rPr>
          <w:rStyle w:val="a3"/>
          <w:b w:val="0"/>
          <w:sz w:val="26"/>
          <w:szCs w:val="26"/>
        </w:rPr>
        <w:t>и на официальном сайте, Едином портале</w:t>
      </w:r>
      <w:proofErr w:type="gramStart"/>
      <w:r w:rsidRPr="001D49D0">
        <w:rPr>
          <w:rStyle w:val="a3"/>
          <w:b w:val="0"/>
          <w:sz w:val="26"/>
          <w:szCs w:val="26"/>
        </w:rPr>
        <w:t>.</w:t>
      </w:r>
      <w:r>
        <w:rPr>
          <w:rStyle w:val="a3"/>
          <w:b w:val="0"/>
          <w:sz w:val="26"/>
          <w:szCs w:val="26"/>
        </w:rPr>
        <w:t>».</w:t>
      </w:r>
      <w:proofErr w:type="gramEnd"/>
    </w:p>
    <w:p w14:paraId="19A1E427" w14:textId="77777777" w:rsidR="003B0ADD" w:rsidRDefault="003B0ADD" w:rsidP="003B0ADD">
      <w:pPr>
        <w:tabs>
          <w:tab w:val="left" w:pos="0"/>
          <w:tab w:val="left" w:pos="1162"/>
        </w:tabs>
        <w:ind w:firstLine="709"/>
        <w:jc w:val="both"/>
        <w:rPr>
          <w:bCs/>
          <w:sz w:val="26"/>
          <w:szCs w:val="26"/>
        </w:rPr>
      </w:pPr>
      <w:r>
        <w:rPr>
          <w:rStyle w:val="a3"/>
          <w:b w:val="0"/>
          <w:sz w:val="26"/>
          <w:szCs w:val="26"/>
        </w:rPr>
        <w:t xml:space="preserve">2. </w:t>
      </w:r>
      <w:r w:rsidR="000915D5" w:rsidRPr="003B29EF">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5FBB9339" w14:textId="77777777" w:rsidR="003B0ADD" w:rsidRDefault="003B0ADD" w:rsidP="003B0ADD">
      <w:pPr>
        <w:tabs>
          <w:tab w:val="left" w:pos="0"/>
          <w:tab w:val="left" w:pos="1162"/>
        </w:tabs>
        <w:ind w:firstLine="709"/>
        <w:jc w:val="both"/>
        <w:rPr>
          <w:bCs/>
          <w:sz w:val="26"/>
          <w:szCs w:val="26"/>
        </w:rPr>
      </w:pPr>
      <w:r>
        <w:rPr>
          <w:bCs/>
          <w:sz w:val="26"/>
          <w:szCs w:val="26"/>
        </w:rPr>
        <w:t xml:space="preserve">3. </w:t>
      </w:r>
      <w:r w:rsidR="000915D5" w:rsidRPr="003B29EF">
        <w:rPr>
          <w:sz w:val="26"/>
          <w:szCs w:val="26"/>
        </w:rPr>
        <w:t>Настоящее постановление вступает в силу после официального опубликования</w:t>
      </w:r>
      <w:r w:rsidR="000915D5">
        <w:rPr>
          <w:sz w:val="26"/>
          <w:szCs w:val="26"/>
        </w:rPr>
        <w:t>.</w:t>
      </w:r>
    </w:p>
    <w:p w14:paraId="39362D00" w14:textId="74C58669" w:rsidR="000915D5" w:rsidRPr="003B0ADD" w:rsidRDefault="003B0ADD" w:rsidP="003B0ADD">
      <w:pPr>
        <w:tabs>
          <w:tab w:val="left" w:pos="0"/>
          <w:tab w:val="left" w:pos="1162"/>
        </w:tabs>
        <w:ind w:firstLine="709"/>
        <w:jc w:val="both"/>
        <w:rPr>
          <w:bCs/>
          <w:sz w:val="26"/>
          <w:szCs w:val="26"/>
        </w:rPr>
      </w:pPr>
      <w:r>
        <w:rPr>
          <w:bCs/>
          <w:sz w:val="26"/>
          <w:szCs w:val="26"/>
        </w:rPr>
        <w:t xml:space="preserve">4. </w:t>
      </w:r>
      <w:proofErr w:type="gramStart"/>
      <w:r w:rsidR="000915D5" w:rsidRPr="003B29EF">
        <w:rPr>
          <w:sz w:val="26"/>
          <w:szCs w:val="26"/>
        </w:rPr>
        <w:t>Контроль за</w:t>
      </w:r>
      <w:proofErr w:type="gramEnd"/>
      <w:r w:rsidR="000915D5" w:rsidRPr="003B29EF">
        <w:rPr>
          <w:sz w:val="26"/>
          <w:szCs w:val="26"/>
        </w:rPr>
        <w:t xml:space="preserve"> выполнением постановления возложить на директора департамента строительства и жилищно-коммунального комплекса - заместителя главы Нефтеюганского района </w:t>
      </w:r>
      <w:proofErr w:type="spellStart"/>
      <w:r w:rsidR="000915D5" w:rsidRPr="003B29EF">
        <w:rPr>
          <w:sz w:val="26"/>
          <w:szCs w:val="26"/>
        </w:rPr>
        <w:t>В.С.Кошакова</w:t>
      </w:r>
      <w:proofErr w:type="spellEnd"/>
      <w:r w:rsidR="000915D5" w:rsidRPr="003B29EF">
        <w:rPr>
          <w:sz w:val="26"/>
          <w:szCs w:val="26"/>
        </w:rPr>
        <w:t>.</w:t>
      </w:r>
    </w:p>
    <w:p w14:paraId="6E693DB3" w14:textId="77777777" w:rsidR="000915D5" w:rsidRPr="003B29EF" w:rsidRDefault="000915D5" w:rsidP="000915D5">
      <w:pPr>
        <w:jc w:val="both"/>
        <w:rPr>
          <w:sz w:val="26"/>
          <w:szCs w:val="26"/>
        </w:rPr>
      </w:pPr>
    </w:p>
    <w:p w14:paraId="56710106" w14:textId="77777777" w:rsidR="000915D5" w:rsidRPr="003B29EF" w:rsidRDefault="000915D5" w:rsidP="000915D5">
      <w:pPr>
        <w:tabs>
          <w:tab w:val="left" w:pos="2620"/>
        </w:tabs>
        <w:jc w:val="both"/>
        <w:rPr>
          <w:sz w:val="26"/>
          <w:szCs w:val="26"/>
        </w:rPr>
      </w:pPr>
    </w:p>
    <w:p w14:paraId="48412CE7" w14:textId="77777777" w:rsidR="000915D5" w:rsidRPr="00A87C32" w:rsidRDefault="000915D5" w:rsidP="000915D5">
      <w:pPr>
        <w:tabs>
          <w:tab w:val="left" w:pos="2620"/>
        </w:tabs>
        <w:jc w:val="both"/>
        <w:rPr>
          <w:sz w:val="26"/>
          <w:szCs w:val="26"/>
        </w:rPr>
      </w:pPr>
    </w:p>
    <w:p w14:paraId="07647F13" w14:textId="77777777" w:rsidR="000915D5" w:rsidRPr="00A87C32" w:rsidRDefault="000915D5" w:rsidP="000915D5">
      <w:pPr>
        <w:jc w:val="both"/>
        <w:rPr>
          <w:sz w:val="26"/>
          <w:szCs w:val="26"/>
        </w:rPr>
      </w:pPr>
      <w:r w:rsidRPr="00A87C32">
        <w:rPr>
          <w:sz w:val="26"/>
          <w:szCs w:val="26"/>
        </w:rPr>
        <w:t>Глава района</w:t>
      </w:r>
      <w:r w:rsidRPr="00A87C32">
        <w:rPr>
          <w:sz w:val="26"/>
          <w:szCs w:val="26"/>
        </w:rPr>
        <w:tab/>
      </w:r>
      <w:r w:rsidRPr="00A87C32">
        <w:rPr>
          <w:sz w:val="26"/>
          <w:szCs w:val="26"/>
        </w:rPr>
        <w:tab/>
      </w:r>
      <w:r w:rsidRPr="00A87C32">
        <w:rPr>
          <w:sz w:val="26"/>
          <w:szCs w:val="26"/>
        </w:rPr>
        <w:tab/>
      </w:r>
      <w:r w:rsidRPr="00A87C32">
        <w:rPr>
          <w:sz w:val="26"/>
          <w:szCs w:val="26"/>
        </w:rPr>
        <w:tab/>
      </w:r>
      <w:r w:rsidRPr="00A87C32">
        <w:rPr>
          <w:sz w:val="26"/>
          <w:szCs w:val="26"/>
        </w:rPr>
        <w:tab/>
      </w:r>
      <w:r>
        <w:rPr>
          <w:sz w:val="26"/>
          <w:szCs w:val="26"/>
        </w:rPr>
        <w:t xml:space="preserve">    </w:t>
      </w:r>
      <w:proofErr w:type="spellStart"/>
      <w:r w:rsidRPr="00A87C32">
        <w:rPr>
          <w:sz w:val="26"/>
          <w:szCs w:val="26"/>
        </w:rPr>
        <w:t>Г.В.Лапковская</w:t>
      </w:r>
      <w:proofErr w:type="spellEnd"/>
    </w:p>
    <w:p w14:paraId="356BB79F" w14:textId="77777777" w:rsidR="000915D5" w:rsidRPr="00A87C32" w:rsidRDefault="000915D5" w:rsidP="000915D5">
      <w:pPr>
        <w:tabs>
          <w:tab w:val="left" w:pos="7080"/>
        </w:tabs>
        <w:jc w:val="both"/>
        <w:rPr>
          <w:sz w:val="26"/>
          <w:szCs w:val="26"/>
        </w:rPr>
      </w:pPr>
    </w:p>
    <w:p w14:paraId="00701FB0" w14:textId="77777777" w:rsidR="000915D5" w:rsidRPr="00A87C32" w:rsidRDefault="000915D5" w:rsidP="000915D5">
      <w:pPr>
        <w:jc w:val="both"/>
        <w:rPr>
          <w:sz w:val="26"/>
          <w:szCs w:val="26"/>
        </w:rPr>
      </w:pPr>
    </w:p>
    <w:p w14:paraId="687C5D01" w14:textId="77777777" w:rsidR="000915D5" w:rsidRPr="00A87C32" w:rsidRDefault="000915D5" w:rsidP="000915D5">
      <w:pPr>
        <w:jc w:val="both"/>
        <w:rPr>
          <w:sz w:val="26"/>
          <w:szCs w:val="26"/>
        </w:rPr>
      </w:pPr>
    </w:p>
    <w:p w14:paraId="0608E6CE" w14:textId="77777777" w:rsidR="000915D5" w:rsidRPr="00A87C32" w:rsidRDefault="000915D5" w:rsidP="000915D5">
      <w:pPr>
        <w:jc w:val="both"/>
        <w:rPr>
          <w:sz w:val="26"/>
          <w:szCs w:val="26"/>
        </w:rPr>
      </w:pPr>
    </w:p>
    <w:p w14:paraId="1E8B19F2" w14:textId="77777777" w:rsidR="000915D5" w:rsidRPr="00A87C32" w:rsidRDefault="000915D5" w:rsidP="000915D5">
      <w:pPr>
        <w:jc w:val="both"/>
        <w:rPr>
          <w:sz w:val="26"/>
          <w:szCs w:val="26"/>
        </w:rPr>
      </w:pPr>
    </w:p>
    <w:p w14:paraId="596F19BA" w14:textId="77777777" w:rsidR="000915D5" w:rsidRPr="00A87C32" w:rsidRDefault="000915D5" w:rsidP="000915D5">
      <w:pPr>
        <w:jc w:val="both"/>
        <w:rPr>
          <w:sz w:val="26"/>
          <w:szCs w:val="26"/>
        </w:rPr>
      </w:pPr>
    </w:p>
    <w:p w14:paraId="4143D447" w14:textId="77777777" w:rsidR="000915D5" w:rsidRPr="00A87C32" w:rsidRDefault="000915D5" w:rsidP="000915D5">
      <w:pPr>
        <w:jc w:val="both"/>
        <w:rPr>
          <w:sz w:val="26"/>
          <w:szCs w:val="26"/>
        </w:rPr>
      </w:pPr>
    </w:p>
    <w:p w14:paraId="623383E1" w14:textId="77777777" w:rsidR="000915D5" w:rsidRPr="00A87C32" w:rsidRDefault="000915D5" w:rsidP="000915D5">
      <w:pPr>
        <w:jc w:val="both"/>
        <w:rPr>
          <w:sz w:val="26"/>
          <w:szCs w:val="26"/>
        </w:rPr>
      </w:pPr>
    </w:p>
    <w:p w14:paraId="6D5731A4" w14:textId="77777777" w:rsidR="000915D5" w:rsidRPr="00A87C32" w:rsidRDefault="000915D5" w:rsidP="000915D5">
      <w:pPr>
        <w:jc w:val="both"/>
        <w:rPr>
          <w:sz w:val="26"/>
          <w:szCs w:val="26"/>
        </w:rPr>
      </w:pPr>
    </w:p>
    <w:p w14:paraId="451857CA" w14:textId="77777777" w:rsidR="000915D5" w:rsidRPr="00A87C32" w:rsidRDefault="000915D5" w:rsidP="000915D5">
      <w:pPr>
        <w:jc w:val="both"/>
        <w:rPr>
          <w:sz w:val="26"/>
          <w:szCs w:val="26"/>
        </w:rPr>
      </w:pPr>
    </w:p>
    <w:p w14:paraId="51ECB9EC" w14:textId="77777777" w:rsidR="000915D5" w:rsidRPr="00A87C32" w:rsidRDefault="000915D5" w:rsidP="000915D5">
      <w:pPr>
        <w:jc w:val="both"/>
        <w:rPr>
          <w:sz w:val="26"/>
          <w:szCs w:val="26"/>
        </w:rPr>
      </w:pPr>
    </w:p>
    <w:p w14:paraId="01A56EE6" w14:textId="77777777" w:rsidR="000915D5" w:rsidRPr="00A87C32" w:rsidRDefault="000915D5" w:rsidP="000915D5">
      <w:pPr>
        <w:jc w:val="both"/>
        <w:rPr>
          <w:sz w:val="26"/>
          <w:szCs w:val="26"/>
        </w:rPr>
      </w:pPr>
    </w:p>
    <w:p w14:paraId="429C3111" w14:textId="77777777" w:rsidR="000915D5" w:rsidRPr="00A87C32" w:rsidRDefault="000915D5" w:rsidP="000915D5">
      <w:pPr>
        <w:jc w:val="both"/>
        <w:rPr>
          <w:sz w:val="26"/>
          <w:szCs w:val="26"/>
        </w:rPr>
      </w:pPr>
    </w:p>
    <w:p w14:paraId="7D1325E6" w14:textId="77777777" w:rsidR="000915D5" w:rsidRPr="00A87C32" w:rsidRDefault="000915D5" w:rsidP="000915D5">
      <w:pPr>
        <w:jc w:val="both"/>
        <w:rPr>
          <w:sz w:val="26"/>
          <w:szCs w:val="26"/>
        </w:rPr>
      </w:pPr>
    </w:p>
    <w:p w14:paraId="62A1F438" w14:textId="77777777" w:rsidR="000915D5" w:rsidRPr="00A87C32" w:rsidRDefault="000915D5" w:rsidP="000915D5">
      <w:pPr>
        <w:jc w:val="both"/>
        <w:rPr>
          <w:sz w:val="26"/>
          <w:szCs w:val="26"/>
        </w:rPr>
      </w:pPr>
    </w:p>
    <w:p w14:paraId="7A22F85C" w14:textId="77777777" w:rsidR="000915D5" w:rsidRPr="00A87C32" w:rsidRDefault="000915D5" w:rsidP="000915D5">
      <w:pPr>
        <w:jc w:val="both"/>
        <w:rPr>
          <w:sz w:val="26"/>
          <w:szCs w:val="26"/>
        </w:rPr>
      </w:pPr>
    </w:p>
    <w:p w14:paraId="2A9ED078" w14:textId="77777777" w:rsidR="000915D5" w:rsidRPr="00A87C32" w:rsidRDefault="000915D5" w:rsidP="000915D5">
      <w:pPr>
        <w:jc w:val="both"/>
        <w:rPr>
          <w:sz w:val="26"/>
          <w:szCs w:val="26"/>
        </w:rPr>
      </w:pPr>
    </w:p>
    <w:p w14:paraId="29B04690" w14:textId="77777777" w:rsidR="000915D5" w:rsidRPr="00A87C32" w:rsidRDefault="000915D5" w:rsidP="000915D5">
      <w:pPr>
        <w:jc w:val="both"/>
        <w:rPr>
          <w:sz w:val="26"/>
          <w:szCs w:val="26"/>
        </w:rPr>
      </w:pPr>
    </w:p>
    <w:p w14:paraId="6A8FDA47" w14:textId="77777777" w:rsidR="000915D5" w:rsidRPr="00A87C32" w:rsidRDefault="000915D5" w:rsidP="000915D5">
      <w:pPr>
        <w:jc w:val="both"/>
        <w:rPr>
          <w:sz w:val="26"/>
          <w:szCs w:val="26"/>
        </w:rPr>
      </w:pPr>
    </w:p>
    <w:p w14:paraId="2BB5B913" w14:textId="77777777" w:rsidR="000915D5" w:rsidRPr="00A87C32" w:rsidRDefault="000915D5" w:rsidP="000915D5">
      <w:pPr>
        <w:rPr>
          <w:sz w:val="26"/>
          <w:szCs w:val="26"/>
        </w:rPr>
      </w:pPr>
    </w:p>
    <w:p w14:paraId="7589DB3A" w14:textId="77777777" w:rsidR="00542C9D" w:rsidRDefault="00542C9D"/>
    <w:sectPr w:rsidR="00542C9D" w:rsidSect="0095020D">
      <w:headerReference w:type="default" r:id="rId12"/>
      <w:pgSz w:w="11906" w:h="16838"/>
      <w:pgMar w:top="1134" w:right="567" w:bottom="1134" w:left="1843"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FCD01D" w15:done="0"/>
  <w15:commentEx w15:paraId="19C8CFB7" w15:done="0"/>
  <w15:commentEx w15:paraId="47D55787" w15:done="0"/>
  <w15:commentEx w15:paraId="5E8BAAC9" w15:done="0"/>
  <w15:commentEx w15:paraId="2F23CB92" w15:done="0"/>
  <w15:commentEx w15:paraId="0B455EC2" w15:done="0"/>
  <w15:commentEx w15:paraId="7F50ED39" w15:done="0"/>
  <w15:commentEx w15:paraId="5EA99F1D" w15:done="0"/>
  <w15:commentEx w15:paraId="3EB9F683" w15:done="0"/>
  <w15:commentEx w15:paraId="57F849CA" w15:done="0"/>
  <w15:commentEx w15:paraId="418627B8" w15:done="0"/>
  <w15:commentEx w15:paraId="59FD3563" w15:done="0"/>
  <w15:commentEx w15:paraId="50CB8034" w15:done="0"/>
  <w15:commentEx w15:paraId="628638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75692" w14:textId="77777777" w:rsidR="00AD01E8" w:rsidRDefault="00AD01E8">
      <w:r>
        <w:separator/>
      </w:r>
    </w:p>
  </w:endnote>
  <w:endnote w:type="continuationSeparator" w:id="0">
    <w:p w14:paraId="064CABB4" w14:textId="77777777" w:rsidR="00AD01E8" w:rsidRDefault="00AD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B3693" w14:textId="77777777" w:rsidR="00AD01E8" w:rsidRDefault="00AD01E8">
      <w:r>
        <w:separator/>
      </w:r>
    </w:p>
  </w:footnote>
  <w:footnote w:type="continuationSeparator" w:id="0">
    <w:p w14:paraId="1B7261B2" w14:textId="77777777" w:rsidR="00AD01E8" w:rsidRDefault="00AD0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AAAF" w14:textId="77777777" w:rsidR="00207B98" w:rsidRDefault="007C23F4">
    <w:pPr>
      <w:pStyle w:val="a4"/>
      <w:jc w:val="center"/>
    </w:pPr>
    <w:r>
      <w:fldChar w:fldCharType="begin"/>
    </w:r>
    <w:r>
      <w:instrText xml:space="preserve"> PAGE   \* MERGEFORMAT </w:instrText>
    </w:r>
    <w:r>
      <w:fldChar w:fldCharType="separate"/>
    </w:r>
    <w:r w:rsidR="00BF62EE">
      <w:rPr>
        <w:noProof/>
      </w:rPr>
      <w:t>5</w:t>
    </w:r>
    <w:r>
      <w:fldChar w:fldCharType="end"/>
    </w:r>
  </w:p>
  <w:p w14:paraId="57C8D410" w14:textId="77777777" w:rsidR="00207B98" w:rsidRDefault="00AD01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D2E"/>
    <w:multiLevelType w:val="multilevel"/>
    <w:tmpl w:val="A86232FA"/>
    <w:lvl w:ilvl="0">
      <w:start w:val="1"/>
      <w:numFmt w:val="decimal"/>
      <w:lvlText w:val="%1."/>
      <w:lvlJc w:val="left"/>
      <w:pPr>
        <w:ind w:left="780" w:hanging="780"/>
      </w:pPr>
      <w:rPr>
        <w:rFonts w:hint="default"/>
      </w:rPr>
    </w:lvl>
    <w:lvl w:ilvl="1">
      <w:start w:val="1"/>
      <w:numFmt w:val="decimal"/>
      <w:lvlText w:val="%1.%2."/>
      <w:lvlJc w:val="left"/>
      <w:pPr>
        <w:ind w:left="922" w:hanging="780"/>
      </w:pPr>
      <w:rPr>
        <w:rFonts w:hint="default"/>
        <w:color w:val="auto"/>
      </w:rPr>
    </w:lvl>
    <w:lvl w:ilvl="2">
      <w:start w:val="1"/>
      <w:numFmt w:val="decimal"/>
      <w:lvlText w:val="%1.%2.%3."/>
      <w:lvlJc w:val="left"/>
      <w:pPr>
        <w:ind w:left="1252" w:hanging="78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
    <w:nsid w:val="0DA07803"/>
    <w:multiLevelType w:val="multilevel"/>
    <w:tmpl w:val="D3200274"/>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105781F"/>
    <w:multiLevelType w:val="multilevel"/>
    <w:tmpl w:val="63AC3180"/>
    <w:lvl w:ilvl="0">
      <w:start w:val="1"/>
      <w:numFmt w:val="decimal"/>
      <w:lvlText w:val="%1."/>
      <w:lvlJc w:val="left"/>
      <w:pPr>
        <w:ind w:left="780" w:hanging="780"/>
      </w:pPr>
      <w:rPr>
        <w:rFonts w:hint="default"/>
      </w:rPr>
    </w:lvl>
    <w:lvl w:ilvl="1">
      <w:start w:val="1"/>
      <w:numFmt w:val="decimal"/>
      <w:lvlText w:val="%1.%2."/>
      <w:lvlJc w:val="left"/>
      <w:pPr>
        <w:ind w:left="1016" w:hanging="780"/>
      </w:pPr>
      <w:rPr>
        <w:rFonts w:hint="default"/>
        <w:color w:val="auto"/>
      </w:rPr>
    </w:lvl>
    <w:lvl w:ilvl="2">
      <w:start w:val="1"/>
      <w:numFmt w:val="decimal"/>
      <w:lvlText w:val="%1.%2.%3."/>
      <w:lvlJc w:val="left"/>
      <w:pPr>
        <w:ind w:left="1252" w:hanging="780"/>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3">
    <w:nsid w:val="552B261A"/>
    <w:multiLevelType w:val="hybridMultilevel"/>
    <w:tmpl w:val="AA482F26"/>
    <w:lvl w:ilvl="0" w:tplc="8BE45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AF7793E"/>
    <w:multiLevelType w:val="multilevel"/>
    <w:tmpl w:val="0D7465B6"/>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6DC20A3E"/>
    <w:multiLevelType w:val="multilevel"/>
    <w:tmpl w:val="B10E1360"/>
    <w:lvl w:ilvl="0">
      <w:start w:val="1"/>
      <w:numFmt w:val="decimal"/>
      <w:lvlText w:val="%1."/>
      <w:lvlJc w:val="left"/>
      <w:pPr>
        <w:ind w:left="1774" w:hanging="1065"/>
      </w:pPr>
      <w:rPr>
        <w:rFonts w:hint="default"/>
      </w:rPr>
    </w:lvl>
    <w:lvl w:ilvl="1">
      <w:start w:val="1"/>
      <w:numFmt w:val="decimal"/>
      <w:isLgl/>
      <w:lvlText w:val="%1.%2."/>
      <w:lvlJc w:val="left"/>
      <w:pPr>
        <w:ind w:left="1680" w:hanging="720"/>
      </w:pPr>
      <w:rPr>
        <w:rFonts w:hint="default"/>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70F70ED2"/>
    <w:multiLevelType w:val="multilevel"/>
    <w:tmpl w:val="5C8CC716"/>
    <w:lvl w:ilvl="0">
      <w:start w:val="1"/>
      <w:numFmt w:val="decimal"/>
      <w:lvlText w:val="%1."/>
      <w:lvlJc w:val="left"/>
      <w:pPr>
        <w:ind w:left="780" w:hanging="780"/>
      </w:pPr>
      <w:rPr>
        <w:rFonts w:hint="default"/>
      </w:rPr>
    </w:lvl>
    <w:lvl w:ilvl="1">
      <w:start w:val="2"/>
      <w:numFmt w:val="decimal"/>
      <w:lvlText w:val="%1.%2."/>
      <w:lvlJc w:val="left"/>
      <w:pPr>
        <w:ind w:left="1020" w:hanging="780"/>
      </w:pPr>
      <w:rPr>
        <w:rFonts w:hint="default"/>
      </w:rPr>
    </w:lvl>
    <w:lvl w:ilvl="2">
      <w:start w:val="3"/>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Цыбина Лариса Загировна">
    <w15:presenceInfo w15:providerId="AD" w15:userId="S-1-5-21-1640303835-3458130752-2682420707-12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54"/>
    <w:rsid w:val="0002304E"/>
    <w:rsid w:val="00023666"/>
    <w:rsid w:val="000607B5"/>
    <w:rsid w:val="000915D5"/>
    <w:rsid w:val="00151A35"/>
    <w:rsid w:val="001640FF"/>
    <w:rsid w:val="001C1692"/>
    <w:rsid w:val="001D49D0"/>
    <w:rsid w:val="001E7DB2"/>
    <w:rsid w:val="00233FE8"/>
    <w:rsid w:val="002365F5"/>
    <w:rsid w:val="00272174"/>
    <w:rsid w:val="0027445C"/>
    <w:rsid w:val="003008D3"/>
    <w:rsid w:val="00312969"/>
    <w:rsid w:val="00315DFD"/>
    <w:rsid w:val="003556D0"/>
    <w:rsid w:val="00355BE2"/>
    <w:rsid w:val="00362F08"/>
    <w:rsid w:val="00372762"/>
    <w:rsid w:val="003B0ADD"/>
    <w:rsid w:val="00446A43"/>
    <w:rsid w:val="00464F54"/>
    <w:rsid w:val="00503305"/>
    <w:rsid w:val="00503DD5"/>
    <w:rsid w:val="00512ACE"/>
    <w:rsid w:val="00542C9D"/>
    <w:rsid w:val="005755A4"/>
    <w:rsid w:val="005A194A"/>
    <w:rsid w:val="005B58AA"/>
    <w:rsid w:val="006675E7"/>
    <w:rsid w:val="00685BC5"/>
    <w:rsid w:val="006B32FF"/>
    <w:rsid w:val="006B766B"/>
    <w:rsid w:val="006D79BE"/>
    <w:rsid w:val="00786D6B"/>
    <w:rsid w:val="007A442D"/>
    <w:rsid w:val="007B799C"/>
    <w:rsid w:val="007C23F4"/>
    <w:rsid w:val="00804DFE"/>
    <w:rsid w:val="00834257"/>
    <w:rsid w:val="00891D82"/>
    <w:rsid w:val="008A3E23"/>
    <w:rsid w:val="0095020D"/>
    <w:rsid w:val="00961E48"/>
    <w:rsid w:val="009F5590"/>
    <w:rsid w:val="00AD01E8"/>
    <w:rsid w:val="00B43597"/>
    <w:rsid w:val="00B847A9"/>
    <w:rsid w:val="00BB0593"/>
    <w:rsid w:val="00BF62EE"/>
    <w:rsid w:val="00C46628"/>
    <w:rsid w:val="00C8658D"/>
    <w:rsid w:val="00CA74B0"/>
    <w:rsid w:val="00CE1718"/>
    <w:rsid w:val="00D1322B"/>
    <w:rsid w:val="00D55202"/>
    <w:rsid w:val="00D655AC"/>
    <w:rsid w:val="00DB52CE"/>
    <w:rsid w:val="00E10F40"/>
    <w:rsid w:val="00EA3FE6"/>
    <w:rsid w:val="00F33653"/>
    <w:rsid w:val="00F76D24"/>
    <w:rsid w:val="00FF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15D5"/>
    <w:rPr>
      <w:b/>
      <w:bCs/>
    </w:rPr>
  </w:style>
  <w:style w:type="paragraph" w:styleId="a4">
    <w:name w:val="header"/>
    <w:basedOn w:val="a"/>
    <w:link w:val="a5"/>
    <w:uiPriority w:val="99"/>
    <w:rsid w:val="000915D5"/>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0915D5"/>
    <w:rPr>
      <w:rFonts w:ascii="Times New Roman" w:eastAsia="Times New Roman" w:hAnsi="Times New Roman" w:cs="Times New Roman"/>
      <w:sz w:val="24"/>
      <w:szCs w:val="24"/>
      <w:lang w:val="x-none" w:eastAsia="x-none"/>
    </w:rPr>
  </w:style>
  <w:style w:type="character" w:styleId="a6">
    <w:name w:val="annotation reference"/>
    <w:basedOn w:val="a0"/>
    <w:uiPriority w:val="99"/>
    <w:semiHidden/>
    <w:unhideWhenUsed/>
    <w:rsid w:val="00DB52CE"/>
    <w:rPr>
      <w:sz w:val="16"/>
      <w:szCs w:val="16"/>
    </w:rPr>
  </w:style>
  <w:style w:type="paragraph" w:styleId="a7">
    <w:name w:val="annotation text"/>
    <w:basedOn w:val="a"/>
    <w:link w:val="a8"/>
    <w:uiPriority w:val="99"/>
    <w:semiHidden/>
    <w:unhideWhenUsed/>
    <w:rsid w:val="00DB52CE"/>
    <w:rPr>
      <w:sz w:val="20"/>
      <w:szCs w:val="20"/>
    </w:rPr>
  </w:style>
  <w:style w:type="character" w:customStyle="1" w:styleId="a8">
    <w:name w:val="Текст примечания Знак"/>
    <w:basedOn w:val="a0"/>
    <w:link w:val="a7"/>
    <w:uiPriority w:val="99"/>
    <w:semiHidden/>
    <w:rsid w:val="00DB52CE"/>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DB52CE"/>
    <w:rPr>
      <w:b/>
      <w:bCs/>
    </w:rPr>
  </w:style>
  <w:style w:type="character" w:customStyle="1" w:styleId="aa">
    <w:name w:val="Тема примечания Знак"/>
    <w:basedOn w:val="a8"/>
    <w:link w:val="a9"/>
    <w:uiPriority w:val="99"/>
    <w:semiHidden/>
    <w:rsid w:val="00DB52CE"/>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DB52CE"/>
    <w:rPr>
      <w:rFonts w:ascii="Segoe UI" w:hAnsi="Segoe UI" w:cs="Segoe UI"/>
      <w:sz w:val="18"/>
      <w:szCs w:val="18"/>
    </w:rPr>
  </w:style>
  <w:style w:type="character" w:customStyle="1" w:styleId="ac">
    <w:name w:val="Текст выноски Знак"/>
    <w:basedOn w:val="a0"/>
    <w:link w:val="ab"/>
    <w:uiPriority w:val="99"/>
    <w:semiHidden/>
    <w:rsid w:val="00DB52CE"/>
    <w:rPr>
      <w:rFonts w:ascii="Segoe UI" w:eastAsia="Times New Roman" w:hAnsi="Segoe UI" w:cs="Segoe UI"/>
      <w:sz w:val="18"/>
      <w:szCs w:val="18"/>
      <w:lang w:eastAsia="ru-RU"/>
    </w:rPr>
  </w:style>
  <w:style w:type="paragraph" w:styleId="ad">
    <w:name w:val="List Paragraph"/>
    <w:basedOn w:val="a"/>
    <w:uiPriority w:val="34"/>
    <w:qFormat/>
    <w:rsid w:val="00834257"/>
    <w:pPr>
      <w:ind w:left="720"/>
      <w:contextualSpacing/>
    </w:pPr>
  </w:style>
  <w:style w:type="character" w:styleId="ae">
    <w:name w:val="Hyperlink"/>
    <w:basedOn w:val="a0"/>
    <w:uiPriority w:val="99"/>
    <w:unhideWhenUsed/>
    <w:rsid w:val="006B32F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15D5"/>
    <w:rPr>
      <w:b/>
      <w:bCs/>
    </w:rPr>
  </w:style>
  <w:style w:type="paragraph" w:styleId="a4">
    <w:name w:val="header"/>
    <w:basedOn w:val="a"/>
    <w:link w:val="a5"/>
    <w:uiPriority w:val="99"/>
    <w:rsid w:val="000915D5"/>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0915D5"/>
    <w:rPr>
      <w:rFonts w:ascii="Times New Roman" w:eastAsia="Times New Roman" w:hAnsi="Times New Roman" w:cs="Times New Roman"/>
      <w:sz w:val="24"/>
      <w:szCs w:val="24"/>
      <w:lang w:val="x-none" w:eastAsia="x-none"/>
    </w:rPr>
  </w:style>
  <w:style w:type="character" w:styleId="a6">
    <w:name w:val="annotation reference"/>
    <w:basedOn w:val="a0"/>
    <w:uiPriority w:val="99"/>
    <w:semiHidden/>
    <w:unhideWhenUsed/>
    <w:rsid w:val="00DB52CE"/>
    <w:rPr>
      <w:sz w:val="16"/>
      <w:szCs w:val="16"/>
    </w:rPr>
  </w:style>
  <w:style w:type="paragraph" w:styleId="a7">
    <w:name w:val="annotation text"/>
    <w:basedOn w:val="a"/>
    <w:link w:val="a8"/>
    <w:uiPriority w:val="99"/>
    <w:semiHidden/>
    <w:unhideWhenUsed/>
    <w:rsid w:val="00DB52CE"/>
    <w:rPr>
      <w:sz w:val="20"/>
      <w:szCs w:val="20"/>
    </w:rPr>
  </w:style>
  <w:style w:type="character" w:customStyle="1" w:styleId="a8">
    <w:name w:val="Текст примечания Знак"/>
    <w:basedOn w:val="a0"/>
    <w:link w:val="a7"/>
    <w:uiPriority w:val="99"/>
    <w:semiHidden/>
    <w:rsid w:val="00DB52CE"/>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DB52CE"/>
    <w:rPr>
      <w:b/>
      <w:bCs/>
    </w:rPr>
  </w:style>
  <w:style w:type="character" w:customStyle="1" w:styleId="aa">
    <w:name w:val="Тема примечания Знак"/>
    <w:basedOn w:val="a8"/>
    <w:link w:val="a9"/>
    <w:uiPriority w:val="99"/>
    <w:semiHidden/>
    <w:rsid w:val="00DB52CE"/>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DB52CE"/>
    <w:rPr>
      <w:rFonts w:ascii="Segoe UI" w:hAnsi="Segoe UI" w:cs="Segoe UI"/>
      <w:sz w:val="18"/>
      <w:szCs w:val="18"/>
    </w:rPr>
  </w:style>
  <w:style w:type="character" w:customStyle="1" w:styleId="ac">
    <w:name w:val="Текст выноски Знак"/>
    <w:basedOn w:val="a0"/>
    <w:link w:val="ab"/>
    <w:uiPriority w:val="99"/>
    <w:semiHidden/>
    <w:rsid w:val="00DB52CE"/>
    <w:rPr>
      <w:rFonts w:ascii="Segoe UI" w:eastAsia="Times New Roman" w:hAnsi="Segoe UI" w:cs="Segoe UI"/>
      <w:sz w:val="18"/>
      <w:szCs w:val="18"/>
      <w:lang w:eastAsia="ru-RU"/>
    </w:rPr>
  </w:style>
  <w:style w:type="paragraph" w:styleId="ad">
    <w:name w:val="List Paragraph"/>
    <w:basedOn w:val="a"/>
    <w:uiPriority w:val="34"/>
    <w:qFormat/>
    <w:rsid w:val="00834257"/>
    <w:pPr>
      <w:ind w:left="720"/>
      <w:contextualSpacing/>
    </w:pPr>
  </w:style>
  <w:style w:type="character" w:styleId="ae">
    <w:name w:val="Hyperlink"/>
    <w:basedOn w:val="a0"/>
    <w:uiPriority w:val="99"/>
    <w:unhideWhenUsed/>
    <w:rsid w:val="006B3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admhmao.ru/departments/"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mfc.admhmao.ru/departments/" TargetMode="External"/><Relationship Id="rId4" Type="http://schemas.microsoft.com/office/2007/relationships/stylesWithEffects" Target="stylesWithEffects.xml"/><Relationship Id="rId9" Type="http://schemas.openxmlformats.org/officeDocument/2006/relationships/hyperlink" Target="http://www.mfc.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71A21-5ADE-4B30-91CE-049B5E11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8281</Words>
  <Characters>47205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Цыбина Лариса Загировна</dc:creator>
  <cp:lastModifiedBy>Галиуллина Гузель Ринатовна</cp:lastModifiedBy>
  <cp:revision>2</cp:revision>
  <dcterms:created xsi:type="dcterms:W3CDTF">2018-06-01T05:55:00Z</dcterms:created>
  <dcterms:modified xsi:type="dcterms:W3CDTF">2018-06-01T05:55:00Z</dcterms:modified>
</cp:coreProperties>
</file>