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2A" w:rsidRPr="00AB0F4E" w:rsidRDefault="00481070" w:rsidP="00A87A2A">
      <w:pPr>
        <w:autoSpaceDE w:val="0"/>
        <w:autoSpaceDN w:val="0"/>
        <w:jc w:val="center"/>
        <w:rPr>
          <w:bCs/>
          <w:sz w:val="26"/>
          <w:szCs w:val="26"/>
        </w:rPr>
      </w:pPr>
      <w:r w:rsidRPr="00AB0F4E">
        <w:rPr>
          <w:bCs/>
          <w:sz w:val="26"/>
          <w:szCs w:val="26"/>
        </w:rPr>
        <w:t>С</w:t>
      </w:r>
      <w:r w:rsidR="00A87A2A" w:rsidRPr="00AB0F4E">
        <w:rPr>
          <w:bCs/>
          <w:sz w:val="26"/>
          <w:szCs w:val="26"/>
        </w:rPr>
        <w:t>водн</w:t>
      </w:r>
      <w:r w:rsidRPr="00AB0F4E">
        <w:rPr>
          <w:bCs/>
          <w:sz w:val="26"/>
          <w:szCs w:val="26"/>
        </w:rPr>
        <w:t>ый</w:t>
      </w:r>
      <w:r w:rsidR="00A87A2A" w:rsidRPr="00AB0F4E">
        <w:rPr>
          <w:bCs/>
          <w:sz w:val="26"/>
          <w:szCs w:val="26"/>
        </w:rPr>
        <w:t xml:space="preserve"> отчет о результатах проведения экспертизы </w:t>
      </w:r>
    </w:p>
    <w:p w:rsidR="00A87A2A" w:rsidRPr="00AB0F4E" w:rsidRDefault="00A87A2A" w:rsidP="00A87A2A">
      <w:pPr>
        <w:autoSpaceDE w:val="0"/>
        <w:autoSpaceDN w:val="0"/>
        <w:jc w:val="center"/>
        <w:rPr>
          <w:bCs/>
          <w:sz w:val="26"/>
          <w:szCs w:val="26"/>
        </w:rPr>
      </w:pPr>
      <w:r w:rsidRPr="00AB0F4E">
        <w:rPr>
          <w:bCs/>
          <w:sz w:val="26"/>
          <w:szCs w:val="26"/>
        </w:rPr>
        <w:t>муниципального нормативного правового акта</w:t>
      </w:r>
    </w:p>
    <w:p w:rsidR="00A87A2A" w:rsidRPr="00AB0F4E" w:rsidRDefault="00A87A2A" w:rsidP="00A87A2A">
      <w:pPr>
        <w:autoSpaceDE w:val="0"/>
        <w:autoSpaceDN w:val="0"/>
        <w:jc w:val="center"/>
        <w:rPr>
          <w:bCs/>
          <w:sz w:val="26"/>
          <w:szCs w:val="26"/>
        </w:rPr>
      </w:pPr>
    </w:p>
    <w:p w:rsidR="00A87A2A" w:rsidRPr="00AB0F4E" w:rsidRDefault="00A87A2A" w:rsidP="00A87A2A">
      <w:pPr>
        <w:autoSpaceDE w:val="0"/>
        <w:autoSpaceDN w:val="0"/>
        <w:spacing w:after="240"/>
        <w:ind w:left="567"/>
        <w:jc w:val="center"/>
        <w:rPr>
          <w:bCs/>
          <w:sz w:val="26"/>
          <w:szCs w:val="26"/>
        </w:rPr>
      </w:pPr>
      <w:r w:rsidRPr="00AB0F4E">
        <w:rPr>
          <w:bCs/>
          <w:sz w:val="26"/>
          <w:szCs w:val="26"/>
        </w:rPr>
        <w:t>1. Общая информация</w:t>
      </w:r>
    </w:p>
    <w:p w:rsidR="00A87A2A" w:rsidRPr="00AB0F4E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1.1. Орган, осуществляющий экспертизу муниципальных нормативных правовых актов:</w:t>
      </w:r>
    </w:p>
    <w:p w:rsidR="00481070" w:rsidRPr="00AB0F4E" w:rsidRDefault="00481070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Департамент строительства и жилищно-коммунального комплекса Нефтеюганского района (</w:t>
      </w:r>
      <w:proofErr w:type="spellStart"/>
      <w:r w:rsidRPr="00AB0F4E">
        <w:rPr>
          <w:sz w:val="26"/>
          <w:szCs w:val="26"/>
        </w:rPr>
        <w:t>ДСиЖКК</w:t>
      </w:r>
      <w:proofErr w:type="spellEnd"/>
      <w:r w:rsidRPr="00AB0F4E">
        <w:rPr>
          <w:sz w:val="26"/>
          <w:szCs w:val="26"/>
        </w:rPr>
        <w:t xml:space="preserve"> НР)</w:t>
      </w:r>
    </w:p>
    <w:p w:rsidR="00481070" w:rsidRPr="00AB0F4E" w:rsidRDefault="00481070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AB0F4E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1.2. Вид и наименование муниципального нормативного правового акта:</w:t>
      </w:r>
    </w:p>
    <w:p w:rsidR="00481070" w:rsidRPr="00AB0F4E" w:rsidRDefault="00481070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постановлению администрации Нефтеюганского района от 22.05.2017 № 810-па-нпа «Об утверждении порядка предоставления субсидии на возмещение недополученных доходов и (или) возмещение затрат на топливо (нефть, мазут), используемое для предоставления услуг по отоплению и горячему водоснабжению»</w:t>
      </w:r>
    </w:p>
    <w:p w:rsidR="00481070" w:rsidRPr="00AB0F4E" w:rsidRDefault="00481070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AB0F4E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1.3. Краткое описание содержания правового регулирования:</w:t>
      </w:r>
    </w:p>
    <w:p w:rsidR="00BA4D33" w:rsidRPr="00AB0F4E" w:rsidRDefault="00BA4D33" w:rsidP="00A87A2A">
      <w:pPr>
        <w:autoSpaceDE w:val="0"/>
        <w:autoSpaceDN w:val="0"/>
        <w:jc w:val="both"/>
        <w:rPr>
          <w:sz w:val="26"/>
          <w:szCs w:val="26"/>
        </w:rPr>
      </w:pPr>
      <w:proofErr w:type="gramStart"/>
      <w:r w:rsidRPr="00AB0F4E">
        <w:rPr>
          <w:sz w:val="26"/>
          <w:szCs w:val="26"/>
        </w:rPr>
        <w:t>Предоставление субсидии осуществляется на безвозмездной и безвозвратной основе из средств бюджета Нефтеюганского района предусмотренных в пределах бюджетных ассигнований на текущий финансовый год в целях возмещения недополученных доходов и (или) возмещения затрат на топливо (нефть, мазут), возникших от разницы цены топлива (нефть, мазут) между заложенным в утвержденном регулирующим органом в установленном законом порядке тарифом на тепловую энергию и стоимостью топлива, приобретенного</w:t>
      </w:r>
      <w:proofErr w:type="gramEnd"/>
      <w:r w:rsidRPr="00AB0F4E">
        <w:rPr>
          <w:sz w:val="26"/>
          <w:szCs w:val="26"/>
        </w:rPr>
        <w:t xml:space="preserve"> по фактическим ценам.</w:t>
      </w:r>
    </w:p>
    <w:p w:rsidR="00BA4D33" w:rsidRPr="00AB0F4E" w:rsidRDefault="00BA4D33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AB0F4E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 xml:space="preserve">1.4. Дата размещения уведомления о проведении публичных консультаций </w:t>
      </w:r>
      <w:r w:rsidR="00E97581" w:rsidRPr="00AB0F4E">
        <w:rPr>
          <w:sz w:val="26"/>
          <w:szCs w:val="26"/>
        </w:rPr>
        <w:br/>
      </w:r>
      <w:r w:rsidRPr="00AB0F4E">
        <w:rPr>
          <w:sz w:val="26"/>
          <w:szCs w:val="26"/>
        </w:rPr>
        <w:t>по муниципальному нормативному правовому акту: «</w:t>
      </w:r>
      <w:r w:rsidR="00BA4D33" w:rsidRPr="00AB0F4E">
        <w:rPr>
          <w:sz w:val="26"/>
          <w:szCs w:val="26"/>
        </w:rPr>
        <w:t>01</w:t>
      </w:r>
      <w:r w:rsidRPr="00AB0F4E">
        <w:rPr>
          <w:sz w:val="26"/>
          <w:szCs w:val="26"/>
        </w:rPr>
        <w:t>»</w:t>
      </w:r>
      <w:r w:rsidR="00BA4D33" w:rsidRPr="00AB0F4E">
        <w:rPr>
          <w:sz w:val="26"/>
          <w:szCs w:val="26"/>
        </w:rPr>
        <w:t xml:space="preserve">июля </w:t>
      </w:r>
      <w:r w:rsidRPr="00AB0F4E">
        <w:rPr>
          <w:sz w:val="26"/>
          <w:szCs w:val="26"/>
        </w:rPr>
        <w:t>201</w:t>
      </w:r>
      <w:r w:rsidR="00BA4D33" w:rsidRPr="00AB0F4E">
        <w:rPr>
          <w:sz w:val="26"/>
          <w:szCs w:val="26"/>
        </w:rPr>
        <w:t>9</w:t>
      </w:r>
      <w:r w:rsidRPr="00AB0F4E">
        <w:rPr>
          <w:sz w:val="26"/>
          <w:szCs w:val="26"/>
        </w:rPr>
        <w:t xml:space="preserve">г. и срок, </w:t>
      </w:r>
      <w:r w:rsidR="00E97581" w:rsidRPr="00AB0F4E">
        <w:rPr>
          <w:sz w:val="26"/>
          <w:szCs w:val="26"/>
        </w:rPr>
        <w:br/>
      </w:r>
      <w:r w:rsidRPr="00AB0F4E">
        <w:rPr>
          <w:sz w:val="26"/>
          <w:szCs w:val="26"/>
        </w:rPr>
        <w:t xml:space="preserve">в течение которого принимались предложения в связи с размещением уведомления </w:t>
      </w:r>
      <w:r w:rsidR="00E97581" w:rsidRPr="00AB0F4E">
        <w:rPr>
          <w:sz w:val="26"/>
          <w:szCs w:val="26"/>
        </w:rPr>
        <w:br/>
      </w:r>
      <w:r w:rsidRPr="00AB0F4E">
        <w:rPr>
          <w:sz w:val="26"/>
          <w:szCs w:val="26"/>
        </w:rPr>
        <w:t>о проведении публичных консультаций по муниципальному нормативному правовому акту: начало: «</w:t>
      </w:r>
      <w:r w:rsidR="00BA4D33" w:rsidRPr="00AB0F4E">
        <w:rPr>
          <w:sz w:val="26"/>
          <w:szCs w:val="26"/>
        </w:rPr>
        <w:t>01</w:t>
      </w:r>
      <w:r w:rsidRPr="00AB0F4E">
        <w:rPr>
          <w:sz w:val="26"/>
          <w:szCs w:val="26"/>
        </w:rPr>
        <w:t>»</w:t>
      </w:r>
      <w:r w:rsidR="00BA4D33" w:rsidRPr="00AB0F4E">
        <w:rPr>
          <w:sz w:val="26"/>
          <w:szCs w:val="26"/>
        </w:rPr>
        <w:t xml:space="preserve"> июля </w:t>
      </w:r>
      <w:r w:rsidRPr="00AB0F4E">
        <w:rPr>
          <w:sz w:val="26"/>
          <w:szCs w:val="26"/>
        </w:rPr>
        <w:t>201</w:t>
      </w:r>
      <w:r w:rsidR="00BA4D33" w:rsidRPr="00AB0F4E">
        <w:rPr>
          <w:sz w:val="26"/>
          <w:szCs w:val="26"/>
        </w:rPr>
        <w:t>9</w:t>
      </w:r>
      <w:r w:rsidRPr="00AB0F4E">
        <w:rPr>
          <w:sz w:val="26"/>
          <w:szCs w:val="26"/>
        </w:rPr>
        <w:t>г.; окончание: «</w:t>
      </w:r>
      <w:r w:rsidR="00BA4D33" w:rsidRPr="00AB0F4E">
        <w:rPr>
          <w:sz w:val="26"/>
          <w:szCs w:val="26"/>
        </w:rPr>
        <w:t>02</w:t>
      </w:r>
      <w:r w:rsidRPr="00AB0F4E">
        <w:rPr>
          <w:sz w:val="26"/>
          <w:szCs w:val="26"/>
        </w:rPr>
        <w:t>»</w:t>
      </w:r>
      <w:r w:rsidR="00BA4D33" w:rsidRPr="00AB0F4E">
        <w:rPr>
          <w:sz w:val="26"/>
          <w:szCs w:val="26"/>
        </w:rPr>
        <w:t xml:space="preserve"> августа </w:t>
      </w:r>
      <w:r w:rsidRPr="00AB0F4E">
        <w:rPr>
          <w:sz w:val="26"/>
          <w:szCs w:val="26"/>
        </w:rPr>
        <w:t>201</w:t>
      </w:r>
      <w:r w:rsidR="00BA4D33" w:rsidRPr="00AB0F4E">
        <w:rPr>
          <w:sz w:val="26"/>
          <w:szCs w:val="26"/>
        </w:rPr>
        <w:t>9</w:t>
      </w:r>
      <w:r w:rsidRPr="00AB0F4E">
        <w:rPr>
          <w:sz w:val="26"/>
          <w:szCs w:val="26"/>
        </w:rPr>
        <w:t>г.</w:t>
      </w:r>
    </w:p>
    <w:p w:rsidR="00A87A2A" w:rsidRPr="00AB0F4E" w:rsidRDefault="00A87A2A" w:rsidP="00A87A2A">
      <w:pPr>
        <w:tabs>
          <w:tab w:val="center" w:pos="8505"/>
          <w:tab w:val="right" w:pos="9923"/>
        </w:tabs>
        <w:autoSpaceDE w:val="0"/>
        <w:autoSpaceDN w:val="0"/>
        <w:spacing w:before="12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1.5. Сведения о количестве замечаний и предложений, полученных в ходе публичных консультаций по муниципальному нормативному правовому акту:</w:t>
      </w:r>
    </w:p>
    <w:p w:rsidR="00A87A2A" w:rsidRPr="00AB0F4E" w:rsidRDefault="00A87A2A" w:rsidP="00A87A2A">
      <w:pPr>
        <w:tabs>
          <w:tab w:val="center" w:pos="8505"/>
          <w:tab w:val="right" w:pos="9923"/>
        </w:tabs>
        <w:autoSpaceDE w:val="0"/>
        <w:autoSpaceDN w:val="0"/>
        <w:spacing w:before="12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Всего замечаний и предложений:</w:t>
      </w:r>
      <w:r w:rsidR="000D5E62" w:rsidRPr="00AB0F4E">
        <w:rPr>
          <w:sz w:val="26"/>
          <w:szCs w:val="26"/>
        </w:rPr>
        <w:t xml:space="preserve"> </w:t>
      </w:r>
      <w:r w:rsidR="008E36EF" w:rsidRPr="00AB0F4E">
        <w:rPr>
          <w:sz w:val="26"/>
          <w:szCs w:val="26"/>
        </w:rPr>
        <w:t>3</w:t>
      </w:r>
      <w:r w:rsidRPr="00AB0F4E">
        <w:rPr>
          <w:sz w:val="26"/>
          <w:szCs w:val="26"/>
        </w:rPr>
        <w:t>, из них:</w:t>
      </w:r>
    </w:p>
    <w:p w:rsidR="00A87A2A" w:rsidRPr="00AB0F4E" w:rsidRDefault="00A87A2A" w:rsidP="00A87A2A">
      <w:pPr>
        <w:autoSpaceDE w:val="0"/>
        <w:autoSpaceDN w:val="0"/>
        <w:spacing w:before="24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учтено полностью:__</w:t>
      </w:r>
      <w:r w:rsidR="000D5E62" w:rsidRPr="00AB0F4E">
        <w:rPr>
          <w:sz w:val="26"/>
          <w:szCs w:val="26"/>
        </w:rPr>
        <w:t>0</w:t>
      </w:r>
      <w:r w:rsidRPr="00AB0F4E">
        <w:rPr>
          <w:sz w:val="26"/>
          <w:szCs w:val="26"/>
        </w:rPr>
        <w:t>___, учтено частично: ___</w:t>
      </w:r>
      <w:r w:rsidR="000D5E62" w:rsidRPr="00AB0F4E">
        <w:rPr>
          <w:sz w:val="26"/>
          <w:szCs w:val="26"/>
        </w:rPr>
        <w:t>0</w:t>
      </w:r>
      <w:r w:rsidRPr="00AB0F4E">
        <w:rPr>
          <w:sz w:val="26"/>
          <w:szCs w:val="26"/>
        </w:rPr>
        <w:t>___, не учтено: ____</w:t>
      </w:r>
      <w:r w:rsidR="000D5E62" w:rsidRPr="00AB0F4E">
        <w:rPr>
          <w:sz w:val="26"/>
          <w:szCs w:val="26"/>
        </w:rPr>
        <w:t>0</w:t>
      </w:r>
      <w:r w:rsidRPr="00AB0F4E">
        <w:rPr>
          <w:sz w:val="26"/>
          <w:szCs w:val="26"/>
        </w:rPr>
        <w:t>____.</w:t>
      </w:r>
    </w:p>
    <w:p w:rsidR="00A87A2A" w:rsidRPr="00AB0F4E" w:rsidRDefault="00A87A2A" w:rsidP="00A87A2A">
      <w:pPr>
        <w:autoSpaceDE w:val="0"/>
        <w:autoSpaceDN w:val="0"/>
        <w:spacing w:before="24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1.6. Дата размещения свода предложений, поступивших в связи с размещением уведомления о проведении публичных консультаций по муниципальному нормативному правовому акту: «</w:t>
      </w:r>
      <w:r w:rsidR="000D5E62" w:rsidRPr="00AB0F4E">
        <w:rPr>
          <w:sz w:val="26"/>
          <w:szCs w:val="26"/>
        </w:rPr>
        <w:t xml:space="preserve">23»августа </w:t>
      </w:r>
      <w:r w:rsidRPr="00AB0F4E">
        <w:rPr>
          <w:sz w:val="26"/>
          <w:szCs w:val="26"/>
        </w:rPr>
        <w:t>201</w:t>
      </w:r>
      <w:r w:rsidR="000D5E62" w:rsidRPr="00AB0F4E">
        <w:rPr>
          <w:sz w:val="26"/>
          <w:szCs w:val="26"/>
        </w:rPr>
        <w:t>9</w:t>
      </w:r>
      <w:r w:rsidRPr="00AB0F4E">
        <w:rPr>
          <w:sz w:val="26"/>
          <w:szCs w:val="26"/>
        </w:rPr>
        <w:t>г.</w:t>
      </w:r>
    </w:p>
    <w:p w:rsidR="00A87A2A" w:rsidRPr="00AB0F4E" w:rsidRDefault="00A87A2A" w:rsidP="00A87A2A">
      <w:pPr>
        <w:autoSpaceDE w:val="0"/>
        <w:autoSpaceDN w:val="0"/>
        <w:spacing w:before="240"/>
        <w:jc w:val="both"/>
        <w:rPr>
          <w:sz w:val="26"/>
          <w:szCs w:val="26"/>
        </w:rPr>
      </w:pPr>
    </w:p>
    <w:p w:rsidR="00A87A2A" w:rsidRPr="00AB0F4E" w:rsidRDefault="00A87A2A" w:rsidP="00A87A2A">
      <w:pPr>
        <w:autoSpaceDE w:val="0"/>
        <w:autoSpaceDN w:val="0"/>
        <w:rPr>
          <w:sz w:val="26"/>
          <w:szCs w:val="26"/>
        </w:rPr>
      </w:pPr>
      <w:r w:rsidRPr="00AB0F4E">
        <w:rPr>
          <w:sz w:val="26"/>
          <w:szCs w:val="26"/>
        </w:rPr>
        <w:t xml:space="preserve">1.7. Контактная информация исполнителя в органе, осуществляющем экспертизу </w:t>
      </w:r>
      <w:r w:rsidR="00EA630B" w:rsidRPr="00AB0F4E">
        <w:rPr>
          <w:sz w:val="26"/>
          <w:szCs w:val="26"/>
        </w:rPr>
        <w:t xml:space="preserve">муниципальных </w:t>
      </w:r>
      <w:r w:rsidRPr="00AB0F4E">
        <w:rPr>
          <w:sz w:val="26"/>
          <w:szCs w:val="26"/>
        </w:rPr>
        <w:t>нормативных правовых актов:</w:t>
      </w:r>
    </w:p>
    <w:p w:rsidR="00A87A2A" w:rsidRPr="00AB0F4E" w:rsidRDefault="00A87A2A" w:rsidP="00A87A2A">
      <w:pPr>
        <w:autoSpaceDE w:val="0"/>
        <w:autoSpaceDN w:val="0"/>
        <w:spacing w:before="120"/>
        <w:rPr>
          <w:sz w:val="26"/>
          <w:szCs w:val="26"/>
        </w:rPr>
      </w:pPr>
      <w:r w:rsidRPr="00AB0F4E">
        <w:rPr>
          <w:sz w:val="26"/>
          <w:szCs w:val="26"/>
        </w:rPr>
        <w:t xml:space="preserve">Ф.И.О.: </w:t>
      </w:r>
      <w:r w:rsidR="00BA4D33" w:rsidRPr="00AB0F4E">
        <w:rPr>
          <w:sz w:val="26"/>
          <w:szCs w:val="26"/>
        </w:rPr>
        <w:t>Айнитдинова Ленара Батхулловна</w:t>
      </w:r>
    </w:p>
    <w:p w:rsidR="00A87A2A" w:rsidRPr="00AB0F4E" w:rsidRDefault="00BA4D33" w:rsidP="00A87A2A">
      <w:pPr>
        <w:autoSpaceDE w:val="0"/>
        <w:autoSpaceDN w:val="0"/>
        <w:rPr>
          <w:sz w:val="26"/>
          <w:szCs w:val="26"/>
        </w:rPr>
      </w:pPr>
      <w:r w:rsidRPr="00AB0F4E">
        <w:rPr>
          <w:sz w:val="26"/>
          <w:szCs w:val="26"/>
        </w:rPr>
        <w:t xml:space="preserve">Должность: начальник юридическо-договорного отдела 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  <w:gridCol w:w="3147"/>
      </w:tblGrid>
      <w:tr w:rsidR="00A87A2A" w:rsidRPr="00AB0F4E" w:rsidTr="0074649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A2A" w:rsidRPr="00AB0F4E" w:rsidRDefault="00A87A2A" w:rsidP="00746498">
            <w:pPr>
              <w:autoSpaceDE w:val="0"/>
              <w:autoSpaceDN w:val="0"/>
              <w:rPr>
                <w:sz w:val="26"/>
                <w:szCs w:val="26"/>
              </w:rPr>
            </w:pPr>
            <w:r w:rsidRPr="00AB0F4E">
              <w:rPr>
                <w:sz w:val="26"/>
                <w:szCs w:val="26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AB0F4E" w:rsidRDefault="00BA4D33" w:rsidP="00746498">
            <w:pPr>
              <w:autoSpaceDE w:val="0"/>
              <w:autoSpaceDN w:val="0"/>
              <w:ind w:left="85"/>
              <w:jc w:val="center"/>
              <w:rPr>
                <w:sz w:val="26"/>
                <w:szCs w:val="26"/>
              </w:rPr>
            </w:pPr>
            <w:r w:rsidRPr="00AB0F4E">
              <w:rPr>
                <w:sz w:val="26"/>
                <w:szCs w:val="26"/>
              </w:rPr>
              <w:t>8(3463)233066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A2A" w:rsidRPr="00AB0F4E" w:rsidRDefault="00A87A2A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B0F4E">
              <w:rPr>
                <w:sz w:val="26"/>
                <w:szCs w:val="26"/>
              </w:rPr>
              <w:t>Адрес электронной почты: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AB0F4E" w:rsidRDefault="000F2357" w:rsidP="007464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hyperlink r:id="rId9" w:history="1">
              <w:r w:rsidR="00BA4D33" w:rsidRPr="00AB0F4E">
                <w:rPr>
                  <w:rStyle w:val="af1"/>
                  <w:sz w:val="26"/>
                  <w:szCs w:val="26"/>
                </w:rPr>
                <w:t>AinitdinovaLB@admoil.ru</w:t>
              </w:r>
            </w:hyperlink>
            <w:r w:rsidR="00BA4D33" w:rsidRPr="00AB0F4E">
              <w:rPr>
                <w:sz w:val="26"/>
                <w:szCs w:val="26"/>
              </w:rPr>
              <w:t xml:space="preserve"> </w:t>
            </w:r>
          </w:p>
        </w:tc>
      </w:tr>
    </w:tbl>
    <w:p w:rsidR="00A87A2A" w:rsidRPr="00AB0F4E" w:rsidRDefault="00A87A2A" w:rsidP="00A87A2A">
      <w:pPr>
        <w:pageBreakBefore/>
        <w:tabs>
          <w:tab w:val="left" w:pos="851"/>
        </w:tabs>
        <w:autoSpaceDE w:val="0"/>
        <w:autoSpaceDN w:val="0"/>
        <w:spacing w:after="240"/>
        <w:jc w:val="both"/>
        <w:rPr>
          <w:bCs/>
          <w:sz w:val="26"/>
          <w:szCs w:val="26"/>
        </w:rPr>
      </w:pPr>
      <w:r w:rsidRPr="00AB0F4E">
        <w:rPr>
          <w:bCs/>
          <w:sz w:val="26"/>
          <w:szCs w:val="26"/>
        </w:rPr>
        <w:lastRenderedPageBreak/>
        <w:t>2. Описание проблемы, на решение которой направлено правовое регулирование</w:t>
      </w:r>
    </w:p>
    <w:p w:rsidR="00A87A2A" w:rsidRPr="00AB0F4E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 xml:space="preserve">2.1. Описание содержания проблемной ситуации, на решение которой направлен </w:t>
      </w:r>
      <w:r w:rsidR="00EA630B" w:rsidRPr="00AB0F4E">
        <w:rPr>
          <w:sz w:val="26"/>
          <w:szCs w:val="26"/>
        </w:rPr>
        <w:t xml:space="preserve">муниципальный </w:t>
      </w:r>
      <w:r w:rsidRPr="00AB0F4E">
        <w:rPr>
          <w:sz w:val="26"/>
          <w:szCs w:val="26"/>
        </w:rPr>
        <w:t>нормативный правовой акт:</w:t>
      </w:r>
    </w:p>
    <w:p w:rsidR="00BA4D33" w:rsidRPr="00AB0F4E" w:rsidRDefault="00BA4D33" w:rsidP="00A87A2A">
      <w:pPr>
        <w:autoSpaceDE w:val="0"/>
        <w:autoSpaceDN w:val="0"/>
        <w:jc w:val="both"/>
        <w:rPr>
          <w:sz w:val="26"/>
          <w:szCs w:val="26"/>
        </w:rPr>
      </w:pPr>
      <w:proofErr w:type="gramStart"/>
      <w:r w:rsidRPr="00AB0F4E">
        <w:rPr>
          <w:sz w:val="26"/>
          <w:szCs w:val="26"/>
        </w:rPr>
        <w:t>Наличие разницы, возникшей от разницы цены топлива (нефть, мазут) между заложенным в утвержденном регулирующим органом в установленном законом порядке тарифом на тепловую энергию и стоимостью топлива, приобретенного по фактическим ценам.</w:t>
      </w:r>
      <w:proofErr w:type="gramEnd"/>
    </w:p>
    <w:p w:rsidR="00BA4D33" w:rsidRPr="00AB0F4E" w:rsidRDefault="00BA4D33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AB0F4E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 xml:space="preserve">2.2. Информация о возникновении, выявлении проблемы и мерах, принятых ранее </w:t>
      </w:r>
      <w:r w:rsidR="00E81A50" w:rsidRPr="00AB0F4E">
        <w:rPr>
          <w:sz w:val="26"/>
          <w:szCs w:val="26"/>
        </w:rPr>
        <w:br/>
      </w:r>
      <w:r w:rsidRPr="00AB0F4E">
        <w:rPr>
          <w:sz w:val="26"/>
          <w:szCs w:val="26"/>
        </w:rPr>
        <w:t>для ее решения, достигнутых результатах и затраченных ресурсах:</w:t>
      </w:r>
    </w:p>
    <w:p w:rsidR="00BA4D33" w:rsidRPr="00AB0F4E" w:rsidRDefault="00BA4D33" w:rsidP="00BA4D33">
      <w:pPr>
        <w:pBdr>
          <w:top w:val="single" w:sz="4" w:space="1" w:color="auto"/>
        </w:pBdr>
        <w:autoSpaceDE w:val="0"/>
        <w:autoSpaceDN w:val="0"/>
        <w:spacing w:after="240"/>
        <w:rPr>
          <w:i/>
          <w:sz w:val="26"/>
          <w:szCs w:val="26"/>
        </w:rPr>
      </w:pPr>
      <w:r w:rsidRPr="00AB0F4E">
        <w:rPr>
          <w:sz w:val="26"/>
          <w:szCs w:val="26"/>
        </w:rPr>
        <w:t>отсутствуют</w:t>
      </w:r>
    </w:p>
    <w:p w:rsidR="00A87A2A" w:rsidRPr="00AB0F4E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 xml:space="preserve">2.3. Социальные группы, заинтересованные в устранении проблемы, </w:t>
      </w:r>
      <w:r w:rsidR="00E97581" w:rsidRPr="00AB0F4E">
        <w:rPr>
          <w:sz w:val="26"/>
          <w:szCs w:val="26"/>
        </w:rPr>
        <w:br/>
      </w:r>
      <w:r w:rsidRPr="00AB0F4E">
        <w:rPr>
          <w:sz w:val="26"/>
          <w:szCs w:val="26"/>
        </w:rPr>
        <w:t>их количественная оценка:</w:t>
      </w:r>
    </w:p>
    <w:p w:rsidR="00A87A2A" w:rsidRPr="00AB0F4E" w:rsidRDefault="00BA4D33" w:rsidP="00A87A2A">
      <w:pPr>
        <w:autoSpaceDE w:val="0"/>
        <w:autoSpaceDN w:val="0"/>
        <w:rPr>
          <w:sz w:val="26"/>
          <w:szCs w:val="26"/>
        </w:rPr>
      </w:pPr>
      <w:r w:rsidRPr="00AB0F4E">
        <w:rPr>
          <w:sz w:val="26"/>
          <w:szCs w:val="26"/>
        </w:rPr>
        <w:t>Отсутствуют</w:t>
      </w:r>
    </w:p>
    <w:p w:rsidR="00BA4D33" w:rsidRPr="00AB0F4E" w:rsidRDefault="00BA4D33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AB0F4E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 xml:space="preserve">2.4. Характеристика негативных эффектов, возникающих в связи с отсутствием государственного регулирования в соответствующей сфере деятельности, </w:t>
      </w:r>
      <w:r w:rsidR="00E97581" w:rsidRPr="00AB0F4E">
        <w:rPr>
          <w:sz w:val="26"/>
          <w:szCs w:val="26"/>
        </w:rPr>
        <w:br/>
      </w:r>
      <w:r w:rsidRPr="00AB0F4E">
        <w:rPr>
          <w:sz w:val="26"/>
          <w:szCs w:val="26"/>
        </w:rPr>
        <w:t>их количественная оценка:</w:t>
      </w:r>
    </w:p>
    <w:p w:rsidR="00BA4D33" w:rsidRPr="00AB0F4E" w:rsidRDefault="00BA4D33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Высокий риск убыточности финансовой деятельности организации, отсутствие поддержки со стороны государства</w:t>
      </w:r>
    </w:p>
    <w:p w:rsidR="00BA4D33" w:rsidRPr="00AB0F4E" w:rsidRDefault="00BA4D33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AB0F4E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 xml:space="preserve">2.5. Причины возникновения проблемы и факторы, поддерживающие </w:t>
      </w:r>
      <w:r w:rsidR="00E97581" w:rsidRPr="00AB0F4E">
        <w:rPr>
          <w:sz w:val="26"/>
          <w:szCs w:val="26"/>
        </w:rPr>
        <w:br/>
      </w:r>
      <w:r w:rsidRPr="00AB0F4E">
        <w:rPr>
          <w:sz w:val="26"/>
          <w:szCs w:val="26"/>
        </w:rPr>
        <w:t>ее существование:</w:t>
      </w:r>
    </w:p>
    <w:p w:rsidR="00BA4D33" w:rsidRPr="00AB0F4E" w:rsidRDefault="00BA4D33" w:rsidP="00A87A2A">
      <w:pPr>
        <w:autoSpaceDE w:val="0"/>
        <w:autoSpaceDN w:val="0"/>
        <w:jc w:val="both"/>
        <w:rPr>
          <w:sz w:val="26"/>
          <w:szCs w:val="26"/>
        </w:rPr>
      </w:pPr>
      <w:proofErr w:type="gramStart"/>
      <w:r w:rsidRPr="00AB0F4E">
        <w:rPr>
          <w:sz w:val="26"/>
          <w:szCs w:val="26"/>
        </w:rPr>
        <w:t xml:space="preserve">Разница между заложенным в утвержденном регулирующим органом в установленном законом порядке тарифом на тепловую энергию и стоимостью топлива, приобретенного по фактическим ценам </w:t>
      </w:r>
      <w:proofErr w:type="gramEnd"/>
    </w:p>
    <w:p w:rsidR="00BA4D33" w:rsidRPr="00AB0F4E" w:rsidRDefault="00BA4D33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AB0F4E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BA4D33" w:rsidRPr="00AB0F4E" w:rsidRDefault="000F71E5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Утвержденный регулирующим органом тариф на тепловую энергию не покрывает стоимость приобретаемого топлива.</w:t>
      </w:r>
    </w:p>
    <w:p w:rsidR="000F71E5" w:rsidRPr="00AB0F4E" w:rsidRDefault="000F71E5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AB0F4E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 xml:space="preserve">2.7. Опыт решения аналогичных проблем </w:t>
      </w:r>
      <w:proofErr w:type="gramStart"/>
      <w:r w:rsidRPr="00AB0F4E">
        <w:rPr>
          <w:sz w:val="26"/>
          <w:szCs w:val="26"/>
        </w:rPr>
        <w:t>в</w:t>
      </w:r>
      <w:proofErr w:type="gramEnd"/>
      <w:r w:rsidRPr="00AB0F4E">
        <w:rPr>
          <w:sz w:val="26"/>
          <w:szCs w:val="26"/>
        </w:rPr>
        <w:t xml:space="preserve"> </w:t>
      </w:r>
      <w:proofErr w:type="gramStart"/>
      <w:r w:rsidRPr="00AB0F4E">
        <w:rPr>
          <w:sz w:val="26"/>
          <w:szCs w:val="26"/>
        </w:rPr>
        <w:t>Ханты-Мансийском</w:t>
      </w:r>
      <w:proofErr w:type="gramEnd"/>
      <w:r w:rsidRPr="00AB0F4E">
        <w:rPr>
          <w:sz w:val="26"/>
          <w:szCs w:val="26"/>
        </w:rPr>
        <w:t xml:space="preserve"> автономном </w:t>
      </w:r>
      <w:r w:rsidR="00E81A50" w:rsidRPr="00AB0F4E">
        <w:rPr>
          <w:sz w:val="26"/>
          <w:szCs w:val="26"/>
        </w:rPr>
        <w:br/>
      </w:r>
      <w:r w:rsidRPr="00AB0F4E">
        <w:rPr>
          <w:sz w:val="26"/>
          <w:szCs w:val="26"/>
        </w:rPr>
        <w:t>округе – Югре, других субъектах Российской Федерации, иностранных государствах:</w:t>
      </w:r>
    </w:p>
    <w:p w:rsidR="00BA4D33" w:rsidRPr="00AB0F4E" w:rsidRDefault="00BA4D33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 xml:space="preserve">Постановление администрации </w:t>
      </w:r>
      <w:proofErr w:type="spellStart"/>
      <w:r w:rsidRPr="00AB0F4E">
        <w:rPr>
          <w:sz w:val="26"/>
          <w:szCs w:val="26"/>
        </w:rPr>
        <w:t>Кондинского</w:t>
      </w:r>
      <w:proofErr w:type="spellEnd"/>
      <w:r w:rsidRPr="00AB0F4E">
        <w:rPr>
          <w:sz w:val="26"/>
          <w:szCs w:val="26"/>
        </w:rPr>
        <w:t xml:space="preserve"> района от 28.12.2015 № 1788 «Об утверждении порядка предоставления субсидии в целях возмещения недополученных доходов организациям, предоставляющим населению услуги теплоснабжения»</w:t>
      </w:r>
    </w:p>
    <w:p w:rsidR="00BA4D33" w:rsidRPr="00AB0F4E" w:rsidRDefault="00BA4D33" w:rsidP="00A87A2A">
      <w:pPr>
        <w:autoSpaceDE w:val="0"/>
        <w:autoSpaceDN w:val="0"/>
        <w:jc w:val="both"/>
        <w:rPr>
          <w:sz w:val="26"/>
          <w:szCs w:val="26"/>
        </w:rPr>
      </w:pPr>
    </w:p>
    <w:p w:rsidR="00A87A2A" w:rsidRPr="00AB0F4E" w:rsidRDefault="00A87A2A" w:rsidP="00A87A2A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2.8. Источники данных:</w:t>
      </w:r>
    </w:p>
    <w:p w:rsidR="00BA4D33" w:rsidRPr="00AB0F4E" w:rsidRDefault="00BA4D33" w:rsidP="00BA4D33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Федерации»,</w:t>
      </w:r>
    </w:p>
    <w:p w:rsidR="00BA4D33" w:rsidRPr="00AB0F4E" w:rsidRDefault="00BA4D33" w:rsidP="00BA4D33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- Бюджетный кодекс Российской Федерации,</w:t>
      </w:r>
    </w:p>
    <w:p w:rsidR="00BA4D33" w:rsidRPr="00AB0F4E" w:rsidRDefault="00BA4D33" w:rsidP="00BA4D33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 xml:space="preserve">- постановление Правительства Российской Федерации 06.09.2016 № 887 «Об общих требованиях к нормативным правовым акта,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</w:t>
      </w:r>
      <w:r w:rsidRPr="00AB0F4E">
        <w:rPr>
          <w:sz w:val="26"/>
          <w:szCs w:val="26"/>
        </w:rPr>
        <w:lastRenderedPageBreak/>
        <w:t>предпринимателям, а также физическим лицам -  производителям товаров, работ, услуг»</w:t>
      </w:r>
    </w:p>
    <w:p w:rsidR="00BA4D33" w:rsidRPr="00AB0F4E" w:rsidRDefault="00BA4D33" w:rsidP="00BA4D33">
      <w:pPr>
        <w:autoSpaceDE w:val="0"/>
        <w:autoSpaceDN w:val="0"/>
        <w:jc w:val="both"/>
        <w:rPr>
          <w:sz w:val="26"/>
          <w:szCs w:val="26"/>
        </w:rPr>
      </w:pPr>
    </w:p>
    <w:p w:rsidR="00A87A2A" w:rsidRPr="00AB0F4E" w:rsidRDefault="00A87A2A" w:rsidP="00BA4D33">
      <w:pPr>
        <w:autoSpaceDE w:val="0"/>
        <w:autoSpaceDN w:val="0"/>
        <w:jc w:val="both"/>
        <w:rPr>
          <w:sz w:val="26"/>
          <w:szCs w:val="26"/>
        </w:rPr>
      </w:pPr>
      <w:r w:rsidRPr="00AB0F4E">
        <w:rPr>
          <w:sz w:val="26"/>
          <w:szCs w:val="26"/>
        </w:rPr>
        <w:t>2.9. Иная информация о проблеме:</w:t>
      </w:r>
    </w:p>
    <w:p w:rsidR="00A87A2A" w:rsidRPr="00AB0F4E" w:rsidRDefault="00BA4D33" w:rsidP="00A87A2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6"/>
          <w:szCs w:val="26"/>
        </w:rPr>
      </w:pPr>
      <w:r w:rsidRPr="00AB0F4E">
        <w:rPr>
          <w:sz w:val="26"/>
          <w:szCs w:val="26"/>
        </w:rPr>
        <w:t>отсутствует</w:t>
      </w:r>
    </w:p>
    <w:p w:rsidR="00A87A2A" w:rsidRPr="00AB0F4E" w:rsidRDefault="00A87A2A" w:rsidP="00A87A2A">
      <w:pPr>
        <w:autoSpaceDE w:val="0"/>
        <w:autoSpaceDN w:val="0"/>
        <w:rPr>
          <w:b/>
          <w:sz w:val="26"/>
          <w:szCs w:val="26"/>
        </w:rPr>
        <w:sectPr w:rsidR="00A87A2A" w:rsidRPr="00AB0F4E" w:rsidSect="00FB4422">
          <w:headerReference w:type="default" r:id="rId10"/>
          <w:pgSz w:w="11906" w:h="16838"/>
          <w:pgMar w:top="1134" w:right="567" w:bottom="1134" w:left="1701" w:header="397" w:footer="397" w:gutter="0"/>
          <w:cols w:space="709"/>
          <w:titlePg/>
          <w:docGrid w:linePitch="326"/>
        </w:sectPr>
      </w:pPr>
    </w:p>
    <w:p w:rsidR="00A87A2A" w:rsidRPr="00AB0F4E" w:rsidRDefault="00A87A2A" w:rsidP="00A87A2A">
      <w:pPr>
        <w:autoSpaceDE w:val="0"/>
        <w:autoSpaceDN w:val="0"/>
        <w:spacing w:after="240"/>
        <w:rPr>
          <w:bCs/>
        </w:rPr>
      </w:pPr>
      <w:r w:rsidRPr="00AB0F4E">
        <w:rPr>
          <w:bCs/>
        </w:rPr>
        <w:lastRenderedPageBreak/>
        <w:t>3. Определение целей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3459"/>
        <w:gridCol w:w="3459"/>
      </w:tblGrid>
      <w:tr w:rsidR="00A87A2A" w:rsidRPr="00AB0F4E" w:rsidTr="00AF21C0">
        <w:tc>
          <w:tcPr>
            <w:tcW w:w="8278" w:type="dxa"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</w:pPr>
            <w:r w:rsidRPr="00AB0F4E">
              <w:t>3.1. Цели правового регулирования</w:t>
            </w:r>
          </w:p>
        </w:tc>
        <w:tc>
          <w:tcPr>
            <w:tcW w:w="3459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>3.2. Сроки достижения целей правового регулирования</w:t>
            </w:r>
          </w:p>
        </w:tc>
        <w:tc>
          <w:tcPr>
            <w:tcW w:w="3459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>3.3. Периодичность мониторинга достижения целей правового регулирования</w:t>
            </w:r>
          </w:p>
        </w:tc>
      </w:tr>
      <w:tr w:rsidR="00AF21C0" w:rsidRPr="00AB0F4E" w:rsidTr="00AF21C0">
        <w:tc>
          <w:tcPr>
            <w:tcW w:w="8278" w:type="dxa"/>
          </w:tcPr>
          <w:p w:rsidR="00AF21C0" w:rsidRPr="00AB0F4E" w:rsidRDefault="00AF21C0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B0F4E">
              <w:rPr>
                <w:i/>
                <w:iCs/>
              </w:rPr>
              <w:t>Регулирование отношений, возникающих в связи с  предоставлением субсидии юридическим лицам любой организационно-правовой формы (за исключением государственных (муниципальных) учреждений), индивидуальным предпринимателям, предоставляющим потребителям услуги по отоплению и горячему водоснабжению в пределах Нефтеюганского района</w:t>
            </w:r>
          </w:p>
        </w:tc>
        <w:tc>
          <w:tcPr>
            <w:tcW w:w="3459" w:type="dxa"/>
          </w:tcPr>
          <w:p w:rsidR="00AF21C0" w:rsidRPr="00AB0F4E" w:rsidRDefault="00AF21C0" w:rsidP="002A4989">
            <w:pPr>
              <w:autoSpaceDE w:val="0"/>
              <w:autoSpaceDN w:val="0"/>
              <w:jc w:val="center"/>
            </w:pPr>
          </w:p>
          <w:p w:rsidR="00AF21C0" w:rsidRPr="00AB0F4E" w:rsidRDefault="00AF21C0" w:rsidP="002A4989">
            <w:pPr>
              <w:autoSpaceDE w:val="0"/>
              <w:autoSpaceDN w:val="0"/>
              <w:jc w:val="center"/>
            </w:pPr>
            <w:r w:rsidRPr="00AB0F4E">
              <w:t>В течение срока действия постановления</w:t>
            </w:r>
          </w:p>
        </w:tc>
        <w:tc>
          <w:tcPr>
            <w:tcW w:w="3459" w:type="dxa"/>
          </w:tcPr>
          <w:p w:rsidR="00AF21C0" w:rsidRPr="00AB0F4E" w:rsidRDefault="00AF21C0" w:rsidP="002A4989">
            <w:pPr>
              <w:autoSpaceDE w:val="0"/>
              <w:autoSpaceDN w:val="0"/>
              <w:jc w:val="center"/>
            </w:pPr>
          </w:p>
          <w:p w:rsidR="00AF21C0" w:rsidRPr="00AB0F4E" w:rsidRDefault="00AF21C0" w:rsidP="002A4989">
            <w:pPr>
              <w:autoSpaceDE w:val="0"/>
              <w:autoSpaceDN w:val="0"/>
              <w:jc w:val="center"/>
            </w:pPr>
            <w:r w:rsidRPr="00AB0F4E">
              <w:t>В течение года</w:t>
            </w:r>
          </w:p>
        </w:tc>
      </w:tr>
    </w:tbl>
    <w:p w:rsidR="00A87A2A" w:rsidRPr="00AB0F4E" w:rsidRDefault="00A87A2A" w:rsidP="00A87A2A">
      <w:pPr>
        <w:autoSpaceDE w:val="0"/>
        <w:autoSpaceDN w:val="0"/>
      </w:pPr>
    </w:p>
    <w:p w:rsidR="00A87A2A" w:rsidRPr="00AB0F4E" w:rsidRDefault="00A87A2A" w:rsidP="00A87A2A">
      <w:pPr>
        <w:autoSpaceDE w:val="0"/>
        <w:autoSpaceDN w:val="0"/>
        <w:jc w:val="both"/>
      </w:pPr>
      <w:r w:rsidRPr="00AB0F4E">
        <w:t>3.4. Действующие нормативные правовые акты, поручения, другие решения, из которых вытекает необходимость правового регулирования</w:t>
      </w:r>
    </w:p>
    <w:p w:rsidR="00A87A2A" w:rsidRPr="00AB0F4E" w:rsidRDefault="00AF21C0" w:rsidP="00A87A2A">
      <w:pPr>
        <w:autoSpaceDE w:val="0"/>
        <w:autoSpaceDN w:val="0"/>
      </w:pPr>
      <w:r w:rsidRPr="00AB0F4E">
        <w:t>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 производителям товаров, работ, услуг»</w:t>
      </w:r>
    </w:p>
    <w:p w:rsidR="00A87A2A" w:rsidRPr="00AB0F4E" w:rsidRDefault="00A87A2A" w:rsidP="00A87A2A">
      <w:pPr>
        <w:pBdr>
          <w:top w:val="single" w:sz="4" w:space="1" w:color="auto"/>
        </w:pBdr>
        <w:autoSpaceDE w:val="0"/>
        <w:autoSpaceDN w:val="0"/>
        <w:spacing w:after="360"/>
        <w:jc w:val="center"/>
      </w:pPr>
      <w:r w:rsidRPr="00AB0F4E"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253"/>
        <w:gridCol w:w="2041"/>
        <w:gridCol w:w="4082"/>
      </w:tblGrid>
      <w:tr w:rsidR="00A87A2A" w:rsidRPr="00AB0F4E" w:rsidTr="00AF21C0">
        <w:tc>
          <w:tcPr>
            <w:tcW w:w="4820" w:type="dxa"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</w:pPr>
            <w:r w:rsidRPr="00AB0F4E">
              <w:t>3.4. Цели правового регулирования</w:t>
            </w:r>
          </w:p>
        </w:tc>
        <w:tc>
          <w:tcPr>
            <w:tcW w:w="4253" w:type="dxa"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</w:pPr>
            <w:r w:rsidRPr="00AB0F4E">
              <w:t>3.5. Индикаторы достижения целей правового регулирования</w:t>
            </w:r>
          </w:p>
        </w:tc>
        <w:tc>
          <w:tcPr>
            <w:tcW w:w="2041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>3.6. Ед. измерения индикаторов</w:t>
            </w:r>
          </w:p>
        </w:tc>
        <w:tc>
          <w:tcPr>
            <w:tcW w:w="4082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>3.7. Целевые значения</w:t>
            </w:r>
            <w:r w:rsidRPr="00AB0F4E">
              <w:br/>
              <w:t>индикаторов по годам</w:t>
            </w:r>
          </w:p>
        </w:tc>
      </w:tr>
      <w:tr w:rsidR="00AF21C0" w:rsidRPr="00AB0F4E" w:rsidTr="00AF21C0">
        <w:tc>
          <w:tcPr>
            <w:tcW w:w="4820" w:type="dxa"/>
          </w:tcPr>
          <w:p w:rsidR="00AF21C0" w:rsidRPr="00AB0F4E" w:rsidRDefault="00AF21C0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B0F4E">
              <w:rPr>
                <w:i/>
                <w:iCs/>
              </w:rPr>
              <w:t>Регулирование отношений, возникающих в связи с  предоставлением субсидии юридическим лицам любой организационно-правовой формы (за исключением государственных (муниципальных) учреждений), индивидуальным предпринимателям, предоставляющим потребителям услуги по отоплению и горячему водоснабжению в пределах Нефтеюганского района</w:t>
            </w:r>
          </w:p>
        </w:tc>
        <w:tc>
          <w:tcPr>
            <w:tcW w:w="4253" w:type="dxa"/>
          </w:tcPr>
          <w:p w:rsidR="00AF21C0" w:rsidRPr="00AB0F4E" w:rsidRDefault="00AF21C0" w:rsidP="002A4989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>Количество заключенных соглашений на предоставление субсидии</w:t>
            </w:r>
          </w:p>
        </w:tc>
        <w:tc>
          <w:tcPr>
            <w:tcW w:w="2041" w:type="dxa"/>
          </w:tcPr>
          <w:p w:rsidR="00AF21C0" w:rsidRPr="00AB0F4E" w:rsidRDefault="00AF21C0" w:rsidP="002A4989">
            <w:pPr>
              <w:autoSpaceDE w:val="0"/>
              <w:autoSpaceDN w:val="0"/>
              <w:jc w:val="center"/>
            </w:pPr>
            <w:proofErr w:type="spellStart"/>
            <w:proofErr w:type="gramStart"/>
            <w:r w:rsidRPr="00AB0F4E">
              <w:t>шт</w:t>
            </w:r>
            <w:proofErr w:type="spellEnd"/>
            <w:proofErr w:type="gramEnd"/>
          </w:p>
        </w:tc>
        <w:tc>
          <w:tcPr>
            <w:tcW w:w="4082" w:type="dxa"/>
          </w:tcPr>
          <w:p w:rsidR="00AF21C0" w:rsidRPr="00AB0F4E" w:rsidRDefault="00AF21C0" w:rsidP="002A4989">
            <w:pPr>
              <w:autoSpaceDE w:val="0"/>
              <w:autoSpaceDN w:val="0"/>
              <w:jc w:val="center"/>
            </w:pPr>
            <w:r w:rsidRPr="00AB0F4E">
              <w:t xml:space="preserve">2017 – </w:t>
            </w:r>
            <w:r w:rsidR="006B7C53" w:rsidRPr="00AB0F4E">
              <w:t>0</w:t>
            </w:r>
          </w:p>
          <w:p w:rsidR="00AF21C0" w:rsidRPr="00AB0F4E" w:rsidRDefault="00AF21C0" w:rsidP="002A4989">
            <w:pPr>
              <w:autoSpaceDE w:val="0"/>
              <w:autoSpaceDN w:val="0"/>
              <w:jc w:val="center"/>
            </w:pPr>
            <w:r w:rsidRPr="00AB0F4E">
              <w:t xml:space="preserve">2018 - </w:t>
            </w:r>
            <w:r w:rsidR="006B7C53" w:rsidRPr="00AB0F4E">
              <w:t>0</w:t>
            </w:r>
          </w:p>
        </w:tc>
      </w:tr>
    </w:tbl>
    <w:p w:rsidR="00A87A2A" w:rsidRPr="00AB0F4E" w:rsidRDefault="00A87A2A" w:rsidP="00A87A2A">
      <w:pPr>
        <w:autoSpaceDE w:val="0"/>
        <w:autoSpaceDN w:val="0"/>
      </w:pPr>
    </w:p>
    <w:p w:rsidR="00A87A2A" w:rsidRPr="00AB0F4E" w:rsidRDefault="00A87A2A" w:rsidP="00A87A2A">
      <w:pPr>
        <w:autoSpaceDE w:val="0"/>
        <w:autoSpaceDN w:val="0"/>
        <w:jc w:val="both"/>
      </w:pPr>
      <w:r w:rsidRPr="00AB0F4E">
        <w:t>3.8.</w:t>
      </w:r>
      <w:r w:rsidRPr="00AB0F4E">
        <w:rPr>
          <w:lang w:val="en-US"/>
        </w:rPr>
        <w:t> </w:t>
      </w:r>
      <w:r w:rsidRPr="00AB0F4E">
        <w:t>Методы расчета индикаторов достижения целей правового регулирования, источники информации для расчетов:_____</w:t>
      </w:r>
      <w:r w:rsidR="00AF21C0" w:rsidRPr="00AB0F4E">
        <w:t>отсутствуют</w:t>
      </w:r>
      <w:r w:rsidRPr="00AB0F4E">
        <w:t>______________________________________________________________________________________________</w:t>
      </w:r>
    </w:p>
    <w:p w:rsidR="00A87A2A" w:rsidRPr="00AB0F4E" w:rsidRDefault="00A87A2A" w:rsidP="00A87A2A">
      <w:pPr>
        <w:autoSpaceDE w:val="0"/>
        <w:autoSpaceDN w:val="0"/>
        <w:ind w:left="5664"/>
        <w:rPr>
          <w:i/>
        </w:rPr>
      </w:pPr>
      <w:r w:rsidRPr="00AB0F4E">
        <w:rPr>
          <w:i/>
        </w:rPr>
        <w:t xml:space="preserve">         место для текстового описания</w:t>
      </w:r>
    </w:p>
    <w:p w:rsidR="00A87A2A" w:rsidRPr="00AB0F4E" w:rsidRDefault="00A87A2A" w:rsidP="00A87A2A">
      <w:pPr>
        <w:autoSpaceDE w:val="0"/>
        <w:autoSpaceDN w:val="0"/>
        <w:ind w:left="5664"/>
      </w:pPr>
    </w:p>
    <w:p w:rsidR="00A87A2A" w:rsidRPr="00AB0F4E" w:rsidRDefault="00A87A2A" w:rsidP="00A87A2A">
      <w:pPr>
        <w:autoSpaceDE w:val="0"/>
        <w:autoSpaceDN w:val="0"/>
      </w:pPr>
      <w:r w:rsidRPr="00AB0F4E">
        <w:t>3.9.</w:t>
      </w:r>
      <w:r w:rsidRPr="00AB0F4E">
        <w:rPr>
          <w:lang w:val="en-US"/>
        </w:rPr>
        <w:t> </w:t>
      </w:r>
      <w:r w:rsidRPr="00AB0F4E">
        <w:t xml:space="preserve"> Оценка затрат на проведение мониторинга достижения целей правового регулирования:</w:t>
      </w:r>
    </w:p>
    <w:p w:rsidR="00A87A2A" w:rsidRPr="00AB0F4E" w:rsidRDefault="00AF21C0" w:rsidP="00A87A2A">
      <w:pPr>
        <w:autoSpaceDE w:val="0"/>
        <w:autoSpaceDN w:val="0"/>
      </w:pPr>
      <w:r w:rsidRPr="00AB0F4E">
        <w:t>0 руб.</w:t>
      </w:r>
    </w:p>
    <w:p w:rsidR="00A87A2A" w:rsidRPr="00AB0F4E" w:rsidRDefault="00A87A2A" w:rsidP="00A87A2A">
      <w:pPr>
        <w:pBdr>
          <w:top w:val="single" w:sz="4" w:space="1" w:color="auto"/>
        </w:pBdr>
        <w:autoSpaceDE w:val="0"/>
        <w:autoSpaceDN w:val="0"/>
        <w:spacing w:after="480"/>
        <w:jc w:val="center"/>
        <w:rPr>
          <w:i/>
        </w:rPr>
      </w:pPr>
      <w:r w:rsidRPr="00AB0F4E">
        <w:rPr>
          <w:i/>
        </w:rPr>
        <w:lastRenderedPageBreak/>
        <w:t>место для текстового описания</w:t>
      </w:r>
    </w:p>
    <w:p w:rsidR="00A87A2A" w:rsidRPr="00AB0F4E" w:rsidRDefault="00A87A2A" w:rsidP="00A87A2A">
      <w:pPr>
        <w:keepNext/>
        <w:autoSpaceDE w:val="0"/>
        <w:autoSpaceDN w:val="0"/>
        <w:spacing w:after="240"/>
        <w:jc w:val="both"/>
        <w:rPr>
          <w:bCs/>
        </w:rPr>
      </w:pPr>
      <w:r w:rsidRPr="00AB0F4E">
        <w:rPr>
          <w:bCs/>
        </w:rPr>
        <w:t>4. Качественная характеристика и оценка численности потенциальных адресатов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763"/>
      </w:tblGrid>
      <w:tr w:rsidR="00A87A2A" w:rsidRPr="00AB0F4E" w:rsidTr="00AF21C0">
        <w:trPr>
          <w:cantSplit/>
        </w:trPr>
        <w:tc>
          <w:tcPr>
            <w:tcW w:w="6747" w:type="dxa"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</w:pPr>
            <w:r w:rsidRPr="00AB0F4E"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>4.2. Количество участников группы</w:t>
            </w:r>
          </w:p>
        </w:tc>
        <w:tc>
          <w:tcPr>
            <w:tcW w:w="4763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>4.3. Источники данных</w:t>
            </w:r>
          </w:p>
        </w:tc>
      </w:tr>
      <w:tr w:rsidR="00AF21C0" w:rsidRPr="00AB0F4E" w:rsidTr="00AF21C0">
        <w:trPr>
          <w:cantSplit/>
        </w:trPr>
        <w:tc>
          <w:tcPr>
            <w:tcW w:w="6747" w:type="dxa"/>
          </w:tcPr>
          <w:p w:rsidR="00AF21C0" w:rsidRPr="00AB0F4E" w:rsidRDefault="00AF21C0" w:rsidP="002A4989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B0F4E">
              <w:rPr>
                <w:i/>
                <w:iCs/>
              </w:rPr>
              <w:t>Юридические лица</w:t>
            </w:r>
          </w:p>
        </w:tc>
        <w:tc>
          <w:tcPr>
            <w:tcW w:w="3685" w:type="dxa"/>
          </w:tcPr>
          <w:p w:rsidR="00AF21C0" w:rsidRPr="00AB0F4E" w:rsidRDefault="00AF21C0" w:rsidP="002A4989">
            <w:pPr>
              <w:autoSpaceDE w:val="0"/>
              <w:autoSpaceDN w:val="0"/>
              <w:jc w:val="center"/>
            </w:pPr>
            <w:r w:rsidRPr="00AB0F4E">
              <w:t>3</w:t>
            </w:r>
          </w:p>
        </w:tc>
        <w:tc>
          <w:tcPr>
            <w:tcW w:w="4763" w:type="dxa"/>
          </w:tcPr>
          <w:p w:rsidR="00AF21C0" w:rsidRPr="00AB0F4E" w:rsidRDefault="00AF21C0" w:rsidP="002A4989">
            <w:pPr>
              <w:autoSpaceDE w:val="0"/>
              <w:autoSpaceDN w:val="0"/>
              <w:jc w:val="center"/>
            </w:pPr>
            <w:r w:rsidRPr="00AB0F4E">
              <w:t>Департамент строительства и жилищно-коммунального комплекса Нефтеюганского района</w:t>
            </w:r>
          </w:p>
        </w:tc>
      </w:tr>
    </w:tbl>
    <w:p w:rsidR="00A87A2A" w:rsidRPr="00AB0F4E" w:rsidRDefault="00A87A2A" w:rsidP="00A87A2A">
      <w:pPr>
        <w:autoSpaceDE w:val="0"/>
        <w:autoSpaceDN w:val="0"/>
        <w:spacing w:before="240" w:after="240"/>
        <w:jc w:val="both"/>
        <w:rPr>
          <w:bCs/>
        </w:rPr>
      </w:pPr>
      <w:r w:rsidRPr="00AB0F4E">
        <w:rPr>
          <w:bCs/>
        </w:rPr>
        <w:t>5. Функции (полномочия, обязанности, права) органов местн</w:t>
      </w:r>
      <w:r w:rsidR="00EA630B" w:rsidRPr="00AB0F4E">
        <w:rPr>
          <w:bCs/>
        </w:rPr>
        <w:t>ого самоуправления муниципального образования</w:t>
      </w:r>
      <w:r w:rsidRPr="00AB0F4E">
        <w:rPr>
          <w:bCs/>
        </w:rPr>
        <w:t>, а также порядок их реализации в соответствии с правовым регулированием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1"/>
        <w:gridCol w:w="3005"/>
        <w:gridCol w:w="3005"/>
        <w:gridCol w:w="3005"/>
      </w:tblGrid>
      <w:tr w:rsidR="00A87A2A" w:rsidRPr="00AB0F4E" w:rsidTr="00746498">
        <w:tc>
          <w:tcPr>
            <w:tcW w:w="6181" w:type="dxa"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  <w:rPr>
                <w:strike/>
              </w:rPr>
            </w:pPr>
            <w:r w:rsidRPr="00AB0F4E">
              <w:t>5.1. Наименование функции (полномочия, обязанности или права)</w:t>
            </w:r>
          </w:p>
        </w:tc>
        <w:tc>
          <w:tcPr>
            <w:tcW w:w="3005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>5.2. Порядок реализации</w:t>
            </w:r>
          </w:p>
        </w:tc>
        <w:tc>
          <w:tcPr>
            <w:tcW w:w="3005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>5.3. Оценка трудовых затрат</w:t>
            </w:r>
          </w:p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>(чел./час</w:t>
            </w:r>
            <w:proofErr w:type="gramStart"/>
            <w:r w:rsidRPr="00AB0F4E">
              <w:t>.</w:t>
            </w:r>
            <w:proofErr w:type="gramEnd"/>
            <w:r w:rsidRPr="00AB0F4E">
              <w:t xml:space="preserve"> </w:t>
            </w:r>
            <w:proofErr w:type="gramStart"/>
            <w:r w:rsidRPr="00AB0F4E">
              <w:t>в</w:t>
            </w:r>
            <w:proofErr w:type="gramEnd"/>
            <w:r w:rsidRPr="00AB0F4E">
              <w:t xml:space="preserve"> год),</w:t>
            </w:r>
          </w:p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>численности сотрудников (чел.)</w:t>
            </w:r>
          </w:p>
        </w:tc>
        <w:tc>
          <w:tcPr>
            <w:tcW w:w="3005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>5.4. Оценка потребностей в других ресурсах</w:t>
            </w:r>
          </w:p>
        </w:tc>
      </w:tr>
      <w:tr w:rsidR="00A87A2A" w:rsidRPr="00AB0F4E" w:rsidTr="00746498">
        <w:tc>
          <w:tcPr>
            <w:tcW w:w="6181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rPr>
                <w:i/>
                <w:iCs/>
              </w:rPr>
              <w:t>Функция (полномочие, обязанность или право) 1.</w:t>
            </w:r>
            <w:r w:rsidRPr="00AB0F4E">
              <w:rPr>
                <w:i/>
                <w:iCs/>
                <w:lang w:val="en-US"/>
              </w:rPr>
              <w:t>N</w:t>
            </w:r>
          </w:p>
        </w:tc>
        <w:tc>
          <w:tcPr>
            <w:tcW w:w="3005" w:type="dxa"/>
          </w:tcPr>
          <w:p w:rsidR="00A87A2A" w:rsidRPr="00AB0F4E" w:rsidRDefault="00A87A2A" w:rsidP="00746498">
            <w:pPr>
              <w:autoSpaceDE w:val="0"/>
              <w:autoSpaceDN w:val="0"/>
            </w:pPr>
          </w:p>
        </w:tc>
        <w:tc>
          <w:tcPr>
            <w:tcW w:w="3005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</w:p>
        </w:tc>
        <w:tc>
          <w:tcPr>
            <w:tcW w:w="3005" w:type="dxa"/>
          </w:tcPr>
          <w:p w:rsidR="00A87A2A" w:rsidRPr="00AB0F4E" w:rsidRDefault="00A87A2A" w:rsidP="00746498">
            <w:pPr>
              <w:autoSpaceDE w:val="0"/>
              <w:autoSpaceDN w:val="0"/>
            </w:pPr>
          </w:p>
        </w:tc>
      </w:tr>
      <w:tr w:rsidR="00A87A2A" w:rsidRPr="00AB0F4E" w:rsidTr="00746498">
        <w:trPr>
          <w:cantSplit/>
        </w:trPr>
        <w:tc>
          <w:tcPr>
            <w:tcW w:w="15196" w:type="dxa"/>
            <w:gridSpan w:val="4"/>
          </w:tcPr>
          <w:p w:rsidR="00A87A2A" w:rsidRPr="00AB0F4E" w:rsidRDefault="006C7B3D" w:rsidP="00746498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>Наименование органа местного самоуправления муниципального образования</w:t>
            </w:r>
            <w:r w:rsidR="00A87A2A" w:rsidRPr="00AB0F4E">
              <w:rPr>
                <w:i/>
                <w:iCs/>
              </w:rPr>
              <w:t xml:space="preserve"> </w:t>
            </w:r>
            <w:r w:rsidR="00A87A2A" w:rsidRPr="00AB0F4E">
              <w:rPr>
                <w:i/>
                <w:iCs/>
                <w:lang w:val="en-US"/>
              </w:rPr>
              <w:t>K</w:t>
            </w:r>
            <w:r w:rsidR="00A87A2A" w:rsidRPr="00AB0F4E">
              <w:rPr>
                <w:i/>
                <w:iCs/>
              </w:rPr>
              <w:t>:</w:t>
            </w:r>
            <w:r w:rsidR="00AF21C0" w:rsidRPr="00AB0F4E">
              <w:rPr>
                <w:i/>
                <w:iCs/>
              </w:rPr>
              <w:t xml:space="preserve"> </w:t>
            </w:r>
            <w:proofErr w:type="spellStart"/>
            <w:r w:rsidR="00AF21C0" w:rsidRPr="00AB0F4E">
              <w:rPr>
                <w:i/>
                <w:iCs/>
              </w:rPr>
              <w:t>ДСиЖКК</w:t>
            </w:r>
            <w:proofErr w:type="spellEnd"/>
            <w:r w:rsidR="00AF21C0" w:rsidRPr="00AB0F4E">
              <w:rPr>
                <w:i/>
                <w:iCs/>
              </w:rPr>
              <w:t xml:space="preserve"> НР</w:t>
            </w:r>
          </w:p>
        </w:tc>
      </w:tr>
      <w:tr w:rsidR="00AF21C0" w:rsidRPr="00AB0F4E" w:rsidTr="00746498">
        <w:tc>
          <w:tcPr>
            <w:tcW w:w="6181" w:type="dxa"/>
          </w:tcPr>
          <w:p w:rsidR="00AF21C0" w:rsidRPr="00AB0F4E" w:rsidRDefault="00AF21C0" w:rsidP="002A4989">
            <w:pPr>
              <w:autoSpaceDE w:val="0"/>
              <w:autoSpaceDN w:val="0"/>
              <w:jc w:val="center"/>
            </w:pPr>
            <w:r w:rsidRPr="00AB0F4E">
              <w:rPr>
                <w:i/>
                <w:iCs/>
              </w:rPr>
              <w:t>организация  в границах поселения электро-, тепл</w:t>
            </w:r>
            <w:proofErr w:type="gramStart"/>
            <w:r w:rsidRPr="00AB0F4E">
              <w:rPr>
                <w:i/>
                <w:iCs/>
              </w:rPr>
              <w:t>о-</w:t>
            </w:r>
            <w:proofErr w:type="gramEnd"/>
            <w:r w:rsidRPr="00AB0F4E">
              <w:rPr>
                <w:i/>
                <w:iCs/>
              </w:rPr>
              <w:t>, газо- и водоснабжения населения, водоотведения</w:t>
            </w:r>
          </w:p>
        </w:tc>
        <w:tc>
          <w:tcPr>
            <w:tcW w:w="3005" w:type="dxa"/>
          </w:tcPr>
          <w:p w:rsidR="00AF21C0" w:rsidRPr="00AB0F4E" w:rsidRDefault="00AF21C0" w:rsidP="002A4989">
            <w:pPr>
              <w:autoSpaceDE w:val="0"/>
              <w:autoSpaceDN w:val="0"/>
            </w:pPr>
            <w:r w:rsidRPr="00AB0F4E">
              <w:t>Проверка заявки и заключение соглашения о предоставлении субсидии</w:t>
            </w:r>
          </w:p>
        </w:tc>
        <w:tc>
          <w:tcPr>
            <w:tcW w:w="3005" w:type="dxa"/>
          </w:tcPr>
          <w:p w:rsidR="00AF21C0" w:rsidRPr="00AB0F4E" w:rsidRDefault="00AF21C0" w:rsidP="002A4989">
            <w:pPr>
              <w:autoSpaceDE w:val="0"/>
              <w:autoSpaceDN w:val="0"/>
              <w:jc w:val="center"/>
            </w:pPr>
            <w:r w:rsidRPr="00AB0F4E">
              <w:t>2018г. –</w:t>
            </w:r>
            <w:r w:rsidR="00623E4E" w:rsidRPr="00AB0F4E">
              <w:t xml:space="preserve"> </w:t>
            </w:r>
            <w:r w:rsidRPr="00AB0F4E">
              <w:t>0 чел/час в год</w:t>
            </w:r>
          </w:p>
          <w:p w:rsidR="00AF21C0" w:rsidRPr="00AB0F4E" w:rsidRDefault="00AF21C0" w:rsidP="002A4989">
            <w:pPr>
              <w:autoSpaceDE w:val="0"/>
              <w:autoSpaceDN w:val="0"/>
              <w:jc w:val="center"/>
            </w:pPr>
            <w:r w:rsidRPr="00AB0F4E">
              <w:t xml:space="preserve"> (40 час * 0 </w:t>
            </w:r>
            <w:proofErr w:type="spellStart"/>
            <w:r w:rsidRPr="00AB0F4E">
              <w:t>согл</w:t>
            </w:r>
            <w:proofErr w:type="spellEnd"/>
            <w:r w:rsidRPr="00AB0F4E">
              <w:t>.) 3 чел.</w:t>
            </w:r>
          </w:p>
          <w:p w:rsidR="00AF21C0" w:rsidRPr="00AB0F4E" w:rsidRDefault="00AF21C0" w:rsidP="002A4989">
            <w:pPr>
              <w:autoSpaceDE w:val="0"/>
              <w:autoSpaceDN w:val="0"/>
              <w:jc w:val="center"/>
            </w:pPr>
          </w:p>
          <w:p w:rsidR="00AF21C0" w:rsidRPr="00AB0F4E" w:rsidRDefault="00AF21C0" w:rsidP="002A4989">
            <w:pPr>
              <w:autoSpaceDE w:val="0"/>
              <w:autoSpaceDN w:val="0"/>
              <w:jc w:val="center"/>
            </w:pPr>
            <w:r w:rsidRPr="00AB0F4E">
              <w:t>2017г. –</w:t>
            </w:r>
            <w:r w:rsidR="00623E4E" w:rsidRPr="00AB0F4E">
              <w:t xml:space="preserve"> </w:t>
            </w:r>
            <w:r w:rsidRPr="00AB0F4E">
              <w:t>0 чел/час в год</w:t>
            </w:r>
          </w:p>
          <w:p w:rsidR="00AF21C0" w:rsidRPr="00AB0F4E" w:rsidRDefault="00AF21C0" w:rsidP="00AF21C0">
            <w:pPr>
              <w:autoSpaceDE w:val="0"/>
              <w:autoSpaceDN w:val="0"/>
              <w:jc w:val="center"/>
            </w:pPr>
            <w:r w:rsidRPr="00AB0F4E">
              <w:t xml:space="preserve">(40 час * 0 </w:t>
            </w:r>
            <w:proofErr w:type="spellStart"/>
            <w:r w:rsidRPr="00AB0F4E">
              <w:t>согл</w:t>
            </w:r>
            <w:proofErr w:type="spellEnd"/>
            <w:r w:rsidRPr="00AB0F4E">
              <w:t>.) 3 чел.</w:t>
            </w:r>
          </w:p>
        </w:tc>
        <w:tc>
          <w:tcPr>
            <w:tcW w:w="3005" w:type="dxa"/>
          </w:tcPr>
          <w:p w:rsidR="00AF21C0" w:rsidRPr="00AB0F4E" w:rsidRDefault="00AF21C0" w:rsidP="002A4989">
            <w:pPr>
              <w:autoSpaceDE w:val="0"/>
              <w:autoSpaceDN w:val="0"/>
            </w:pPr>
            <w:r w:rsidRPr="00AB0F4E">
              <w:t>отсутствует</w:t>
            </w:r>
          </w:p>
        </w:tc>
      </w:tr>
    </w:tbl>
    <w:p w:rsidR="00A87A2A" w:rsidRPr="00AB0F4E" w:rsidRDefault="00A87A2A" w:rsidP="00A87A2A">
      <w:pPr>
        <w:autoSpaceDE w:val="0"/>
        <w:autoSpaceDN w:val="0"/>
      </w:pPr>
    </w:p>
    <w:p w:rsidR="00A87A2A" w:rsidRPr="00AB0F4E" w:rsidRDefault="00A87A2A" w:rsidP="00A87A2A">
      <w:pPr>
        <w:pageBreakBefore/>
        <w:autoSpaceDE w:val="0"/>
        <w:autoSpaceDN w:val="0"/>
        <w:spacing w:after="240"/>
        <w:jc w:val="both"/>
        <w:rPr>
          <w:bCs/>
        </w:rPr>
      </w:pPr>
      <w:r w:rsidRPr="00AB0F4E">
        <w:rPr>
          <w:bCs/>
        </w:rPr>
        <w:lastRenderedPageBreak/>
        <w:t xml:space="preserve">6. Оценка расходов (доходов) бюджета </w:t>
      </w:r>
      <w:r w:rsidR="00EA630B" w:rsidRPr="00AB0F4E">
        <w:rPr>
          <w:bCs/>
        </w:rPr>
        <w:t>муниципального образования</w:t>
      </w:r>
      <w:r w:rsidRPr="00AB0F4E">
        <w:rPr>
          <w:bCs/>
        </w:rPr>
        <w:t>, связанных с правовым регулированием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7"/>
        <w:gridCol w:w="7660"/>
        <w:gridCol w:w="3400"/>
      </w:tblGrid>
      <w:tr w:rsidR="00A87A2A" w:rsidRPr="00AB0F4E" w:rsidTr="00746498">
        <w:trPr>
          <w:cantSplit/>
        </w:trPr>
        <w:tc>
          <w:tcPr>
            <w:tcW w:w="4137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 xml:space="preserve">6.1. Наименование функции (полномочия, обязанности или права) (в соответствии </w:t>
            </w:r>
            <w:r w:rsidR="002418AA" w:rsidRPr="00AB0F4E">
              <w:br/>
            </w:r>
            <w:r w:rsidRPr="00AB0F4E">
              <w:t>с пунктом 5.1)</w:t>
            </w:r>
          </w:p>
        </w:tc>
        <w:tc>
          <w:tcPr>
            <w:tcW w:w="7660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>6.2. Виды расходов (по</w:t>
            </w:r>
            <w:r w:rsidR="00EA630B" w:rsidRPr="00AB0F4E">
              <w:t xml:space="preserve">ступлений) бюджета </w:t>
            </w:r>
            <w:r w:rsidR="002418AA" w:rsidRPr="00AB0F4E">
              <w:br/>
            </w:r>
            <w:r w:rsidR="00EA630B" w:rsidRPr="00AB0F4E">
              <w:t>муниципального образования</w:t>
            </w:r>
          </w:p>
        </w:tc>
        <w:tc>
          <w:tcPr>
            <w:tcW w:w="3400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 xml:space="preserve">6.3. Количественная оценка расходов и поступлений, </w:t>
            </w:r>
            <w:r w:rsidR="002418AA" w:rsidRPr="00AB0F4E">
              <w:br/>
            </w:r>
            <w:r w:rsidRPr="00AB0F4E">
              <w:t>млн. рублей</w:t>
            </w:r>
          </w:p>
        </w:tc>
      </w:tr>
      <w:tr w:rsidR="00A87A2A" w:rsidRPr="00AB0F4E" w:rsidTr="00746498">
        <w:trPr>
          <w:cantSplit/>
          <w:trHeight w:val="396"/>
        </w:trPr>
        <w:tc>
          <w:tcPr>
            <w:tcW w:w="15197" w:type="dxa"/>
            <w:gridSpan w:val="3"/>
          </w:tcPr>
          <w:p w:rsidR="00A87A2A" w:rsidRPr="00AB0F4E" w:rsidRDefault="00A87A2A" w:rsidP="00EA630B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 xml:space="preserve">Наименование органа (от 1 до </w:t>
            </w:r>
            <w:r w:rsidRPr="00AB0F4E">
              <w:rPr>
                <w:i/>
                <w:iCs/>
                <w:lang w:val="en-US"/>
              </w:rPr>
              <w:t>K</w:t>
            </w:r>
            <w:r w:rsidRPr="00AB0F4E">
              <w:rPr>
                <w:i/>
                <w:iCs/>
              </w:rPr>
              <w:t>):</w:t>
            </w:r>
            <w:proofErr w:type="spellStart"/>
            <w:r w:rsidR="00AF21C0" w:rsidRPr="00AB0F4E">
              <w:rPr>
                <w:i/>
                <w:iCs/>
              </w:rPr>
              <w:t>ДСиЖКК</w:t>
            </w:r>
            <w:proofErr w:type="spellEnd"/>
            <w:r w:rsidR="00AF21C0" w:rsidRPr="00AB0F4E">
              <w:rPr>
                <w:i/>
                <w:iCs/>
              </w:rPr>
              <w:t xml:space="preserve"> НР</w:t>
            </w:r>
          </w:p>
        </w:tc>
      </w:tr>
      <w:tr w:rsidR="00AF21C0" w:rsidRPr="00AB0F4E" w:rsidTr="00746498">
        <w:trPr>
          <w:cantSplit/>
          <w:trHeight w:val="399"/>
        </w:trPr>
        <w:tc>
          <w:tcPr>
            <w:tcW w:w="4137" w:type="dxa"/>
            <w:vMerge w:val="restart"/>
          </w:tcPr>
          <w:p w:rsidR="00AF21C0" w:rsidRPr="00AB0F4E" w:rsidRDefault="00AF21C0" w:rsidP="002A4989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>организация  в границах поселения электро-, тепл</w:t>
            </w:r>
            <w:proofErr w:type="gramStart"/>
            <w:r w:rsidRPr="00AB0F4E">
              <w:rPr>
                <w:i/>
                <w:iCs/>
              </w:rPr>
              <w:t>о-</w:t>
            </w:r>
            <w:proofErr w:type="gramEnd"/>
            <w:r w:rsidRPr="00AB0F4E">
              <w:rPr>
                <w:i/>
                <w:iCs/>
              </w:rPr>
              <w:t>, газо- и водоснабжения населения, водоотведения</w:t>
            </w:r>
          </w:p>
        </w:tc>
        <w:tc>
          <w:tcPr>
            <w:tcW w:w="7660" w:type="dxa"/>
          </w:tcPr>
          <w:p w:rsidR="00AF21C0" w:rsidRPr="00AB0F4E" w:rsidRDefault="00AF21C0" w:rsidP="002A4989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>Единовременные расходы  в 2017 г.:</w:t>
            </w:r>
            <w:r w:rsidRPr="00AB0F4E">
              <w:rPr>
                <w:i/>
                <w:iCs/>
              </w:rPr>
              <w:tab/>
            </w:r>
          </w:p>
          <w:p w:rsidR="00AF21C0" w:rsidRPr="00AB0F4E" w:rsidRDefault="00AF21C0" w:rsidP="002A4989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>Единовременные расходы  в 2018 г.:</w:t>
            </w:r>
            <w:r w:rsidRPr="00AB0F4E">
              <w:rPr>
                <w:i/>
                <w:iCs/>
              </w:rPr>
              <w:tab/>
            </w:r>
          </w:p>
        </w:tc>
        <w:tc>
          <w:tcPr>
            <w:tcW w:w="3400" w:type="dxa"/>
          </w:tcPr>
          <w:p w:rsidR="00AF21C0" w:rsidRPr="00AB0F4E" w:rsidRDefault="00AF21C0" w:rsidP="002A4989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>Нет</w:t>
            </w:r>
          </w:p>
          <w:p w:rsidR="00AF21C0" w:rsidRPr="00AB0F4E" w:rsidRDefault="00AF21C0" w:rsidP="002A4989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>нет</w:t>
            </w:r>
          </w:p>
        </w:tc>
      </w:tr>
      <w:tr w:rsidR="00A87A2A" w:rsidRPr="00AB0F4E" w:rsidTr="00746498">
        <w:trPr>
          <w:cantSplit/>
          <w:trHeight w:val="420"/>
        </w:trPr>
        <w:tc>
          <w:tcPr>
            <w:tcW w:w="4137" w:type="dxa"/>
            <w:vMerge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rPr>
                <w:i/>
                <w:iCs/>
              </w:rPr>
            </w:pPr>
          </w:p>
        </w:tc>
        <w:tc>
          <w:tcPr>
            <w:tcW w:w="7660" w:type="dxa"/>
          </w:tcPr>
          <w:p w:rsidR="00A87A2A" w:rsidRPr="00AB0F4E" w:rsidRDefault="00A87A2A" w:rsidP="00AF21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 xml:space="preserve">Периодические расходы (от 1 до N) за период </w:t>
            </w:r>
            <w:r w:rsidR="00AF21C0" w:rsidRPr="00AB0F4E">
              <w:rPr>
                <w:i/>
                <w:iCs/>
              </w:rPr>
              <w:t>2017</w:t>
            </w:r>
            <w:r w:rsidRPr="00AB0F4E">
              <w:rPr>
                <w:i/>
                <w:iCs/>
              </w:rPr>
              <w:t xml:space="preserve"> г.:</w:t>
            </w:r>
          </w:p>
          <w:p w:rsidR="00AF21C0" w:rsidRPr="00AB0F4E" w:rsidRDefault="00AF21C0" w:rsidP="00AF21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>Периодические расходы (от 1 до N) за период 2018 г.:</w:t>
            </w:r>
          </w:p>
        </w:tc>
        <w:tc>
          <w:tcPr>
            <w:tcW w:w="3400" w:type="dxa"/>
          </w:tcPr>
          <w:p w:rsidR="00AF21C0" w:rsidRPr="00AB0F4E" w:rsidRDefault="00AF21C0" w:rsidP="00AF21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>Нет</w:t>
            </w:r>
          </w:p>
          <w:p w:rsidR="00A87A2A" w:rsidRPr="00AB0F4E" w:rsidRDefault="00AF21C0" w:rsidP="00AF21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>нет</w:t>
            </w:r>
          </w:p>
        </w:tc>
      </w:tr>
      <w:tr w:rsidR="00A87A2A" w:rsidRPr="00AB0F4E" w:rsidTr="00746498">
        <w:trPr>
          <w:cantSplit/>
          <w:trHeight w:val="412"/>
        </w:trPr>
        <w:tc>
          <w:tcPr>
            <w:tcW w:w="4137" w:type="dxa"/>
            <w:vMerge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rPr>
                <w:i/>
                <w:iCs/>
              </w:rPr>
            </w:pPr>
          </w:p>
        </w:tc>
        <w:tc>
          <w:tcPr>
            <w:tcW w:w="7660" w:type="dxa"/>
          </w:tcPr>
          <w:p w:rsidR="00A87A2A" w:rsidRPr="00AB0F4E" w:rsidRDefault="00A87A2A" w:rsidP="00AF21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 xml:space="preserve">Возможные доходы (от 1 до N) за период </w:t>
            </w:r>
            <w:r w:rsidR="00AF21C0" w:rsidRPr="00AB0F4E">
              <w:rPr>
                <w:i/>
                <w:iCs/>
              </w:rPr>
              <w:t>2017г</w:t>
            </w:r>
            <w:r w:rsidRPr="00AB0F4E">
              <w:rPr>
                <w:i/>
                <w:iCs/>
              </w:rPr>
              <w:t>.:</w:t>
            </w:r>
          </w:p>
          <w:p w:rsidR="00AF21C0" w:rsidRPr="00AB0F4E" w:rsidRDefault="00AF21C0" w:rsidP="00AF21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>Возможные доходы (от 1 до N) за период 2018г.:</w:t>
            </w:r>
          </w:p>
        </w:tc>
        <w:tc>
          <w:tcPr>
            <w:tcW w:w="3400" w:type="dxa"/>
          </w:tcPr>
          <w:p w:rsidR="00AF21C0" w:rsidRPr="00AB0F4E" w:rsidRDefault="00AF21C0" w:rsidP="00AF21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>Нет</w:t>
            </w:r>
          </w:p>
          <w:p w:rsidR="00A87A2A" w:rsidRPr="00AB0F4E" w:rsidRDefault="00AF21C0" w:rsidP="00AF21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B0F4E">
              <w:rPr>
                <w:i/>
                <w:iCs/>
              </w:rPr>
              <w:t>нет</w:t>
            </w:r>
          </w:p>
        </w:tc>
      </w:tr>
      <w:tr w:rsidR="00A87A2A" w:rsidRPr="00AB0F4E" w:rsidTr="00746498">
        <w:trPr>
          <w:cantSplit/>
          <w:trHeight w:val="408"/>
        </w:trPr>
        <w:tc>
          <w:tcPr>
            <w:tcW w:w="11797" w:type="dxa"/>
            <w:gridSpan w:val="2"/>
          </w:tcPr>
          <w:p w:rsidR="00A87A2A" w:rsidRPr="00AB0F4E" w:rsidRDefault="00A87A2A" w:rsidP="00AF21C0">
            <w:pPr>
              <w:autoSpaceDE w:val="0"/>
              <w:autoSpaceDN w:val="0"/>
              <w:ind w:left="57"/>
              <w:rPr>
                <w:i/>
                <w:iCs/>
              </w:rPr>
            </w:pPr>
            <w:r w:rsidRPr="00AB0F4E">
              <w:rPr>
                <w:i/>
                <w:iCs/>
              </w:rPr>
              <w:t xml:space="preserve">Итого единовременные расходы за период </w:t>
            </w:r>
            <w:r w:rsidR="00AF21C0" w:rsidRPr="00AB0F4E">
              <w:rPr>
                <w:i/>
                <w:iCs/>
              </w:rPr>
              <w:t>2017-2018</w:t>
            </w:r>
            <w:r w:rsidRPr="00AB0F4E">
              <w:rPr>
                <w:i/>
                <w:iCs/>
              </w:rPr>
              <w:t xml:space="preserve"> гг.:</w:t>
            </w:r>
          </w:p>
        </w:tc>
        <w:tc>
          <w:tcPr>
            <w:tcW w:w="3400" w:type="dxa"/>
            <w:vAlign w:val="bottom"/>
          </w:tcPr>
          <w:p w:rsidR="00A87A2A" w:rsidRPr="00AB0F4E" w:rsidRDefault="00AF21C0" w:rsidP="00AF21C0">
            <w:pPr>
              <w:autoSpaceDE w:val="0"/>
              <w:autoSpaceDN w:val="0"/>
              <w:jc w:val="center"/>
              <w:rPr>
                <w:i/>
                <w:iCs/>
              </w:rPr>
            </w:pPr>
            <w:r w:rsidRPr="00AB0F4E">
              <w:rPr>
                <w:i/>
                <w:iCs/>
              </w:rPr>
              <w:t>Нет</w:t>
            </w:r>
          </w:p>
        </w:tc>
      </w:tr>
      <w:tr w:rsidR="00AF21C0" w:rsidRPr="00AB0F4E" w:rsidTr="00F809AA">
        <w:trPr>
          <w:cantSplit/>
          <w:trHeight w:val="408"/>
        </w:trPr>
        <w:tc>
          <w:tcPr>
            <w:tcW w:w="11797" w:type="dxa"/>
            <w:gridSpan w:val="2"/>
          </w:tcPr>
          <w:p w:rsidR="00AF21C0" w:rsidRPr="00AB0F4E" w:rsidRDefault="00AF21C0" w:rsidP="00AF21C0">
            <w:pPr>
              <w:autoSpaceDE w:val="0"/>
              <w:autoSpaceDN w:val="0"/>
              <w:ind w:left="57"/>
              <w:rPr>
                <w:i/>
                <w:iCs/>
              </w:rPr>
            </w:pPr>
            <w:r w:rsidRPr="00AB0F4E">
              <w:rPr>
                <w:i/>
                <w:iCs/>
              </w:rPr>
              <w:t>Итого периодические расходы за период 2017-2018гг.:</w:t>
            </w:r>
          </w:p>
        </w:tc>
        <w:tc>
          <w:tcPr>
            <w:tcW w:w="3400" w:type="dxa"/>
          </w:tcPr>
          <w:p w:rsidR="00AF21C0" w:rsidRPr="00AB0F4E" w:rsidRDefault="00AF21C0" w:rsidP="00AF21C0">
            <w:pPr>
              <w:jc w:val="center"/>
              <w:rPr>
                <w:i/>
              </w:rPr>
            </w:pPr>
            <w:r w:rsidRPr="00AB0F4E">
              <w:rPr>
                <w:i/>
              </w:rPr>
              <w:t>Нет</w:t>
            </w:r>
          </w:p>
        </w:tc>
      </w:tr>
      <w:tr w:rsidR="00AF21C0" w:rsidRPr="00AB0F4E" w:rsidTr="00F809AA">
        <w:trPr>
          <w:cantSplit/>
          <w:trHeight w:val="419"/>
        </w:trPr>
        <w:tc>
          <w:tcPr>
            <w:tcW w:w="11797" w:type="dxa"/>
            <w:gridSpan w:val="2"/>
          </w:tcPr>
          <w:p w:rsidR="00AF21C0" w:rsidRPr="00AB0F4E" w:rsidRDefault="00AF21C0" w:rsidP="00AF21C0">
            <w:pPr>
              <w:autoSpaceDE w:val="0"/>
              <w:autoSpaceDN w:val="0"/>
              <w:ind w:left="57"/>
              <w:rPr>
                <w:i/>
                <w:iCs/>
              </w:rPr>
            </w:pPr>
            <w:r w:rsidRPr="00AB0F4E">
              <w:rPr>
                <w:i/>
                <w:iCs/>
              </w:rPr>
              <w:t>Итого возможные доходы за период 2017-2018гг.:</w:t>
            </w:r>
          </w:p>
        </w:tc>
        <w:tc>
          <w:tcPr>
            <w:tcW w:w="3400" w:type="dxa"/>
          </w:tcPr>
          <w:p w:rsidR="00AF21C0" w:rsidRPr="00AB0F4E" w:rsidRDefault="00AF21C0" w:rsidP="00AF21C0">
            <w:pPr>
              <w:jc w:val="center"/>
              <w:rPr>
                <w:i/>
              </w:rPr>
            </w:pPr>
            <w:r w:rsidRPr="00AB0F4E">
              <w:rPr>
                <w:i/>
              </w:rPr>
              <w:t>Нет</w:t>
            </w:r>
          </w:p>
        </w:tc>
      </w:tr>
    </w:tbl>
    <w:p w:rsidR="00A87A2A" w:rsidRPr="00AB0F4E" w:rsidRDefault="00A87A2A" w:rsidP="00A87A2A">
      <w:pPr>
        <w:autoSpaceDE w:val="0"/>
        <w:autoSpaceDN w:val="0"/>
      </w:pPr>
    </w:p>
    <w:p w:rsidR="00A87A2A" w:rsidRPr="00AB0F4E" w:rsidRDefault="00A87A2A" w:rsidP="00A87A2A">
      <w:pPr>
        <w:autoSpaceDE w:val="0"/>
        <w:autoSpaceDN w:val="0"/>
        <w:jc w:val="both"/>
      </w:pPr>
      <w:r w:rsidRPr="00AB0F4E">
        <w:t xml:space="preserve">6.4. Другие сведения о расходах (доходах) бюджета </w:t>
      </w:r>
      <w:r w:rsidR="00EA630B" w:rsidRPr="00AB0F4E">
        <w:rPr>
          <w:bCs/>
        </w:rPr>
        <w:t>муниципального образования</w:t>
      </w:r>
      <w:r w:rsidRPr="00AB0F4E">
        <w:t xml:space="preserve"> в связи с правовым регулированием:</w:t>
      </w:r>
    </w:p>
    <w:p w:rsidR="00A87A2A" w:rsidRPr="00AB0F4E" w:rsidRDefault="00AF21C0" w:rsidP="00A87A2A">
      <w:pPr>
        <w:autoSpaceDE w:val="0"/>
        <w:autoSpaceDN w:val="0"/>
      </w:pPr>
      <w:r w:rsidRPr="00AB0F4E">
        <w:t>отсутствуют</w:t>
      </w:r>
    </w:p>
    <w:p w:rsidR="00A87A2A" w:rsidRPr="00AB0F4E" w:rsidRDefault="00A87A2A" w:rsidP="00A87A2A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i/>
        </w:rPr>
      </w:pPr>
      <w:r w:rsidRPr="00AB0F4E">
        <w:rPr>
          <w:i/>
        </w:rPr>
        <w:t>место для текстового описания</w:t>
      </w:r>
    </w:p>
    <w:p w:rsidR="00A87A2A" w:rsidRPr="00AB0F4E" w:rsidRDefault="00A87A2A" w:rsidP="00A87A2A">
      <w:pPr>
        <w:autoSpaceDE w:val="0"/>
        <w:autoSpaceDN w:val="0"/>
      </w:pPr>
      <w:r w:rsidRPr="00AB0F4E">
        <w:t>6.5. Источники данных:</w:t>
      </w:r>
    </w:p>
    <w:p w:rsidR="00A87A2A" w:rsidRPr="00AB0F4E" w:rsidRDefault="00AF21C0" w:rsidP="00A87A2A">
      <w:pPr>
        <w:autoSpaceDE w:val="0"/>
        <w:autoSpaceDN w:val="0"/>
      </w:pPr>
      <w:proofErr w:type="spellStart"/>
      <w:r w:rsidRPr="00AB0F4E">
        <w:t>ДСиЖКК</w:t>
      </w:r>
      <w:proofErr w:type="spellEnd"/>
      <w:r w:rsidRPr="00AB0F4E">
        <w:t xml:space="preserve"> НР</w:t>
      </w:r>
    </w:p>
    <w:p w:rsidR="00A87A2A" w:rsidRPr="00AB0F4E" w:rsidRDefault="00A87A2A" w:rsidP="00A87A2A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i/>
        </w:rPr>
      </w:pPr>
      <w:r w:rsidRPr="00AB0F4E">
        <w:rPr>
          <w:i/>
        </w:rPr>
        <w:t>место для текстового описания</w:t>
      </w:r>
    </w:p>
    <w:p w:rsidR="00A87A2A" w:rsidRPr="00AB0F4E" w:rsidRDefault="00A87A2A" w:rsidP="00A87A2A">
      <w:pPr>
        <w:pageBreakBefore/>
        <w:autoSpaceDE w:val="0"/>
        <w:autoSpaceDN w:val="0"/>
        <w:spacing w:after="120"/>
        <w:jc w:val="both"/>
        <w:rPr>
          <w:bCs/>
        </w:rPr>
      </w:pPr>
      <w:r w:rsidRPr="00AB0F4E">
        <w:rPr>
          <w:bCs/>
        </w:rPr>
        <w:lastRenderedPageBreak/>
        <w:t>7.  Обязанности (ограничения) потенциальных адресатов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5103"/>
        <w:gridCol w:w="3090"/>
        <w:gridCol w:w="3572"/>
      </w:tblGrid>
      <w:tr w:rsidR="00A87A2A" w:rsidRPr="00AB0F4E" w:rsidTr="00746498">
        <w:tc>
          <w:tcPr>
            <w:tcW w:w="3430" w:type="dxa"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</w:pPr>
            <w:r w:rsidRPr="00AB0F4E">
              <w:t>7.1. Группы потенциальных адресатов правового регулирования</w:t>
            </w:r>
          </w:p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AB0F4E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103" w:type="dxa"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</w:pPr>
            <w:r w:rsidRPr="00AB0F4E">
              <w:t xml:space="preserve">7.2. Обязанности и ограничения, введенные правовым регулированием </w:t>
            </w:r>
            <w:r w:rsidR="00A42B68" w:rsidRPr="00AB0F4E">
              <w:br/>
            </w:r>
            <w:r w:rsidRPr="00AB0F4E">
              <w:rPr>
                <w:i/>
                <w:iCs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3090" w:type="dxa"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</w:pPr>
            <w:r w:rsidRPr="00AB0F4E">
              <w:t xml:space="preserve">7.3. Описание расходов </w:t>
            </w:r>
            <w:r w:rsidR="00A42B68" w:rsidRPr="00AB0F4E">
              <w:br/>
            </w:r>
            <w:r w:rsidRPr="00AB0F4E">
              <w:t xml:space="preserve">и  доходов, связанных </w:t>
            </w:r>
            <w:r w:rsidR="00A42B68" w:rsidRPr="00AB0F4E">
              <w:br/>
            </w:r>
            <w:r w:rsidRPr="00AB0F4E">
              <w:t>с правовым регулированием</w:t>
            </w:r>
          </w:p>
        </w:tc>
        <w:tc>
          <w:tcPr>
            <w:tcW w:w="3572" w:type="dxa"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</w:pPr>
            <w:r w:rsidRPr="00AB0F4E">
              <w:t>7.4. Количественная оценка,</w:t>
            </w:r>
            <w:r w:rsidRPr="00AB0F4E">
              <w:br/>
              <w:t>млн. рублей</w:t>
            </w:r>
          </w:p>
        </w:tc>
      </w:tr>
      <w:tr w:rsidR="001F1E84" w:rsidRPr="00AB0F4E" w:rsidTr="00746498">
        <w:trPr>
          <w:cantSplit/>
          <w:trHeight w:val="125"/>
        </w:trPr>
        <w:tc>
          <w:tcPr>
            <w:tcW w:w="3430" w:type="dxa"/>
            <w:vMerge w:val="restart"/>
          </w:tcPr>
          <w:p w:rsidR="001F1E84" w:rsidRPr="00AB0F4E" w:rsidRDefault="001F1E84" w:rsidP="002A4989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B0F4E">
              <w:rPr>
                <w:i/>
                <w:iCs/>
              </w:rPr>
              <w:t>- юридические лица</w:t>
            </w:r>
          </w:p>
        </w:tc>
        <w:tc>
          <w:tcPr>
            <w:tcW w:w="5103" w:type="dxa"/>
          </w:tcPr>
          <w:p w:rsidR="001F1E84" w:rsidRPr="00AB0F4E" w:rsidRDefault="001F1E84" w:rsidP="002A4989">
            <w:pPr>
              <w:autoSpaceDE w:val="0"/>
              <w:autoSpaceDN w:val="0"/>
              <w:rPr>
                <w:i/>
                <w:iCs/>
              </w:rPr>
            </w:pPr>
            <w:r w:rsidRPr="00AB0F4E">
              <w:rPr>
                <w:i/>
                <w:iCs/>
              </w:rPr>
              <w:t>Получатель субсидии предоставляет  перечень документов, предусмотренный пунктом 2.1 постановления.</w:t>
            </w:r>
          </w:p>
        </w:tc>
        <w:tc>
          <w:tcPr>
            <w:tcW w:w="3090" w:type="dxa"/>
          </w:tcPr>
          <w:p w:rsidR="001F1E84" w:rsidRPr="00AB0F4E" w:rsidRDefault="001F1E84" w:rsidP="002A4989">
            <w:pPr>
              <w:autoSpaceDE w:val="0"/>
              <w:autoSpaceDN w:val="0"/>
            </w:pPr>
            <w:r w:rsidRPr="00AB0F4E">
              <w:t>2017г.</w:t>
            </w:r>
          </w:p>
          <w:p w:rsidR="001F1E84" w:rsidRPr="00AB0F4E" w:rsidRDefault="00AA0C39" w:rsidP="002A4989">
            <w:pPr>
              <w:autoSpaceDE w:val="0"/>
              <w:autoSpaceDN w:val="0"/>
            </w:pPr>
            <w:r w:rsidRPr="00AB0F4E">
              <w:t>отсутствуют</w:t>
            </w:r>
          </w:p>
          <w:p w:rsidR="001F1E84" w:rsidRPr="00AB0F4E" w:rsidRDefault="001F1E84" w:rsidP="002A4989">
            <w:pPr>
              <w:autoSpaceDE w:val="0"/>
              <w:autoSpaceDN w:val="0"/>
            </w:pPr>
          </w:p>
          <w:p w:rsidR="001F1E84" w:rsidRPr="00AB0F4E" w:rsidRDefault="001F1E84" w:rsidP="002A4989">
            <w:pPr>
              <w:autoSpaceDE w:val="0"/>
              <w:autoSpaceDN w:val="0"/>
            </w:pPr>
          </w:p>
          <w:p w:rsidR="001F1E84" w:rsidRPr="00AB0F4E" w:rsidRDefault="001F1E84" w:rsidP="002A4989">
            <w:pPr>
              <w:autoSpaceDE w:val="0"/>
              <w:autoSpaceDN w:val="0"/>
            </w:pPr>
            <w:r w:rsidRPr="00AB0F4E">
              <w:t>2018г.</w:t>
            </w:r>
          </w:p>
          <w:p w:rsidR="001F1E84" w:rsidRPr="00AB0F4E" w:rsidRDefault="00AA0C39" w:rsidP="002A4989">
            <w:pPr>
              <w:autoSpaceDE w:val="0"/>
              <w:autoSpaceDN w:val="0"/>
            </w:pPr>
            <w:r w:rsidRPr="00AB0F4E">
              <w:t>отсутствуют</w:t>
            </w:r>
          </w:p>
        </w:tc>
        <w:tc>
          <w:tcPr>
            <w:tcW w:w="3572" w:type="dxa"/>
          </w:tcPr>
          <w:p w:rsidR="001F1E84" w:rsidRPr="00AB0F4E" w:rsidRDefault="001F1E84" w:rsidP="002A4989">
            <w:pPr>
              <w:autoSpaceDE w:val="0"/>
              <w:autoSpaceDN w:val="0"/>
              <w:jc w:val="center"/>
            </w:pPr>
            <w:r w:rsidRPr="00AB0F4E">
              <w:t>0,00</w:t>
            </w:r>
          </w:p>
          <w:p w:rsidR="001F1E84" w:rsidRPr="00AB0F4E" w:rsidRDefault="001F1E84" w:rsidP="002A4989">
            <w:pPr>
              <w:autoSpaceDE w:val="0"/>
              <w:autoSpaceDN w:val="0"/>
              <w:jc w:val="center"/>
            </w:pPr>
          </w:p>
          <w:p w:rsidR="001F1E84" w:rsidRPr="00AB0F4E" w:rsidRDefault="001F1E84" w:rsidP="002A4989">
            <w:pPr>
              <w:autoSpaceDE w:val="0"/>
              <w:autoSpaceDN w:val="0"/>
              <w:jc w:val="center"/>
            </w:pPr>
          </w:p>
          <w:p w:rsidR="001F1E84" w:rsidRPr="00AB0F4E" w:rsidRDefault="001F1E84" w:rsidP="002A4989">
            <w:pPr>
              <w:autoSpaceDE w:val="0"/>
              <w:autoSpaceDN w:val="0"/>
              <w:jc w:val="center"/>
            </w:pPr>
          </w:p>
          <w:p w:rsidR="001F1E84" w:rsidRPr="00AB0F4E" w:rsidRDefault="001F1E84" w:rsidP="002A4989">
            <w:pPr>
              <w:autoSpaceDE w:val="0"/>
              <w:autoSpaceDN w:val="0"/>
              <w:jc w:val="center"/>
            </w:pPr>
          </w:p>
          <w:p w:rsidR="001F1E84" w:rsidRPr="00AB0F4E" w:rsidRDefault="00AA0C39" w:rsidP="002A4989">
            <w:pPr>
              <w:autoSpaceDE w:val="0"/>
              <w:autoSpaceDN w:val="0"/>
              <w:jc w:val="center"/>
            </w:pPr>
            <w:r w:rsidRPr="00AB0F4E">
              <w:t>0,00</w:t>
            </w:r>
          </w:p>
        </w:tc>
      </w:tr>
      <w:tr w:rsidR="00A87A2A" w:rsidRPr="00AB0F4E" w:rsidTr="00746498">
        <w:trPr>
          <w:cantSplit/>
        </w:trPr>
        <w:tc>
          <w:tcPr>
            <w:tcW w:w="3430" w:type="dxa"/>
            <w:vMerge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5103" w:type="dxa"/>
          </w:tcPr>
          <w:p w:rsidR="00A87A2A" w:rsidRPr="00AB0F4E" w:rsidRDefault="00A87A2A" w:rsidP="00746498">
            <w:pPr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090" w:type="dxa"/>
          </w:tcPr>
          <w:p w:rsidR="00A87A2A" w:rsidRPr="00AB0F4E" w:rsidRDefault="00A87A2A" w:rsidP="00746498">
            <w:pPr>
              <w:autoSpaceDE w:val="0"/>
              <w:autoSpaceDN w:val="0"/>
            </w:pPr>
          </w:p>
        </w:tc>
        <w:tc>
          <w:tcPr>
            <w:tcW w:w="3572" w:type="dxa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</w:p>
        </w:tc>
      </w:tr>
    </w:tbl>
    <w:p w:rsidR="00A87A2A" w:rsidRPr="00AB0F4E" w:rsidRDefault="00A87A2A" w:rsidP="00A87A2A">
      <w:pPr>
        <w:autoSpaceDE w:val="0"/>
        <w:autoSpaceDN w:val="0"/>
      </w:pPr>
      <w:r w:rsidRPr="00AB0F4E">
        <w:t>7.5. Издержки и выгоды адресатов правового регулирования, не поддающиеся количественной оценке:</w:t>
      </w:r>
    </w:p>
    <w:p w:rsidR="00A87A2A" w:rsidRPr="00AB0F4E" w:rsidRDefault="001F1E84" w:rsidP="00A87A2A">
      <w:pPr>
        <w:autoSpaceDE w:val="0"/>
        <w:autoSpaceDN w:val="0"/>
      </w:pPr>
      <w:r w:rsidRPr="00AB0F4E">
        <w:t>отсутствуют</w:t>
      </w:r>
    </w:p>
    <w:p w:rsidR="00A87A2A" w:rsidRPr="00AB0F4E" w:rsidRDefault="00A87A2A" w:rsidP="00A87A2A">
      <w:pPr>
        <w:pBdr>
          <w:top w:val="single" w:sz="4" w:space="1" w:color="auto"/>
        </w:pBdr>
        <w:autoSpaceDE w:val="0"/>
        <w:autoSpaceDN w:val="0"/>
        <w:jc w:val="center"/>
        <w:rPr>
          <w:i/>
        </w:rPr>
      </w:pPr>
      <w:r w:rsidRPr="00AB0F4E">
        <w:rPr>
          <w:i/>
        </w:rPr>
        <w:t>место для текстового описания</w:t>
      </w:r>
    </w:p>
    <w:p w:rsidR="00A87A2A" w:rsidRPr="00AB0F4E" w:rsidRDefault="00A87A2A" w:rsidP="00A87A2A">
      <w:pPr>
        <w:autoSpaceDE w:val="0"/>
        <w:autoSpaceDN w:val="0"/>
      </w:pPr>
      <w:r w:rsidRPr="00AB0F4E">
        <w:t xml:space="preserve">7.6. Источники данных: </w:t>
      </w:r>
    </w:p>
    <w:p w:rsidR="00A87A2A" w:rsidRPr="00AB0F4E" w:rsidRDefault="001F1E84" w:rsidP="00A87A2A">
      <w:pPr>
        <w:autoSpaceDE w:val="0"/>
        <w:autoSpaceDN w:val="0"/>
      </w:pPr>
      <w:proofErr w:type="spellStart"/>
      <w:r w:rsidRPr="00AB0F4E">
        <w:t>ДСиЖКК</w:t>
      </w:r>
      <w:proofErr w:type="spellEnd"/>
      <w:r w:rsidRPr="00AB0F4E">
        <w:t xml:space="preserve"> НР</w:t>
      </w:r>
    </w:p>
    <w:p w:rsidR="00A87A2A" w:rsidRPr="00AB0F4E" w:rsidRDefault="00A87A2A" w:rsidP="00A87A2A">
      <w:pPr>
        <w:pBdr>
          <w:top w:val="single" w:sz="4" w:space="1" w:color="auto"/>
        </w:pBdr>
        <w:autoSpaceDE w:val="0"/>
        <w:autoSpaceDN w:val="0"/>
        <w:jc w:val="center"/>
        <w:rPr>
          <w:i/>
        </w:rPr>
      </w:pPr>
      <w:r w:rsidRPr="00AB0F4E">
        <w:rPr>
          <w:i/>
        </w:rPr>
        <w:t>место для текстового описания</w:t>
      </w:r>
    </w:p>
    <w:p w:rsidR="00A87A2A" w:rsidRPr="00AB0F4E" w:rsidRDefault="00A87A2A" w:rsidP="00A87A2A">
      <w:pPr>
        <w:pBdr>
          <w:top w:val="single" w:sz="4" w:space="1" w:color="auto"/>
        </w:pBdr>
        <w:autoSpaceDE w:val="0"/>
        <w:autoSpaceDN w:val="0"/>
        <w:jc w:val="center"/>
        <w:rPr>
          <w:i/>
        </w:rPr>
      </w:pPr>
    </w:p>
    <w:p w:rsidR="00A87A2A" w:rsidRPr="00AB0F4E" w:rsidRDefault="00A87A2A" w:rsidP="00A87A2A">
      <w:pPr>
        <w:autoSpaceDE w:val="0"/>
        <w:autoSpaceDN w:val="0"/>
      </w:pPr>
      <w:r w:rsidRPr="00AB0F4E">
        <w:t xml:space="preserve">7.6.1. Описание упущенной выгоды, ее количественная оценка: </w:t>
      </w:r>
    </w:p>
    <w:p w:rsidR="00A87A2A" w:rsidRPr="00AB0F4E" w:rsidRDefault="001F1E84" w:rsidP="00A87A2A">
      <w:pPr>
        <w:autoSpaceDE w:val="0"/>
        <w:autoSpaceDN w:val="0"/>
      </w:pPr>
      <w:r w:rsidRPr="00AB0F4E">
        <w:t>отсутствуют</w:t>
      </w:r>
    </w:p>
    <w:p w:rsidR="00A87A2A" w:rsidRPr="00AB0F4E" w:rsidRDefault="00A87A2A" w:rsidP="00A87A2A">
      <w:pPr>
        <w:pBdr>
          <w:top w:val="single" w:sz="4" w:space="1" w:color="auto"/>
        </w:pBdr>
        <w:autoSpaceDE w:val="0"/>
        <w:autoSpaceDN w:val="0"/>
        <w:jc w:val="center"/>
        <w:rPr>
          <w:i/>
        </w:rPr>
      </w:pPr>
      <w:r w:rsidRPr="00AB0F4E">
        <w:rPr>
          <w:i/>
        </w:rPr>
        <w:t>место для текстового описания</w:t>
      </w:r>
    </w:p>
    <w:p w:rsidR="00A87A2A" w:rsidRPr="00AB0F4E" w:rsidRDefault="00A87A2A" w:rsidP="00A87A2A">
      <w:pPr>
        <w:autoSpaceDE w:val="0"/>
        <w:autoSpaceDN w:val="0"/>
        <w:spacing w:after="240"/>
        <w:jc w:val="both"/>
        <w:rPr>
          <w:bCs/>
        </w:rPr>
      </w:pPr>
      <w:r w:rsidRPr="00AB0F4E">
        <w:rPr>
          <w:bCs/>
        </w:rPr>
        <w:t>8. Оценка рисков неблагоприятных последствий применения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111"/>
        <w:gridCol w:w="3402"/>
        <w:gridCol w:w="4111"/>
      </w:tblGrid>
      <w:tr w:rsidR="00A87A2A" w:rsidRPr="00AB0F4E" w:rsidTr="00746498">
        <w:tc>
          <w:tcPr>
            <w:tcW w:w="3572" w:type="dxa"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</w:pPr>
            <w:r w:rsidRPr="00AB0F4E">
              <w:t>8.1. Виды рисков</w:t>
            </w:r>
          </w:p>
        </w:tc>
        <w:tc>
          <w:tcPr>
            <w:tcW w:w="4111" w:type="dxa"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</w:pPr>
            <w:r w:rsidRPr="00AB0F4E">
              <w:t>8.2. Оценка вероятности наступления неблагоприятных последствий</w:t>
            </w:r>
          </w:p>
        </w:tc>
        <w:tc>
          <w:tcPr>
            <w:tcW w:w="3402" w:type="dxa"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</w:pPr>
            <w:r w:rsidRPr="00AB0F4E">
              <w:t>8.3. Методы контроля рисков</w:t>
            </w:r>
          </w:p>
        </w:tc>
        <w:tc>
          <w:tcPr>
            <w:tcW w:w="4111" w:type="dxa"/>
          </w:tcPr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</w:pPr>
            <w:r w:rsidRPr="00AB0F4E">
              <w:t>8.4. Степень контроля рисков</w:t>
            </w:r>
          </w:p>
          <w:p w:rsidR="00A87A2A" w:rsidRPr="00AB0F4E" w:rsidRDefault="00A87A2A" w:rsidP="00746498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AB0F4E">
              <w:rPr>
                <w:i/>
                <w:iCs/>
              </w:rPr>
              <w:t>(полный/частичный/</w:t>
            </w:r>
            <w:r w:rsidRPr="00AB0F4E">
              <w:rPr>
                <w:i/>
                <w:iCs/>
              </w:rPr>
              <w:br/>
              <w:t>отсутствует)</w:t>
            </w:r>
          </w:p>
        </w:tc>
      </w:tr>
      <w:tr w:rsidR="001F1E84" w:rsidRPr="00AB0F4E" w:rsidTr="00746498">
        <w:trPr>
          <w:cantSplit/>
        </w:trPr>
        <w:tc>
          <w:tcPr>
            <w:tcW w:w="3572" w:type="dxa"/>
          </w:tcPr>
          <w:p w:rsidR="001F1E84" w:rsidRPr="00AB0F4E" w:rsidRDefault="001F1E84" w:rsidP="002A4989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B0F4E">
              <w:rPr>
                <w:i/>
                <w:iCs/>
              </w:rPr>
              <w:t>отсутствуют</w:t>
            </w:r>
          </w:p>
        </w:tc>
        <w:tc>
          <w:tcPr>
            <w:tcW w:w="4111" w:type="dxa"/>
          </w:tcPr>
          <w:p w:rsidR="001F1E84" w:rsidRPr="00AB0F4E" w:rsidRDefault="001F1E84" w:rsidP="002A4989">
            <w:r w:rsidRPr="00AB0F4E">
              <w:t>отсутствуют</w:t>
            </w:r>
          </w:p>
        </w:tc>
        <w:tc>
          <w:tcPr>
            <w:tcW w:w="3402" w:type="dxa"/>
          </w:tcPr>
          <w:p w:rsidR="001F1E84" w:rsidRPr="00AB0F4E" w:rsidRDefault="001F1E84" w:rsidP="002A4989">
            <w:r w:rsidRPr="00AB0F4E">
              <w:t>отсутствуют</w:t>
            </w:r>
          </w:p>
        </w:tc>
        <w:tc>
          <w:tcPr>
            <w:tcW w:w="4111" w:type="dxa"/>
          </w:tcPr>
          <w:p w:rsidR="001F1E84" w:rsidRPr="00AB0F4E" w:rsidRDefault="001F1E84" w:rsidP="002A4989">
            <w:r w:rsidRPr="00AB0F4E">
              <w:t>отсутствуют</w:t>
            </w:r>
          </w:p>
        </w:tc>
      </w:tr>
    </w:tbl>
    <w:p w:rsidR="00A87A2A" w:rsidRPr="00AB0F4E" w:rsidRDefault="00A87A2A" w:rsidP="00A87A2A">
      <w:pPr>
        <w:autoSpaceDE w:val="0"/>
        <w:autoSpaceDN w:val="0"/>
      </w:pPr>
      <w:r w:rsidRPr="00AB0F4E">
        <w:t>8.5. Источники данных:</w:t>
      </w:r>
    </w:p>
    <w:p w:rsidR="00A87A2A" w:rsidRPr="00AB0F4E" w:rsidRDefault="001F1E84" w:rsidP="00A87A2A">
      <w:pPr>
        <w:autoSpaceDE w:val="0"/>
        <w:autoSpaceDN w:val="0"/>
      </w:pPr>
      <w:r w:rsidRPr="00AB0F4E">
        <w:t>отсутствуют</w:t>
      </w:r>
    </w:p>
    <w:p w:rsidR="00A87A2A" w:rsidRPr="00AB0F4E" w:rsidRDefault="00A87A2A" w:rsidP="00A87A2A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i/>
        </w:rPr>
      </w:pPr>
      <w:r w:rsidRPr="00AB0F4E">
        <w:rPr>
          <w:i/>
        </w:rPr>
        <w:t>место для текстового описания</w:t>
      </w:r>
    </w:p>
    <w:p w:rsidR="00A87A2A" w:rsidRPr="00AB0F4E" w:rsidRDefault="00AA0C39" w:rsidP="00A87A2A">
      <w:pPr>
        <w:autoSpaceDE w:val="0"/>
        <w:autoSpaceDN w:val="0"/>
      </w:pPr>
      <w:r w:rsidRPr="00AB0F4E">
        <w:t>Вывод: нормативно-правовой акт не востребован.</w:t>
      </w:r>
    </w:p>
    <w:p w:rsidR="00AA0C39" w:rsidRPr="00AB0F4E" w:rsidRDefault="00AA0C39" w:rsidP="00A87A2A">
      <w:pPr>
        <w:autoSpaceDE w:val="0"/>
        <w:autoSpaceDN w:val="0"/>
        <w:rPr>
          <w:b/>
        </w:rPr>
      </w:pPr>
    </w:p>
    <w:p w:rsidR="00AA0C39" w:rsidRPr="00AB0F4E" w:rsidRDefault="00AA0C39" w:rsidP="00A87A2A">
      <w:pPr>
        <w:autoSpaceDE w:val="0"/>
        <w:autoSpaceDN w:val="0"/>
        <w:rPr>
          <w:b/>
        </w:rPr>
        <w:sectPr w:rsidR="00AA0C39" w:rsidRPr="00AB0F4E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A87A2A" w:rsidRPr="00AB0F4E" w:rsidRDefault="00A87A2A" w:rsidP="00A87A2A">
      <w:pPr>
        <w:autoSpaceDE w:val="0"/>
        <w:autoSpaceDN w:val="0"/>
        <w:spacing w:after="120"/>
        <w:jc w:val="both"/>
      </w:pPr>
      <w:r w:rsidRPr="00AB0F4E">
        <w:lastRenderedPageBreak/>
        <w:t xml:space="preserve">Приложение: свод предложений, поступивших в ходе публичных консультаций, </w:t>
      </w:r>
      <w:r w:rsidR="00BD7A03" w:rsidRPr="00AB0F4E">
        <w:br/>
      </w:r>
      <w:r w:rsidRPr="00AB0F4E">
        <w:t xml:space="preserve">с указанием сведений об их учете или причинах отклонения. </w:t>
      </w:r>
    </w:p>
    <w:p w:rsidR="00A87A2A" w:rsidRPr="00AB0F4E" w:rsidRDefault="00A87A2A" w:rsidP="00A87A2A">
      <w:pPr>
        <w:autoSpaceDE w:val="0"/>
        <w:autoSpaceDN w:val="0"/>
        <w:spacing w:after="120"/>
        <w:jc w:val="both"/>
      </w:pPr>
    </w:p>
    <w:p w:rsidR="00A87A2A" w:rsidRPr="00AB0F4E" w:rsidRDefault="00A87A2A" w:rsidP="00A87A2A">
      <w:pPr>
        <w:autoSpaceDE w:val="0"/>
        <w:autoSpaceDN w:val="0"/>
        <w:spacing w:after="120"/>
        <w:jc w:val="both"/>
      </w:pPr>
    </w:p>
    <w:p w:rsidR="00A87A2A" w:rsidRPr="00AB0F4E" w:rsidRDefault="00A87A2A" w:rsidP="00A87A2A">
      <w:pPr>
        <w:autoSpaceDE w:val="0"/>
        <w:autoSpaceDN w:val="0"/>
        <w:ind w:right="4678"/>
        <w:jc w:val="both"/>
      </w:pPr>
      <w:r w:rsidRPr="00AB0F4E">
        <w:t xml:space="preserve">Руководитель структурного подразделения органа, осуществляющего экспертизу </w:t>
      </w:r>
      <w:r w:rsidR="00C50547" w:rsidRPr="00AB0F4E">
        <w:t xml:space="preserve">муниципальных </w:t>
      </w:r>
      <w:r w:rsidRPr="00AB0F4E">
        <w:t>нормативных правовых актов</w:t>
      </w:r>
    </w:p>
    <w:p w:rsidR="00AB0F4E" w:rsidRPr="00AB0F4E" w:rsidRDefault="00AB0F4E" w:rsidP="00A87A2A">
      <w:pPr>
        <w:autoSpaceDE w:val="0"/>
        <w:autoSpaceDN w:val="0"/>
        <w:ind w:right="4678"/>
        <w:jc w:val="both"/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993"/>
        <w:gridCol w:w="1985"/>
        <w:gridCol w:w="170"/>
        <w:gridCol w:w="1672"/>
      </w:tblGrid>
      <w:tr w:rsidR="00A87A2A" w:rsidRPr="00AB0F4E" w:rsidTr="00746498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AB0F4E" w:rsidRDefault="00AB0F4E" w:rsidP="00746498">
            <w:pPr>
              <w:autoSpaceDE w:val="0"/>
              <w:autoSpaceDN w:val="0"/>
              <w:jc w:val="center"/>
            </w:pPr>
            <w:proofErr w:type="spellStart"/>
            <w:r w:rsidRPr="00AB0F4E">
              <w:t>В.С.Кошаков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A2A" w:rsidRPr="00AB0F4E" w:rsidRDefault="00A87A2A" w:rsidP="00746498">
            <w:pPr>
              <w:autoSpaceDE w:val="0"/>
              <w:autoSpaceDN w:val="0"/>
              <w:ind w:left="85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A2A" w:rsidRPr="00AB0F4E" w:rsidRDefault="00A87A2A" w:rsidP="00746498">
            <w:pPr>
              <w:autoSpaceDE w:val="0"/>
              <w:autoSpaceDN w:val="0"/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</w:p>
        </w:tc>
      </w:tr>
      <w:tr w:rsidR="00A87A2A" w:rsidRPr="008265EF" w:rsidTr="0074649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>(инициалы, фамилия)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AB0F4E" w:rsidRDefault="00A87A2A" w:rsidP="00746498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AB0F4E" w:rsidRDefault="00A87A2A" w:rsidP="00746498">
            <w:pPr>
              <w:autoSpaceDE w:val="0"/>
              <w:autoSpaceDN w:val="0"/>
              <w:jc w:val="center"/>
            </w:pPr>
            <w:r w:rsidRPr="00AB0F4E"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AB0F4E" w:rsidRDefault="00A87A2A" w:rsidP="00746498">
            <w:pPr>
              <w:autoSpaceDE w:val="0"/>
              <w:autoSpaceDN w:val="0"/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A87A2A" w:rsidRPr="008265EF" w:rsidRDefault="00A87A2A" w:rsidP="00746498">
            <w:pPr>
              <w:autoSpaceDE w:val="0"/>
              <w:autoSpaceDN w:val="0"/>
              <w:jc w:val="center"/>
            </w:pPr>
            <w:r w:rsidRPr="00AB0F4E">
              <w:t>Подпись</w:t>
            </w:r>
            <w:bookmarkStart w:id="0" w:name="_GoBack"/>
            <w:bookmarkEnd w:id="0"/>
          </w:p>
        </w:tc>
      </w:tr>
    </w:tbl>
    <w:p w:rsidR="00A87A2A" w:rsidRPr="008265EF" w:rsidRDefault="00A87A2A" w:rsidP="00A87A2A">
      <w:pPr>
        <w:autoSpaceDE w:val="0"/>
        <w:autoSpaceDN w:val="0"/>
      </w:pPr>
    </w:p>
    <w:p w:rsidR="000A637B" w:rsidRPr="008265EF" w:rsidRDefault="000A637B" w:rsidP="000B7878">
      <w:pPr>
        <w:ind w:left="5670"/>
        <w:rPr>
          <w:rFonts w:eastAsia="Calibri"/>
        </w:rPr>
      </w:pPr>
    </w:p>
    <w:sectPr w:rsidR="000A637B" w:rsidRPr="008265EF" w:rsidSect="00BD7A0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57" w:rsidRDefault="000F2357">
      <w:r>
        <w:separator/>
      </w:r>
    </w:p>
  </w:endnote>
  <w:endnote w:type="continuationSeparator" w:id="0">
    <w:p w:rsidR="000F2357" w:rsidRDefault="000F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57" w:rsidRDefault="000F2357">
      <w:r>
        <w:separator/>
      </w:r>
    </w:p>
  </w:footnote>
  <w:footnote w:type="continuationSeparator" w:id="0">
    <w:p w:rsidR="000F2357" w:rsidRDefault="000F2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Default="00ED10D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B0F4E">
      <w:rPr>
        <w:noProof/>
      </w:rPr>
      <w:t>7</w:t>
    </w:r>
    <w:r>
      <w:fldChar w:fldCharType="end"/>
    </w:r>
  </w:p>
  <w:p w:rsidR="00ED10D4" w:rsidRDefault="00ED10D4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Pr="005315E5" w:rsidRDefault="00ED10D4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0B7878">
      <w:rPr>
        <w:noProof/>
        <w:sz w:val="28"/>
      </w:rPr>
      <w:t>8</w:t>
    </w:r>
    <w:r w:rsidRPr="005315E5">
      <w:rPr>
        <w:sz w:val="28"/>
      </w:rPr>
      <w:fldChar w:fldCharType="end"/>
    </w:r>
  </w:p>
  <w:p w:rsidR="00ED10D4" w:rsidRDefault="00ED10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D9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65745"/>
    <w:multiLevelType w:val="hybridMultilevel"/>
    <w:tmpl w:val="5832D23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F35390"/>
    <w:multiLevelType w:val="multilevel"/>
    <w:tmpl w:val="2C7CE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05B2A"/>
    <w:multiLevelType w:val="multilevel"/>
    <w:tmpl w:val="2BA4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2BCC"/>
    <w:rsid w:val="0000472E"/>
    <w:rsid w:val="00004B61"/>
    <w:rsid w:val="00011919"/>
    <w:rsid w:val="00013945"/>
    <w:rsid w:val="0002279A"/>
    <w:rsid w:val="000248EB"/>
    <w:rsid w:val="000251DD"/>
    <w:rsid w:val="00026814"/>
    <w:rsid w:val="0003066C"/>
    <w:rsid w:val="000513D5"/>
    <w:rsid w:val="00060800"/>
    <w:rsid w:val="0006512B"/>
    <w:rsid w:val="00066BE6"/>
    <w:rsid w:val="00073541"/>
    <w:rsid w:val="000767FC"/>
    <w:rsid w:val="0007734A"/>
    <w:rsid w:val="000808D4"/>
    <w:rsid w:val="0008398A"/>
    <w:rsid w:val="00085DDE"/>
    <w:rsid w:val="0009167A"/>
    <w:rsid w:val="00093E11"/>
    <w:rsid w:val="000975DB"/>
    <w:rsid w:val="000A52A5"/>
    <w:rsid w:val="000A637B"/>
    <w:rsid w:val="000B2254"/>
    <w:rsid w:val="000B5FAA"/>
    <w:rsid w:val="000B6331"/>
    <w:rsid w:val="000B7878"/>
    <w:rsid w:val="000C16E6"/>
    <w:rsid w:val="000C253D"/>
    <w:rsid w:val="000C28C0"/>
    <w:rsid w:val="000C3946"/>
    <w:rsid w:val="000C3A34"/>
    <w:rsid w:val="000C48BA"/>
    <w:rsid w:val="000C508B"/>
    <w:rsid w:val="000D297C"/>
    <w:rsid w:val="000D3883"/>
    <w:rsid w:val="000D5994"/>
    <w:rsid w:val="000D5A95"/>
    <w:rsid w:val="000D5E62"/>
    <w:rsid w:val="000E30E6"/>
    <w:rsid w:val="000E499B"/>
    <w:rsid w:val="000E4D37"/>
    <w:rsid w:val="000E6BB4"/>
    <w:rsid w:val="000F2357"/>
    <w:rsid w:val="000F265D"/>
    <w:rsid w:val="000F53B3"/>
    <w:rsid w:val="000F71E5"/>
    <w:rsid w:val="001005A7"/>
    <w:rsid w:val="00104BF1"/>
    <w:rsid w:val="00105CCC"/>
    <w:rsid w:val="00107313"/>
    <w:rsid w:val="00110529"/>
    <w:rsid w:val="001157AC"/>
    <w:rsid w:val="0011590E"/>
    <w:rsid w:val="00121FA9"/>
    <w:rsid w:val="001229E3"/>
    <w:rsid w:val="00123E4F"/>
    <w:rsid w:val="00134594"/>
    <w:rsid w:val="00134CCD"/>
    <w:rsid w:val="00142586"/>
    <w:rsid w:val="00154B3C"/>
    <w:rsid w:val="00154BA0"/>
    <w:rsid w:val="00155FFC"/>
    <w:rsid w:val="00156A46"/>
    <w:rsid w:val="0016534C"/>
    <w:rsid w:val="00170C23"/>
    <w:rsid w:val="00171EA9"/>
    <w:rsid w:val="00182E02"/>
    <w:rsid w:val="001831E8"/>
    <w:rsid w:val="00184056"/>
    <w:rsid w:val="001842AF"/>
    <w:rsid w:val="00184657"/>
    <w:rsid w:val="00184D0C"/>
    <w:rsid w:val="001871A5"/>
    <w:rsid w:val="00190132"/>
    <w:rsid w:val="00195E8D"/>
    <w:rsid w:val="001A387C"/>
    <w:rsid w:val="001A518D"/>
    <w:rsid w:val="001B18B4"/>
    <w:rsid w:val="001B2214"/>
    <w:rsid w:val="001B5A62"/>
    <w:rsid w:val="001B7D3B"/>
    <w:rsid w:val="001C1C48"/>
    <w:rsid w:val="001C26C2"/>
    <w:rsid w:val="001C323A"/>
    <w:rsid w:val="001C6FD9"/>
    <w:rsid w:val="001D07FE"/>
    <w:rsid w:val="001D5330"/>
    <w:rsid w:val="001D7F43"/>
    <w:rsid w:val="001E1AC3"/>
    <w:rsid w:val="001E1D11"/>
    <w:rsid w:val="001F1E84"/>
    <w:rsid w:val="001F1F72"/>
    <w:rsid w:val="001F63E5"/>
    <w:rsid w:val="001F6981"/>
    <w:rsid w:val="00205877"/>
    <w:rsid w:val="002070AD"/>
    <w:rsid w:val="00210069"/>
    <w:rsid w:val="00212BE0"/>
    <w:rsid w:val="002155E9"/>
    <w:rsid w:val="00222BF5"/>
    <w:rsid w:val="00223670"/>
    <w:rsid w:val="002251B9"/>
    <w:rsid w:val="00225FB3"/>
    <w:rsid w:val="002302F3"/>
    <w:rsid w:val="0023173A"/>
    <w:rsid w:val="00232FBA"/>
    <w:rsid w:val="002331B5"/>
    <w:rsid w:val="002352CA"/>
    <w:rsid w:val="002418AA"/>
    <w:rsid w:val="00241C33"/>
    <w:rsid w:val="0024499A"/>
    <w:rsid w:val="00245458"/>
    <w:rsid w:val="00246DA4"/>
    <w:rsid w:val="0025251E"/>
    <w:rsid w:val="00255E9F"/>
    <w:rsid w:val="00264E59"/>
    <w:rsid w:val="002766DB"/>
    <w:rsid w:val="00277BBC"/>
    <w:rsid w:val="002862EB"/>
    <w:rsid w:val="00287042"/>
    <w:rsid w:val="0029046C"/>
    <w:rsid w:val="0029062D"/>
    <w:rsid w:val="00291834"/>
    <w:rsid w:val="00292F76"/>
    <w:rsid w:val="00294979"/>
    <w:rsid w:val="00296EE5"/>
    <w:rsid w:val="002A1097"/>
    <w:rsid w:val="002A3D72"/>
    <w:rsid w:val="002A5156"/>
    <w:rsid w:val="002A519A"/>
    <w:rsid w:val="002A791F"/>
    <w:rsid w:val="002B067F"/>
    <w:rsid w:val="002B378A"/>
    <w:rsid w:val="002B4D31"/>
    <w:rsid w:val="002B6169"/>
    <w:rsid w:val="002B6C4C"/>
    <w:rsid w:val="002C1BB8"/>
    <w:rsid w:val="002C3AB0"/>
    <w:rsid w:val="002C4E81"/>
    <w:rsid w:val="002C51E9"/>
    <w:rsid w:val="002C6612"/>
    <w:rsid w:val="002D1D6D"/>
    <w:rsid w:val="002D1F77"/>
    <w:rsid w:val="002D23BC"/>
    <w:rsid w:val="002D4339"/>
    <w:rsid w:val="002D7005"/>
    <w:rsid w:val="002E1492"/>
    <w:rsid w:val="002E1FF2"/>
    <w:rsid w:val="002E253A"/>
    <w:rsid w:val="002E25D1"/>
    <w:rsid w:val="002E5343"/>
    <w:rsid w:val="002E6D19"/>
    <w:rsid w:val="002F0D18"/>
    <w:rsid w:val="002F2858"/>
    <w:rsid w:val="002F500A"/>
    <w:rsid w:val="002F7EB6"/>
    <w:rsid w:val="003111C8"/>
    <w:rsid w:val="00311952"/>
    <w:rsid w:val="00312F3F"/>
    <w:rsid w:val="003135A4"/>
    <w:rsid w:val="00323AAB"/>
    <w:rsid w:val="00330CDE"/>
    <w:rsid w:val="00331A7A"/>
    <w:rsid w:val="00331F13"/>
    <w:rsid w:val="00333621"/>
    <w:rsid w:val="003379A0"/>
    <w:rsid w:val="00351CDC"/>
    <w:rsid w:val="00353543"/>
    <w:rsid w:val="00360BFD"/>
    <w:rsid w:val="00363583"/>
    <w:rsid w:val="00370FC6"/>
    <w:rsid w:val="003753A9"/>
    <w:rsid w:val="00375CAA"/>
    <w:rsid w:val="00377FCE"/>
    <w:rsid w:val="00386308"/>
    <w:rsid w:val="003947E7"/>
    <w:rsid w:val="0039558D"/>
    <w:rsid w:val="00395CAE"/>
    <w:rsid w:val="003A25E2"/>
    <w:rsid w:val="003A3459"/>
    <w:rsid w:val="003A7041"/>
    <w:rsid w:val="003B00D5"/>
    <w:rsid w:val="003B379A"/>
    <w:rsid w:val="003B6600"/>
    <w:rsid w:val="003B6EF5"/>
    <w:rsid w:val="003C00FE"/>
    <w:rsid w:val="003C166E"/>
    <w:rsid w:val="003C35B6"/>
    <w:rsid w:val="003D2A59"/>
    <w:rsid w:val="003E228F"/>
    <w:rsid w:val="003E567E"/>
    <w:rsid w:val="003E7816"/>
    <w:rsid w:val="003F0343"/>
    <w:rsid w:val="003F1E0A"/>
    <w:rsid w:val="003F6EF7"/>
    <w:rsid w:val="003F7A8E"/>
    <w:rsid w:val="003F7E58"/>
    <w:rsid w:val="0040474C"/>
    <w:rsid w:val="00406F6A"/>
    <w:rsid w:val="00407D85"/>
    <w:rsid w:val="00413E08"/>
    <w:rsid w:val="0041637D"/>
    <w:rsid w:val="00427EF7"/>
    <w:rsid w:val="00430F71"/>
    <w:rsid w:val="004354A8"/>
    <w:rsid w:val="00435877"/>
    <w:rsid w:val="00441EED"/>
    <w:rsid w:val="00442771"/>
    <w:rsid w:val="00444B0F"/>
    <w:rsid w:val="00446F52"/>
    <w:rsid w:val="004539F4"/>
    <w:rsid w:val="0045505C"/>
    <w:rsid w:val="0045514B"/>
    <w:rsid w:val="00463259"/>
    <w:rsid w:val="004648B9"/>
    <w:rsid w:val="00481070"/>
    <w:rsid w:val="004824CE"/>
    <w:rsid w:val="00490B99"/>
    <w:rsid w:val="00495224"/>
    <w:rsid w:val="00495FBD"/>
    <w:rsid w:val="00496DF4"/>
    <w:rsid w:val="004A0147"/>
    <w:rsid w:val="004B0882"/>
    <w:rsid w:val="004B161E"/>
    <w:rsid w:val="004B3367"/>
    <w:rsid w:val="004B539F"/>
    <w:rsid w:val="004B567C"/>
    <w:rsid w:val="004C6490"/>
    <w:rsid w:val="004D2178"/>
    <w:rsid w:val="004D2434"/>
    <w:rsid w:val="004D4E4D"/>
    <w:rsid w:val="004D59CB"/>
    <w:rsid w:val="004E3E0E"/>
    <w:rsid w:val="004E5CE1"/>
    <w:rsid w:val="004F526B"/>
    <w:rsid w:val="004F62EA"/>
    <w:rsid w:val="004F6B6C"/>
    <w:rsid w:val="004F7A4B"/>
    <w:rsid w:val="004F7F59"/>
    <w:rsid w:val="00507B5F"/>
    <w:rsid w:val="005103D6"/>
    <w:rsid w:val="005122DB"/>
    <w:rsid w:val="00517BBD"/>
    <w:rsid w:val="005217B6"/>
    <w:rsid w:val="0052501A"/>
    <w:rsid w:val="00527909"/>
    <w:rsid w:val="00531241"/>
    <w:rsid w:val="005315E5"/>
    <w:rsid w:val="0053725C"/>
    <w:rsid w:val="00537E35"/>
    <w:rsid w:val="00543247"/>
    <w:rsid w:val="00544A68"/>
    <w:rsid w:val="0055078C"/>
    <w:rsid w:val="0055344C"/>
    <w:rsid w:val="005627F9"/>
    <w:rsid w:val="005653C9"/>
    <w:rsid w:val="00566712"/>
    <w:rsid w:val="00566BA5"/>
    <w:rsid w:val="00574AE6"/>
    <w:rsid w:val="005848E4"/>
    <w:rsid w:val="0058797D"/>
    <w:rsid w:val="00591D05"/>
    <w:rsid w:val="00595D66"/>
    <w:rsid w:val="00597153"/>
    <w:rsid w:val="00597ED3"/>
    <w:rsid w:val="005A1A79"/>
    <w:rsid w:val="005B0CDC"/>
    <w:rsid w:val="005B0D36"/>
    <w:rsid w:val="005C1020"/>
    <w:rsid w:val="005C118F"/>
    <w:rsid w:val="005C3376"/>
    <w:rsid w:val="005C587B"/>
    <w:rsid w:val="005C68AB"/>
    <w:rsid w:val="005C78EC"/>
    <w:rsid w:val="005D287B"/>
    <w:rsid w:val="005D590E"/>
    <w:rsid w:val="005E501F"/>
    <w:rsid w:val="005E72E4"/>
    <w:rsid w:val="005F0E2E"/>
    <w:rsid w:val="005F0E74"/>
    <w:rsid w:val="005F24F9"/>
    <w:rsid w:val="00601389"/>
    <w:rsid w:val="006030DE"/>
    <w:rsid w:val="00603D49"/>
    <w:rsid w:val="006048BA"/>
    <w:rsid w:val="00604E2D"/>
    <w:rsid w:val="00604E75"/>
    <w:rsid w:val="0060563D"/>
    <w:rsid w:val="00610DCB"/>
    <w:rsid w:val="00611811"/>
    <w:rsid w:val="00613328"/>
    <w:rsid w:val="00613656"/>
    <w:rsid w:val="0061447A"/>
    <w:rsid w:val="00622A87"/>
    <w:rsid w:val="00623E4E"/>
    <w:rsid w:val="0062409E"/>
    <w:rsid w:val="0062420B"/>
    <w:rsid w:val="006262D5"/>
    <w:rsid w:val="006266E4"/>
    <w:rsid w:val="00627A35"/>
    <w:rsid w:val="006328CD"/>
    <w:rsid w:val="00641548"/>
    <w:rsid w:val="00643765"/>
    <w:rsid w:val="00645C6F"/>
    <w:rsid w:val="0064661D"/>
    <w:rsid w:val="00647429"/>
    <w:rsid w:val="00654EC1"/>
    <w:rsid w:val="00667409"/>
    <w:rsid w:val="00671141"/>
    <w:rsid w:val="0067497D"/>
    <w:rsid w:val="006777A0"/>
    <w:rsid w:val="00682F23"/>
    <w:rsid w:val="006831DC"/>
    <w:rsid w:val="006908E3"/>
    <w:rsid w:val="0069149F"/>
    <w:rsid w:val="0069349B"/>
    <w:rsid w:val="006A406C"/>
    <w:rsid w:val="006A679E"/>
    <w:rsid w:val="006B2A56"/>
    <w:rsid w:val="006B32B8"/>
    <w:rsid w:val="006B3E27"/>
    <w:rsid w:val="006B4B99"/>
    <w:rsid w:val="006B6513"/>
    <w:rsid w:val="006B7C53"/>
    <w:rsid w:val="006C105C"/>
    <w:rsid w:val="006C1ED5"/>
    <w:rsid w:val="006C660B"/>
    <w:rsid w:val="006C7B3D"/>
    <w:rsid w:val="006C7B71"/>
    <w:rsid w:val="006D0557"/>
    <w:rsid w:val="006D307C"/>
    <w:rsid w:val="006D3E4F"/>
    <w:rsid w:val="006D5D05"/>
    <w:rsid w:val="006D7EAC"/>
    <w:rsid w:val="006E139A"/>
    <w:rsid w:val="006E1F1C"/>
    <w:rsid w:val="006E2990"/>
    <w:rsid w:val="006E606A"/>
    <w:rsid w:val="006E7883"/>
    <w:rsid w:val="006F41AD"/>
    <w:rsid w:val="006F49E0"/>
    <w:rsid w:val="006F5FD5"/>
    <w:rsid w:val="00700EA8"/>
    <w:rsid w:val="007043FA"/>
    <w:rsid w:val="00706088"/>
    <w:rsid w:val="00707373"/>
    <w:rsid w:val="007079D6"/>
    <w:rsid w:val="0071115F"/>
    <w:rsid w:val="007131A4"/>
    <w:rsid w:val="00713D76"/>
    <w:rsid w:val="007213D9"/>
    <w:rsid w:val="0072423D"/>
    <w:rsid w:val="00730262"/>
    <w:rsid w:val="00730844"/>
    <w:rsid w:val="00730D9B"/>
    <w:rsid w:val="007315A7"/>
    <w:rsid w:val="00731F83"/>
    <w:rsid w:val="00733418"/>
    <w:rsid w:val="00734C22"/>
    <w:rsid w:val="00734E4E"/>
    <w:rsid w:val="007351C9"/>
    <w:rsid w:val="00736AA0"/>
    <w:rsid w:val="00741407"/>
    <w:rsid w:val="00744F03"/>
    <w:rsid w:val="00745185"/>
    <w:rsid w:val="00745AA8"/>
    <w:rsid w:val="00746498"/>
    <w:rsid w:val="00754E04"/>
    <w:rsid w:val="00755BCC"/>
    <w:rsid w:val="00756083"/>
    <w:rsid w:val="00765914"/>
    <w:rsid w:val="00766DAE"/>
    <w:rsid w:val="007724C1"/>
    <w:rsid w:val="007730B2"/>
    <w:rsid w:val="0077563C"/>
    <w:rsid w:val="00782950"/>
    <w:rsid w:val="0079497E"/>
    <w:rsid w:val="007A270A"/>
    <w:rsid w:val="007B20AD"/>
    <w:rsid w:val="007B21BE"/>
    <w:rsid w:val="007B4AFB"/>
    <w:rsid w:val="007B7EED"/>
    <w:rsid w:val="007C1D32"/>
    <w:rsid w:val="007C4381"/>
    <w:rsid w:val="007D0146"/>
    <w:rsid w:val="007D02FA"/>
    <w:rsid w:val="007D192D"/>
    <w:rsid w:val="007D250B"/>
    <w:rsid w:val="007E0325"/>
    <w:rsid w:val="007F1273"/>
    <w:rsid w:val="007F272A"/>
    <w:rsid w:val="007F7F9C"/>
    <w:rsid w:val="0080088D"/>
    <w:rsid w:val="00804B7A"/>
    <w:rsid w:val="008076A3"/>
    <w:rsid w:val="008108D9"/>
    <w:rsid w:val="0081287E"/>
    <w:rsid w:val="00813153"/>
    <w:rsid w:val="008136D7"/>
    <w:rsid w:val="00814115"/>
    <w:rsid w:val="00816608"/>
    <w:rsid w:val="00817F07"/>
    <w:rsid w:val="008265EF"/>
    <w:rsid w:val="00836FF6"/>
    <w:rsid w:val="00844285"/>
    <w:rsid w:val="00844F6B"/>
    <w:rsid w:val="008465AE"/>
    <w:rsid w:val="0084684E"/>
    <w:rsid w:val="00850125"/>
    <w:rsid w:val="00851418"/>
    <w:rsid w:val="00852E9A"/>
    <w:rsid w:val="00853E35"/>
    <w:rsid w:val="00856175"/>
    <w:rsid w:val="008610C2"/>
    <w:rsid w:val="00862661"/>
    <w:rsid w:val="00865CFE"/>
    <w:rsid w:val="00867229"/>
    <w:rsid w:val="0087164E"/>
    <w:rsid w:val="0087366A"/>
    <w:rsid w:val="00874535"/>
    <w:rsid w:val="008769B1"/>
    <w:rsid w:val="008828A8"/>
    <w:rsid w:val="00883766"/>
    <w:rsid w:val="00886F7E"/>
    <w:rsid w:val="0089128D"/>
    <w:rsid w:val="00892FE1"/>
    <w:rsid w:val="00896D17"/>
    <w:rsid w:val="008A0444"/>
    <w:rsid w:val="008A0C4C"/>
    <w:rsid w:val="008A2B6B"/>
    <w:rsid w:val="008A5869"/>
    <w:rsid w:val="008A60C1"/>
    <w:rsid w:val="008A7956"/>
    <w:rsid w:val="008B13C7"/>
    <w:rsid w:val="008B1729"/>
    <w:rsid w:val="008B1838"/>
    <w:rsid w:val="008B1907"/>
    <w:rsid w:val="008B4A84"/>
    <w:rsid w:val="008B746C"/>
    <w:rsid w:val="008C03DC"/>
    <w:rsid w:val="008C2685"/>
    <w:rsid w:val="008C307A"/>
    <w:rsid w:val="008C5BB3"/>
    <w:rsid w:val="008C710F"/>
    <w:rsid w:val="008C75C1"/>
    <w:rsid w:val="008D104D"/>
    <w:rsid w:val="008D2D17"/>
    <w:rsid w:val="008D30E9"/>
    <w:rsid w:val="008D3C27"/>
    <w:rsid w:val="008D4ADB"/>
    <w:rsid w:val="008D594D"/>
    <w:rsid w:val="008D67F1"/>
    <w:rsid w:val="008D7CDB"/>
    <w:rsid w:val="008D7EC3"/>
    <w:rsid w:val="008E36EF"/>
    <w:rsid w:val="008F0014"/>
    <w:rsid w:val="00903E64"/>
    <w:rsid w:val="009050B2"/>
    <w:rsid w:val="0090537B"/>
    <w:rsid w:val="0090694C"/>
    <w:rsid w:val="00911094"/>
    <w:rsid w:val="00912D6A"/>
    <w:rsid w:val="009143B0"/>
    <w:rsid w:val="00914B74"/>
    <w:rsid w:val="0091607E"/>
    <w:rsid w:val="009204FD"/>
    <w:rsid w:val="00920553"/>
    <w:rsid w:val="00922B95"/>
    <w:rsid w:val="00922F83"/>
    <w:rsid w:val="00925937"/>
    <w:rsid w:val="00926EC6"/>
    <w:rsid w:val="00927E04"/>
    <w:rsid w:val="0093777C"/>
    <w:rsid w:val="0094045D"/>
    <w:rsid w:val="00940A1C"/>
    <w:rsid w:val="00942B8E"/>
    <w:rsid w:val="00943F9A"/>
    <w:rsid w:val="009501CE"/>
    <w:rsid w:val="00953D4A"/>
    <w:rsid w:val="00955E6F"/>
    <w:rsid w:val="00967098"/>
    <w:rsid w:val="009674D6"/>
    <w:rsid w:val="00973DB1"/>
    <w:rsid w:val="0097732A"/>
    <w:rsid w:val="009812A8"/>
    <w:rsid w:val="00982F58"/>
    <w:rsid w:val="00991A8E"/>
    <w:rsid w:val="009A2DC2"/>
    <w:rsid w:val="009B3F05"/>
    <w:rsid w:val="009B4243"/>
    <w:rsid w:val="009B5567"/>
    <w:rsid w:val="009C1745"/>
    <w:rsid w:val="009C250A"/>
    <w:rsid w:val="009D1B3E"/>
    <w:rsid w:val="009D21E3"/>
    <w:rsid w:val="009D255B"/>
    <w:rsid w:val="009D5180"/>
    <w:rsid w:val="009D62EC"/>
    <w:rsid w:val="009E2696"/>
    <w:rsid w:val="00A03594"/>
    <w:rsid w:val="00A04387"/>
    <w:rsid w:val="00A04658"/>
    <w:rsid w:val="00A04EA1"/>
    <w:rsid w:val="00A0533A"/>
    <w:rsid w:val="00A066E4"/>
    <w:rsid w:val="00A15B50"/>
    <w:rsid w:val="00A16389"/>
    <w:rsid w:val="00A33F0E"/>
    <w:rsid w:val="00A37D1C"/>
    <w:rsid w:val="00A4265D"/>
    <w:rsid w:val="00A42B68"/>
    <w:rsid w:val="00A43167"/>
    <w:rsid w:val="00A44764"/>
    <w:rsid w:val="00A44F1C"/>
    <w:rsid w:val="00A50502"/>
    <w:rsid w:val="00A50FF6"/>
    <w:rsid w:val="00A63E15"/>
    <w:rsid w:val="00A649BC"/>
    <w:rsid w:val="00A66ADF"/>
    <w:rsid w:val="00A66C51"/>
    <w:rsid w:val="00A67247"/>
    <w:rsid w:val="00A80F02"/>
    <w:rsid w:val="00A840D4"/>
    <w:rsid w:val="00A86769"/>
    <w:rsid w:val="00A87802"/>
    <w:rsid w:val="00A87A2A"/>
    <w:rsid w:val="00A87BFF"/>
    <w:rsid w:val="00A91B14"/>
    <w:rsid w:val="00AA0C39"/>
    <w:rsid w:val="00AA2A19"/>
    <w:rsid w:val="00AA5187"/>
    <w:rsid w:val="00AA5E35"/>
    <w:rsid w:val="00AA651E"/>
    <w:rsid w:val="00AA7194"/>
    <w:rsid w:val="00AA7C26"/>
    <w:rsid w:val="00AB01F8"/>
    <w:rsid w:val="00AB0F4E"/>
    <w:rsid w:val="00AB1271"/>
    <w:rsid w:val="00AB1319"/>
    <w:rsid w:val="00AB4414"/>
    <w:rsid w:val="00AB46D6"/>
    <w:rsid w:val="00AB7DFC"/>
    <w:rsid w:val="00AC0BE4"/>
    <w:rsid w:val="00AC1FB7"/>
    <w:rsid w:val="00AC3FA9"/>
    <w:rsid w:val="00AC6E95"/>
    <w:rsid w:val="00AD0B0F"/>
    <w:rsid w:val="00AD28E4"/>
    <w:rsid w:val="00AD5FDB"/>
    <w:rsid w:val="00AD6C4C"/>
    <w:rsid w:val="00AD7027"/>
    <w:rsid w:val="00AD781B"/>
    <w:rsid w:val="00AE4EB1"/>
    <w:rsid w:val="00AE5F2D"/>
    <w:rsid w:val="00AF21C0"/>
    <w:rsid w:val="00AF32B1"/>
    <w:rsid w:val="00AF4389"/>
    <w:rsid w:val="00AF5886"/>
    <w:rsid w:val="00B017BA"/>
    <w:rsid w:val="00B02EBB"/>
    <w:rsid w:val="00B04CC7"/>
    <w:rsid w:val="00B115B6"/>
    <w:rsid w:val="00B13859"/>
    <w:rsid w:val="00B20C90"/>
    <w:rsid w:val="00B213C0"/>
    <w:rsid w:val="00B21BD2"/>
    <w:rsid w:val="00B22368"/>
    <w:rsid w:val="00B23874"/>
    <w:rsid w:val="00B44EF5"/>
    <w:rsid w:val="00B5141D"/>
    <w:rsid w:val="00B52518"/>
    <w:rsid w:val="00B52738"/>
    <w:rsid w:val="00B54148"/>
    <w:rsid w:val="00B54413"/>
    <w:rsid w:val="00B554E0"/>
    <w:rsid w:val="00B60B2D"/>
    <w:rsid w:val="00B63226"/>
    <w:rsid w:val="00B64A8C"/>
    <w:rsid w:val="00B64CB6"/>
    <w:rsid w:val="00B651AC"/>
    <w:rsid w:val="00B65304"/>
    <w:rsid w:val="00B67733"/>
    <w:rsid w:val="00B73702"/>
    <w:rsid w:val="00B73BC2"/>
    <w:rsid w:val="00B74FFD"/>
    <w:rsid w:val="00B75DBA"/>
    <w:rsid w:val="00B77CFC"/>
    <w:rsid w:val="00B80165"/>
    <w:rsid w:val="00B813B8"/>
    <w:rsid w:val="00B90284"/>
    <w:rsid w:val="00B911D4"/>
    <w:rsid w:val="00B95475"/>
    <w:rsid w:val="00B96314"/>
    <w:rsid w:val="00BA18DF"/>
    <w:rsid w:val="00BA238F"/>
    <w:rsid w:val="00BA4D33"/>
    <w:rsid w:val="00BA637D"/>
    <w:rsid w:val="00BB0115"/>
    <w:rsid w:val="00BB2952"/>
    <w:rsid w:val="00BB5681"/>
    <w:rsid w:val="00BB592A"/>
    <w:rsid w:val="00BB6F5E"/>
    <w:rsid w:val="00BC2CF5"/>
    <w:rsid w:val="00BC4611"/>
    <w:rsid w:val="00BC663B"/>
    <w:rsid w:val="00BC7303"/>
    <w:rsid w:val="00BD6FFF"/>
    <w:rsid w:val="00BD79D3"/>
    <w:rsid w:val="00BD7A03"/>
    <w:rsid w:val="00BE189A"/>
    <w:rsid w:val="00BE1B3B"/>
    <w:rsid w:val="00BE2C36"/>
    <w:rsid w:val="00BE696E"/>
    <w:rsid w:val="00BF221C"/>
    <w:rsid w:val="00BF472A"/>
    <w:rsid w:val="00BF4CCC"/>
    <w:rsid w:val="00C0328C"/>
    <w:rsid w:val="00C048BD"/>
    <w:rsid w:val="00C14378"/>
    <w:rsid w:val="00C14C14"/>
    <w:rsid w:val="00C17217"/>
    <w:rsid w:val="00C226C2"/>
    <w:rsid w:val="00C23055"/>
    <w:rsid w:val="00C2587D"/>
    <w:rsid w:val="00C2650B"/>
    <w:rsid w:val="00C27FC5"/>
    <w:rsid w:val="00C305EF"/>
    <w:rsid w:val="00C36EAA"/>
    <w:rsid w:val="00C4018E"/>
    <w:rsid w:val="00C419A5"/>
    <w:rsid w:val="00C442AB"/>
    <w:rsid w:val="00C50547"/>
    <w:rsid w:val="00C510D8"/>
    <w:rsid w:val="00C51861"/>
    <w:rsid w:val="00C67D26"/>
    <w:rsid w:val="00C67DA6"/>
    <w:rsid w:val="00C70DD4"/>
    <w:rsid w:val="00C81C7C"/>
    <w:rsid w:val="00C83655"/>
    <w:rsid w:val="00C8481C"/>
    <w:rsid w:val="00C91494"/>
    <w:rsid w:val="00C92DC4"/>
    <w:rsid w:val="00C9335E"/>
    <w:rsid w:val="00C962A5"/>
    <w:rsid w:val="00C97743"/>
    <w:rsid w:val="00C97D79"/>
    <w:rsid w:val="00CA5545"/>
    <w:rsid w:val="00CA6F77"/>
    <w:rsid w:val="00CB6719"/>
    <w:rsid w:val="00CB7FEE"/>
    <w:rsid w:val="00CC0175"/>
    <w:rsid w:val="00CC0AB9"/>
    <w:rsid w:val="00CC0D30"/>
    <w:rsid w:val="00CC31A3"/>
    <w:rsid w:val="00CD0924"/>
    <w:rsid w:val="00CD1B93"/>
    <w:rsid w:val="00CD2CDE"/>
    <w:rsid w:val="00CD3286"/>
    <w:rsid w:val="00CD36D9"/>
    <w:rsid w:val="00CD4564"/>
    <w:rsid w:val="00CD6E13"/>
    <w:rsid w:val="00CD6F91"/>
    <w:rsid w:val="00CD742D"/>
    <w:rsid w:val="00CE03D9"/>
    <w:rsid w:val="00CE7DAB"/>
    <w:rsid w:val="00CF122D"/>
    <w:rsid w:val="00CF7BCB"/>
    <w:rsid w:val="00D01CD6"/>
    <w:rsid w:val="00D048ED"/>
    <w:rsid w:val="00D076D0"/>
    <w:rsid w:val="00D07907"/>
    <w:rsid w:val="00D10F67"/>
    <w:rsid w:val="00D1447E"/>
    <w:rsid w:val="00D16BB8"/>
    <w:rsid w:val="00D2197D"/>
    <w:rsid w:val="00D24A7F"/>
    <w:rsid w:val="00D268BA"/>
    <w:rsid w:val="00D34DE5"/>
    <w:rsid w:val="00D41FED"/>
    <w:rsid w:val="00D447C9"/>
    <w:rsid w:val="00D50E54"/>
    <w:rsid w:val="00D56B46"/>
    <w:rsid w:val="00D601D3"/>
    <w:rsid w:val="00D60440"/>
    <w:rsid w:val="00D60F04"/>
    <w:rsid w:val="00D74F14"/>
    <w:rsid w:val="00D74F4F"/>
    <w:rsid w:val="00D7522B"/>
    <w:rsid w:val="00D81275"/>
    <w:rsid w:val="00D821D4"/>
    <w:rsid w:val="00D86BC4"/>
    <w:rsid w:val="00D87B12"/>
    <w:rsid w:val="00D9079E"/>
    <w:rsid w:val="00D914FB"/>
    <w:rsid w:val="00D92DD6"/>
    <w:rsid w:val="00D95695"/>
    <w:rsid w:val="00DA57D0"/>
    <w:rsid w:val="00DB0AFB"/>
    <w:rsid w:val="00DB10E9"/>
    <w:rsid w:val="00DB1E9B"/>
    <w:rsid w:val="00DB3F7E"/>
    <w:rsid w:val="00DB598B"/>
    <w:rsid w:val="00DB700E"/>
    <w:rsid w:val="00DC4B95"/>
    <w:rsid w:val="00DC6BC8"/>
    <w:rsid w:val="00DC7239"/>
    <w:rsid w:val="00DC7A4D"/>
    <w:rsid w:val="00DC7BEA"/>
    <w:rsid w:val="00DD16A6"/>
    <w:rsid w:val="00DD16FE"/>
    <w:rsid w:val="00DD5DA1"/>
    <w:rsid w:val="00DD7B56"/>
    <w:rsid w:val="00DE1514"/>
    <w:rsid w:val="00DE3280"/>
    <w:rsid w:val="00DE542A"/>
    <w:rsid w:val="00DE5BEA"/>
    <w:rsid w:val="00DF0E25"/>
    <w:rsid w:val="00DF353A"/>
    <w:rsid w:val="00DF408B"/>
    <w:rsid w:val="00DF434B"/>
    <w:rsid w:val="00DF60B7"/>
    <w:rsid w:val="00DF68A1"/>
    <w:rsid w:val="00DF709F"/>
    <w:rsid w:val="00E01336"/>
    <w:rsid w:val="00E03610"/>
    <w:rsid w:val="00E04856"/>
    <w:rsid w:val="00E05FCD"/>
    <w:rsid w:val="00E06046"/>
    <w:rsid w:val="00E06AE5"/>
    <w:rsid w:val="00E0745C"/>
    <w:rsid w:val="00E224D9"/>
    <w:rsid w:val="00E26030"/>
    <w:rsid w:val="00E36856"/>
    <w:rsid w:val="00E44171"/>
    <w:rsid w:val="00E44409"/>
    <w:rsid w:val="00E44873"/>
    <w:rsid w:val="00E476BF"/>
    <w:rsid w:val="00E5104C"/>
    <w:rsid w:val="00E518B9"/>
    <w:rsid w:val="00E52966"/>
    <w:rsid w:val="00E6071C"/>
    <w:rsid w:val="00E60DDF"/>
    <w:rsid w:val="00E61EE8"/>
    <w:rsid w:val="00E65DB1"/>
    <w:rsid w:val="00E66F82"/>
    <w:rsid w:val="00E779D4"/>
    <w:rsid w:val="00E81A50"/>
    <w:rsid w:val="00E82791"/>
    <w:rsid w:val="00E84F53"/>
    <w:rsid w:val="00E85D69"/>
    <w:rsid w:val="00E939AF"/>
    <w:rsid w:val="00E95EF4"/>
    <w:rsid w:val="00E97581"/>
    <w:rsid w:val="00EA0846"/>
    <w:rsid w:val="00EA0A13"/>
    <w:rsid w:val="00EA1129"/>
    <w:rsid w:val="00EA33D7"/>
    <w:rsid w:val="00EA3B8C"/>
    <w:rsid w:val="00EA630B"/>
    <w:rsid w:val="00EB1D81"/>
    <w:rsid w:val="00EB688B"/>
    <w:rsid w:val="00EC21F7"/>
    <w:rsid w:val="00EC29B8"/>
    <w:rsid w:val="00EC4790"/>
    <w:rsid w:val="00ED10D4"/>
    <w:rsid w:val="00ED160E"/>
    <w:rsid w:val="00ED575B"/>
    <w:rsid w:val="00EF1F40"/>
    <w:rsid w:val="00EF3391"/>
    <w:rsid w:val="00EF4562"/>
    <w:rsid w:val="00EF47C8"/>
    <w:rsid w:val="00EF78B4"/>
    <w:rsid w:val="00F07CEB"/>
    <w:rsid w:val="00F1187B"/>
    <w:rsid w:val="00F140F1"/>
    <w:rsid w:val="00F16056"/>
    <w:rsid w:val="00F16233"/>
    <w:rsid w:val="00F2094B"/>
    <w:rsid w:val="00F21E88"/>
    <w:rsid w:val="00F22C56"/>
    <w:rsid w:val="00F23F58"/>
    <w:rsid w:val="00F27793"/>
    <w:rsid w:val="00F30D84"/>
    <w:rsid w:val="00F36873"/>
    <w:rsid w:val="00F41745"/>
    <w:rsid w:val="00F4291D"/>
    <w:rsid w:val="00F43DB5"/>
    <w:rsid w:val="00F44A70"/>
    <w:rsid w:val="00F469E6"/>
    <w:rsid w:val="00F46CC1"/>
    <w:rsid w:val="00F47030"/>
    <w:rsid w:val="00F47C99"/>
    <w:rsid w:val="00F53CBF"/>
    <w:rsid w:val="00F54A34"/>
    <w:rsid w:val="00F73C0B"/>
    <w:rsid w:val="00F7425D"/>
    <w:rsid w:val="00F743AB"/>
    <w:rsid w:val="00F750CF"/>
    <w:rsid w:val="00F75743"/>
    <w:rsid w:val="00F802D5"/>
    <w:rsid w:val="00F804DD"/>
    <w:rsid w:val="00F83E20"/>
    <w:rsid w:val="00F84723"/>
    <w:rsid w:val="00F84AB0"/>
    <w:rsid w:val="00F87F64"/>
    <w:rsid w:val="00F91C3A"/>
    <w:rsid w:val="00F96CEB"/>
    <w:rsid w:val="00FA3762"/>
    <w:rsid w:val="00FA5463"/>
    <w:rsid w:val="00FB07AD"/>
    <w:rsid w:val="00FB2D94"/>
    <w:rsid w:val="00FB4422"/>
    <w:rsid w:val="00FC6B57"/>
    <w:rsid w:val="00FC7C10"/>
    <w:rsid w:val="00FD06C9"/>
    <w:rsid w:val="00FD0E2D"/>
    <w:rsid w:val="00FD5E37"/>
    <w:rsid w:val="00FE1DCA"/>
    <w:rsid w:val="00FE2A84"/>
    <w:rsid w:val="00FE77D1"/>
    <w:rsid w:val="00FF0B3B"/>
    <w:rsid w:val="00FF4078"/>
    <w:rsid w:val="00FF5B6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initdinovaLB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F32D-0BEE-46CD-BF14-127857FA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10976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mailto:AinitdinovaLB@admoil.ru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Айнитдинова Ленара Батхулловна</cp:lastModifiedBy>
  <cp:revision>3</cp:revision>
  <cp:lastPrinted>2019-11-18T04:32:00Z</cp:lastPrinted>
  <dcterms:created xsi:type="dcterms:W3CDTF">2019-11-14T07:58:00Z</dcterms:created>
  <dcterms:modified xsi:type="dcterms:W3CDTF">2019-11-18T04:38:00Z</dcterms:modified>
</cp:coreProperties>
</file>