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6A5" w:rsidRPr="005E72E4" w:rsidRDefault="005C36A5" w:rsidP="005C36A5">
      <w:pPr>
        <w:autoSpaceDE w:val="0"/>
        <w:autoSpaceDN w:val="0"/>
        <w:adjustRightInd w:val="0"/>
        <w:jc w:val="right"/>
        <w:outlineLvl w:val="0"/>
        <w:rPr>
          <w:bCs/>
          <w:sz w:val="26"/>
          <w:szCs w:val="26"/>
        </w:rPr>
      </w:pPr>
    </w:p>
    <w:p w:rsidR="005C36A5" w:rsidRPr="005E72E4" w:rsidRDefault="005C4B4E" w:rsidP="005C36A5">
      <w:pPr>
        <w:jc w:val="center"/>
        <w:rPr>
          <w:sz w:val="26"/>
          <w:szCs w:val="26"/>
        </w:rPr>
      </w:pPr>
      <w:r>
        <w:rPr>
          <w:sz w:val="26"/>
          <w:szCs w:val="26"/>
        </w:rPr>
        <w:t>С</w:t>
      </w:r>
      <w:r w:rsidR="005C36A5" w:rsidRPr="005E72E4">
        <w:rPr>
          <w:sz w:val="26"/>
          <w:szCs w:val="26"/>
        </w:rPr>
        <w:t>водн</w:t>
      </w:r>
      <w:r>
        <w:rPr>
          <w:sz w:val="26"/>
          <w:szCs w:val="26"/>
        </w:rPr>
        <w:t>ый отчет</w:t>
      </w:r>
      <w:r w:rsidR="005C36A5" w:rsidRPr="005E72E4">
        <w:rPr>
          <w:sz w:val="26"/>
          <w:szCs w:val="26"/>
        </w:rPr>
        <w:t xml:space="preserve"> о результатах </w:t>
      </w:r>
      <w:proofErr w:type="gramStart"/>
      <w:r w:rsidR="005C36A5" w:rsidRPr="005E72E4">
        <w:rPr>
          <w:sz w:val="26"/>
          <w:szCs w:val="26"/>
        </w:rPr>
        <w:t>проведения оценки регулирующего воздействия проекта муниципального нормативного правового акта</w:t>
      </w:r>
      <w:proofErr w:type="gramEnd"/>
    </w:p>
    <w:p w:rsidR="005C36A5" w:rsidRPr="005E72E4" w:rsidRDefault="005C36A5" w:rsidP="005C36A5">
      <w:pPr>
        <w:jc w:val="center"/>
        <w:rPr>
          <w:sz w:val="26"/>
          <w:szCs w:val="26"/>
        </w:rPr>
      </w:pPr>
    </w:p>
    <w:tbl>
      <w:tblPr>
        <w:tblW w:w="4945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3"/>
        <w:gridCol w:w="4243"/>
      </w:tblGrid>
      <w:tr w:rsidR="005C36A5" w:rsidRPr="005E72E4" w:rsidTr="00F560D5">
        <w:trPr>
          <w:trHeight w:val="158"/>
        </w:trPr>
        <w:tc>
          <w:tcPr>
            <w:tcW w:w="5000" w:type="pct"/>
            <w:gridSpan w:val="2"/>
            <w:shd w:val="clear" w:color="auto" w:fill="auto"/>
          </w:tcPr>
          <w:p w:rsidR="005C36A5" w:rsidRPr="005E72E4" w:rsidRDefault="005C36A5" w:rsidP="00F560D5">
            <w:pPr>
              <w:jc w:val="center"/>
              <w:rPr>
                <w:sz w:val="26"/>
                <w:szCs w:val="26"/>
              </w:rPr>
            </w:pPr>
            <w:r w:rsidRPr="005E72E4">
              <w:rPr>
                <w:sz w:val="26"/>
                <w:szCs w:val="26"/>
              </w:rPr>
              <w:t>Сроки проведения публичного обсуждения</w:t>
            </w:r>
          </w:p>
          <w:p w:rsidR="005C36A5" w:rsidRPr="005E72E4" w:rsidRDefault="005C36A5" w:rsidP="00F560D5">
            <w:pPr>
              <w:jc w:val="center"/>
              <w:rPr>
                <w:sz w:val="26"/>
                <w:szCs w:val="26"/>
              </w:rPr>
            </w:pPr>
            <w:r w:rsidRPr="005E72E4">
              <w:rPr>
                <w:sz w:val="26"/>
                <w:szCs w:val="26"/>
              </w:rPr>
              <w:t>проекта муниципального нормативного правового акта:</w:t>
            </w:r>
          </w:p>
        </w:tc>
      </w:tr>
      <w:tr w:rsidR="005C36A5" w:rsidRPr="005E72E4" w:rsidTr="00F560D5">
        <w:trPr>
          <w:trHeight w:val="158"/>
        </w:trPr>
        <w:tc>
          <w:tcPr>
            <w:tcW w:w="2759" w:type="pct"/>
            <w:shd w:val="clear" w:color="auto" w:fill="auto"/>
          </w:tcPr>
          <w:p w:rsidR="005C36A5" w:rsidRPr="005E72E4" w:rsidRDefault="005C36A5" w:rsidP="00F560D5">
            <w:pPr>
              <w:jc w:val="both"/>
              <w:rPr>
                <w:sz w:val="26"/>
                <w:szCs w:val="26"/>
                <w:lang w:val="en-US"/>
              </w:rPr>
            </w:pPr>
            <w:r w:rsidRPr="005E72E4">
              <w:rPr>
                <w:sz w:val="26"/>
                <w:szCs w:val="26"/>
              </w:rPr>
              <w:t>начало</w:t>
            </w:r>
            <w:r w:rsidRPr="005E72E4">
              <w:rPr>
                <w:sz w:val="26"/>
                <w:szCs w:val="26"/>
                <w:lang w:val="en-US"/>
              </w:rPr>
              <w:t>:</w:t>
            </w:r>
          </w:p>
        </w:tc>
        <w:tc>
          <w:tcPr>
            <w:tcW w:w="2241" w:type="pct"/>
            <w:shd w:val="clear" w:color="auto" w:fill="auto"/>
          </w:tcPr>
          <w:p w:rsidR="005C36A5" w:rsidRPr="005E72E4" w:rsidRDefault="005C36A5" w:rsidP="000602B6">
            <w:pPr>
              <w:rPr>
                <w:sz w:val="26"/>
                <w:szCs w:val="26"/>
              </w:rPr>
            </w:pPr>
            <w:r w:rsidRPr="005E72E4">
              <w:rPr>
                <w:sz w:val="26"/>
                <w:szCs w:val="26"/>
              </w:rPr>
              <w:t>«</w:t>
            </w:r>
            <w:r w:rsidR="000602B6">
              <w:rPr>
                <w:sz w:val="26"/>
                <w:szCs w:val="26"/>
              </w:rPr>
              <w:t>30</w:t>
            </w:r>
            <w:r w:rsidRPr="005E72E4">
              <w:rPr>
                <w:sz w:val="26"/>
                <w:szCs w:val="26"/>
              </w:rPr>
              <w:t>»</w:t>
            </w:r>
            <w:r w:rsidR="000602B6">
              <w:rPr>
                <w:sz w:val="26"/>
                <w:szCs w:val="26"/>
              </w:rPr>
              <w:t xml:space="preserve"> октября 2018</w:t>
            </w:r>
            <w:r w:rsidRPr="005E72E4">
              <w:rPr>
                <w:sz w:val="26"/>
                <w:szCs w:val="26"/>
              </w:rPr>
              <w:t xml:space="preserve"> года</w:t>
            </w:r>
          </w:p>
        </w:tc>
      </w:tr>
      <w:tr w:rsidR="005C36A5" w:rsidRPr="005E72E4" w:rsidTr="00F560D5">
        <w:trPr>
          <w:trHeight w:val="157"/>
        </w:trPr>
        <w:tc>
          <w:tcPr>
            <w:tcW w:w="2759" w:type="pct"/>
            <w:shd w:val="clear" w:color="auto" w:fill="auto"/>
          </w:tcPr>
          <w:p w:rsidR="005C36A5" w:rsidRPr="005E72E4" w:rsidRDefault="005C36A5" w:rsidP="00F560D5">
            <w:pPr>
              <w:jc w:val="both"/>
              <w:rPr>
                <w:sz w:val="26"/>
                <w:szCs w:val="26"/>
                <w:lang w:val="en-US"/>
              </w:rPr>
            </w:pPr>
            <w:r w:rsidRPr="005E72E4">
              <w:rPr>
                <w:sz w:val="26"/>
                <w:szCs w:val="26"/>
              </w:rPr>
              <w:t>окончание</w:t>
            </w:r>
            <w:r w:rsidRPr="005E72E4">
              <w:rPr>
                <w:sz w:val="26"/>
                <w:szCs w:val="26"/>
                <w:lang w:val="en-US"/>
              </w:rPr>
              <w:t>:</w:t>
            </w:r>
          </w:p>
        </w:tc>
        <w:tc>
          <w:tcPr>
            <w:tcW w:w="2241" w:type="pct"/>
            <w:shd w:val="clear" w:color="auto" w:fill="auto"/>
          </w:tcPr>
          <w:p w:rsidR="005C36A5" w:rsidRPr="005E72E4" w:rsidRDefault="005C36A5" w:rsidP="000602B6">
            <w:pPr>
              <w:rPr>
                <w:sz w:val="26"/>
                <w:szCs w:val="26"/>
              </w:rPr>
            </w:pPr>
            <w:r w:rsidRPr="005E72E4">
              <w:rPr>
                <w:sz w:val="26"/>
                <w:szCs w:val="26"/>
              </w:rPr>
              <w:t>«</w:t>
            </w:r>
            <w:r w:rsidR="000602B6">
              <w:rPr>
                <w:sz w:val="26"/>
                <w:szCs w:val="26"/>
              </w:rPr>
              <w:t>20</w:t>
            </w:r>
            <w:r w:rsidRPr="005E72E4">
              <w:rPr>
                <w:sz w:val="26"/>
                <w:szCs w:val="26"/>
              </w:rPr>
              <w:t>»</w:t>
            </w:r>
            <w:r w:rsidR="000602B6">
              <w:rPr>
                <w:sz w:val="26"/>
                <w:szCs w:val="26"/>
              </w:rPr>
              <w:t xml:space="preserve"> ноября</w:t>
            </w:r>
            <w:r w:rsidRPr="005E72E4">
              <w:rPr>
                <w:sz w:val="26"/>
                <w:szCs w:val="26"/>
              </w:rPr>
              <w:t xml:space="preserve"> 20</w:t>
            </w:r>
            <w:r w:rsidR="000602B6">
              <w:rPr>
                <w:sz w:val="26"/>
                <w:szCs w:val="26"/>
              </w:rPr>
              <w:t>18</w:t>
            </w:r>
            <w:r w:rsidRPr="005E72E4">
              <w:rPr>
                <w:sz w:val="26"/>
                <w:szCs w:val="26"/>
              </w:rPr>
              <w:t xml:space="preserve"> года</w:t>
            </w:r>
          </w:p>
        </w:tc>
      </w:tr>
      <w:tr w:rsidR="005C36A5" w:rsidRPr="005E72E4" w:rsidTr="00F560D5">
        <w:trPr>
          <w:trHeight w:val="157"/>
        </w:trPr>
        <w:tc>
          <w:tcPr>
            <w:tcW w:w="5000" w:type="pct"/>
            <w:gridSpan w:val="2"/>
            <w:shd w:val="clear" w:color="auto" w:fill="auto"/>
          </w:tcPr>
          <w:p w:rsidR="005C36A5" w:rsidRPr="005E72E4" w:rsidRDefault="005C36A5" w:rsidP="00F560D5">
            <w:pPr>
              <w:jc w:val="center"/>
              <w:rPr>
                <w:sz w:val="26"/>
                <w:szCs w:val="26"/>
              </w:rPr>
            </w:pPr>
            <w:r w:rsidRPr="005E72E4">
              <w:rPr>
                <w:sz w:val="26"/>
                <w:szCs w:val="26"/>
              </w:rPr>
              <w:t>Сведения о количестве замечаний и предложений, полученных в ходе проведения публичных консультаций по проекту муниципального нормативного правового акта:</w:t>
            </w:r>
            <w:r w:rsidR="000602B6">
              <w:rPr>
                <w:sz w:val="26"/>
                <w:szCs w:val="26"/>
              </w:rPr>
              <w:t xml:space="preserve"> 3</w:t>
            </w:r>
          </w:p>
        </w:tc>
      </w:tr>
      <w:tr w:rsidR="005C36A5" w:rsidRPr="005E72E4" w:rsidTr="00F560D5">
        <w:trPr>
          <w:trHeight w:val="157"/>
        </w:trPr>
        <w:tc>
          <w:tcPr>
            <w:tcW w:w="2759" w:type="pct"/>
            <w:shd w:val="clear" w:color="auto" w:fill="auto"/>
          </w:tcPr>
          <w:p w:rsidR="005C36A5" w:rsidRPr="005E72E4" w:rsidRDefault="005C36A5" w:rsidP="00F560D5">
            <w:pPr>
              <w:rPr>
                <w:sz w:val="26"/>
                <w:szCs w:val="26"/>
              </w:rPr>
            </w:pPr>
            <w:r w:rsidRPr="005E72E4">
              <w:rPr>
                <w:sz w:val="26"/>
                <w:szCs w:val="26"/>
              </w:rPr>
              <w:t>Всего замечаний и предложений, из них</w:t>
            </w:r>
          </w:p>
        </w:tc>
        <w:tc>
          <w:tcPr>
            <w:tcW w:w="2241" w:type="pct"/>
            <w:shd w:val="clear" w:color="auto" w:fill="auto"/>
          </w:tcPr>
          <w:p w:rsidR="005C36A5" w:rsidRPr="005E72E4" w:rsidRDefault="005C36A5" w:rsidP="00F560D5">
            <w:pPr>
              <w:jc w:val="center"/>
              <w:rPr>
                <w:i/>
                <w:sz w:val="26"/>
                <w:szCs w:val="26"/>
              </w:rPr>
            </w:pPr>
            <w:r w:rsidRPr="005E72E4">
              <w:rPr>
                <w:i/>
                <w:sz w:val="26"/>
                <w:szCs w:val="26"/>
              </w:rPr>
              <w:t>указывается количество</w:t>
            </w:r>
          </w:p>
        </w:tc>
      </w:tr>
      <w:tr w:rsidR="005C36A5" w:rsidRPr="005E72E4" w:rsidTr="00F560D5">
        <w:trPr>
          <w:trHeight w:val="157"/>
        </w:trPr>
        <w:tc>
          <w:tcPr>
            <w:tcW w:w="2759" w:type="pct"/>
            <w:shd w:val="clear" w:color="auto" w:fill="auto"/>
          </w:tcPr>
          <w:p w:rsidR="005C36A5" w:rsidRPr="005E72E4" w:rsidRDefault="005C36A5" w:rsidP="00F560D5">
            <w:pPr>
              <w:jc w:val="right"/>
              <w:rPr>
                <w:sz w:val="26"/>
                <w:szCs w:val="26"/>
              </w:rPr>
            </w:pPr>
            <w:r w:rsidRPr="005E72E4">
              <w:rPr>
                <w:sz w:val="26"/>
                <w:szCs w:val="26"/>
              </w:rPr>
              <w:t>учтено полностью</w:t>
            </w:r>
          </w:p>
        </w:tc>
        <w:tc>
          <w:tcPr>
            <w:tcW w:w="2241" w:type="pct"/>
            <w:shd w:val="clear" w:color="auto" w:fill="auto"/>
          </w:tcPr>
          <w:p w:rsidR="005C36A5" w:rsidRPr="005E72E4" w:rsidRDefault="000602B6" w:rsidP="000602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5C36A5" w:rsidRPr="005E72E4" w:rsidTr="00F560D5">
        <w:trPr>
          <w:trHeight w:val="157"/>
        </w:trPr>
        <w:tc>
          <w:tcPr>
            <w:tcW w:w="2759" w:type="pct"/>
            <w:shd w:val="clear" w:color="auto" w:fill="auto"/>
          </w:tcPr>
          <w:p w:rsidR="005C36A5" w:rsidRPr="005E72E4" w:rsidRDefault="005C36A5" w:rsidP="00F560D5">
            <w:pPr>
              <w:jc w:val="right"/>
              <w:rPr>
                <w:sz w:val="26"/>
                <w:szCs w:val="26"/>
              </w:rPr>
            </w:pPr>
            <w:r w:rsidRPr="005E72E4">
              <w:rPr>
                <w:sz w:val="26"/>
                <w:szCs w:val="26"/>
              </w:rPr>
              <w:t>учтено частично</w:t>
            </w:r>
          </w:p>
        </w:tc>
        <w:tc>
          <w:tcPr>
            <w:tcW w:w="2241" w:type="pct"/>
            <w:shd w:val="clear" w:color="auto" w:fill="auto"/>
          </w:tcPr>
          <w:p w:rsidR="005C36A5" w:rsidRPr="005E72E4" w:rsidRDefault="005C36A5" w:rsidP="00F560D5">
            <w:pPr>
              <w:rPr>
                <w:sz w:val="26"/>
                <w:szCs w:val="26"/>
              </w:rPr>
            </w:pPr>
          </w:p>
        </w:tc>
      </w:tr>
      <w:tr w:rsidR="005C36A5" w:rsidRPr="005E72E4" w:rsidTr="00F560D5">
        <w:trPr>
          <w:trHeight w:val="157"/>
        </w:trPr>
        <w:tc>
          <w:tcPr>
            <w:tcW w:w="2759" w:type="pct"/>
            <w:shd w:val="clear" w:color="auto" w:fill="auto"/>
          </w:tcPr>
          <w:p w:rsidR="005C36A5" w:rsidRPr="005E72E4" w:rsidRDefault="005C36A5" w:rsidP="00F560D5">
            <w:pPr>
              <w:jc w:val="right"/>
              <w:rPr>
                <w:sz w:val="26"/>
                <w:szCs w:val="26"/>
              </w:rPr>
            </w:pPr>
            <w:r w:rsidRPr="005E72E4">
              <w:rPr>
                <w:sz w:val="26"/>
                <w:szCs w:val="26"/>
              </w:rPr>
              <w:t>не учтено</w:t>
            </w:r>
          </w:p>
        </w:tc>
        <w:tc>
          <w:tcPr>
            <w:tcW w:w="2241" w:type="pct"/>
            <w:shd w:val="clear" w:color="auto" w:fill="auto"/>
          </w:tcPr>
          <w:p w:rsidR="005C36A5" w:rsidRPr="005E72E4" w:rsidRDefault="005C36A5" w:rsidP="00F560D5">
            <w:pPr>
              <w:rPr>
                <w:sz w:val="26"/>
                <w:szCs w:val="26"/>
              </w:rPr>
            </w:pPr>
          </w:p>
        </w:tc>
      </w:tr>
    </w:tbl>
    <w:p w:rsidR="005C36A5" w:rsidRDefault="005C36A5" w:rsidP="005C36A5">
      <w:pPr>
        <w:jc w:val="center"/>
        <w:rPr>
          <w:sz w:val="26"/>
          <w:szCs w:val="26"/>
        </w:rPr>
      </w:pPr>
    </w:p>
    <w:p w:rsidR="005C36A5" w:rsidRDefault="005C36A5" w:rsidP="005C36A5">
      <w:pPr>
        <w:jc w:val="center"/>
        <w:rPr>
          <w:sz w:val="26"/>
          <w:szCs w:val="26"/>
        </w:rPr>
      </w:pPr>
      <w:r w:rsidRPr="005E72E4">
        <w:rPr>
          <w:sz w:val="26"/>
          <w:szCs w:val="26"/>
        </w:rPr>
        <w:t>1. Общая информация</w:t>
      </w:r>
    </w:p>
    <w:p w:rsidR="005C36A5" w:rsidRPr="005E72E4" w:rsidRDefault="005C36A5" w:rsidP="005C36A5">
      <w:pPr>
        <w:jc w:val="center"/>
        <w:rPr>
          <w:sz w:val="26"/>
          <w:szCs w:val="26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3426"/>
        <w:gridCol w:w="5406"/>
      </w:tblGrid>
      <w:tr w:rsidR="005C36A5" w:rsidRPr="005E72E4" w:rsidTr="00F560D5">
        <w:tc>
          <w:tcPr>
            <w:tcW w:w="336" w:type="pct"/>
            <w:shd w:val="clear" w:color="auto" w:fill="auto"/>
          </w:tcPr>
          <w:p w:rsidR="005C36A5" w:rsidRPr="005E72E4" w:rsidRDefault="005C36A5" w:rsidP="00F560D5">
            <w:pPr>
              <w:spacing w:after="200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5E72E4">
              <w:rPr>
                <w:rFonts w:eastAsia="Calibri"/>
                <w:sz w:val="26"/>
                <w:szCs w:val="26"/>
                <w:lang w:eastAsia="en-US"/>
              </w:rPr>
              <w:t>1.1.</w:t>
            </w:r>
          </w:p>
        </w:tc>
        <w:tc>
          <w:tcPr>
            <w:tcW w:w="4664" w:type="pct"/>
            <w:gridSpan w:val="2"/>
            <w:shd w:val="clear" w:color="auto" w:fill="auto"/>
          </w:tcPr>
          <w:p w:rsidR="005C36A5" w:rsidRPr="00477D82" w:rsidRDefault="005C36A5" w:rsidP="00C508A3">
            <w:pPr>
              <w:rPr>
                <w:sz w:val="26"/>
                <w:szCs w:val="26"/>
              </w:rPr>
            </w:pPr>
            <w:r w:rsidRPr="00477D82">
              <w:rPr>
                <w:sz w:val="26"/>
                <w:szCs w:val="26"/>
              </w:rPr>
              <w:t>Структурное подразделение органа местного самоуправления муниципального образования (далее – разработчик):</w:t>
            </w:r>
          </w:p>
          <w:p w:rsidR="00477D82" w:rsidRPr="00477D82" w:rsidRDefault="000602B6" w:rsidP="00477D82">
            <w:pPr>
              <w:jc w:val="center"/>
              <w:rPr>
                <w:sz w:val="26"/>
                <w:szCs w:val="26"/>
              </w:rPr>
            </w:pPr>
            <w:r w:rsidRPr="00477D82">
              <w:rPr>
                <w:sz w:val="26"/>
                <w:szCs w:val="26"/>
              </w:rPr>
              <w:t>Департамент имущественных отношений Нефтеюганского района (ДИО НР)</w:t>
            </w:r>
          </w:p>
        </w:tc>
      </w:tr>
      <w:tr w:rsidR="005C36A5" w:rsidRPr="005E72E4" w:rsidTr="00477D82">
        <w:trPr>
          <w:trHeight w:val="862"/>
        </w:trPr>
        <w:tc>
          <w:tcPr>
            <w:tcW w:w="336" w:type="pct"/>
            <w:shd w:val="clear" w:color="auto" w:fill="auto"/>
          </w:tcPr>
          <w:p w:rsidR="005C36A5" w:rsidRPr="005E72E4" w:rsidRDefault="005C36A5" w:rsidP="00F560D5">
            <w:pPr>
              <w:spacing w:after="200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5E72E4">
              <w:rPr>
                <w:rFonts w:eastAsia="Calibri"/>
                <w:sz w:val="26"/>
                <w:szCs w:val="26"/>
                <w:lang w:eastAsia="en-US"/>
              </w:rPr>
              <w:t>1.2.</w:t>
            </w:r>
          </w:p>
        </w:tc>
        <w:tc>
          <w:tcPr>
            <w:tcW w:w="4664" w:type="pct"/>
            <w:gridSpan w:val="2"/>
            <w:shd w:val="clear" w:color="auto" w:fill="auto"/>
          </w:tcPr>
          <w:p w:rsidR="005C36A5" w:rsidRPr="00477D82" w:rsidRDefault="005C36A5" w:rsidP="00477D82">
            <w:pPr>
              <w:rPr>
                <w:sz w:val="26"/>
                <w:szCs w:val="26"/>
              </w:rPr>
            </w:pPr>
            <w:r w:rsidRPr="00477D82">
              <w:rPr>
                <w:sz w:val="26"/>
                <w:szCs w:val="26"/>
              </w:rPr>
              <w:t xml:space="preserve">Сведения о структурных подразделениях органов местного самоуправления муниципального образования – соисполнителях: </w:t>
            </w:r>
          </w:p>
          <w:p w:rsidR="005C36A5" w:rsidRPr="00477D82" w:rsidRDefault="000602B6" w:rsidP="00477D82">
            <w:pPr>
              <w:jc w:val="center"/>
              <w:rPr>
                <w:sz w:val="26"/>
                <w:szCs w:val="26"/>
              </w:rPr>
            </w:pPr>
            <w:r w:rsidRPr="00477D82">
              <w:rPr>
                <w:sz w:val="26"/>
                <w:szCs w:val="26"/>
              </w:rPr>
              <w:t>Соисполнители отсутствуют</w:t>
            </w:r>
          </w:p>
        </w:tc>
      </w:tr>
      <w:tr w:rsidR="005C36A5" w:rsidRPr="005E72E4" w:rsidTr="00477D82">
        <w:trPr>
          <w:trHeight w:val="1556"/>
        </w:trPr>
        <w:tc>
          <w:tcPr>
            <w:tcW w:w="336" w:type="pct"/>
            <w:shd w:val="clear" w:color="auto" w:fill="auto"/>
          </w:tcPr>
          <w:p w:rsidR="005C36A5" w:rsidRPr="005E72E4" w:rsidRDefault="005C36A5" w:rsidP="00F560D5">
            <w:pPr>
              <w:spacing w:after="200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5E72E4">
              <w:rPr>
                <w:rFonts w:eastAsia="Calibri"/>
                <w:sz w:val="26"/>
                <w:szCs w:val="26"/>
                <w:lang w:eastAsia="en-US"/>
              </w:rPr>
              <w:t>1.3.</w:t>
            </w:r>
          </w:p>
        </w:tc>
        <w:tc>
          <w:tcPr>
            <w:tcW w:w="4664" w:type="pct"/>
            <w:gridSpan w:val="2"/>
            <w:shd w:val="clear" w:color="auto" w:fill="auto"/>
          </w:tcPr>
          <w:p w:rsidR="005C36A5" w:rsidRPr="00477D82" w:rsidRDefault="005C36A5" w:rsidP="00477D82">
            <w:pPr>
              <w:rPr>
                <w:sz w:val="26"/>
                <w:szCs w:val="26"/>
              </w:rPr>
            </w:pPr>
            <w:r w:rsidRPr="00477D82">
              <w:rPr>
                <w:sz w:val="26"/>
                <w:szCs w:val="26"/>
              </w:rPr>
              <w:t xml:space="preserve">Вид и наименование проекта муниципального нормативного правового акта: </w:t>
            </w:r>
          </w:p>
          <w:p w:rsidR="005C36A5" w:rsidRPr="00477D82" w:rsidRDefault="000602B6" w:rsidP="00477D82">
            <w:pPr>
              <w:jc w:val="center"/>
              <w:rPr>
                <w:sz w:val="26"/>
                <w:szCs w:val="26"/>
              </w:rPr>
            </w:pPr>
            <w:r w:rsidRPr="00477D82">
              <w:rPr>
                <w:sz w:val="26"/>
                <w:szCs w:val="26"/>
              </w:rPr>
              <w:t xml:space="preserve">Проект решения Думы Нефтеюганского района «О внесении изменений в решение Думы Нефтеюганского района от 29.02.2012 №172 «Об утверждении Положения о порядке управления и распоряжения собственностью муниципального образования </w:t>
            </w:r>
            <w:proofErr w:type="spellStart"/>
            <w:r w:rsidRPr="00477D82">
              <w:rPr>
                <w:sz w:val="26"/>
                <w:szCs w:val="26"/>
              </w:rPr>
              <w:t>Нефтеюганский</w:t>
            </w:r>
            <w:proofErr w:type="spellEnd"/>
            <w:r w:rsidRPr="00477D82">
              <w:rPr>
                <w:sz w:val="26"/>
                <w:szCs w:val="26"/>
              </w:rPr>
              <w:t xml:space="preserve"> район»</w:t>
            </w:r>
          </w:p>
        </w:tc>
      </w:tr>
      <w:tr w:rsidR="005C36A5" w:rsidRPr="005E72E4" w:rsidTr="00F560D5">
        <w:trPr>
          <w:trHeight w:val="2168"/>
        </w:trPr>
        <w:tc>
          <w:tcPr>
            <w:tcW w:w="336" w:type="pct"/>
            <w:shd w:val="clear" w:color="auto" w:fill="auto"/>
          </w:tcPr>
          <w:p w:rsidR="005C36A5" w:rsidRPr="005E72E4" w:rsidRDefault="005C36A5" w:rsidP="00F560D5">
            <w:pPr>
              <w:spacing w:after="200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5E72E4">
              <w:rPr>
                <w:rFonts w:eastAsia="Calibri"/>
                <w:sz w:val="26"/>
                <w:szCs w:val="26"/>
                <w:lang w:eastAsia="en-US"/>
              </w:rPr>
              <w:t>1.4.</w:t>
            </w:r>
          </w:p>
        </w:tc>
        <w:tc>
          <w:tcPr>
            <w:tcW w:w="4664" w:type="pct"/>
            <w:gridSpan w:val="2"/>
            <w:shd w:val="clear" w:color="auto" w:fill="auto"/>
          </w:tcPr>
          <w:p w:rsidR="005C36A5" w:rsidRPr="00C508A3" w:rsidRDefault="005C36A5" w:rsidP="00C508A3">
            <w:pPr>
              <w:jc w:val="both"/>
              <w:rPr>
                <w:sz w:val="26"/>
                <w:szCs w:val="26"/>
              </w:rPr>
            </w:pPr>
            <w:r w:rsidRPr="00C508A3">
              <w:rPr>
                <w:sz w:val="26"/>
                <w:szCs w:val="26"/>
              </w:rPr>
              <w:t xml:space="preserve">Краткое описание содержания предлагаемого правового регулирования, основание для разработки проекта муниципального нормативного правового акта: </w:t>
            </w:r>
          </w:p>
          <w:p w:rsidR="00C508A3" w:rsidRDefault="00C508A3" w:rsidP="00C508A3">
            <w:pPr>
              <w:jc w:val="both"/>
              <w:rPr>
                <w:rFonts w:eastAsia="Calibri"/>
                <w:sz w:val="26"/>
                <w:szCs w:val="26"/>
              </w:rPr>
            </w:pPr>
            <w:r w:rsidRPr="00C508A3">
              <w:rPr>
                <w:sz w:val="26"/>
                <w:szCs w:val="26"/>
              </w:rPr>
              <w:t xml:space="preserve">Установление срока </w:t>
            </w:r>
            <w:r w:rsidRPr="00C508A3">
              <w:rPr>
                <w:rFonts w:eastAsia="Calibri"/>
                <w:sz w:val="26"/>
                <w:szCs w:val="26"/>
              </w:rPr>
              <w:t xml:space="preserve">рассрочки оплаты приобретаемого субъектами малого и среднего предпринимательства недвижимого имущества, находящегося в собственности муниципального образования </w:t>
            </w:r>
            <w:proofErr w:type="spellStart"/>
            <w:r w:rsidRPr="00C508A3">
              <w:rPr>
                <w:rFonts w:eastAsia="Calibri"/>
                <w:sz w:val="26"/>
                <w:szCs w:val="26"/>
              </w:rPr>
              <w:t>Нефтеюганский</w:t>
            </w:r>
            <w:proofErr w:type="spellEnd"/>
            <w:r w:rsidRPr="00C508A3">
              <w:rPr>
                <w:rFonts w:eastAsia="Calibri"/>
                <w:sz w:val="26"/>
                <w:szCs w:val="26"/>
              </w:rPr>
              <w:t xml:space="preserve"> район, при реализации преимущественного права на приобретение арендуемого </w:t>
            </w:r>
            <w:r>
              <w:rPr>
                <w:rFonts w:eastAsia="Calibri"/>
                <w:sz w:val="26"/>
                <w:szCs w:val="26"/>
              </w:rPr>
              <w:t xml:space="preserve">имущества. </w:t>
            </w:r>
          </w:p>
          <w:p w:rsidR="005C36A5" w:rsidRPr="00C508A3" w:rsidRDefault="00C508A3" w:rsidP="00C508A3">
            <w:pPr>
              <w:jc w:val="both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Проект разработан </w:t>
            </w:r>
            <w:r w:rsidRPr="00C508A3">
              <w:rPr>
                <w:rFonts w:eastAsia="Calibri"/>
                <w:sz w:val="26"/>
                <w:szCs w:val="26"/>
              </w:rPr>
              <w:t xml:space="preserve">в соответствии с </w:t>
            </w:r>
            <w:r w:rsidRPr="00C508A3">
              <w:rPr>
                <w:sz w:val="26"/>
                <w:szCs w:val="26"/>
              </w:rPr>
              <w:t xml:space="preserve">Федеральный закон от 22 июля 2008 №159-ФЗ «Об особенностях отчуждения недвижимого имущества, находящегося в государственной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 </w:t>
            </w:r>
            <w:r w:rsidRPr="00C508A3">
              <w:rPr>
                <w:rFonts w:eastAsia="Calibri"/>
                <w:sz w:val="26"/>
                <w:szCs w:val="26"/>
              </w:rPr>
              <w:t xml:space="preserve"> </w:t>
            </w:r>
          </w:p>
        </w:tc>
      </w:tr>
      <w:tr w:rsidR="005C36A5" w:rsidRPr="005E72E4" w:rsidTr="00F560D5">
        <w:tc>
          <w:tcPr>
            <w:tcW w:w="336" w:type="pct"/>
            <w:vMerge w:val="restart"/>
            <w:shd w:val="clear" w:color="auto" w:fill="auto"/>
          </w:tcPr>
          <w:p w:rsidR="005C36A5" w:rsidRPr="005E72E4" w:rsidRDefault="005C36A5" w:rsidP="00F560D5">
            <w:pPr>
              <w:spacing w:after="200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5E72E4">
              <w:rPr>
                <w:rFonts w:eastAsia="Calibri"/>
                <w:sz w:val="26"/>
                <w:szCs w:val="26"/>
                <w:lang w:eastAsia="en-US"/>
              </w:rPr>
              <w:t>1.5.</w:t>
            </w:r>
          </w:p>
        </w:tc>
        <w:tc>
          <w:tcPr>
            <w:tcW w:w="4664" w:type="pct"/>
            <w:gridSpan w:val="2"/>
            <w:shd w:val="clear" w:color="auto" w:fill="auto"/>
          </w:tcPr>
          <w:p w:rsidR="005C36A5" w:rsidRPr="005E72E4" w:rsidRDefault="005C36A5" w:rsidP="00F560D5">
            <w:pPr>
              <w:jc w:val="both"/>
              <w:rPr>
                <w:sz w:val="26"/>
                <w:szCs w:val="26"/>
                <w:lang w:val="en-US"/>
              </w:rPr>
            </w:pPr>
            <w:proofErr w:type="spellStart"/>
            <w:r w:rsidRPr="005E72E4">
              <w:rPr>
                <w:sz w:val="26"/>
                <w:szCs w:val="26"/>
                <w:lang w:val="en-US"/>
              </w:rPr>
              <w:t>Контактная</w:t>
            </w:r>
            <w:proofErr w:type="spellEnd"/>
            <w:r w:rsidRPr="005E72E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E72E4">
              <w:rPr>
                <w:sz w:val="26"/>
                <w:szCs w:val="26"/>
                <w:lang w:val="en-US"/>
              </w:rPr>
              <w:t>информация</w:t>
            </w:r>
            <w:proofErr w:type="spellEnd"/>
            <w:r w:rsidRPr="005E72E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E72E4">
              <w:rPr>
                <w:sz w:val="26"/>
                <w:szCs w:val="26"/>
                <w:lang w:val="en-US"/>
              </w:rPr>
              <w:t>исполнителя</w:t>
            </w:r>
            <w:proofErr w:type="spellEnd"/>
            <w:r w:rsidRPr="005E72E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E72E4">
              <w:rPr>
                <w:sz w:val="26"/>
                <w:szCs w:val="26"/>
                <w:lang w:val="en-US"/>
              </w:rPr>
              <w:t>разработчика</w:t>
            </w:r>
            <w:proofErr w:type="spellEnd"/>
            <w:r w:rsidRPr="005E72E4">
              <w:rPr>
                <w:sz w:val="26"/>
                <w:szCs w:val="26"/>
                <w:lang w:val="en-US"/>
              </w:rPr>
              <w:t>:</w:t>
            </w:r>
          </w:p>
        </w:tc>
      </w:tr>
      <w:tr w:rsidR="005C36A5" w:rsidRPr="005E72E4" w:rsidTr="00F560D5">
        <w:tc>
          <w:tcPr>
            <w:tcW w:w="336" w:type="pct"/>
            <w:vMerge/>
            <w:shd w:val="clear" w:color="auto" w:fill="auto"/>
          </w:tcPr>
          <w:p w:rsidR="005C36A5" w:rsidRPr="005E72E4" w:rsidRDefault="005C36A5" w:rsidP="00F560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9" w:type="pct"/>
            <w:tcBorders>
              <w:right w:val="single" w:sz="4" w:space="0" w:color="auto"/>
            </w:tcBorders>
            <w:shd w:val="clear" w:color="auto" w:fill="auto"/>
          </w:tcPr>
          <w:p w:rsidR="005C36A5" w:rsidRPr="005E72E4" w:rsidRDefault="005C36A5" w:rsidP="00F560D5">
            <w:pPr>
              <w:rPr>
                <w:sz w:val="26"/>
                <w:szCs w:val="26"/>
              </w:rPr>
            </w:pPr>
            <w:r w:rsidRPr="005E72E4">
              <w:rPr>
                <w:sz w:val="26"/>
                <w:szCs w:val="26"/>
              </w:rPr>
              <w:t>Ф.И.О.:</w:t>
            </w:r>
          </w:p>
        </w:tc>
        <w:tc>
          <w:tcPr>
            <w:tcW w:w="2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6A5" w:rsidRPr="00C508A3" w:rsidRDefault="00C508A3" w:rsidP="00F560D5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Хорошева</w:t>
            </w:r>
            <w:proofErr w:type="spellEnd"/>
            <w:r>
              <w:rPr>
                <w:sz w:val="26"/>
                <w:szCs w:val="26"/>
              </w:rPr>
              <w:t xml:space="preserve"> Анастасия Сергеевна</w:t>
            </w:r>
          </w:p>
        </w:tc>
      </w:tr>
      <w:tr w:rsidR="005C36A5" w:rsidRPr="005E72E4" w:rsidTr="00F560D5">
        <w:tc>
          <w:tcPr>
            <w:tcW w:w="336" w:type="pct"/>
            <w:vMerge/>
            <w:shd w:val="clear" w:color="auto" w:fill="auto"/>
          </w:tcPr>
          <w:p w:rsidR="005C36A5" w:rsidRPr="005E72E4" w:rsidRDefault="005C36A5" w:rsidP="00F560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9" w:type="pct"/>
            <w:tcBorders>
              <w:right w:val="single" w:sz="4" w:space="0" w:color="auto"/>
            </w:tcBorders>
            <w:shd w:val="clear" w:color="auto" w:fill="auto"/>
          </w:tcPr>
          <w:p w:rsidR="005C36A5" w:rsidRPr="005E72E4" w:rsidRDefault="005C36A5" w:rsidP="00F560D5">
            <w:pPr>
              <w:rPr>
                <w:sz w:val="26"/>
                <w:szCs w:val="26"/>
              </w:rPr>
            </w:pPr>
            <w:r w:rsidRPr="005E72E4">
              <w:rPr>
                <w:sz w:val="26"/>
                <w:szCs w:val="26"/>
              </w:rPr>
              <w:t>Должность:</w:t>
            </w:r>
          </w:p>
        </w:tc>
        <w:tc>
          <w:tcPr>
            <w:tcW w:w="2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6A5" w:rsidRPr="00C508A3" w:rsidRDefault="00C508A3" w:rsidP="00F560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отдела приватизации и ведения реестра комитета по управлению </w:t>
            </w:r>
            <w:r>
              <w:rPr>
                <w:sz w:val="26"/>
                <w:szCs w:val="26"/>
              </w:rPr>
              <w:lastRenderedPageBreak/>
              <w:t xml:space="preserve">муниципальным имуществом департамента имущественных отношений </w:t>
            </w:r>
          </w:p>
        </w:tc>
      </w:tr>
      <w:tr w:rsidR="005C36A5" w:rsidRPr="005E72E4" w:rsidTr="00F560D5">
        <w:trPr>
          <w:trHeight w:val="249"/>
        </w:trPr>
        <w:tc>
          <w:tcPr>
            <w:tcW w:w="336" w:type="pct"/>
            <w:vMerge/>
            <w:shd w:val="clear" w:color="auto" w:fill="auto"/>
          </w:tcPr>
          <w:p w:rsidR="005C36A5" w:rsidRPr="005E72E4" w:rsidRDefault="005C36A5" w:rsidP="00F560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9" w:type="pct"/>
            <w:tcBorders>
              <w:right w:val="single" w:sz="4" w:space="0" w:color="auto"/>
            </w:tcBorders>
            <w:shd w:val="clear" w:color="auto" w:fill="auto"/>
          </w:tcPr>
          <w:p w:rsidR="005C36A5" w:rsidRPr="005E72E4" w:rsidRDefault="005C36A5" w:rsidP="00F560D5">
            <w:pPr>
              <w:rPr>
                <w:sz w:val="26"/>
                <w:szCs w:val="26"/>
              </w:rPr>
            </w:pPr>
            <w:r w:rsidRPr="005E72E4">
              <w:rPr>
                <w:sz w:val="26"/>
                <w:szCs w:val="26"/>
              </w:rPr>
              <w:t>Тел:</w:t>
            </w:r>
          </w:p>
        </w:tc>
        <w:tc>
          <w:tcPr>
            <w:tcW w:w="2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6A5" w:rsidRPr="00C508A3" w:rsidRDefault="00C508A3" w:rsidP="00F560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8(3463)250-134</w:t>
            </w:r>
          </w:p>
        </w:tc>
      </w:tr>
      <w:tr w:rsidR="005C36A5" w:rsidRPr="005E72E4" w:rsidTr="00F560D5">
        <w:trPr>
          <w:trHeight w:val="249"/>
        </w:trPr>
        <w:tc>
          <w:tcPr>
            <w:tcW w:w="336" w:type="pct"/>
            <w:vMerge/>
            <w:shd w:val="clear" w:color="auto" w:fill="auto"/>
          </w:tcPr>
          <w:p w:rsidR="005C36A5" w:rsidRPr="005E72E4" w:rsidRDefault="005C36A5" w:rsidP="00F560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9" w:type="pct"/>
            <w:tcBorders>
              <w:right w:val="single" w:sz="4" w:space="0" w:color="auto"/>
            </w:tcBorders>
            <w:shd w:val="clear" w:color="auto" w:fill="auto"/>
          </w:tcPr>
          <w:p w:rsidR="005C36A5" w:rsidRPr="005E72E4" w:rsidRDefault="005C36A5" w:rsidP="00F560D5">
            <w:pPr>
              <w:rPr>
                <w:sz w:val="26"/>
                <w:szCs w:val="26"/>
              </w:rPr>
            </w:pPr>
            <w:r w:rsidRPr="005E72E4">
              <w:rPr>
                <w:sz w:val="26"/>
                <w:szCs w:val="26"/>
              </w:rPr>
              <w:t>Адрес электронной почты:</w:t>
            </w:r>
          </w:p>
        </w:tc>
        <w:tc>
          <w:tcPr>
            <w:tcW w:w="2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6A5" w:rsidRPr="005E72E4" w:rsidRDefault="00D01A84" w:rsidP="00F560D5">
            <w:pPr>
              <w:jc w:val="center"/>
              <w:rPr>
                <w:sz w:val="26"/>
                <w:szCs w:val="26"/>
                <w:lang w:val="en-US"/>
              </w:rPr>
            </w:pPr>
            <w:hyperlink r:id="rId9" w:history="1">
              <w:r w:rsidR="00C508A3" w:rsidRPr="00F52EEC">
                <w:rPr>
                  <w:sz w:val="26"/>
                  <w:szCs w:val="26"/>
                </w:rPr>
                <w:t>horoshevaas@admoil.r</w:t>
              </w:r>
              <w:r w:rsidR="00C508A3" w:rsidRPr="00F52EEC">
                <w:rPr>
                  <w:sz w:val="26"/>
                  <w:szCs w:val="26"/>
                  <w:lang w:val="en-US"/>
                </w:rPr>
                <w:t>u</w:t>
              </w:r>
            </w:hyperlink>
          </w:p>
        </w:tc>
      </w:tr>
    </w:tbl>
    <w:p w:rsidR="005C36A5" w:rsidRPr="005E72E4" w:rsidRDefault="005C36A5" w:rsidP="005C36A5">
      <w:pPr>
        <w:jc w:val="center"/>
        <w:rPr>
          <w:sz w:val="26"/>
          <w:szCs w:val="26"/>
        </w:rPr>
      </w:pPr>
      <w:r w:rsidRPr="005E72E4">
        <w:rPr>
          <w:sz w:val="26"/>
          <w:szCs w:val="26"/>
        </w:rPr>
        <w:t xml:space="preserve">2. Степень регулирующего воздействия </w:t>
      </w:r>
    </w:p>
    <w:p w:rsidR="005C36A5" w:rsidRDefault="005C36A5" w:rsidP="005C36A5">
      <w:pPr>
        <w:jc w:val="center"/>
        <w:rPr>
          <w:sz w:val="26"/>
          <w:szCs w:val="26"/>
        </w:rPr>
      </w:pPr>
      <w:r w:rsidRPr="005E72E4">
        <w:rPr>
          <w:sz w:val="26"/>
          <w:szCs w:val="26"/>
        </w:rPr>
        <w:t>проекта муниципального нормативного правового акта</w:t>
      </w:r>
    </w:p>
    <w:p w:rsidR="005C36A5" w:rsidRPr="005E72E4" w:rsidRDefault="005C36A5" w:rsidP="005C36A5">
      <w:pPr>
        <w:jc w:val="center"/>
        <w:rPr>
          <w:sz w:val="26"/>
          <w:szCs w:val="26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"/>
        <w:gridCol w:w="4887"/>
        <w:gridCol w:w="3935"/>
      </w:tblGrid>
      <w:tr w:rsidR="005C36A5" w:rsidRPr="005E72E4" w:rsidTr="00F560D5">
        <w:tc>
          <w:tcPr>
            <w:tcW w:w="341" w:type="pct"/>
            <w:shd w:val="clear" w:color="auto" w:fill="auto"/>
          </w:tcPr>
          <w:p w:rsidR="005C36A5" w:rsidRPr="005E72E4" w:rsidRDefault="005C36A5" w:rsidP="00F560D5">
            <w:pPr>
              <w:spacing w:after="200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5E72E4">
              <w:rPr>
                <w:rFonts w:eastAsia="Calibri"/>
                <w:sz w:val="26"/>
                <w:szCs w:val="26"/>
                <w:lang w:val="en-US" w:eastAsia="en-US"/>
              </w:rPr>
              <w:t>2</w:t>
            </w:r>
            <w:r w:rsidRPr="005E72E4">
              <w:rPr>
                <w:rFonts w:eastAsia="Calibri"/>
                <w:sz w:val="26"/>
                <w:szCs w:val="26"/>
                <w:lang w:eastAsia="en-US"/>
              </w:rPr>
              <w:t>.1.</w:t>
            </w:r>
          </w:p>
        </w:tc>
        <w:tc>
          <w:tcPr>
            <w:tcW w:w="2581" w:type="pct"/>
            <w:shd w:val="clear" w:color="auto" w:fill="auto"/>
          </w:tcPr>
          <w:p w:rsidR="005C36A5" w:rsidRPr="005E72E4" w:rsidRDefault="005C36A5" w:rsidP="00F560D5">
            <w:pPr>
              <w:rPr>
                <w:sz w:val="26"/>
                <w:szCs w:val="26"/>
              </w:rPr>
            </w:pPr>
            <w:r w:rsidRPr="005E72E4">
              <w:rPr>
                <w:sz w:val="26"/>
                <w:szCs w:val="26"/>
              </w:rPr>
              <w:t xml:space="preserve">Степень регулирующего воздействия проекта муниципального нормативного правового акта: </w:t>
            </w:r>
          </w:p>
        </w:tc>
        <w:tc>
          <w:tcPr>
            <w:tcW w:w="2078" w:type="pct"/>
            <w:tcBorders>
              <w:bottom w:val="single" w:sz="4" w:space="0" w:color="auto"/>
            </w:tcBorders>
            <w:shd w:val="clear" w:color="auto" w:fill="auto"/>
          </w:tcPr>
          <w:p w:rsidR="005C36A5" w:rsidRPr="005E72E4" w:rsidRDefault="00C508A3" w:rsidP="00F560D5">
            <w:pPr>
              <w:pBdr>
                <w:bottom w:val="single" w:sz="4" w:space="1" w:color="auto"/>
              </w:pBd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средняя</w:t>
            </w:r>
          </w:p>
          <w:p w:rsidR="005C36A5" w:rsidRPr="005E72E4" w:rsidRDefault="005C36A5" w:rsidP="00F560D5">
            <w:pPr>
              <w:spacing w:after="200"/>
              <w:contextualSpacing/>
              <w:jc w:val="center"/>
              <w:rPr>
                <w:rFonts w:eastAsia="Calibri"/>
                <w:i/>
                <w:sz w:val="26"/>
                <w:szCs w:val="26"/>
                <w:lang w:eastAsia="en-US"/>
              </w:rPr>
            </w:pPr>
            <w:r w:rsidRPr="005E72E4">
              <w:rPr>
                <w:rFonts w:eastAsia="Calibri"/>
                <w:i/>
                <w:sz w:val="26"/>
                <w:szCs w:val="26"/>
                <w:lang w:eastAsia="en-US"/>
              </w:rPr>
              <w:t>(высокая/ средняя/ низкая)</w:t>
            </w:r>
          </w:p>
        </w:tc>
      </w:tr>
      <w:tr w:rsidR="005C36A5" w:rsidRPr="005E72E4" w:rsidTr="00F560D5">
        <w:trPr>
          <w:trHeight w:val="1331"/>
        </w:trPr>
        <w:tc>
          <w:tcPr>
            <w:tcW w:w="341" w:type="pct"/>
            <w:shd w:val="clear" w:color="auto" w:fill="auto"/>
          </w:tcPr>
          <w:p w:rsidR="005C36A5" w:rsidRPr="005E72E4" w:rsidRDefault="005C36A5" w:rsidP="00F560D5">
            <w:pPr>
              <w:spacing w:after="200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1A6D3E">
              <w:rPr>
                <w:rFonts w:eastAsia="Calibri"/>
                <w:sz w:val="26"/>
                <w:szCs w:val="26"/>
                <w:lang w:eastAsia="en-US"/>
              </w:rPr>
              <w:t>2.2.</w:t>
            </w:r>
          </w:p>
        </w:tc>
        <w:tc>
          <w:tcPr>
            <w:tcW w:w="4659" w:type="pct"/>
            <w:gridSpan w:val="2"/>
            <w:shd w:val="clear" w:color="auto" w:fill="auto"/>
          </w:tcPr>
          <w:p w:rsidR="005C36A5" w:rsidRDefault="005C36A5" w:rsidP="001A6D3E">
            <w:pPr>
              <w:rPr>
                <w:sz w:val="26"/>
                <w:szCs w:val="26"/>
              </w:rPr>
            </w:pPr>
            <w:r w:rsidRPr="001A6D3E">
              <w:rPr>
                <w:sz w:val="26"/>
                <w:szCs w:val="26"/>
              </w:rPr>
              <w:t xml:space="preserve">Обоснование отнесения проекта муниципального нормативного правового акта к определенной степени регулирующего воздействия: </w:t>
            </w:r>
          </w:p>
          <w:p w:rsidR="005C36A5" w:rsidRPr="00D007FF" w:rsidRDefault="00D007FF" w:rsidP="00D007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Ранее срок рассрочки оплаты </w:t>
            </w:r>
            <w:proofErr w:type="gramStart"/>
            <w:r>
              <w:rPr>
                <w:sz w:val="26"/>
                <w:szCs w:val="26"/>
              </w:rPr>
              <w:t>недвижимого имущества, приобретаемого субъектами малого и среднего предпринимательства при реализации преимущественного права на приобретение арендуемого имущества был</w:t>
            </w:r>
            <w:proofErr w:type="gramEnd"/>
            <w:r>
              <w:rPr>
                <w:sz w:val="26"/>
                <w:szCs w:val="26"/>
              </w:rPr>
              <w:t xml:space="preserve"> установлен Законом ХМАО-Югры, который составлял 5 лет, разработанный проект устанавливает срок рассрочки также 5 лет, что не меняет ранее предусмотренные обязанности. </w:t>
            </w:r>
          </w:p>
        </w:tc>
      </w:tr>
    </w:tbl>
    <w:p w:rsidR="005C36A5" w:rsidRDefault="005C36A5" w:rsidP="005C36A5">
      <w:pPr>
        <w:jc w:val="center"/>
        <w:rPr>
          <w:sz w:val="26"/>
          <w:szCs w:val="26"/>
        </w:rPr>
      </w:pPr>
    </w:p>
    <w:p w:rsidR="005C36A5" w:rsidRPr="005E72E4" w:rsidRDefault="005C36A5" w:rsidP="005C36A5">
      <w:pPr>
        <w:jc w:val="center"/>
        <w:rPr>
          <w:sz w:val="26"/>
          <w:szCs w:val="26"/>
        </w:rPr>
      </w:pPr>
    </w:p>
    <w:p w:rsidR="005C36A5" w:rsidRPr="005E72E4" w:rsidRDefault="005C36A5" w:rsidP="005C36A5">
      <w:pPr>
        <w:jc w:val="center"/>
        <w:rPr>
          <w:sz w:val="26"/>
          <w:szCs w:val="26"/>
        </w:rPr>
      </w:pPr>
      <w:r w:rsidRPr="005E72E4">
        <w:rPr>
          <w:sz w:val="26"/>
          <w:szCs w:val="26"/>
        </w:rPr>
        <w:t xml:space="preserve">3. Описание проблемы, на решение которой направлен предлагаемый способ регулирования, оценка негативных эффектов, возникающих </w:t>
      </w:r>
    </w:p>
    <w:p w:rsidR="005C36A5" w:rsidRDefault="005C36A5" w:rsidP="005C36A5">
      <w:pPr>
        <w:jc w:val="center"/>
        <w:rPr>
          <w:sz w:val="26"/>
          <w:szCs w:val="26"/>
        </w:rPr>
      </w:pPr>
      <w:r w:rsidRPr="005E72E4">
        <w:rPr>
          <w:sz w:val="26"/>
          <w:szCs w:val="26"/>
        </w:rPr>
        <w:t>в связи с наличием рассматриваемой проблемы</w:t>
      </w:r>
    </w:p>
    <w:p w:rsidR="005C36A5" w:rsidRPr="005E72E4" w:rsidRDefault="005C36A5" w:rsidP="005C36A5">
      <w:pPr>
        <w:jc w:val="center"/>
        <w:rPr>
          <w:sz w:val="26"/>
          <w:szCs w:val="26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"/>
        <w:gridCol w:w="8692"/>
      </w:tblGrid>
      <w:tr w:rsidR="005C36A5" w:rsidRPr="005E72E4" w:rsidTr="00F560D5">
        <w:tc>
          <w:tcPr>
            <w:tcW w:w="410" w:type="pct"/>
            <w:shd w:val="clear" w:color="auto" w:fill="auto"/>
          </w:tcPr>
          <w:p w:rsidR="005C36A5" w:rsidRPr="005E72E4" w:rsidRDefault="005C36A5" w:rsidP="00F560D5">
            <w:pPr>
              <w:spacing w:after="200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5E72E4">
              <w:rPr>
                <w:rFonts w:eastAsia="Calibri"/>
                <w:sz w:val="26"/>
                <w:szCs w:val="26"/>
                <w:lang w:eastAsia="en-US"/>
              </w:rPr>
              <w:t>3.1.</w:t>
            </w:r>
          </w:p>
        </w:tc>
        <w:tc>
          <w:tcPr>
            <w:tcW w:w="4590" w:type="pct"/>
            <w:shd w:val="clear" w:color="auto" w:fill="auto"/>
          </w:tcPr>
          <w:p w:rsidR="005C36A5" w:rsidRPr="00873432" w:rsidRDefault="005C36A5" w:rsidP="00873432">
            <w:pPr>
              <w:rPr>
                <w:sz w:val="26"/>
                <w:szCs w:val="26"/>
              </w:rPr>
            </w:pPr>
            <w:r w:rsidRPr="00873432">
              <w:rPr>
                <w:sz w:val="26"/>
                <w:szCs w:val="26"/>
              </w:rPr>
              <w:t>Описание проблемы, на решение которой направлен предлагаемый способ регулирования, условий и факторов ее существования (в том числе описание убытков в виде реального ущерба и упущенной выгоды, и их количественная оценка):</w:t>
            </w:r>
          </w:p>
          <w:p w:rsidR="005C36A5" w:rsidRPr="00873432" w:rsidRDefault="00873432" w:rsidP="00873432">
            <w:pPr>
              <w:rPr>
                <w:sz w:val="26"/>
                <w:szCs w:val="26"/>
              </w:rPr>
            </w:pPr>
            <w:r w:rsidRPr="00873432">
              <w:rPr>
                <w:sz w:val="26"/>
                <w:szCs w:val="26"/>
              </w:rPr>
              <w:t xml:space="preserve">В соответствии с действующим законодательством срок рассрочки оплаты </w:t>
            </w:r>
            <w:proofErr w:type="gramStart"/>
            <w:r w:rsidRPr="00873432">
              <w:rPr>
                <w:sz w:val="26"/>
                <w:szCs w:val="26"/>
              </w:rPr>
              <w:t>муниципального имущества, приобретаемого арендаторами при реализации преимущественного права на приобретение устанавливается</w:t>
            </w:r>
            <w:proofErr w:type="gramEnd"/>
            <w:r w:rsidRPr="00873432">
              <w:rPr>
                <w:sz w:val="26"/>
                <w:szCs w:val="26"/>
              </w:rPr>
              <w:t xml:space="preserve"> муниципальным правовым актом</w:t>
            </w:r>
          </w:p>
        </w:tc>
      </w:tr>
      <w:tr w:rsidR="005C36A5" w:rsidRPr="005E72E4" w:rsidTr="00F560D5">
        <w:tc>
          <w:tcPr>
            <w:tcW w:w="410" w:type="pct"/>
            <w:shd w:val="clear" w:color="auto" w:fill="auto"/>
          </w:tcPr>
          <w:p w:rsidR="005C36A5" w:rsidRPr="005E72E4" w:rsidRDefault="005C36A5" w:rsidP="00F560D5">
            <w:pPr>
              <w:spacing w:after="200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5E72E4">
              <w:rPr>
                <w:rFonts w:eastAsia="Calibri"/>
                <w:sz w:val="26"/>
                <w:szCs w:val="26"/>
                <w:lang w:eastAsia="en-US"/>
              </w:rPr>
              <w:t>3.2.</w:t>
            </w:r>
          </w:p>
        </w:tc>
        <w:tc>
          <w:tcPr>
            <w:tcW w:w="4590" w:type="pct"/>
            <w:shd w:val="clear" w:color="auto" w:fill="auto"/>
          </w:tcPr>
          <w:p w:rsidR="005C36A5" w:rsidRPr="00873432" w:rsidRDefault="005C36A5" w:rsidP="00873432">
            <w:pPr>
              <w:rPr>
                <w:sz w:val="26"/>
                <w:szCs w:val="26"/>
              </w:rPr>
            </w:pPr>
            <w:r w:rsidRPr="00873432">
              <w:rPr>
                <w:sz w:val="26"/>
                <w:szCs w:val="26"/>
              </w:rPr>
              <w:t>Негативные эффекты, возникающие в связи с наличием проблемы:</w:t>
            </w:r>
          </w:p>
          <w:p w:rsidR="005C36A5" w:rsidRPr="00873432" w:rsidRDefault="000F5303" w:rsidP="008734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Отсутствие муниципального правового акта в муниципальном образовании делает невозможным применение норм федерального законодательства на практике. </w:t>
            </w:r>
            <w:r w:rsidR="00873432">
              <w:rPr>
                <w:sz w:val="26"/>
                <w:szCs w:val="26"/>
              </w:rPr>
              <w:t xml:space="preserve"> </w:t>
            </w:r>
          </w:p>
        </w:tc>
      </w:tr>
      <w:tr w:rsidR="005C36A5" w:rsidRPr="005E72E4" w:rsidTr="00F560D5">
        <w:trPr>
          <w:trHeight w:val="1759"/>
        </w:trPr>
        <w:tc>
          <w:tcPr>
            <w:tcW w:w="410" w:type="pct"/>
            <w:shd w:val="clear" w:color="auto" w:fill="auto"/>
          </w:tcPr>
          <w:p w:rsidR="005C36A5" w:rsidRPr="005E72E4" w:rsidRDefault="005C36A5" w:rsidP="00F560D5">
            <w:pPr>
              <w:spacing w:after="200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5E72E4">
              <w:rPr>
                <w:rFonts w:eastAsia="Calibri"/>
                <w:sz w:val="26"/>
                <w:szCs w:val="26"/>
                <w:lang w:eastAsia="en-US"/>
              </w:rPr>
              <w:t>3.3.</w:t>
            </w:r>
          </w:p>
        </w:tc>
        <w:tc>
          <w:tcPr>
            <w:tcW w:w="4590" w:type="pct"/>
            <w:shd w:val="clear" w:color="auto" w:fill="auto"/>
          </w:tcPr>
          <w:p w:rsidR="005C36A5" w:rsidRPr="00873432" w:rsidRDefault="005C36A5" w:rsidP="00873432">
            <w:pPr>
              <w:rPr>
                <w:sz w:val="26"/>
                <w:szCs w:val="26"/>
              </w:rPr>
            </w:pPr>
            <w:r w:rsidRPr="00873432">
              <w:rPr>
                <w:sz w:val="26"/>
                <w:szCs w:val="26"/>
              </w:rPr>
              <w:t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      </w:r>
          </w:p>
          <w:p w:rsidR="005C36A5" w:rsidRPr="005E72E4" w:rsidRDefault="00333389" w:rsidP="00333389">
            <w:pPr>
              <w:spacing w:after="200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Данные требования возникли в результате внесения изменений в действующее законодательство (Федеральный закон от 03.07.2018 №185-ФЗ) </w:t>
            </w:r>
          </w:p>
        </w:tc>
      </w:tr>
      <w:tr w:rsidR="005C36A5" w:rsidRPr="005E72E4" w:rsidTr="00F560D5">
        <w:tc>
          <w:tcPr>
            <w:tcW w:w="410" w:type="pct"/>
            <w:shd w:val="clear" w:color="auto" w:fill="auto"/>
          </w:tcPr>
          <w:p w:rsidR="005C36A5" w:rsidRPr="005E72E4" w:rsidRDefault="005C36A5" w:rsidP="00F560D5">
            <w:pPr>
              <w:spacing w:after="200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5E72E4">
              <w:rPr>
                <w:rFonts w:eastAsia="Calibri"/>
                <w:sz w:val="26"/>
                <w:szCs w:val="26"/>
                <w:lang w:eastAsia="en-US"/>
              </w:rPr>
              <w:t>3.4.</w:t>
            </w:r>
          </w:p>
        </w:tc>
        <w:tc>
          <w:tcPr>
            <w:tcW w:w="4590" w:type="pct"/>
            <w:shd w:val="clear" w:color="auto" w:fill="auto"/>
          </w:tcPr>
          <w:p w:rsidR="005C36A5" w:rsidRPr="00873432" w:rsidRDefault="005C36A5" w:rsidP="00873432">
            <w:pPr>
              <w:rPr>
                <w:sz w:val="26"/>
                <w:szCs w:val="26"/>
              </w:rPr>
            </w:pPr>
            <w:r w:rsidRPr="00873432">
              <w:rPr>
                <w:sz w:val="26"/>
                <w:szCs w:val="26"/>
              </w:rPr>
              <w:t>Описание условий, при которых проблема может быть решена в целом без вмешательства со стороны государства:</w:t>
            </w:r>
          </w:p>
          <w:p w:rsidR="005C36A5" w:rsidRPr="00873432" w:rsidRDefault="00873432" w:rsidP="00873432">
            <w:pPr>
              <w:jc w:val="center"/>
              <w:rPr>
                <w:sz w:val="26"/>
                <w:szCs w:val="26"/>
              </w:rPr>
            </w:pPr>
            <w:r w:rsidRPr="00873432">
              <w:rPr>
                <w:sz w:val="26"/>
                <w:szCs w:val="26"/>
              </w:rPr>
              <w:t>Отсутствуют</w:t>
            </w:r>
          </w:p>
        </w:tc>
      </w:tr>
      <w:tr w:rsidR="005C36A5" w:rsidRPr="005E72E4" w:rsidTr="00F560D5">
        <w:tc>
          <w:tcPr>
            <w:tcW w:w="410" w:type="pct"/>
            <w:shd w:val="clear" w:color="auto" w:fill="auto"/>
          </w:tcPr>
          <w:p w:rsidR="005C36A5" w:rsidRPr="005E72E4" w:rsidRDefault="005C36A5" w:rsidP="00F560D5">
            <w:pPr>
              <w:spacing w:after="200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5E72E4">
              <w:rPr>
                <w:rFonts w:eastAsia="Calibri"/>
                <w:sz w:val="26"/>
                <w:szCs w:val="26"/>
                <w:lang w:eastAsia="en-US"/>
              </w:rPr>
              <w:t>3.5.</w:t>
            </w:r>
          </w:p>
        </w:tc>
        <w:tc>
          <w:tcPr>
            <w:tcW w:w="4590" w:type="pct"/>
            <w:shd w:val="clear" w:color="auto" w:fill="auto"/>
          </w:tcPr>
          <w:p w:rsidR="005C36A5" w:rsidRPr="00873432" w:rsidRDefault="005C36A5" w:rsidP="00873432">
            <w:pPr>
              <w:rPr>
                <w:sz w:val="26"/>
                <w:szCs w:val="26"/>
              </w:rPr>
            </w:pPr>
            <w:r w:rsidRPr="00873432">
              <w:rPr>
                <w:sz w:val="26"/>
                <w:szCs w:val="26"/>
              </w:rPr>
              <w:t>Источники данных:</w:t>
            </w:r>
          </w:p>
          <w:p w:rsidR="005C36A5" w:rsidRPr="00873432" w:rsidRDefault="00873432" w:rsidP="00873432">
            <w:pPr>
              <w:jc w:val="both"/>
              <w:rPr>
                <w:sz w:val="26"/>
                <w:szCs w:val="26"/>
              </w:rPr>
            </w:pPr>
            <w:r w:rsidRPr="00873432">
              <w:rPr>
                <w:sz w:val="26"/>
                <w:szCs w:val="26"/>
              </w:rPr>
              <w:t xml:space="preserve">Федеральный закон от 22 июля 2008 №159-ФЗ «Об особенностях отчуждения недвижимого имущества, находящегося в государственной или </w:t>
            </w:r>
            <w:r w:rsidRPr="00873432">
              <w:rPr>
                <w:sz w:val="26"/>
                <w:szCs w:val="26"/>
              </w:rPr>
              <w:lastRenderedPageBreak/>
              <w:t>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      </w:r>
          </w:p>
        </w:tc>
      </w:tr>
      <w:tr w:rsidR="005C36A5" w:rsidRPr="005E72E4" w:rsidTr="00F560D5">
        <w:tc>
          <w:tcPr>
            <w:tcW w:w="410" w:type="pct"/>
            <w:shd w:val="clear" w:color="auto" w:fill="auto"/>
          </w:tcPr>
          <w:p w:rsidR="005C36A5" w:rsidRPr="005E72E4" w:rsidRDefault="005C36A5" w:rsidP="00F560D5">
            <w:pPr>
              <w:spacing w:after="200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5E72E4">
              <w:rPr>
                <w:rFonts w:eastAsia="Calibri"/>
                <w:sz w:val="26"/>
                <w:szCs w:val="26"/>
                <w:lang w:eastAsia="en-US"/>
              </w:rPr>
              <w:lastRenderedPageBreak/>
              <w:t>3.6.</w:t>
            </w:r>
          </w:p>
        </w:tc>
        <w:tc>
          <w:tcPr>
            <w:tcW w:w="4590" w:type="pct"/>
            <w:shd w:val="clear" w:color="auto" w:fill="auto"/>
          </w:tcPr>
          <w:p w:rsidR="005C36A5" w:rsidRPr="00F2248E" w:rsidRDefault="005C36A5" w:rsidP="00F2248E">
            <w:pPr>
              <w:rPr>
                <w:sz w:val="26"/>
                <w:szCs w:val="26"/>
              </w:rPr>
            </w:pPr>
            <w:r w:rsidRPr="00F2248E">
              <w:rPr>
                <w:sz w:val="26"/>
                <w:szCs w:val="26"/>
              </w:rPr>
              <w:t>Иная информация о проблеме:</w:t>
            </w:r>
            <w:r w:rsidR="00F2248E" w:rsidRPr="00F2248E">
              <w:rPr>
                <w:sz w:val="26"/>
                <w:szCs w:val="26"/>
              </w:rPr>
              <w:t xml:space="preserve"> отсутствует.</w:t>
            </w:r>
          </w:p>
        </w:tc>
      </w:tr>
    </w:tbl>
    <w:p w:rsidR="005C36A5" w:rsidRDefault="005C36A5" w:rsidP="005C36A5">
      <w:pPr>
        <w:jc w:val="center"/>
        <w:rPr>
          <w:sz w:val="26"/>
          <w:szCs w:val="26"/>
        </w:rPr>
      </w:pPr>
    </w:p>
    <w:p w:rsidR="005C36A5" w:rsidRPr="005E72E4" w:rsidRDefault="005C36A5" w:rsidP="005C36A5">
      <w:pPr>
        <w:jc w:val="center"/>
        <w:rPr>
          <w:sz w:val="26"/>
          <w:szCs w:val="26"/>
        </w:rPr>
      </w:pPr>
    </w:p>
    <w:p w:rsidR="005C36A5" w:rsidRPr="005E72E4" w:rsidRDefault="005C36A5" w:rsidP="005C36A5">
      <w:pPr>
        <w:jc w:val="center"/>
        <w:rPr>
          <w:sz w:val="26"/>
          <w:szCs w:val="26"/>
        </w:rPr>
      </w:pPr>
      <w:r w:rsidRPr="005E72E4">
        <w:rPr>
          <w:sz w:val="26"/>
          <w:szCs w:val="26"/>
        </w:rPr>
        <w:t xml:space="preserve">4. Опыт решения </w:t>
      </w:r>
      <w:proofErr w:type="gramStart"/>
      <w:r w:rsidRPr="005E72E4">
        <w:rPr>
          <w:sz w:val="26"/>
          <w:szCs w:val="26"/>
        </w:rPr>
        <w:t>аналогичных проблем</w:t>
      </w:r>
      <w:proofErr w:type="gramEnd"/>
      <w:r w:rsidRPr="005E72E4">
        <w:rPr>
          <w:sz w:val="26"/>
          <w:szCs w:val="26"/>
        </w:rPr>
        <w:t xml:space="preserve"> в других субъектах </w:t>
      </w:r>
    </w:p>
    <w:p w:rsidR="005C36A5" w:rsidRDefault="005C36A5" w:rsidP="005C36A5">
      <w:pPr>
        <w:jc w:val="center"/>
        <w:rPr>
          <w:sz w:val="26"/>
          <w:szCs w:val="26"/>
        </w:rPr>
      </w:pPr>
      <w:r w:rsidRPr="005E72E4">
        <w:rPr>
          <w:sz w:val="26"/>
          <w:szCs w:val="26"/>
        </w:rPr>
        <w:t xml:space="preserve">Российской Федерации, в том числе в автономном округе, международный опыт </w:t>
      </w:r>
      <w:r>
        <w:rPr>
          <w:sz w:val="26"/>
          <w:szCs w:val="26"/>
        </w:rPr>
        <w:br/>
      </w:r>
      <w:r w:rsidRPr="005E72E4">
        <w:rPr>
          <w:sz w:val="26"/>
          <w:szCs w:val="26"/>
        </w:rPr>
        <w:t>в соответствующих сферах деятельности</w:t>
      </w:r>
    </w:p>
    <w:p w:rsidR="005C36A5" w:rsidRPr="005E72E4" w:rsidRDefault="005C36A5" w:rsidP="005C36A5">
      <w:pPr>
        <w:jc w:val="center"/>
        <w:rPr>
          <w:sz w:val="26"/>
          <w:szCs w:val="26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"/>
        <w:gridCol w:w="8692"/>
      </w:tblGrid>
      <w:tr w:rsidR="005C36A5" w:rsidRPr="005E72E4" w:rsidTr="00F560D5">
        <w:tc>
          <w:tcPr>
            <w:tcW w:w="410" w:type="pct"/>
            <w:shd w:val="clear" w:color="auto" w:fill="auto"/>
          </w:tcPr>
          <w:p w:rsidR="005C36A5" w:rsidRPr="005E72E4" w:rsidRDefault="005C36A5" w:rsidP="00F560D5">
            <w:pPr>
              <w:spacing w:after="200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5E72E4">
              <w:rPr>
                <w:rFonts w:eastAsia="Calibri"/>
                <w:sz w:val="26"/>
                <w:szCs w:val="26"/>
                <w:lang w:val="en-US" w:eastAsia="en-US"/>
              </w:rPr>
              <w:t>4</w:t>
            </w:r>
            <w:r w:rsidRPr="005E72E4">
              <w:rPr>
                <w:rFonts w:eastAsia="Calibri"/>
                <w:sz w:val="26"/>
                <w:szCs w:val="26"/>
                <w:lang w:eastAsia="en-US"/>
              </w:rPr>
              <w:t>.1.</w:t>
            </w:r>
          </w:p>
        </w:tc>
        <w:tc>
          <w:tcPr>
            <w:tcW w:w="4590" w:type="pct"/>
            <w:shd w:val="clear" w:color="auto" w:fill="auto"/>
          </w:tcPr>
          <w:p w:rsidR="005C36A5" w:rsidRDefault="005C36A5" w:rsidP="00FE1720">
            <w:pPr>
              <w:rPr>
                <w:sz w:val="26"/>
                <w:szCs w:val="26"/>
              </w:rPr>
            </w:pPr>
            <w:r w:rsidRPr="00FE1720">
              <w:rPr>
                <w:sz w:val="26"/>
                <w:szCs w:val="26"/>
              </w:rPr>
              <w:t xml:space="preserve">Опыт решения </w:t>
            </w:r>
            <w:proofErr w:type="gramStart"/>
            <w:r w:rsidRPr="00FE1720">
              <w:rPr>
                <w:sz w:val="26"/>
                <w:szCs w:val="26"/>
              </w:rPr>
              <w:t>аналогичных проблем</w:t>
            </w:r>
            <w:proofErr w:type="gramEnd"/>
            <w:r w:rsidRPr="00FE1720">
              <w:rPr>
                <w:sz w:val="26"/>
                <w:szCs w:val="26"/>
              </w:rPr>
              <w:t xml:space="preserve"> в других субъектах Российской Федерации, в том числе в автономном округе, международный опыт </w:t>
            </w:r>
            <w:r w:rsidRPr="00FE1720">
              <w:rPr>
                <w:sz w:val="26"/>
                <w:szCs w:val="26"/>
              </w:rPr>
              <w:br/>
              <w:t>в соответствующих сферах деятельности:</w:t>
            </w:r>
          </w:p>
          <w:p w:rsidR="00FE1720" w:rsidRDefault="00FE1720" w:rsidP="00FE1720">
            <w:pPr>
              <w:autoSpaceDE w:val="0"/>
              <w:autoSpaceDN w:val="0"/>
              <w:adjustRightInd w:val="0"/>
              <w:ind w:firstLine="426"/>
              <w:jc w:val="both"/>
              <w:rPr>
                <w:sz w:val="26"/>
                <w:szCs w:val="26"/>
              </w:rPr>
            </w:pPr>
            <w:r w:rsidRPr="00013A88">
              <w:rPr>
                <w:sz w:val="26"/>
                <w:szCs w:val="26"/>
              </w:rPr>
              <w:t>1.</w:t>
            </w:r>
            <w:r>
              <w:rPr>
                <w:sz w:val="26"/>
                <w:szCs w:val="26"/>
              </w:rPr>
              <w:t xml:space="preserve"> Закон Ханты-Мансийского автономного округа-Югра от 15 ноября 2018 №94-оз «Об установлении предельного срока рассрочки оплаты недвижимого имущества, приобретаемого субъектами малого и среднего предпринимательства при реализации преимущественного права на приобретение арендуемого имущества»</w:t>
            </w:r>
            <w:r w:rsidR="002F595F">
              <w:rPr>
                <w:sz w:val="26"/>
                <w:szCs w:val="26"/>
              </w:rPr>
              <w:t>;</w:t>
            </w:r>
          </w:p>
          <w:p w:rsidR="002F595F" w:rsidRPr="002F595F" w:rsidRDefault="002F595F" w:rsidP="002F595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</w:t>
            </w:r>
            <w:r w:rsidRPr="002F595F">
              <w:rPr>
                <w:sz w:val="26"/>
                <w:szCs w:val="26"/>
              </w:rPr>
              <w:fldChar w:fldCharType="begin"/>
            </w:r>
            <w:r w:rsidRPr="002F595F">
              <w:rPr>
                <w:sz w:val="26"/>
                <w:szCs w:val="26"/>
              </w:rPr>
              <w:instrText xml:space="preserve"> HYPERLINK "http://ivo.garant.ru/" \l "/document/46539398/paragraph/1/doclist/0/selflink/0/context/%D0%97%D0%B0%D0%BA%D0%BE%D0%BD%20%D0%A2%D1%8E%D0%BC%D0%B5%D0%BD%D1%81%D0%BA%D0%BE%D0%B9%20%D0%BE%D0%B1%D0%BB%D0%B0%D1%81%D1%82%D0%B8%20%D0%BE%D1%82%2028%20%D1%81%D0%B5%D0%BD%D1%82%D1%8F%D0%B1%D1%80%D1%8F%202018%20%D0%B3.%20N%2089%20%D0%9E%D0%B1%20%D1%83%D1%81%D1%82%D0%B0%D0%BD%D0%BE%D0%B2%D0%BB%D0%B5%D0%BD%D0%B8%D0%B8%20%D1%81%D1%80%D0%BE%D0%BA%D0%B0%20%D1%80%D0%B0%D1%81%D1%81%D1%80%D0%BE%D1%87%D0%BA%D0%B8%20%D0%BE%D0%BF%D0%BB%D0%B0%D1%82%D1%8B%20%D0%BF%D1%80%D0%B8%D0%BE%D0%B1%D1%80%D0%B5%D1%82%D0%B0%D0%B5%D0%BC%D0%BE%D0%B3%D0%BE%20%D1%81%D1%83%D0%B1%D1%8A%D0%B5%D0%BA%D1%82%D0%B0%D0%BC%D0%B8%20%D0%BC%D0%B0%D0%BB%D0%BE%D0%B3%D0%BE%20%D0%B8%20%D1%81%D1%80%D0%B5%D0%B4%D0%BD%D0%B5%D0%B3%D0%BE%20%D0%BF%D1%80%D0%B5%D0%B4%D0%BF%D1%80%D0%B8%D0%BD%D0%B8%D0%BC%D0%B0%D1%82%D0%B5%D0%BB%D1%8C%D1%81%D1%82%D0%B2%D0%B0%20%D0%B0%D1%80%D0%B5%D0%BD%D0%B4%D1%83%D0%B5%D0%BC%D0%BE%D0%B3%D0%BE%20%D0%B8%D0%BC%D0%B8%20%D0%BD%D0%B5%D0%B4%D0%B2%D0%B8%D0%B6%D0%B8%D0%BC%D0%BE%D0%B3%D0%BE%20%D0%B8%D0%BC%D1%83%D1%89%D0%B5%D1%81%D1%82%D0%B2%D0%B0,%20%D0%BD%D0%B0%D1%85%D0%BE%D0%B4%D1%8F%D1%89%D0%B5%D0%B3%D0%BE%D1%81%D1%8F%20%D0%B2%20%D0%B3%D0%BE%D1%81%D1%83%D0%B4%D0%B0%D1%80%D1%81%D1%82%D0%B2%D0%B5%D0%BD%D0%BD%D0%BE%D0%B9%20%D1%81%D0%BE%D0%B1%D1%81%D1%82%D0%B2%D0%B5%D0%BD%D0%BD%D0%BE%D1%81%D1%82%D0%B8%20%D0%A2%D1%8E%D0%BC%D0%B5%D0%BD%D1%81%D0%BA%D0%BE%D0%B9%20%D0%BE%D0%B1%D0%BB%D0%B0%D1%81%D1%82%D0%B8,%20%D0%BF%D1%80%D0%B8%20%D1%80%D0%B5%D0%B0%D0%BB%D0%B8%D0%B7%D0%B0%D1%86%D0%B8%D0%B8%20%D0%BF%D1%80%D0%B5%D0%B8%D0%BC%D1%83%D1%89%D0%B5%D1%81%D1%82%D0%B2%D0%B5%D0%BD%D0%BD%D0%BE%D0%B3%D0%BE%20%D0%BF%D1%80%D0%B0%D0%B2%D0%B0%20%D0%BD%D0%B0%20%D0%BF%D1%80%D0%B8%D0%BE%D0%B1%D1%80%D0%B5%D1%82%D0%B5%D0%BD%D0%B8%D0%B5%20%D1%82%D0%B0%D0%BA%D0%BE%D0%B3%D0%BE%20%D0%B8%D0%BC%D1%83%D1%89%D0%B5%D1%81%D1%82%D0%B2%D0%B0/" </w:instrText>
            </w:r>
            <w:r w:rsidRPr="002F595F">
              <w:rPr>
                <w:sz w:val="26"/>
                <w:szCs w:val="26"/>
              </w:rPr>
              <w:fldChar w:fldCharType="separate"/>
            </w:r>
            <w:r w:rsidRPr="002F595F">
              <w:rPr>
                <w:rStyle w:val="a7"/>
                <w:color w:val="auto"/>
                <w:sz w:val="26"/>
                <w:szCs w:val="26"/>
                <w:u w:val="none"/>
              </w:rPr>
              <w:t xml:space="preserve">2. </w:t>
            </w:r>
            <w:r w:rsidRPr="002F595F">
              <w:rPr>
                <w:sz w:val="26"/>
                <w:szCs w:val="26"/>
              </w:rPr>
              <w:t>Закон Тюменской области от 28 сентября 2018 г. N 89 "Об установлении срока рассрочки оплаты приобретаемого субъектами малого и среднего предпринимательства арендуемого ими недвижимого имущества, находящегося в государственной собственности Тюменской области, при реализации преимущественного права на приобретение такого имущества"</w:t>
            </w:r>
          </w:p>
          <w:p w:rsidR="002F595F" w:rsidRPr="002F595F" w:rsidRDefault="002F595F" w:rsidP="002F595F">
            <w:pPr>
              <w:jc w:val="both"/>
              <w:rPr>
                <w:sz w:val="26"/>
                <w:szCs w:val="26"/>
              </w:rPr>
            </w:pPr>
            <w:r w:rsidRPr="002F595F">
              <w:rPr>
                <w:sz w:val="26"/>
                <w:szCs w:val="26"/>
              </w:rPr>
              <w:fldChar w:fldCharType="end"/>
            </w:r>
            <w:r>
              <w:rPr>
                <w:sz w:val="26"/>
                <w:szCs w:val="26"/>
              </w:rPr>
              <w:t xml:space="preserve">       </w:t>
            </w:r>
            <w:proofErr w:type="gramStart"/>
            <w:r w:rsidR="00AE51B6">
              <w:rPr>
                <w:sz w:val="26"/>
                <w:szCs w:val="26"/>
              </w:rPr>
              <w:t>3.</w:t>
            </w:r>
            <w:proofErr w:type="gramEnd"/>
            <w:r w:rsidRPr="002F595F">
              <w:rPr>
                <w:sz w:val="26"/>
                <w:szCs w:val="26"/>
              </w:rPr>
              <w:fldChar w:fldCharType="begin"/>
            </w:r>
            <w:r w:rsidRPr="002F595F">
              <w:rPr>
                <w:sz w:val="26"/>
                <w:szCs w:val="26"/>
              </w:rPr>
              <w:instrText xml:space="preserve"> HYPERLINK "http://ivo.garant.ru/" \l "/document/46541722/paragraph/2/doclist/0/selflink/0/context/%D0%97%D0%B0%D0%BA%D0%BE%D0%BD%20%D0%A2%D1%8E%D0%BC%D0%B5%D0%BD%D1%81%D0%BA%D0%BE%D0%B9%20%D0%BE%D0%B1%D0%BB%D0%B0%D1%81%D1%82%D0%B8%20%D0%BE%D1%82%2028%20%D1%81%D0%B5%D0%BD%D1%82%D1%8F%D0%B1%D1%80%D1%8F%202018%20%D0%B3.%20N%2089%20%D0%9E%D0%B1%20%D1%83%D1%81%D1%82%D0%B0%D0%BD%D0%BE%D0%B2%D0%BB%D0%B5%D0%BD%D0%B8%D0%B8%20%D1%81%D1%80%D0%BE%D0%BA%D0%B0%20%D1%80%D0%B0%D1%81%D1%81%D1%80%D0%BE%D1%87%D0%BA%D0%B8%20%D0%BE%D0%BF%D0%BB%D0%B0%D1%82%D1%8B%20%D0%BF%D1%80%D0%B8%D0%BE%D0%B1%D1%80%D0%B5%D1%82%D0%B0%D0%B5%D0%BC%D0%BE%D0%B3%D0%BE%20%D1%81%D1%83%D0%B1%D1%8A%D0%B5%D0%BA%D1%82%D0%B0%D0%BC%D0%B8%20%D0%BC%D0%B0%D0%BB%D0%BE%D0%B3%D0%BE%20%D0%B8%20%D1%81%D1%80%D0%B5%D0%B4%D0%BD%D0%B5%D0%B3%D0%BE%20%D0%BF%D1%80%D0%B5%D0%B4%D0%BF%D1%80%D0%B8%D0%BD%D0%B8%D0%BC%D0%B0%D1%82%D0%B5%D0%BB%D1%8C%D1%81%D1%82%D0%B2%D0%B0%20%D0%B0%D1%80%D0%B5%D0%BD%D0%B4%D1%83%D0%B5%D0%BC%D0%BE%D0%B3%D0%BE%20%D0%B8%D0%BC%D0%B8%20%D0%BD%D0%B5%D0%B4%D0%B2%D0%B8%D0%B6%D0%B8%D0%BC%D0%BE%D0%B3%D0%BE%20%D0%B8%D0%BC%D1%83%D1%89%D0%B5%D1%81%D1%82%D0%B2%D0%B0,%20%D0%BD%D0%B0%D1%85%D0%BE%D0%B4%D1%8F%D1%89%D0%B5%D0%B3%D0%BE%D1%81%D1%8F%20%D0%B2%20%D0%B3%D0%BE%D1%81%D1%83%D0%B4%D0%B0%D1%80%D1%81%D1%82%D0%B2%D0%B5%D0%BD%D0%BD%D0%BE%D0%B9%20%D1%81%D0%BE%D0%B1%D1%81%D1%82%D0%B2%D0%B5%D0%BD%D0%BD%D0%BE%D1%81%D1%82%D0%B8%20%D0%A2%D1%8E%D0%BC%D0%B5%D0%BD%D1%81%D0%BA%D0%BE%D0%B9%20%D0%BE%D0%B1%D0%BB%D0%B0%D1%81%D1%82%D0%B8,%20%D0%BF%D1%80%D0%B8%20%D1%80%D0%B5%D0%B0%D0%BB%D0%B8%D0%B7%D0%B0%D1%86%D0%B8%D0%B8%20%D0%BF%D1%80%D0%B5%D0%B8%D0%BC%D1%83%D1%89%D0%B5%D1%81%D1%82%D0%B2%D0%B5%D0%BD%D0%BD%D0%BE%D0%B3%D0%BE%20%D0%BF%D1%80%D0%B0%D0%B2%D0%B0%20%D0%BD%D0%B0%20%D0%BF%D1%80%D0%B8%D0%BE%D0%B1%D1%80%D0%B5%D1%82%D0%B5%D0%BD%D0%B8%D0%B5%20%D1%82%D0%B0%D0%BA%D0%BE%D0%B3%D0%BE%20%D0%B8%D0%BC%D1%83%D1%89%D0%B5%D1%81%D1%82%D0%B2%D0%B0/" </w:instrText>
            </w:r>
            <w:r w:rsidRPr="002F595F">
              <w:rPr>
                <w:sz w:val="26"/>
                <w:szCs w:val="26"/>
              </w:rPr>
              <w:fldChar w:fldCharType="separate"/>
            </w:r>
            <w:r w:rsidRPr="002F595F">
              <w:rPr>
                <w:sz w:val="26"/>
                <w:szCs w:val="26"/>
              </w:rPr>
              <w:t xml:space="preserve">Решение Думы </w:t>
            </w:r>
            <w:proofErr w:type="spellStart"/>
            <w:r w:rsidRPr="002F595F">
              <w:rPr>
                <w:sz w:val="26"/>
                <w:szCs w:val="26"/>
              </w:rPr>
              <w:t>Ишимского</w:t>
            </w:r>
            <w:proofErr w:type="spellEnd"/>
            <w:r w:rsidRPr="002F595F">
              <w:rPr>
                <w:sz w:val="26"/>
                <w:szCs w:val="26"/>
              </w:rPr>
              <w:t xml:space="preserve"> муниципального района Тюменской области от 14 ноября 2018 г. N 100 "Об установлении срока рассрочки оплаты приобретаемого субъектами малого и среднего предпринимательства арендуемого ими недвижимого имущества, находящегося в муниципальной собственности </w:t>
            </w:r>
            <w:proofErr w:type="spellStart"/>
            <w:r w:rsidRPr="002F595F">
              <w:rPr>
                <w:sz w:val="26"/>
                <w:szCs w:val="26"/>
              </w:rPr>
              <w:t>Ишимского</w:t>
            </w:r>
            <w:proofErr w:type="spellEnd"/>
            <w:r w:rsidRPr="002F595F">
              <w:rPr>
                <w:sz w:val="26"/>
                <w:szCs w:val="26"/>
              </w:rPr>
              <w:t xml:space="preserve"> муниципального района, при реализации преимущественного права на приобретение такого имущества"</w:t>
            </w:r>
          </w:p>
          <w:p w:rsidR="00FE1720" w:rsidRPr="00AE51B6" w:rsidRDefault="002F595F" w:rsidP="00AE51B6">
            <w:pPr>
              <w:jc w:val="both"/>
            </w:pPr>
            <w:r w:rsidRPr="002F595F">
              <w:rPr>
                <w:sz w:val="26"/>
                <w:szCs w:val="26"/>
              </w:rPr>
              <w:fldChar w:fldCharType="end"/>
            </w:r>
            <w:r w:rsidR="00AE51B6" w:rsidRPr="00AE51B6">
              <w:rPr>
                <w:sz w:val="26"/>
                <w:szCs w:val="26"/>
              </w:rPr>
              <w:t xml:space="preserve">      </w:t>
            </w:r>
            <w:r w:rsidRPr="00AE51B6">
              <w:rPr>
                <w:sz w:val="26"/>
                <w:szCs w:val="26"/>
              </w:rPr>
              <w:t>4</w:t>
            </w:r>
            <w:r w:rsidR="00FE1720" w:rsidRPr="00AE51B6">
              <w:rPr>
                <w:sz w:val="26"/>
                <w:szCs w:val="26"/>
              </w:rPr>
              <w:t>.</w:t>
            </w:r>
            <w:r w:rsidR="00FE1720" w:rsidRPr="007D382A">
              <w:rPr>
                <w:sz w:val="26"/>
                <w:szCs w:val="26"/>
              </w:rPr>
              <w:t xml:space="preserve">Решение </w:t>
            </w:r>
            <w:r w:rsidR="00FE1720">
              <w:rPr>
                <w:sz w:val="26"/>
                <w:szCs w:val="26"/>
              </w:rPr>
              <w:t>Думы города Нижневартовска от 23 ноября 2018 №405 «О внесении изменений в решение Думы города Нижневартовска от 12.09.2002 №197 «Об утверждении Положения о приватизации муниципального имущества в городе Нижневартовске»;</w:t>
            </w:r>
          </w:p>
          <w:p w:rsidR="00FE1720" w:rsidRPr="00FD77EA" w:rsidRDefault="002F595F" w:rsidP="00FE1720">
            <w:pPr>
              <w:ind w:firstLine="42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FE1720" w:rsidRPr="00FD77EA">
              <w:rPr>
                <w:sz w:val="26"/>
                <w:szCs w:val="26"/>
              </w:rPr>
              <w:t>.</w:t>
            </w:r>
            <w:r w:rsidR="00FE1720">
              <w:rPr>
                <w:sz w:val="26"/>
                <w:szCs w:val="26"/>
              </w:rPr>
              <w:t>Решение Думы поселкового Совета «Поселок Мятлево» Калужской области от 07 ноября 2018 года «Об установлении срока рассрочки оплаты недвижимого имущества, приобретаемого субъектами малого и среднего предпринимательства при реализации преимущественного права на его приобретение»;</w:t>
            </w:r>
          </w:p>
          <w:p w:rsidR="00FE1720" w:rsidRDefault="002F595F" w:rsidP="00FE1720">
            <w:pPr>
              <w:autoSpaceDE w:val="0"/>
              <w:autoSpaceDN w:val="0"/>
              <w:adjustRightInd w:val="0"/>
              <w:ind w:firstLine="42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FE1720" w:rsidRPr="00013A88">
              <w:rPr>
                <w:sz w:val="26"/>
                <w:szCs w:val="26"/>
              </w:rPr>
              <w:t>.</w:t>
            </w:r>
            <w:r w:rsidR="00FE1720">
              <w:rPr>
                <w:sz w:val="26"/>
                <w:szCs w:val="26"/>
              </w:rPr>
              <w:t xml:space="preserve">Решение </w:t>
            </w:r>
            <w:proofErr w:type="spellStart"/>
            <w:r w:rsidR="00FE1720">
              <w:rPr>
                <w:sz w:val="26"/>
                <w:szCs w:val="26"/>
              </w:rPr>
              <w:t>Ракшинского</w:t>
            </w:r>
            <w:proofErr w:type="spellEnd"/>
            <w:r w:rsidR="00FE1720">
              <w:rPr>
                <w:sz w:val="26"/>
                <w:szCs w:val="26"/>
              </w:rPr>
              <w:t xml:space="preserve"> сельского совета народных депутатов </w:t>
            </w:r>
            <w:proofErr w:type="spellStart"/>
            <w:r w:rsidR="00FE1720">
              <w:rPr>
                <w:sz w:val="26"/>
                <w:szCs w:val="26"/>
              </w:rPr>
              <w:t>Моршанского</w:t>
            </w:r>
            <w:proofErr w:type="spellEnd"/>
            <w:r w:rsidR="00FE1720">
              <w:rPr>
                <w:sz w:val="26"/>
                <w:szCs w:val="26"/>
              </w:rPr>
              <w:t xml:space="preserve"> района Тамбовской области от 31 августа 2018 №269 «Об установлении срока рассрочки оплаты недвижимого имущества, приобретаемого субъектами малого и среднего предпринимательства при реализации преимущественного права на его приобретение»;</w:t>
            </w:r>
          </w:p>
          <w:p w:rsidR="00FE1720" w:rsidRDefault="002F595F" w:rsidP="00FE1720">
            <w:pPr>
              <w:autoSpaceDE w:val="0"/>
              <w:autoSpaceDN w:val="0"/>
              <w:adjustRightInd w:val="0"/>
              <w:ind w:firstLine="426"/>
              <w:jc w:val="both"/>
              <w:rPr>
                <w:rFonts w:eastAsiaTheme="minorHAnsi"/>
                <w:i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iCs/>
                <w:sz w:val="26"/>
                <w:szCs w:val="26"/>
                <w:lang w:eastAsia="en-US"/>
              </w:rPr>
              <w:t>7</w:t>
            </w:r>
            <w:r w:rsidR="00FE1720" w:rsidRPr="00177CCF">
              <w:rPr>
                <w:rFonts w:eastAsiaTheme="minorHAnsi"/>
                <w:iCs/>
                <w:sz w:val="26"/>
                <w:szCs w:val="26"/>
                <w:lang w:eastAsia="en-US"/>
              </w:rPr>
              <w:t>.</w:t>
            </w:r>
            <w:r w:rsidR="00FE1720">
              <w:rPr>
                <w:rFonts w:eastAsiaTheme="minorHAnsi"/>
                <w:iCs/>
                <w:sz w:val="26"/>
                <w:szCs w:val="26"/>
                <w:lang w:eastAsia="en-US"/>
              </w:rPr>
              <w:t xml:space="preserve">Решение Совета депутатов сельского поселения </w:t>
            </w:r>
            <w:proofErr w:type="spellStart"/>
            <w:r w:rsidR="00FE1720">
              <w:rPr>
                <w:rFonts w:eastAsiaTheme="minorHAnsi"/>
                <w:iCs/>
                <w:sz w:val="26"/>
                <w:szCs w:val="26"/>
                <w:lang w:eastAsia="en-US"/>
              </w:rPr>
              <w:t>Аган</w:t>
            </w:r>
            <w:proofErr w:type="spellEnd"/>
            <w:r w:rsidR="00FE1720">
              <w:rPr>
                <w:rFonts w:eastAsiaTheme="minorHAnsi"/>
                <w:iCs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="00FE1720">
              <w:rPr>
                <w:rFonts w:eastAsiaTheme="minorHAnsi"/>
                <w:iCs/>
                <w:sz w:val="26"/>
                <w:szCs w:val="26"/>
                <w:lang w:eastAsia="en-US"/>
              </w:rPr>
              <w:t>Нижневартовского</w:t>
            </w:r>
            <w:proofErr w:type="spellEnd"/>
            <w:r w:rsidR="00FE1720">
              <w:rPr>
                <w:rFonts w:eastAsiaTheme="minorHAnsi"/>
                <w:iCs/>
                <w:sz w:val="26"/>
                <w:szCs w:val="26"/>
                <w:lang w:eastAsia="en-US"/>
              </w:rPr>
              <w:t xml:space="preserve"> района от 06.09.2018 №23 «Об установлении предельного срока рассрочки оплаты приобретаемого недвижимого </w:t>
            </w:r>
            <w:r w:rsidR="00FE1720">
              <w:rPr>
                <w:rFonts w:eastAsiaTheme="minorHAnsi"/>
                <w:iCs/>
                <w:sz w:val="26"/>
                <w:szCs w:val="26"/>
                <w:lang w:eastAsia="en-US"/>
              </w:rPr>
              <w:lastRenderedPageBreak/>
              <w:t>имущества при реализации субъектами малого и среднего предпринимательства преимущественного права на приобретение арендуемого недвижимого имущества»;</w:t>
            </w:r>
          </w:p>
          <w:p w:rsidR="00FE1720" w:rsidRDefault="00FE32F8" w:rsidP="00FE1720">
            <w:pPr>
              <w:autoSpaceDE w:val="0"/>
              <w:autoSpaceDN w:val="0"/>
              <w:adjustRightInd w:val="0"/>
              <w:ind w:firstLine="426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iCs/>
                <w:sz w:val="26"/>
                <w:szCs w:val="26"/>
                <w:lang w:eastAsia="en-US"/>
              </w:rPr>
              <w:t>8</w:t>
            </w:r>
            <w:r w:rsidR="00FE1720">
              <w:rPr>
                <w:rFonts w:eastAsiaTheme="minorHAnsi"/>
                <w:iCs/>
                <w:sz w:val="26"/>
                <w:szCs w:val="26"/>
                <w:lang w:eastAsia="en-US"/>
              </w:rPr>
              <w:t>.</w:t>
            </w:r>
            <w:r w:rsidR="00FE1720">
              <w:rPr>
                <w:rFonts w:eastAsiaTheme="minorHAnsi"/>
                <w:sz w:val="26"/>
                <w:szCs w:val="26"/>
                <w:lang w:eastAsia="en-US"/>
              </w:rPr>
              <w:t xml:space="preserve">Постановление Администрации города </w:t>
            </w:r>
            <w:proofErr w:type="spellStart"/>
            <w:r w:rsidR="00FE1720">
              <w:rPr>
                <w:rFonts w:eastAsiaTheme="minorHAnsi"/>
                <w:sz w:val="26"/>
                <w:szCs w:val="26"/>
                <w:lang w:eastAsia="en-US"/>
              </w:rPr>
              <w:t>Лангепаса</w:t>
            </w:r>
            <w:proofErr w:type="spellEnd"/>
            <w:r w:rsidR="00FE1720">
              <w:rPr>
                <w:rFonts w:eastAsiaTheme="minorHAnsi"/>
                <w:sz w:val="26"/>
                <w:szCs w:val="26"/>
                <w:lang w:eastAsia="en-US"/>
              </w:rPr>
              <w:t xml:space="preserve"> от 23.10.2018 №2038 «О внесении изменений в муниципальную программу «Социально-экономическое развитие, планирование и управление, развитие конкуренции в муниципальном образовании городской округ город </w:t>
            </w:r>
            <w:proofErr w:type="spellStart"/>
            <w:r w:rsidR="00FE1720">
              <w:rPr>
                <w:rFonts w:eastAsiaTheme="minorHAnsi"/>
                <w:sz w:val="26"/>
                <w:szCs w:val="26"/>
                <w:lang w:eastAsia="en-US"/>
              </w:rPr>
              <w:t>Лангепас</w:t>
            </w:r>
            <w:proofErr w:type="spellEnd"/>
            <w:r w:rsidR="00FE1720">
              <w:rPr>
                <w:rFonts w:eastAsiaTheme="minorHAnsi"/>
                <w:sz w:val="26"/>
                <w:szCs w:val="26"/>
                <w:lang w:eastAsia="en-US"/>
              </w:rPr>
              <w:t xml:space="preserve"> на 2014-2020 года», утвержденную постановлением администрации города </w:t>
            </w:r>
            <w:proofErr w:type="spellStart"/>
            <w:r w:rsidR="00FE1720">
              <w:rPr>
                <w:rFonts w:eastAsiaTheme="minorHAnsi"/>
                <w:sz w:val="26"/>
                <w:szCs w:val="26"/>
                <w:lang w:eastAsia="en-US"/>
              </w:rPr>
              <w:t>Лангепаса</w:t>
            </w:r>
            <w:proofErr w:type="spellEnd"/>
            <w:r w:rsidR="00FE1720">
              <w:rPr>
                <w:rFonts w:eastAsiaTheme="minorHAnsi"/>
                <w:sz w:val="26"/>
                <w:szCs w:val="26"/>
                <w:lang w:eastAsia="en-US"/>
              </w:rPr>
              <w:t xml:space="preserve"> от 07.10.2013 №1446 (ред. от 10.09.2018);</w:t>
            </w:r>
          </w:p>
          <w:p w:rsidR="00FE1720" w:rsidRDefault="00FE1720" w:rsidP="00FE1720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      </w:t>
            </w:r>
            <w:r w:rsidR="00FE32F8">
              <w:rPr>
                <w:rFonts w:eastAsiaTheme="minorHAnsi"/>
                <w:sz w:val="26"/>
                <w:szCs w:val="26"/>
                <w:lang w:eastAsia="en-US"/>
              </w:rPr>
              <w:t>9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.Решение Думы города Нефтеюганска от 26.09.2018 №455-</w:t>
            </w:r>
            <w:r>
              <w:rPr>
                <w:rFonts w:eastAsiaTheme="minorHAnsi"/>
                <w:sz w:val="26"/>
                <w:szCs w:val="26"/>
                <w:lang w:val="en-US" w:eastAsia="en-US"/>
              </w:rPr>
              <w:t>VI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«О внесении изменений в Положение о порядке управления и распоряжения муниципальным имуществом, находящимся в собственности муниципального образования город Нефтеюганск»;</w:t>
            </w:r>
          </w:p>
          <w:p w:rsidR="005C36A5" w:rsidRPr="00FE1720" w:rsidRDefault="00FE1720" w:rsidP="00FE32F8">
            <w:pPr>
              <w:jc w:val="both"/>
              <w:rPr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       </w:t>
            </w:r>
            <w:r w:rsidR="00FE32F8">
              <w:rPr>
                <w:rFonts w:eastAsiaTheme="minorHAnsi"/>
                <w:sz w:val="26"/>
                <w:szCs w:val="26"/>
                <w:lang w:eastAsia="en-US"/>
              </w:rPr>
              <w:t>10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.</w:t>
            </w:r>
            <w:r>
              <w:rPr>
                <w:sz w:val="26"/>
                <w:szCs w:val="26"/>
              </w:rPr>
              <w:t xml:space="preserve"> Постановление администрации Ханты-Мансийского района от 23.11.2018 №350 «Об установлении срока рассрочки оплаты приобретаемого недвижимого имущества при реализации субъектами малого и среднего предпринимательства преимущественного права на приобретение арендуемого недвижимого имущества». </w:t>
            </w:r>
            <w:r w:rsidR="005C36A5" w:rsidRPr="005E72E4">
              <w:rPr>
                <w:rFonts w:eastAsia="Calibri"/>
                <w:i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5C36A5" w:rsidRPr="005E72E4" w:rsidTr="00F560D5">
        <w:tc>
          <w:tcPr>
            <w:tcW w:w="410" w:type="pct"/>
            <w:shd w:val="clear" w:color="auto" w:fill="auto"/>
          </w:tcPr>
          <w:p w:rsidR="005C36A5" w:rsidRPr="005E72E4" w:rsidRDefault="005C36A5" w:rsidP="00F560D5">
            <w:pPr>
              <w:spacing w:after="200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5E72E4">
              <w:rPr>
                <w:rFonts w:eastAsia="Calibri"/>
                <w:sz w:val="26"/>
                <w:szCs w:val="26"/>
                <w:lang w:eastAsia="en-US"/>
              </w:rPr>
              <w:lastRenderedPageBreak/>
              <w:t>4.2.</w:t>
            </w:r>
          </w:p>
        </w:tc>
        <w:tc>
          <w:tcPr>
            <w:tcW w:w="4590" w:type="pct"/>
            <w:shd w:val="clear" w:color="auto" w:fill="auto"/>
          </w:tcPr>
          <w:p w:rsidR="005C36A5" w:rsidRPr="00F2248E" w:rsidRDefault="005C36A5" w:rsidP="00F2248E">
            <w:pPr>
              <w:rPr>
                <w:sz w:val="26"/>
                <w:szCs w:val="26"/>
              </w:rPr>
            </w:pPr>
            <w:r w:rsidRPr="00F2248E">
              <w:rPr>
                <w:sz w:val="26"/>
                <w:szCs w:val="26"/>
              </w:rPr>
              <w:t>Источники данных:</w:t>
            </w:r>
          </w:p>
          <w:p w:rsidR="005C36A5" w:rsidRPr="00F2248E" w:rsidRDefault="00407021" w:rsidP="00F2248E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КонсультантПлюс</w:t>
            </w:r>
            <w:proofErr w:type="spellEnd"/>
          </w:p>
        </w:tc>
      </w:tr>
    </w:tbl>
    <w:p w:rsidR="005C36A5" w:rsidRPr="005E72E4" w:rsidRDefault="005C36A5" w:rsidP="005C36A5">
      <w:pPr>
        <w:jc w:val="center"/>
        <w:rPr>
          <w:sz w:val="26"/>
          <w:szCs w:val="26"/>
        </w:rPr>
      </w:pPr>
    </w:p>
    <w:p w:rsidR="005C36A5" w:rsidRPr="005E72E4" w:rsidRDefault="005C36A5" w:rsidP="005C36A5">
      <w:pPr>
        <w:jc w:val="center"/>
        <w:rPr>
          <w:sz w:val="26"/>
          <w:szCs w:val="26"/>
        </w:rPr>
      </w:pPr>
      <w:r w:rsidRPr="005E72E4">
        <w:rPr>
          <w:sz w:val="26"/>
          <w:szCs w:val="26"/>
        </w:rPr>
        <w:t xml:space="preserve">5.  Цели предлагаемого регулирования и их соответствие принципам правового регулирования, </w:t>
      </w:r>
      <w:r>
        <w:rPr>
          <w:sz w:val="26"/>
          <w:szCs w:val="26"/>
        </w:rPr>
        <w:t>документов Стратегического планирования Нефтеюганского района</w:t>
      </w:r>
    </w:p>
    <w:p w:rsidR="005C36A5" w:rsidRPr="005E72E4" w:rsidRDefault="005C36A5" w:rsidP="005C36A5">
      <w:pPr>
        <w:jc w:val="center"/>
        <w:rPr>
          <w:sz w:val="26"/>
          <w:szCs w:val="26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"/>
        <w:gridCol w:w="3715"/>
        <w:gridCol w:w="771"/>
        <w:gridCol w:w="4217"/>
      </w:tblGrid>
      <w:tr w:rsidR="005C36A5" w:rsidRPr="005E72E4" w:rsidTr="00F560D5">
        <w:trPr>
          <w:trHeight w:val="989"/>
        </w:trPr>
        <w:tc>
          <w:tcPr>
            <w:tcW w:w="404" w:type="pct"/>
            <w:shd w:val="clear" w:color="auto" w:fill="auto"/>
          </w:tcPr>
          <w:p w:rsidR="005C36A5" w:rsidRPr="005E72E4" w:rsidRDefault="005C36A5" w:rsidP="00F560D5">
            <w:pPr>
              <w:spacing w:after="200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5E72E4">
              <w:rPr>
                <w:rFonts w:eastAsia="Calibri"/>
                <w:sz w:val="26"/>
                <w:szCs w:val="26"/>
                <w:lang w:val="en-US" w:eastAsia="en-US"/>
              </w:rPr>
              <w:t>5</w:t>
            </w:r>
            <w:r w:rsidRPr="005E72E4">
              <w:rPr>
                <w:rFonts w:eastAsia="Calibri"/>
                <w:sz w:val="26"/>
                <w:szCs w:val="26"/>
                <w:lang w:eastAsia="en-US"/>
              </w:rPr>
              <w:t>.1.</w:t>
            </w:r>
          </w:p>
        </w:tc>
        <w:tc>
          <w:tcPr>
            <w:tcW w:w="1962" w:type="pct"/>
            <w:shd w:val="clear" w:color="auto" w:fill="auto"/>
          </w:tcPr>
          <w:p w:rsidR="005C36A5" w:rsidRPr="005E72E4" w:rsidRDefault="005C36A5" w:rsidP="00F560D5">
            <w:pPr>
              <w:spacing w:after="200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5E72E4">
              <w:rPr>
                <w:rFonts w:eastAsia="Calibri"/>
                <w:sz w:val="26"/>
                <w:szCs w:val="26"/>
                <w:lang w:eastAsia="en-US"/>
              </w:rPr>
              <w:t>Цели предлагаемого регулирования:</w:t>
            </w:r>
          </w:p>
        </w:tc>
        <w:tc>
          <w:tcPr>
            <w:tcW w:w="407" w:type="pct"/>
            <w:shd w:val="clear" w:color="auto" w:fill="auto"/>
          </w:tcPr>
          <w:p w:rsidR="005C36A5" w:rsidRPr="005E72E4" w:rsidRDefault="005C36A5" w:rsidP="00F560D5">
            <w:pPr>
              <w:spacing w:after="200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5E72E4">
              <w:rPr>
                <w:rFonts w:eastAsia="Calibri"/>
                <w:sz w:val="26"/>
                <w:szCs w:val="26"/>
                <w:lang w:val="en-US" w:eastAsia="en-US"/>
              </w:rPr>
              <w:t>5</w:t>
            </w:r>
            <w:r w:rsidRPr="005E72E4">
              <w:rPr>
                <w:rFonts w:eastAsia="Calibri"/>
                <w:sz w:val="26"/>
                <w:szCs w:val="26"/>
                <w:lang w:eastAsia="en-US"/>
              </w:rPr>
              <w:t>.2.</w:t>
            </w:r>
          </w:p>
        </w:tc>
        <w:tc>
          <w:tcPr>
            <w:tcW w:w="2227" w:type="pct"/>
            <w:shd w:val="clear" w:color="auto" w:fill="auto"/>
          </w:tcPr>
          <w:p w:rsidR="005C36A5" w:rsidRPr="005E72E4" w:rsidRDefault="005C36A5" w:rsidP="00F560D5">
            <w:pPr>
              <w:spacing w:after="200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5E72E4">
              <w:rPr>
                <w:rFonts w:eastAsia="Calibri"/>
                <w:sz w:val="26"/>
                <w:szCs w:val="26"/>
                <w:lang w:eastAsia="en-US"/>
              </w:rPr>
              <w:t>Установленные сроки достижения целей предлагаемого регулирования:</w:t>
            </w:r>
          </w:p>
        </w:tc>
      </w:tr>
      <w:tr w:rsidR="005C36A5" w:rsidRPr="005E72E4" w:rsidTr="00F560D5">
        <w:trPr>
          <w:trHeight w:val="367"/>
        </w:trPr>
        <w:tc>
          <w:tcPr>
            <w:tcW w:w="2366" w:type="pct"/>
            <w:gridSpan w:val="2"/>
            <w:shd w:val="clear" w:color="auto" w:fill="auto"/>
          </w:tcPr>
          <w:p w:rsidR="005C36A5" w:rsidRPr="005E72E4" w:rsidRDefault="00F2248E" w:rsidP="00F560D5">
            <w:pPr>
              <w:spacing w:after="200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Установление срока рассрочки оплаты недвижимого имущества, приобретаемого субъектами среднего малого и среднего предпринимательства при реализации преимущественного права на его приобретение.</w:t>
            </w:r>
          </w:p>
        </w:tc>
        <w:tc>
          <w:tcPr>
            <w:tcW w:w="2634" w:type="pct"/>
            <w:gridSpan w:val="2"/>
            <w:shd w:val="clear" w:color="auto" w:fill="auto"/>
          </w:tcPr>
          <w:p w:rsidR="005C36A5" w:rsidRPr="005E72E4" w:rsidRDefault="00DC5427" w:rsidP="00DC5427">
            <w:pPr>
              <w:spacing w:after="200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Январь 2019</w:t>
            </w:r>
          </w:p>
        </w:tc>
      </w:tr>
      <w:tr w:rsidR="005C36A5" w:rsidRPr="005E72E4" w:rsidTr="00F560D5">
        <w:tc>
          <w:tcPr>
            <w:tcW w:w="404" w:type="pct"/>
            <w:shd w:val="clear" w:color="auto" w:fill="auto"/>
          </w:tcPr>
          <w:p w:rsidR="005C36A5" w:rsidRPr="005E72E4" w:rsidRDefault="005C36A5" w:rsidP="00F560D5">
            <w:pPr>
              <w:spacing w:after="200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5E72E4">
              <w:rPr>
                <w:rFonts w:eastAsia="Calibri"/>
                <w:sz w:val="26"/>
                <w:szCs w:val="26"/>
                <w:lang w:val="en-US" w:eastAsia="en-US"/>
              </w:rPr>
              <w:t>5</w:t>
            </w:r>
            <w:r w:rsidRPr="005E72E4">
              <w:rPr>
                <w:rFonts w:eastAsia="Calibri"/>
                <w:sz w:val="26"/>
                <w:szCs w:val="26"/>
                <w:lang w:eastAsia="en-US"/>
              </w:rPr>
              <w:t>.</w:t>
            </w:r>
            <w:r w:rsidRPr="005E72E4">
              <w:rPr>
                <w:rFonts w:eastAsia="Calibri"/>
                <w:sz w:val="26"/>
                <w:szCs w:val="26"/>
                <w:lang w:val="en-US" w:eastAsia="en-US"/>
              </w:rPr>
              <w:t>3</w:t>
            </w:r>
            <w:r w:rsidRPr="005E72E4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596" w:type="pct"/>
            <w:gridSpan w:val="3"/>
            <w:shd w:val="clear" w:color="auto" w:fill="auto"/>
          </w:tcPr>
          <w:p w:rsidR="00F2248E" w:rsidRDefault="005C36A5" w:rsidP="00F2248E">
            <w:pPr>
              <w:rPr>
                <w:sz w:val="26"/>
                <w:szCs w:val="26"/>
              </w:rPr>
            </w:pPr>
            <w:r w:rsidRPr="00F2248E">
              <w:rPr>
                <w:sz w:val="26"/>
                <w:szCs w:val="26"/>
              </w:rPr>
              <w:t>Обоснование соответствия целей предлагаемого регулирования принципам правового регулирования, документов стратегического планирования Нефтеюганского района:</w:t>
            </w:r>
            <w:r w:rsidR="00F2248E">
              <w:rPr>
                <w:sz w:val="26"/>
                <w:szCs w:val="26"/>
              </w:rPr>
              <w:t xml:space="preserve"> </w:t>
            </w:r>
          </w:p>
          <w:p w:rsidR="005C36A5" w:rsidRPr="00F2248E" w:rsidRDefault="00F2248E" w:rsidP="00F224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BC4041">
              <w:rPr>
                <w:sz w:val="26"/>
                <w:szCs w:val="26"/>
              </w:rPr>
              <w:t>роект</w:t>
            </w:r>
            <w:r>
              <w:rPr>
                <w:sz w:val="26"/>
                <w:szCs w:val="26"/>
              </w:rPr>
              <w:t xml:space="preserve"> разработан в</w:t>
            </w:r>
            <w:r w:rsidRPr="00BC4041">
              <w:rPr>
                <w:sz w:val="26"/>
                <w:szCs w:val="26"/>
              </w:rPr>
              <w:t xml:space="preserve"> целях приведения муниципальн</w:t>
            </w:r>
            <w:r>
              <w:rPr>
                <w:sz w:val="26"/>
                <w:szCs w:val="26"/>
              </w:rPr>
              <w:t>ых</w:t>
            </w:r>
            <w:r w:rsidRPr="00BC4041">
              <w:rPr>
                <w:sz w:val="26"/>
                <w:szCs w:val="26"/>
              </w:rPr>
              <w:t xml:space="preserve"> правов</w:t>
            </w:r>
            <w:r>
              <w:rPr>
                <w:sz w:val="26"/>
                <w:szCs w:val="26"/>
              </w:rPr>
              <w:t>ых</w:t>
            </w:r>
            <w:r w:rsidRPr="00BC4041">
              <w:rPr>
                <w:sz w:val="26"/>
                <w:szCs w:val="26"/>
              </w:rPr>
              <w:t xml:space="preserve"> акт</w:t>
            </w:r>
            <w:r>
              <w:rPr>
                <w:sz w:val="26"/>
                <w:szCs w:val="26"/>
              </w:rPr>
              <w:t>ов в соответствии с зако</w:t>
            </w:r>
            <w:r w:rsidRPr="00BC4041">
              <w:rPr>
                <w:sz w:val="26"/>
                <w:szCs w:val="26"/>
              </w:rPr>
              <w:t>нод</w:t>
            </w:r>
            <w:r>
              <w:rPr>
                <w:sz w:val="26"/>
                <w:szCs w:val="26"/>
              </w:rPr>
              <w:t>ательством Российской Федерации.</w:t>
            </w:r>
          </w:p>
        </w:tc>
      </w:tr>
      <w:tr w:rsidR="005C36A5" w:rsidRPr="005E72E4" w:rsidTr="00F560D5">
        <w:tc>
          <w:tcPr>
            <w:tcW w:w="404" w:type="pct"/>
            <w:shd w:val="clear" w:color="auto" w:fill="auto"/>
          </w:tcPr>
          <w:p w:rsidR="005C36A5" w:rsidRPr="005E72E4" w:rsidRDefault="005C36A5" w:rsidP="00F560D5">
            <w:pPr>
              <w:spacing w:after="200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5E72E4">
              <w:rPr>
                <w:rFonts w:eastAsia="Calibri"/>
                <w:sz w:val="26"/>
                <w:szCs w:val="26"/>
                <w:lang w:val="en-US" w:eastAsia="en-US"/>
              </w:rPr>
              <w:t>5</w:t>
            </w:r>
            <w:r w:rsidRPr="005E72E4">
              <w:rPr>
                <w:rFonts w:eastAsia="Calibri"/>
                <w:sz w:val="26"/>
                <w:szCs w:val="26"/>
                <w:lang w:eastAsia="en-US"/>
              </w:rPr>
              <w:t>.</w:t>
            </w:r>
            <w:r w:rsidRPr="005E72E4">
              <w:rPr>
                <w:rFonts w:eastAsia="Calibri"/>
                <w:sz w:val="26"/>
                <w:szCs w:val="26"/>
                <w:lang w:val="en-US" w:eastAsia="en-US"/>
              </w:rPr>
              <w:t>4</w:t>
            </w:r>
            <w:r w:rsidRPr="005E72E4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596" w:type="pct"/>
            <w:gridSpan w:val="3"/>
            <w:shd w:val="clear" w:color="auto" w:fill="auto"/>
          </w:tcPr>
          <w:p w:rsidR="005C36A5" w:rsidRPr="00F2248E" w:rsidRDefault="005C36A5" w:rsidP="00F2248E">
            <w:pPr>
              <w:rPr>
                <w:sz w:val="26"/>
                <w:szCs w:val="26"/>
              </w:rPr>
            </w:pPr>
            <w:r w:rsidRPr="00F2248E">
              <w:rPr>
                <w:sz w:val="26"/>
                <w:szCs w:val="26"/>
              </w:rPr>
              <w:t>Иная информация о целях предлагаемого регулирования:</w:t>
            </w:r>
            <w:r w:rsidR="00F2248E" w:rsidRPr="00F2248E">
              <w:rPr>
                <w:sz w:val="26"/>
                <w:szCs w:val="26"/>
              </w:rPr>
              <w:t xml:space="preserve"> отсутствует. </w:t>
            </w:r>
          </w:p>
          <w:p w:rsidR="005C36A5" w:rsidRPr="005E72E4" w:rsidRDefault="005C36A5" w:rsidP="00F560D5">
            <w:pPr>
              <w:spacing w:after="200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:rsidR="005C36A5" w:rsidRPr="005E72E4" w:rsidRDefault="005C36A5" w:rsidP="005C36A5">
      <w:pPr>
        <w:jc w:val="center"/>
        <w:rPr>
          <w:sz w:val="26"/>
          <w:szCs w:val="26"/>
        </w:rPr>
      </w:pPr>
    </w:p>
    <w:p w:rsidR="005C36A5" w:rsidRPr="005E72E4" w:rsidRDefault="005C36A5" w:rsidP="005C36A5">
      <w:pPr>
        <w:jc w:val="center"/>
        <w:rPr>
          <w:sz w:val="26"/>
          <w:szCs w:val="26"/>
        </w:rPr>
      </w:pPr>
      <w:r w:rsidRPr="005E72E4">
        <w:rPr>
          <w:sz w:val="26"/>
          <w:szCs w:val="26"/>
        </w:rPr>
        <w:t xml:space="preserve">6. Описание предлагаемого регулирования и иных возможных </w:t>
      </w:r>
    </w:p>
    <w:p w:rsidR="005C36A5" w:rsidRPr="005E72E4" w:rsidRDefault="005C36A5" w:rsidP="005C36A5">
      <w:pPr>
        <w:jc w:val="center"/>
        <w:rPr>
          <w:sz w:val="26"/>
          <w:szCs w:val="26"/>
        </w:rPr>
      </w:pPr>
      <w:r w:rsidRPr="005E72E4">
        <w:rPr>
          <w:sz w:val="26"/>
          <w:szCs w:val="26"/>
        </w:rPr>
        <w:t>способов решения проблемы</w:t>
      </w:r>
      <w:r>
        <w:rPr>
          <w:sz w:val="26"/>
          <w:szCs w:val="26"/>
        </w:rPr>
        <w:br/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"/>
        <w:gridCol w:w="8692"/>
      </w:tblGrid>
      <w:tr w:rsidR="005C36A5" w:rsidRPr="005E72E4" w:rsidTr="00F560D5">
        <w:tc>
          <w:tcPr>
            <w:tcW w:w="410" w:type="pct"/>
            <w:shd w:val="clear" w:color="auto" w:fill="auto"/>
          </w:tcPr>
          <w:p w:rsidR="005C36A5" w:rsidRPr="005E72E4" w:rsidRDefault="005C36A5" w:rsidP="00F560D5">
            <w:pPr>
              <w:spacing w:after="200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F2248E">
              <w:rPr>
                <w:rFonts w:eastAsia="Calibri"/>
                <w:sz w:val="26"/>
                <w:szCs w:val="26"/>
                <w:lang w:eastAsia="en-US"/>
              </w:rPr>
              <w:t>6</w:t>
            </w:r>
            <w:r w:rsidRPr="005E72E4">
              <w:rPr>
                <w:rFonts w:eastAsia="Calibri"/>
                <w:sz w:val="26"/>
                <w:szCs w:val="26"/>
                <w:lang w:eastAsia="en-US"/>
              </w:rPr>
              <w:t>.1.</w:t>
            </w:r>
          </w:p>
        </w:tc>
        <w:tc>
          <w:tcPr>
            <w:tcW w:w="4590" w:type="pct"/>
            <w:shd w:val="clear" w:color="auto" w:fill="auto"/>
          </w:tcPr>
          <w:p w:rsidR="00154D7B" w:rsidRDefault="005C36A5" w:rsidP="00154D7B">
            <w:pPr>
              <w:rPr>
                <w:sz w:val="26"/>
                <w:szCs w:val="26"/>
              </w:rPr>
            </w:pPr>
            <w:r w:rsidRPr="00154D7B">
              <w:rPr>
                <w:sz w:val="26"/>
                <w:szCs w:val="26"/>
              </w:rPr>
              <w:t>Описание предлагаемого способа решения проблемы и преодоления связанных с ней негативных эффектов:</w:t>
            </w:r>
            <w:r w:rsidR="00154D7B" w:rsidRPr="00154D7B">
              <w:rPr>
                <w:sz w:val="26"/>
                <w:szCs w:val="26"/>
              </w:rPr>
              <w:t xml:space="preserve"> </w:t>
            </w:r>
          </w:p>
          <w:p w:rsidR="005C36A5" w:rsidRPr="00154D7B" w:rsidRDefault="00154D7B" w:rsidP="00154D7B">
            <w:pPr>
              <w:rPr>
                <w:sz w:val="26"/>
                <w:szCs w:val="26"/>
              </w:rPr>
            </w:pPr>
            <w:r w:rsidRPr="00154D7B">
              <w:rPr>
                <w:sz w:val="26"/>
                <w:szCs w:val="26"/>
              </w:rPr>
              <w:lastRenderedPageBreak/>
              <w:t>утверждение на муниципальном уровне срока рассрочки оплаты недвижимого имущества, приобретаемого субъектами среднего малого и среднего предпринимательства при реализации преимущественного права на его приобретение.</w:t>
            </w:r>
          </w:p>
        </w:tc>
      </w:tr>
      <w:tr w:rsidR="005C36A5" w:rsidRPr="005E72E4" w:rsidTr="00F560D5">
        <w:tc>
          <w:tcPr>
            <w:tcW w:w="410" w:type="pct"/>
            <w:shd w:val="clear" w:color="auto" w:fill="auto"/>
          </w:tcPr>
          <w:p w:rsidR="005C36A5" w:rsidRPr="005E72E4" w:rsidRDefault="005C36A5" w:rsidP="00F560D5">
            <w:pPr>
              <w:spacing w:after="200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5E72E4">
              <w:rPr>
                <w:rFonts w:eastAsia="Calibri"/>
                <w:sz w:val="26"/>
                <w:szCs w:val="26"/>
                <w:lang w:val="en-US" w:eastAsia="en-US"/>
              </w:rPr>
              <w:lastRenderedPageBreak/>
              <w:t>6</w:t>
            </w:r>
            <w:r w:rsidRPr="005E72E4">
              <w:rPr>
                <w:rFonts w:eastAsia="Calibri"/>
                <w:sz w:val="26"/>
                <w:szCs w:val="26"/>
                <w:lang w:eastAsia="en-US"/>
              </w:rPr>
              <w:t>.2.</w:t>
            </w:r>
          </w:p>
        </w:tc>
        <w:tc>
          <w:tcPr>
            <w:tcW w:w="4590" w:type="pct"/>
            <w:shd w:val="clear" w:color="auto" w:fill="auto"/>
          </w:tcPr>
          <w:p w:rsidR="005C36A5" w:rsidRPr="00CB76B0" w:rsidRDefault="005C36A5" w:rsidP="00CB76B0">
            <w:pPr>
              <w:rPr>
                <w:sz w:val="26"/>
                <w:szCs w:val="26"/>
              </w:rPr>
            </w:pPr>
            <w:r w:rsidRPr="00CB76B0">
              <w:rPr>
                <w:sz w:val="26"/>
                <w:szCs w:val="26"/>
              </w:rPr>
              <w:t>Описание иных способов решения проблемы (с указанием того, каким образом каждым из способов могла бы быть решена проблема):</w:t>
            </w:r>
          </w:p>
          <w:p w:rsidR="005C36A5" w:rsidRPr="00CB76B0" w:rsidRDefault="00CB76B0" w:rsidP="00CB76B0">
            <w:pPr>
              <w:rPr>
                <w:sz w:val="26"/>
                <w:szCs w:val="26"/>
              </w:rPr>
            </w:pPr>
            <w:r w:rsidRPr="00CB76B0">
              <w:rPr>
                <w:sz w:val="26"/>
                <w:szCs w:val="26"/>
              </w:rPr>
              <w:t>Иные способы отсутствуют</w:t>
            </w:r>
          </w:p>
        </w:tc>
      </w:tr>
      <w:tr w:rsidR="005C36A5" w:rsidRPr="005E72E4" w:rsidTr="00F560D5">
        <w:tc>
          <w:tcPr>
            <w:tcW w:w="410" w:type="pct"/>
            <w:shd w:val="clear" w:color="auto" w:fill="auto"/>
          </w:tcPr>
          <w:p w:rsidR="005C36A5" w:rsidRPr="005E72E4" w:rsidRDefault="005C36A5" w:rsidP="00F560D5">
            <w:pPr>
              <w:spacing w:after="200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5E72E4">
              <w:rPr>
                <w:rFonts w:eastAsia="Calibri"/>
                <w:sz w:val="26"/>
                <w:szCs w:val="26"/>
                <w:lang w:val="en-US" w:eastAsia="en-US"/>
              </w:rPr>
              <w:t>6</w:t>
            </w:r>
            <w:r w:rsidRPr="005E72E4">
              <w:rPr>
                <w:rFonts w:eastAsia="Calibri"/>
                <w:sz w:val="26"/>
                <w:szCs w:val="26"/>
                <w:lang w:eastAsia="en-US"/>
              </w:rPr>
              <w:t>.3.</w:t>
            </w:r>
          </w:p>
        </w:tc>
        <w:tc>
          <w:tcPr>
            <w:tcW w:w="4590" w:type="pct"/>
            <w:shd w:val="clear" w:color="auto" w:fill="auto"/>
          </w:tcPr>
          <w:p w:rsidR="005C36A5" w:rsidRPr="00CB76B0" w:rsidRDefault="005C36A5" w:rsidP="00CB76B0">
            <w:pPr>
              <w:jc w:val="both"/>
              <w:rPr>
                <w:sz w:val="26"/>
                <w:szCs w:val="26"/>
              </w:rPr>
            </w:pPr>
            <w:r w:rsidRPr="00CB76B0">
              <w:rPr>
                <w:sz w:val="26"/>
                <w:szCs w:val="26"/>
              </w:rPr>
              <w:t>Обоснование выбора предлагаемого способа решения проблемы:</w:t>
            </w:r>
          </w:p>
          <w:p w:rsidR="005C36A5" w:rsidRPr="00CB76B0" w:rsidRDefault="00CB76B0" w:rsidP="00CB76B0">
            <w:pPr>
              <w:jc w:val="both"/>
              <w:rPr>
                <w:sz w:val="26"/>
                <w:szCs w:val="26"/>
              </w:rPr>
            </w:pPr>
            <w:r w:rsidRPr="00CB76B0">
              <w:rPr>
                <w:sz w:val="26"/>
                <w:szCs w:val="26"/>
              </w:rPr>
              <w:t>требования ст.5 Федеральный закон от 22 июля 2008 №159-ФЗ «Об особенностях отчуждения недвижимого имущества, находящегося в государственной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      </w:r>
            <w:r w:rsidR="005C36A5" w:rsidRPr="005E72E4">
              <w:rPr>
                <w:rFonts w:eastAsia="Calibri"/>
                <w:i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5C36A5" w:rsidRPr="005E72E4" w:rsidTr="00F560D5">
        <w:tc>
          <w:tcPr>
            <w:tcW w:w="410" w:type="pct"/>
            <w:shd w:val="clear" w:color="auto" w:fill="auto"/>
          </w:tcPr>
          <w:p w:rsidR="005C36A5" w:rsidRPr="005E72E4" w:rsidRDefault="005C36A5" w:rsidP="00F560D5">
            <w:pPr>
              <w:spacing w:after="200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5E72E4">
              <w:rPr>
                <w:rFonts w:eastAsia="Calibri"/>
                <w:sz w:val="26"/>
                <w:szCs w:val="26"/>
                <w:lang w:val="en-US" w:eastAsia="en-US"/>
              </w:rPr>
              <w:t>6</w:t>
            </w:r>
            <w:r w:rsidRPr="005E72E4">
              <w:rPr>
                <w:rFonts w:eastAsia="Calibri"/>
                <w:sz w:val="26"/>
                <w:szCs w:val="26"/>
                <w:lang w:eastAsia="en-US"/>
              </w:rPr>
              <w:t>.4.</w:t>
            </w:r>
          </w:p>
        </w:tc>
        <w:tc>
          <w:tcPr>
            <w:tcW w:w="4590" w:type="pct"/>
            <w:shd w:val="clear" w:color="auto" w:fill="auto"/>
          </w:tcPr>
          <w:p w:rsidR="005C36A5" w:rsidRPr="00183075" w:rsidRDefault="005C36A5" w:rsidP="00183075">
            <w:pPr>
              <w:rPr>
                <w:sz w:val="26"/>
                <w:szCs w:val="26"/>
              </w:rPr>
            </w:pPr>
            <w:r w:rsidRPr="00570F67">
              <w:rPr>
                <w:sz w:val="26"/>
                <w:szCs w:val="26"/>
              </w:rPr>
              <w:t>Иная информация о предлагаемом способе решения проблемы:</w:t>
            </w:r>
            <w:r w:rsidR="00570F67" w:rsidRPr="00570F67">
              <w:rPr>
                <w:sz w:val="26"/>
                <w:szCs w:val="26"/>
              </w:rPr>
              <w:t xml:space="preserve"> отсутствует</w:t>
            </w:r>
            <w:r w:rsidRPr="00570F67">
              <w:rPr>
                <w:rFonts w:eastAsia="Calibri"/>
                <w:i/>
                <w:sz w:val="26"/>
                <w:szCs w:val="26"/>
                <w:lang w:eastAsia="en-US"/>
              </w:rPr>
              <w:t xml:space="preserve"> </w:t>
            </w:r>
          </w:p>
        </w:tc>
      </w:tr>
    </w:tbl>
    <w:p w:rsidR="005C36A5" w:rsidRPr="005E72E4" w:rsidRDefault="005C36A5" w:rsidP="005C36A5">
      <w:pPr>
        <w:spacing w:before="240"/>
        <w:jc w:val="center"/>
        <w:rPr>
          <w:sz w:val="26"/>
          <w:szCs w:val="26"/>
        </w:rPr>
      </w:pPr>
      <w:r w:rsidRPr="005E72E4">
        <w:rPr>
          <w:sz w:val="26"/>
          <w:szCs w:val="26"/>
        </w:rPr>
        <w:t>7. Основные группы субъектов предпринимательской и инвестиционной деятельности, иные заинтересованные лица, включая органы местного самоуправления муниципального образования, интересы которых будут затронуты предлагаемым правовым регулированием, оценка количества таких субъектов</w:t>
      </w:r>
      <w:r>
        <w:rPr>
          <w:sz w:val="26"/>
          <w:szCs w:val="26"/>
        </w:rPr>
        <w:br/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4"/>
        <w:gridCol w:w="3763"/>
        <w:gridCol w:w="780"/>
        <w:gridCol w:w="4151"/>
      </w:tblGrid>
      <w:tr w:rsidR="005C36A5" w:rsidRPr="005E72E4" w:rsidTr="00F560D5">
        <w:trPr>
          <w:trHeight w:val="55"/>
        </w:trPr>
        <w:tc>
          <w:tcPr>
            <w:tcW w:w="409" w:type="pct"/>
            <w:shd w:val="clear" w:color="auto" w:fill="auto"/>
          </w:tcPr>
          <w:p w:rsidR="005C36A5" w:rsidRPr="005E72E4" w:rsidRDefault="005C36A5" w:rsidP="00F560D5">
            <w:pPr>
              <w:spacing w:after="200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5E72E4">
              <w:rPr>
                <w:rFonts w:eastAsia="Calibri"/>
                <w:sz w:val="26"/>
                <w:szCs w:val="26"/>
                <w:lang w:val="en-US" w:eastAsia="en-US"/>
              </w:rPr>
              <w:t>7</w:t>
            </w:r>
            <w:r w:rsidRPr="005E72E4">
              <w:rPr>
                <w:rFonts w:eastAsia="Calibri"/>
                <w:sz w:val="26"/>
                <w:szCs w:val="26"/>
                <w:lang w:eastAsia="en-US"/>
              </w:rPr>
              <w:t>.1.</w:t>
            </w:r>
          </w:p>
        </w:tc>
        <w:tc>
          <w:tcPr>
            <w:tcW w:w="1987" w:type="pct"/>
            <w:shd w:val="clear" w:color="auto" w:fill="auto"/>
          </w:tcPr>
          <w:p w:rsidR="005C36A5" w:rsidRPr="005E72E4" w:rsidRDefault="005C36A5" w:rsidP="00F560D5">
            <w:pPr>
              <w:spacing w:after="200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5E72E4">
              <w:rPr>
                <w:rFonts w:eastAsia="Calibri"/>
                <w:sz w:val="26"/>
                <w:szCs w:val="26"/>
                <w:lang w:eastAsia="en-US"/>
              </w:rPr>
              <w:t>Группа участников отношений:</w:t>
            </w:r>
          </w:p>
        </w:tc>
        <w:tc>
          <w:tcPr>
            <w:tcW w:w="412" w:type="pct"/>
            <w:shd w:val="clear" w:color="auto" w:fill="auto"/>
          </w:tcPr>
          <w:p w:rsidR="005C36A5" w:rsidRPr="005E72E4" w:rsidRDefault="005C36A5" w:rsidP="00F560D5">
            <w:pPr>
              <w:spacing w:after="200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5E72E4">
              <w:rPr>
                <w:rFonts w:eastAsia="Calibri"/>
                <w:sz w:val="26"/>
                <w:szCs w:val="26"/>
                <w:lang w:val="en-US" w:eastAsia="en-US"/>
              </w:rPr>
              <w:t>7</w:t>
            </w:r>
            <w:r w:rsidRPr="005E72E4">
              <w:rPr>
                <w:rFonts w:eastAsia="Calibri"/>
                <w:sz w:val="26"/>
                <w:szCs w:val="26"/>
                <w:lang w:eastAsia="en-US"/>
              </w:rPr>
              <w:t>.2.</w:t>
            </w:r>
          </w:p>
        </w:tc>
        <w:tc>
          <w:tcPr>
            <w:tcW w:w="2192" w:type="pct"/>
            <w:shd w:val="clear" w:color="auto" w:fill="auto"/>
          </w:tcPr>
          <w:p w:rsidR="005C36A5" w:rsidRPr="005E72E4" w:rsidRDefault="005C36A5" w:rsidP="00F560D5">
            <w:pPr>
              <w:spacing w:after="200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5E72E4">
              <w:rPr>
                <w:rFonts w:eastAsia="Calibri"/>
                <w:sz w:val="26"/>
                <w:szCs w:val="26"/>
                <w:lang w:eastAsia="en-US"/>
              </w:rPr>
              <w:t>Оценка количества участников отношений:</w:t>
            </w:r>
          </w:p>
        </w:tc>
      </w:tr>
      <w:tr w:rsidR="005C36A5" w:rsidRPr="005E72E4" w:rsidTr="00F560D5">
        <w:trPr>
          <w:trHeight w:val="1213"/>
        </w:trPr>
        <w:tc>
          <w:tcPr>
            <w:tcW w:w="2396" w:type="pct"/>
            <w:gridSpan w:val="2"/>
            <w:shd w:val="clear" w:color="auto" w:fill="auto"/>
          </w:tcPr>
          <w:p w:rsidR="00E93BDA" w:rsidRDefault="00E93BDA" w:rsidP="003B19B0">
            <w:pPr>
              <w:spacing w:after="200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Депар</w:t>
            </w:r>
            <w:r w:rsidR="00600985">
              <w:rPr>
                <w:rFonts w:eastAsia="Calibri"/>
                <w:sz w:val="26"/>
                <w:szCs w:val="26"/>
                <w:lang w:eastAsia="en-US"/>
              </w:rPr>
              <w:t xml:space="preserve">тамент имущественных отношений Нефтеюганского района </w:t>
            </w:r>
          </w:p>
          <w:p w:rsidR="00E93BDA" w:rsidRPr="005E72E4" w:rsidRDefault="00E93BDA" w:rsidP="00600985">
            <w:pPr>
              <w:spacing w:after="200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604" w:type="pct"/>
            <w:gridSpan w:val="2"/>
            <w:shd w:val="clear" w:color="auto" w:fill="auto"/>
          </w:tcPr>
          <w:p w:rsidR="005C36A5" w:rsidRPr="005E72E4" w:rsidRDefault="00600985" w:rsidP="00F560D5">
            <w:pPr>
              <w:spacing w:after="200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</w:tr>
      <w:tr w:rsidR="00600985" w:rsidRPr="005E72E4" w:rsidTr="00F560D5">
        <w:trPr>
          <w:trHeight w:val="1213"/>
        </w:trPr>
        <w:tc>
          <w:tcPr>
            <w:tcW w:w="2396" w:type="pct"/>
            <w:gridSpan w:val="2"/>
            <w:shd w:val="clear" w:color="auto" w:fill="auto"/>
          </w:tcPr>
          <w:p w:rsidR="00600985" w:rsidRDefault="00600985" w:rsidP="00600985">
            <w:pPr>
              <w:spacing w:after="200"/>
              <w:contextualSpacing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Субъекты малого и среднего предпринимательства соответствующие требованиям  статьи 3 </w:t>
            </w:r>
            <w:r w:rsidRPr="00CB76B0">
              <w:rPr>
                <w:sz w:val="26"/>
                <w:szCs w:val="26"/>
              </w:rPr>
              <w:t>Федеральн</w:t>
            </w:r>
            <w:r>
              <w:rPr>
                <w:sz w:val="26"/>
                <w:szCs w:val="26"/>
              </w:rPr>
              <w:t>ого</w:t>
            </w:r>
            <w:r w:rsidRPr="00CB76B0">
              <w:rPr>
                <w:sz w:val="26"/>
                <w:szCs w:val="26"/>
              </w:rPr>
              <w:t xml:space="preserve"> закон</w:t>
            </w:r>
            <w:r>
              <w:rPr>
                <w:sz w:val="26"/>
                <w:szCs w:val="26"/>
              </w:rPr>
              <w:t>а</w:t>
            </w:r>
            <w:r w:rsidRPr="00CB76B0">
              <w:rPr>
                <w:sz w:val="26"/>
                <w:szCs w:val="26"/>
              </w:rPr>
              <w:t xml:space="preserve"> от 22 июля 2008 №159-ФЗ «Об особенностях отчуждения недвижимого имущества, находящегося в государственной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      </w:r>
          </w:p>
          <w:p w:rsidR="00600985" w:rsidRDefault="00600985" w:rsidP="003B19B0">
            <w:pPr>
              <w:spacing w:after="200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604" w:type="pct"/>
            <w:gridSpan w:val="2"/>
            <w:shd w:val="clear" w:color="auto" w:fill="auto"/>
          </w:tcPr>
          <w:p w:rsidR="00600985" w:rsidRDefault="00600985" w:rsidP="00F560D5">
            <w:pPr>
              <w:spacing w:after="200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Неограниченное количество</w:t>
            </w:r>
            <w:r>
              <w:rPr>
                <w:sz w:val="26"/>
                <w:szCs w:val="26"/>
              </w:rPr>
              <w:t xml:space="preserve">, являющиеся арендаторами муниципального имущества муниципального образования </w:t>
            </w:r>
            <w:proofErr w:type="spellStart"/>
            <w:r>
              <w:rPr>
                <w:sz w:val="26"/>
                <w:szCs w:val="26"/>
              </w:rPr>
              <w:t>Нефтеюганский</w:t>
            </w:r>
            <w:proofErr w:type="spellEnd"/>
            <w:r>
              <w:rPr>
                <w:sz w:val="26"/>
                <w:szCs w:val="26"/>
              </w:rPr>
              <w:t xml:space="preserve"> район</w:t>
            </w:r>
          </w:p>
        </w:tc>
      </w:tr>
      <w:tr w:rsidR="005C36A5" w:rsidRPr="005E72E4" w:rsidTr="00F560D5">
        <w:tc>
          <w:tcPr>
            <w:tcW w:w="409" w:type="pct"/>
            <w:shd w:val="clear" w:color="auto" w:fill="auto"/>
          </w:tcPr>
          <w:p w:rsidR="005C36A5" w:rsidRPr="005E72E4" w:rsidRDefault="005C36A5" w:rsidP="00F560D5">
            <w:pPr>
              <w:spacing w:after="200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5E72E4">
              <w:rPr>
                <w:rFonts w:eastAsia="Calibri"/>
                <w:sz w:val="26"/>
                <w:szCs w:val="26"/>
                <w:lang w:val="en-US" w:eastAsia="en-US"/>
              </w:rPr>
              <w:t>7</w:t>
            </w:r>
            <w:r w:rsidRPr="005E72E4">
              <w:rPr>
                <w:rFonts w:eastAsia="Calibri"/>
                <w:sz w:val="26"/>
                <w:szCs w:val="26"/>
                <w:lang w:eastAsia="en-US"/>
              </w:rPr>
              <w:t>.</w:t>
            </w:r>
            <w:r w:rsidRPr="005E72E4">
              <w:rPr>
                <w:rFonts w:eastAsia="Calibri"/>
                <w:sz w:val="26"/>
                <w:szCs w:val="26"/>
                <w:lang w:val="en-US" w:eastAsia="en-US"/>
              </w:rPr>
              <w:t>3</w:t>
            </w:r>
            <w:r w:rsidRPr="005E72E4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591" w:type="pct"/>
            <w:gridSpan w:val="3"/>
            <w:shd w:val="clear" w:color="auto" w:fill="auto"/>
          </w:tcPr>
          <w:p w:rsidR="005C36A5" w:rsidRPr="00E85C8A" w:rsidRDefault="005C36A5" w:rsidP="00E85C8A">
            <w:pPr>
              <w:rPr>
                <w:sz w:val="26"/>
                <w:szCs w:val="26"/>
              </w:rPr>
            </w:pPr>
            <w:r w:rsidRPr="00E85C8A">
              <w:rPr>
                <w:sz w:val="26"/>
                <w:szCs w:val="26"/>
              </w:rPr>
              <w:t>Источники данных:</w:t>
            </w:r>
          </w:p>
          <w:p w:rsidR="005C36A5" w:rsidRPr="00E85C8A" w:rsidRDefault="0081331B" w:rsidP="00E85C8A">
            <w:pPr>
              <w:jc w:val="both"/>
            </w:pPr>
            <w:r>
              <w:rPr>
                <w:sz w:val="26"/>
                <w:szCs w:val="26"/>
              </w:rPr>
              <w:t>Департамент имущественных отношений Нефтеюганского района</w:t>
            </w:r>
            <w:r w:rsidR="00E85C8A" w:rsidRPr="00F2248E">
              <w:rPr>
                <w:sz w:val="26"/>
                <w:szCs w:val="26"/>
              </w:rPr>
              <w:t>.</w:t>
            </w:r>
          </w:p>
        </w:tc>
      </w:tr>
    </w:tbl>
    <w:p w:rsidR="005C36A5" w:rsidRPr="005E72E4" w:rsidRDefault="005C36A5" w:rsidP="005C36A5">
      <w:pPr>
        <w:jc w:val="center"/>
        <w:rPr>
          <w:sz w:val="26"/>
          <w:szCs w:val="26"/>
        </w:rPr>
      </w:pPr>
    </w:p>
    <w:p w:rsidR="005C36A5" w:rsidRPr="005E72E4" w:rsidRDefault="005C36A5" w:rsidP="005C36A5">
      <w:pPr>
        <w:jc w:val="center"/>
        <w:rPr>
          <w:sz w:val="26"/>
          <w:szCs w:val="26"/>
        </w:rPr>
      </w:pPr>
      <w:r w:rsidRPr="005E72E4">
        <w:rPr>
          <w:sz w:val="26"/>
          <w:szCs w:val="26"/>
        </w:rPr>
        <w:t>7.1. Анализ влияния социально-экономических последствий</w:t>
      </w:r>
    </w:p>
    <w:p w:rsidR="005C36A5" w:rsidRPr="005E72E4" w:rsidRDefault="005C36A5" w:rsidP="005C36A5">
      <w:pPr>
        <w:jc w:val="center"/>
        <w:rPr>
          <w:sz w:val="26"/>
          <w:szCs w:val="26"/>
        </w:rPr>
      </w:pPr>
      <w:r w:rsidRPr="005E72E4">
        <w:rPr>
          <w:sz w:val="26"/>
          <w:szCs w:val="26"/>
        </w:rPr>
        <w:t>реализации проекта муниципального нормативного правового акта на деятельность субъектов малого и среднего предпринимательства</w:t>
      </w:r>
      <w:r>
        <w:rPr>
          <w:sz w:val="26"/>
          <w:szCs w:val="26"/>
        </w:rPr>
        <w:br/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42"/>
        <w:gridCol w:w="2043"/>
        <w:gridCol w:w="203"/>
        <w:gridCol w:w="530"/>
        <w:gridCol w:w="1752"/>
        <w:gridCol w:w="148"/>
        <w:gridCol w:w="13"/>
        <w:gridCol w:w="547"/>
        <w:gridCol w:w="1490"/>
      </w:tblGrid>
      <w:tr w:rsidR="005C36A5" w:rsidRPr="005E72E4" w:rsidTr="00F560D5">
        <w:trPr>
          <w:trHeight w:val="1012"/>
        </w:trPr>
        <w:tc>
          <w:tcPr>
            <w:tcW w:w="2914" w:type="pct"/>
            <w:gridSpan w:val="4"/>
            <w:shd w:val="clear" w:color="auto" w:fill="auto"/>
          </w:tcPr>
          <w:p w:rsidR="005C36A5" w:rsidRPr="005E72E4" w:rsidRDefault="005C36A5" w:rsidP="00F560D5">
            <w:pPr>
              <w:spacing w:after="200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5E72E4">
              <w:rPr>
                <w:rFonts w:eastAsia="Calibri"/>
                <w:sz w:val="26"/>
                <w:szCs w:val="26"/>
                <w:lang w:eastAsia="en-US"/>
              </w:rPr>
              <w:lastRenderedPageBreak/>
              <w:t>7.1.1. Оценка структуры регулируемых субъектов по категориям</w:t>
            </w:r>
          </w:p>
        </w:tc>
        <w:tc>
          <w:tcPr>
            <w:tcW w:w="1299" w:type="pct"/>
            <w:gridSpan w:val="4"/>
            <w:shd w:val="clear" w:color="auto" w:fill="auto"/>
          </w:tcPr>
          <w:p w:rsidR="005C36A5" w:rsidRPr="005E72E4" w:rsidRDefault="005C36A5" w:rsidP="00F560D5">
            <w:pPr>
              <w:spacing w:after="200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E72E4">
              <w:rPr>
                <w:rFonts w:eastAsia="Calibri"/>
                <w:sz w:val="26"/>
                <w:szCs w:val="26"/>
                <w:lang w:eastAsia="en-US"/>
              </w:rPr>
              <w:t>Количественная (интервальная оценка)</w:t>
            </w:r>
          </w:p>
        </w:tc>
        <w:tc>
          <w:tcPr>
            <w:tcW w:w="787" w:type="pct"/>
          </w:tcPr>
          <w:p w:rsidR="005C36A5" w:rsidRPr="005E72E4" w:rsidRDefault="005C36A5" w:rsidP="00F560D5">
            <w:pPr>
              <w:spacing w:after="200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E72E4">
              <w:rPr>
                <w:rFonts w:eastAsia="Calibri"/>
                <w:sz w:val="26"/>
                <w:szCs w:val="26"/>
                <w:lang w:eastAsia="en-US"/>
              </w:rPr>
              <w:t>Удельный вес</w:t>
            </w:r>
            <w:proofErr w:type="gramStart"/>
            <w:r w:rsidRPr="005E72E4">
              <w:rPr>
                <w:rFonts w:eastAsia="Calibri"/>
                <w:sz w:val="26"/>
                <w:szCs w:val="26"/>
                <w:lang w:eastAsia="en-US"/>
              </w:rPr>
              <w:t xml:space="preserve"> (%)</w:t>
            </w:r>
            <w:proofErr w:type="gramEnd"/>
          </w:p>
        </w:tc>
      </w:tr>
      <w:tr w:rsidR="005C36A5" w:rsidRPr="005E72E4" w:rsidTr="00F560D5">
        <w:trPr>
          <w:trHeight w:val="423"/>
        </w:trPr>
        <w:tc>
          <w:tcPr>
            <w:tcW w:w="2914" w:type="pct"/>
            <w:gridSpan w:val="4"/>
            <w:shd w:val="clear" w:color="auto" w:fill="auto"/>
          </w:tcPr>
          <w:p w:rsidR="005C36A5" w:rsidRPr="005E72E4" w:rsidRDefault="005C36A5" w:rsidP="00F560D5">
            <w:pPr>
              <w:tabs>
                <w:tab w:val="center" w:pos="2922"/>
                <w:tab w:val="left" w:pos="5016"/>
              </w:tabs>
              <w:spacing w:after="200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5E72E4">
              <w:rPr>
                <w:rFonts w:eastAsia="Calibri"/>
                <w:sz w:val="26"/>
                <w:szCs w:val="26"/>
                <w:lang w:eastAsia="en-US"/>
              </w:rPr>
              <w:t>Микропредприятия</w:t>
            </w:r>
            <w:proofErr w:type="spellEnd"/>
          </w:p>
        </w:tc>
        <w:tc>
          <w:tcPr>
            <w:tcW w:w="1299" w:type="pct"/>
            <w:gridSpan w:val="4"/>
            <w:shd w:val="clear" w:color="auto" w:fill="auto"/>
          </w:tcPr>
          <w:p w:rsidR="005C36A5" w:rsidRPr="005E72E4" w:rsidRDefault="00AD6844" w:rsidP="00F560D5">
            <w:pPr>
              <w:spacing w:after="200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787" w:type="pct"/>
          </w:tcPr>
          <w:p w:rsidR="005C36A5" w:rsidRPr="005E72E4" w:rsidRDefault="00AD6844" w:rsidP="00F560D5">
            <w:pPr>
              <w:spacing w:after="200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</w:tr>
      <w:tr w:rsidR="005C36A5" w:rsidRPr="005E72E4" w:rsidTr="00F560D5">
        <w:trPr>
          <w:trHeight w:val="387"/>
        </w:trPr>
        <w:tc>
          <w:tcPr>
            <w:tcW w:w="2914" w:type="pct"/>
            <w:gridSpan w:val="4"/>
            <w:shd w:val="clear" w:color="auto" w:fill="auto"/>
          </w:tcPr>
          <w:p w:rsidR="005C36A5" w:rsidRPr="005E72E4" w:rsidRDefault="005C36A5" w:rsidP="00F560D5">
            <w:pPr>
              <w:spacing w:after="200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E72E4">
              <w:rPr>
                <w:rFonts w:eastAsia="Calibri"/>
                <w:sz w:val="26"/>
                <w:szCs w:val="26"/>
                <w:lang w:eastAsia="en-US"/>
              </w:rPr>
              <w:t>Малые предприятия</w:t>
            </w:r>
          </w:p>
        </w:tc>
        <w:tc>
          <w:tcPr>
            <w:tcW w:w="1299" w:type="pct"/>
            <w:gridSpan w:val="4"/>
            <w:shd w:val="clear" w:color="auto" w:fill="auto"/>
          </w:tcPr>
          <w:p w:rsidR="005C36A5" w:rsidRPr="005E72E4" w:rsidRDefault="00AD6844" w:rsidP="00F560D5">
            <w:pPr>
              <w:spacing w:after="200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787" w:type="pct"/>
          </w:tcPr>
          <w:p w:rsidR="005C36A5" w:rsidRPr="005E72E4" w:rsidRDefault="00AD6844" w:rsidP="00F560D5">
            <w:pPr>
              <w:spacing w:after="200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</w:tr>
      <w:tr w:rsidR="005C36A5" w:rsidRPr="005E72E4" w:rsidTr="00F560D5">
        <w:trPr>
          <w:trHeight w:val="355"/>
        </w:trPr>
        <w:tc>
          <w:tcPr>
            <w:tcW w:w="2914" w:type="pct"/>
            <w:gridSpan w:val="4"/>
            <w:shd w:val="clear" w:color="auto" w:fill="auto"/>
          </w:tcPr>
          <w:p w:rsidR="005C36A5" w:rsidRPr="005E72E4" w:rsidRDefault="005C36A5" w:rsidP="00F560D5">
            <w:pPr>
              <w:spacing w:after="200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E72E4">
              <w:rPr>
                <w:rFonts w:eastAsia="Calibri"/>
                <w:sz w:val="26"/>
                <w:szCs w:val="26"/>
                <w:lang w:eastAsia="en-US"/>
              </w:rPr>
              <w:t>Средние предприятия</w:t>
            </w:r>
          </w:p>
        </w:tc>
        <w:tc>
          <w:tcPr>
            <w:tcW w:w="1299" w:type="pct"/>
            <w:gridSpan w:val="4"/>
            <w:shd w:val="clear" w:color="auto" w:fill="auto"/>
          </w:tcPr>
          <w:p w:rsidR="005C36A5" w:rsidRPr="005E72E4" w:rsidRDefault="00AD6844" w:rsidP="00F560D5">
            <w:pPr>
              <w:spacing w:after="200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787" w:type="pct"/>
          </w:tcPr>
          <w:p w:rsidR="005C36A5" w:rsidRPr="005E72E4" w:rsidRDefault="00AD6844" w:rsidP="00F560D5">
            <w:pPr>
              <w:spacing w:after="200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</w:tr>
      <w:tr w:rsidR="005C36A5" w:rsidRPr="005E72E4" w:rsidTr="00F560D5">
        <w:trPr>
          <w:trHeight w:val="347"/>
        </w:trPr>
        <w:tc>
          <w:tcPr>
            <w:tcW w:w="2914" w:type="pct"/>
            <w:gridSpan w:val="4"/>
            <w:shd w:val="clear" w:color="auto" w:fill="auto"/>
          </w:tcPr>
          <w:p w:rsidR="005C36A5" w:rsidRPr="005E72E4" w:rsidRDefault="005C36A5" w:rsidP="00F560D5">
            <w:pPr>
              <w:spacing w:after="200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E72E4">
              <w:rPr>
                <w:rFonts w:eastAsia="Calibri"/>
                <w:sz w:val="26"/>
                <w:szCs w:val="26"/>
                <w:lang w:eastAsia="en-US"/>
              </w:rPr>
              <w:t>Крупные предприятия</w:t>
            </w:r>
          </w:p>
        </w:tc>
        <w:tc>
          <w:tcPr>
            <w:tcW w:w="1299" w:type="pct"/>
            <w:gridSpan w:val="4"/>
            <w:shd w:val="clear" w:color="auto" w:fill="auto"/>
          </w:tcPr>
          <w:p w:rsidR="005C36A5" w:rsidRPr="005E72E4" w:rsidRDefault="00AD6844" w:rsidP="00F560D5">
            <w:pPr>
              <w:spacing w:after="200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787" w:type="pct"/>
          </w:tcPr>
          <w:p w:rsidR="005C36A5" w:rsidRPr="005E72E4" w:rsidRDefault="008B76A2" w:rsidP="00F560D5">
            <w:pPr>
              <w:spacing w:after="200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</w:tr>
      <w:tr w:rsidR="005C36A5" w:rsidRPr="005E72E4" w:rsidTr="00F560D5">
        <w:trPr>
          <w:trHeight w:val="393"/>
        </w:trPr>
        <w:tc>
          <w:tcPr>
            <w:tcW w:w="5000" w:type="pct"/>
            <w:gridSpan w:val="9"/>
            <w:shd w:val="clear" w:color="auto" w:fill="auto"/>
          </w:tcPr>
          <w:p w:rsidR="005C36A5" w:rsidRPr="008B76A2" w:rsidRDefault="005C36A5" w:rsidP="008B76A2">
            <w:pPr>
              <w:rPr>
                <w:sz w:val="26"/>
                <w:szCs w:val="26"/>
              </w:rPr>
            </w:pPr>
            <w:r w:rsidRPr="008B76A2">
              <w:rPr>
                <w:sz w:val="26"/>
                <w:szCs w:val="26"/>
              </w:rPr>
              <w:t>7.1.2. Источники данных:</w:t>
            </w:r>
          </w:p>
          <w:p w:rsidR="005C36A5" w:rsidRPr="008B76A2" w:rsidRDefault="008B76A2" w:rsidP="008B76A2">
            <w:r>
              <w:t>Департамент имущественных отношений Нефтеюганского района</w:t>
            </w:r>
            <w:r w:rsidR="005C36A5" w:rsidRPr="005E72E4">
              <w:rPr>
                <w:rFonts w:eastAsia="Calibri"/>
                <w:i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5C36A5" w:rsidRPr="005E72E4" w:rsidTr="00F560D5">
        <w:trPr>
          <w:trHeight w:val="1832"/>
        </w:trPr>
        <w:tc>
          <w:tcPr>
            <w:tcW w:w="5000" w:type="pct"/>
            <w:gridSpan w:val="9"/>
            <w:shd w:val="clear" w:color="auto" w:fill="auto"/>
          </w:tcPr>
          <w:p w:rsidR="005C36A5" w:rsidRPr="005E72E4" w:rsidRDefault="005C36A5" w:rsidP="00F560D5">
            <w:pPr>
              <w:spacing w:after="200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5E72E4">
              <w:rPr>
                <w:rFonts w:eastAsia="Calibri"/>
                <w:sz w:val="26"/>
                <w:szCs w:val="26"/>
                <w:lang w:eastAsia="en-US"/>
              </w:rPr>
              <w:t>7.1.3. Оценка влияния проекта муниципального нормативного правового акта на достижение целевых ориентиров стратегии развития малого и среднего предпринимательства в муниципальном образовании</w:t>
            </w:r>
            <w:r w:rsidR="004602E0">
              <w:rPr>
                <w:rFonts w:eastAsia="Calibri"/>
                <w:sz w:val="26"/>
                <w:szCs w:val="26"/>
                <w:lang w:eastAsia="en-US"/>
              </w:rPr>
              <w:t>:</w:t>
            </w:r>
          </w:p>
          <w:p w:rsidR="005C36A5" w:rsidRPr="004602E0" w:rsidRDefault="004602E0" w:rsidP="004602E0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602E0">
              <w:rPr>
                <w:sz w:val="26"/>
                <w:szCs w:val="26"/>
              </w:rPr>
              <w:t>Проект направлен на создание максимально благоприятных условий для начала и развития бизнеса, инвестирования, повышения конкурентоспособности малого и среднего бизнеса на территории Нефтеюганского района</w:t>
            </w:r>
          </w:p>
        </w:tc>
      </w:tr>
      <w:tr w:rsidR="005C36A5" w:rsidRPr="005E72E4" w:rsidTr="00F560D5">
        <w:trPr>
          <w:trHeight w:val="390"/>
        </w:trPr>
        <w:tc>
          <w:tcPr>
            <w:tcW w:w="2527" w:type="pct"/>
            <w:gridSpan w:val="2"/>
            <w:vMerge w:val="restart"/>
            <w:shd w:val="clear" w:color="auto" w:fill="auto"/>
          </w:tcPr>
          <w:p w:rsidR="005C36A5" w:rsidRPr="005E72E4" w:rsidRDefault="005C36A5" w:rsidP="00F560D5">
            <w:pPr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5E72E4">
              <w:rPr>
                <w:rFonts w:eastAsia="Calibri"/>
                <w:sz w:val="26"/>
                <w:szCs w:val="26"/>
                <w:lang w:eastAsia="en-US"/>
              </w:rPr>
              <w:t>7.1.4. Описание социально-экономических последствий реализации проекта муниципального нормативного правового акта</w:t>
            </w:r>
          </w:p>
        </w:tc>
        <w:tc>
          <w:tcPr>
            <w:tcW w:w="2473" w:type="pct"/>
            <w:gridSpan w:val="7"/>
          </w:tcPr>
          <w:p w:rsidR="005C36A5" w:rsidRPr="005E72E4" w:rsidRDefault="005C36A5" w:rsidP="00F560D5">
            <w:pPr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5E72E4">
              <w:rPr>
                <w:rFonts w:eastAsia="Calibri"/>
                <w:sz w:val="26"/>
                <w:szCs w:val="26"/>
                <w:lang w:eastAsia="en-US"/>
              </w:rPr>
              <w:t>7.1.5 Количественная оценка</w:t>
            </w:r>
          </w:p>
        </w:tc>
      </w:tr>
      <w:tr w:rsidR="005C36A5" w:rsidRPr="005E72E4" w:rsidTr="00F560D5">
        <w:trPr>
          <w:trHeight w:val="52"/>
        </w:trPr>
        <w:tc>
          <w:tcPr>
            <w:tcW w:w="2527" w:type="pct"/>
            <w:gridSpan w:val="2"/>
            <w:vMerge/>
            <w:shd w:val="clear" w:color="auto" w:fill="auto"/>
          </w:tcPr>
          <w:p w:rsidR="005C36A5" w:rsidRPr="005E72E4" w:rsidRDefault="005C36A5" w:rsidP="00F560D5">
            <w:pPr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312" w:type="pct"/>
            <w:gridSpan w:val="3"/>
          </w:tcPr>
          <w:p w:rsidR="005C36A5" w:rsidRPr="005E72E4" w:rsidRDefault="005C36A5" w:rsidP="00F560D5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E72E4">
              <w:rPr>
                <w:rFonts w:eastAsia="Calibri"/>
                <w:sz w:val="26"/>
                <w:szCs w:val="26"/>
                <w:lang w:eastAsia="en-US"/>
              </w:rPr>
              <w:t>Единовременные</w:t>
            </w:r>
          </w:p>
        </w:tc>
        <w:tc>
          <w:tcPr>
            <w:tcW w:w="1161" w:type="pct"/>
            <w:gridSpan w:val="4"/>
          </w:tcPr>
          <w:p w:rsidR="005C36A5" w:rsidRPr="005E72E4" w:rsidRDefault="005C36A5" w:rsidP="00F560D5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E72E4">
              <w:rPr>
                <w:rFonts w:eastAsia="Calibri"/>
                <w:sz w:val="26"/>
                <w:szCs w:val="26"/>
                <w:lang w:eastAsia="en-US"/>
              </w:rPr>
              <w:t>Периодические</w:t>
            </w:r>
          </w:p>
        </w:tc>
      </w:tr>
      <w:tr w:rsidR="005C36A5" w:rsidRPr="005E72E4" w:rsidTr="00F560D5">
        <w:trPr>
          <w:trHeight w:val="339"/>
        </w:trPr>
        <w:tc>
          <w:tcPr>
            <w:tcW w:w="5000" w:type="pct"/>
            <w:gridSpan w:val="9"/>
            <w:shd w:val="clear" w:color="auto" w:fill="auto"/>
          </w:tcPr>
          <w:p w:rsidR="005C36A5" w:rsidRPr="005E72E4" w:rsidRDefault="005C36A5" w:rsidP="00F560D5">
            <w:pPr>
              <w:spacing w:after="200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E72E4">
              <w:rPr>
                <w:rFonts w:eastAsia="Calibri"/>
                <w:sz w:val="26"/>
                <w:szCs w:val="26"/>
                <w:lang w:eastAsia="en-US"/>
              </w:rPr>
              <w:t>Содержательные издержки</w:t>
            </w:r>
            <w:r w:rsidRPr="005E72E4">
              <w:rPr>
                <w:rFonts w:eastAsia="Calibri"/>
                <w:sz w:val="26"/>
                <w:szCs w:val="26"/>
                <w:vertAlign w:val="superscript"/>
                <w:lang w:eastAsia="en-US"/>
              </w:rPr>
              <w:footnoteReference w:id="1"/>
            </w:r>
          </w:p>
        </w:tc>
      </w:tr>
      <w:tr w:rsidR="005C36A5" w:rsidRPr="005E72E4" w:rsidTr="00F560D5">
        <w:trPr>
          <w:trHeight w:val="52"/>
        </w:trPr>
        <w:tc>
          <w:tcPr>
            <w:tcW w:w="2634" w:type="pct"/>
            <w:gridSpan w:val="3"/>
            <w:shd w:val="clear" w:color="auto" w:fill="auto"/>
          </w:tcPr>
          <w:p w:rsidR="005C36A5" w:rsidRPr="005E72E4" w:rsidRDefault="005C36A5" w:rsidP="00F560D5">
            <w:pPr>
              <w:spacing w:after="200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5E72E4">
              <w:rPr>
                <w:rFonts w:eastAsia="Calibri"/>
                <w:sz w:val="26"/>
                <w:szCs w:val="26"/>
                <w:lang w:eastAsia="en-US"/>
              </w:rPr>
              <w:t>Вид издержек 1</w:t>
            </w:r>
          </w:p>
        </w:tc>
        <w:tc>
          <w:tcPr>
            <w:tcW w:w="1290" w:type="pct"/>
            <w:gridSpan w:val="4"/>
          </w:tcPr>
          <w:p w:rsidR="005C36A5" w:rsidRPr="005E72E4" w:rsidRDefault="00406564" w:rsidP="00406564">
            <w:pPr>
              <w:spacing w:after="200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076" w:type="pct"/>
            <w:gridSpan w:val="2"/>
          </w:tcPr>
          <w:p w:rsidR="005C36A5" w:rsidRPr="005E72E4" w:rsidRDefault="00406564" w:rsidP="00406564">
            <w:pPr>
              <w:spacing w:after="200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</w:tr>
      <w:tr w:rsidR="005C36A5" w:rsidRPr="005E72E4" w:rsidTr="00F560D5">
        <w:trPr>
          <w:trHeight w:val="313"/>
        </w:trPr>
        <w:tc>
          <w:tcPr>
            <w:tcW w:w="2634" w:type="pct"/>
            <w:gridSpan w:val="3"/>
            <w:shd w:val="clear" w:color="auto" w:fill="auto"/>
          </w:tcPr>
          <w:p w:rsidR="005C36A5" w:rsidRPr="005E72E4" w:rsidRDefault="005C36A5" w:rsidP="00F560D5">
            <w:pPr>
              <w:spacing w:after="200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5E72E4">
              <w:rPr>
                <w:rFonts w:eastAsia="Calibri"/>
                <w:sz w:val="26"/>
                <w:szCs w:val="26"/>
                <w:lang w:eastAsia="en-US"/>
              </w:rPr>
              <w:t>Вид издержек №</w:t>
            </w:r>
          </w:p>
        </w:tc>
        <w:tc>
          <w:tcPr>
            <w:tcW w:w="1290" w:type="pct"/>
            <w:gridSpan w:val="4"/>
          </w:tcPr>
          <w:p w:rsidR="005C36A5" w:rsidRPr="005E72E4" w:rsidRDefault="00406564" w:rsidP="00406564">
            <w:pPr>
              <w:spacing w:after="200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076" w:type="pct"/>
            <w:gridSpan w:val="2"/>
          </w:tcPr>
          <w:p w:rsidR="005C36A5" w:rsidRPr="005E72E4" w:rsidRDefault="00406564" w:rsidP="00406564">
            <w:pPr>
              <w:spacing w:after="200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</w:tr>
      <w:tr w:rsidR="005C36A5" w:rsidRPr="005E72E4" w:rsidTr="00F560D5">
        <w:trPr>
          <w:trHeight w:val="293"/>
        </w:trPr>
        <w:tc>
          <w:tcPr>
            <w:tcW w:w="5000" w:type="pct"/>
            <w:gridSpan w:val="9"/>
            <w:shd w:val="clear" w:color="auto" w:fill="auto"/>
          </w:tcPr>
          <w:p w:rsidR="005C36A5" w:rsidRPr="005E72E4" w:rsidRDefault="005C36A5" w:rsidP="00F560D5">
            <w:pPr>
              <w:spacing w:after="200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E72E4">
              <w:rPr>
                <w:rFonts w:eastAsia="Calibri"/>
                <w:sz w:val="26"/>
                <w:szCs w:val="26"/>
                <w:lang w:eastAsia="en-US"/>
              </w:rPr>
              <w:t>Информационные издержки</w:t>
            </w:r>
            <w:r w:rsidRPr="005E72E4">
              <w:rPr>
                <w:rFonts w:eastAsia="Calibri"/>
                <w:sz w:val="26"/>
                <w:szCs w:val="26"/>
                <w:vertAlign w:val="superscript"/>
                <w:lang w:eastAsia="en-US"/>
              </w:rPr>
              <w:footnoteReference w:id="2"/>
            </w:r>
          </w:p>
        </w:tc>
      </w:tr>
      <w:tr w:rsidR="005C36A5" w:rsidRPr="005E72E4" w:rsidTr="00F560D5">
        <w:trPr>
          <w:trHeight w:val="52"/>
        </w:trPr>
        <w:tc>
          <w:tcPr>
            <w:tcW w:w="2634" w:type="pct"/>
            <w:gridSpan w:val="3"/>
            <w:shd w:val="clear" w:color="auto" w:fill="auto"/>
          </w:tcPr>
          <w:p w:rsidR="005C36A5" w:rsidRPr="005E72E4" w:rsidRDefault="005C36A5" w:rsidP="00F560D5">
            <w:pPr>
              <w:spacing w:after="200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5E72E4">
              <w:rPr>
                <w:rFonts w:eastAsia="Calibri"/>
                <w:sz w:val="26"/>
                <w:szCs w:val="26"/>
                <w:lang w:eastAsia="en-US"/>
              </w:rPr>
              <w:t>Вид издержек 1</w:t>
            </w:r>
          </w:p>
        </w:tc>
        <w:tc>
          <w:tcPr>
            <w:tcW w:w="1290" w:type="pct"/>
            <w:gridSpan w:val="4"/>
          </w:tcPr>
          <w:p w:rsidR="005C36A5" w:rsidRPr="005E72E4" w:rsidRDefault="00406564" w:rsidP="00406564">
            <w:pPr>
              <w:spacing w:after="200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076" w:type="pct"/>
            <w:gridSpan w:val="2"/>
          </w:tcPr>
          <w:p w:rsidR="005C36A5" w:rsidRPr="005E72E4" w:rsidRDefault="00406564" w:rsidP="00406564">
            <w:pPr>
              <w:spacing w:after="200"/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-</w:t>
            </w:r>
          </w:p>
        </w:tc>
      </w:tr>
      <w:tr w:rsidR="005C36A5" w:rsidRPr="005E72E4" w:rsidTr="00F560D5">
        <w:trPr>
          <w:trHeight w:val="52"/>
        </w:trPr>
        <w:tc>
          <w:tcPr>
            <w:tcW w:w="2634" w:type="pct"/>
            <w:gridSpan w:val="3"/>
            <w:shd w:val="clear" w:color="auto" w:fill="auto"/>
          </w:tcPr>
          <w:p w:rsidR="005C36A5" w:rsidRPr="005E72E4" w:rsidRDefault="005C36A5" w:rsidP="00F560D5">
            <w:pPr>
              <w:spacing w:after="200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5E72E4">
              <w:rPr>
                <w:rFonts w:eastAsia="Calibri"/>
                <w:sz w:val="26"/>
                <w:szCs w:val="26"/>
                <w:lang w:eastAsia="en-US"/>
              </w:rPr>
              <w:t>Вид издержек №</w:t>
            </w:r>
          </w:p>
        </w:tc>
        <w:tc>
          <w:tcPr>
            <w:tcW w:w="1290" w:type="pct"/>
            <w:gridSpan w:val="4"/>
          </w:tcPr>
          <w:p w:rsidR="005C36A5" w:rsidRPr="005E72E4" w:rsidRDefault="00406564" w:rsidP="00406564">
            <w:pPr>
              <w:spacing w:after="200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076" w:type="pct"/>
            <w:gridSpan w:val="2"/>
          </w:tcPr>
          <w:p w:rsidR="005C36A5" w:rsidRPr="005E72E4" w:rsidRDefault="00406564" w:rsidP="00406564">
            <w:pPr>
              <w:spacing w:after="200"/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-</w:t>
            </w:r>
          </w:p>
        </w:tc>
      </w:tr>
      <w:tr w:rsidR="005C36A5" w:rsidRPr="005E72E4" w:rsidTr="00F560D5">
        <w:trPr>
          <w:trHeight w:val="412"/>
        </w:trPr>
        <w:tc>
          <w:tcPr>
            <w:tcW w:w="5000" w:type="pct"/>
            <w:gridSpan w:val="9"/>
            <w:shd w:val="clear" w:color="auto" w:fill="auto"/>
          </w:tcPr>
          <w:p w:rsidR="005C36A5" w:rsidRPr="005E72E4" w:rsidRDefault="005C36A5" w:rsidP="00F560D5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E72E4">
              <w:rPr>
                <w:rFonts w:eastAsia="Calibri"/>
                <w:sz w:val="26"/>
                <w:szCs w:val="26"/>
                <w:lang w:eastAsia="en-US"/>
              </w:rPr>
              <w:t>Преимущества и (или) иные выгоды</w:t>
            </w:r>
            <w:r w:rsidRPr="005E72E4">
              <w:rPr>
                <w:rFonts w:eastAsia="Calibri"/>
                <w:sz w:val="26"/>
                <w:szCs w:val="26"/>
                <w:vertAlign w:val="superscript"/>
                <w:lang w:eastAsia="en-US"/>
              </w:rPr>
              <w:footnoteReference w:id="3"/>
            </w:r>
          </w:p>
        </w:tc>
      </w:tr>
      <w:tr w:rsidR="005C36A5" w:rsidRPr="005E72E4" w:rsidTr="00F560D5">
        <w:trPr>
          <w:trHeight w:val="52"/>
        </w:trPr>
        <w:tc>
          <w:tcPr>
            <w:tcW w:w="2634" w:type="pct"/>
            <w:gridSpan w:val="3"/>
            <w:shd w:val="clear" w:color="auto" w:fill="auto"/>
          </w:tcPr>
          <w:p w:rsidR="005C36A5" w:rsidRPr="005E72E4" w:rsidRDefault="005C36A5" w:rsidP="00F560D5">
            <w:pPr>
              <w:spacing w:after="200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5E72E4">
              <w:rPr>
                <w:rFonts w:eastAsia="Calibri"/>
                <w:sz w:val="26"/>
                <w:szCs w:val="26"/>
                <w:lang w:eastAsia="en-US"/>
              </w:rPr>
              <w:t>Преимущество 1</w:t>
            </w:r>
          </w:p>
        </w:tc>
        <w:tc>
          <w:tcPr>
            <w:tcW w:w="1290" w:type="pct"/>
            <w:gridSpan w:val="4"/>
          </w:tcPr>
          <w:p w:rsidR="005C36A5" w:rsidRPr="005E72E4" w:rsidRDefault="00785D04" w:rsidP="00785D04">
            <w:pPr>
              <w:spacing w:after="200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076" w:type="pct"/>
            <w:gridSpan w:val="2"/>
          </w:tcPr>
          <w:p w:rsidR="005C36A5" w:rsidRPr="005E72E4" w:rsidRDefault="00785D04" w:rsidP="00785D04">
            <w:pPr>
              <w:spacing w:after="200"/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-</w:t>
            </w:r>
          </w:p>
        </w:tc>
      </w:tr>
      <w:tr w:rsidR="005C36A5" w:rsidRPr="005E72E4" w:rsidTr="00F560D5">
        <w:trPr>
          <w:trHeight w:val="52"/>
        </w:trPr>
        <w:tc>
          <w:tcPr>
            <w:tcW w:w="2634" w:type="pct"/>
            <w:gridSpan w:val="3"/>
            <w:shd w:val="clear" w:color="auto" w:fill="auto"/>
          </w:tcPr>
          <w:p w:rsidR="005C36A5" w:rsidRPr="005E72E4" w:rsidRDefault="005C36A5" w:rsidP="00F560D5">
            <w:pPr>
              <w:spacing w:after="200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5E72E4">
              <w:rPr>
                <w:rFonts w:eastAsia="Calibri"/>
                <w:sz w:val="26"/>
                <w:szCs w:val="26"/>
                <w:lang w:eastAsia="en-US"/>
              </w:rPr>
              <w:t>Преимущество №</w:t>
            </w:r>
          </w:p>
        </w:tc>
        <w:tc>
          <w:tcPr>
            <w:tcW w:w="1290" w:type="pct"/>
            <w:gridSpan w:val="4"/>
          </w:tcPr>
          <w:p w:rsidR="005C36A5" w:rsidRPr="005E72E4" w:rsidRDefault="00785D04" w:rsidP="00785D04">
            <w:pPr>
              <w:spacing w:after="200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076" w:type="pct"/>
            <w:gridSpan w:val="2"/>
          </w:tcPr>
          <w:p w:rsidR="005C36A5" w:rsidRPr="005E72E4" w:rsidRDefault="00785D04" w:rsidP="00785D04">
            <w:pPr>
              <w:spacing w:after="200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</w:tr>
      <w:tr w:rsidR="005C36A5" w:rsidRPr="005E72E4" w:rsidTr="00F560D5">
        <w:trPr>
          <w:trHeight w:val="52"/>
        </w:trPr>
        <w:tc>
          <w:tcPr>
            <w:tcW w:w="5000" w:type="pct"/>
            <w:gridSpan w:val="9"/>
            <w:shd w:val="clear" w:color="auto" w:fill="auto"/>
          </w:tcPr>
          <w:p w:rsidR="005C36A5" w:rsidRPr="005E72E4" w:rsidRDefault="005C36A5" w:rsidP="00F560D5">
            <w:pPr>
              <w:spacing w:after="200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5E72E4">
              <w:rPr>
                <w:rFonts w:eastAsia="Calibri"/>
                <w:sz w:val="26"/>
                <w:szCs w:val="26"/>
                <w:lang w:eastAsia="en-US"/>
              </w:rPr>
              <w:t>7.6.1. Итого:</w:t>
            </w:r>
          </w:p>
        </w:tc>
      </w:tr>
      <w:tr w:rsidR="005C36A5" w:rsidRPr="005E72E4" w:rsidTr="00F560D5">
        <w:trPr>
          <w:trHeight w:val="635"/>
        </w:trPr>
        <w:tc>
          <w:tcPr>
            <w:tcW w:w="2634" w:type="pct"/>
            <w:gridSpan w:val="3"/>
            <w:shd w:val="clear" w:color="auto" w:fill="auto"/>
          </w:tcPr>
          <w:p w:rsidR="005C36A5" w:rsidRPr="005E72E4" w:rsidRDefault="005C36A5" w:rsidP="00F560D5">
            <w:pPr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5E72E4">
              <w:rPr>
                <w:rFonts w:eastAsia="Calibri"/>
                <w:sz w:val="26"/>
                <w:szCs w:val="26"/>
                <w:lang w:eastAsia="en-US"/>
              </w:rPr>
              <w:t>Издержки (содержательные и информационные)</w:t>
            </w:r>
          </w:p>
        </w:tc>
        <w:tc>
          <w:tcPr>
            <w:tcW w:w="1290" w:type="pct"/>
            <w:gridSpan w:val="4"/>
          </w:tcPr>
          <w:p w:rsidR="005C36A5" w:rsidRPr="005E72E4" w:rsidRDefault="00785D04" w:rsidP="00785D04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076" w:type="pct"/>
            <w:gridSpan w:val="2"/>
          </w:tcPr>
          <w:p w:rsidR="005C36A5" w:rsidRPr="005E72E4" w:rsidRDefault="00785D04" w:rsidP="00785D04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</w:tr>
      <w:tr w:rsidR="005C36A5" w:rsidRPr="005E72E4" w:rsidTr="00F560D5">
        <w:trPr>
          <w:trHeight w:val="52"/>
        </w:trPr>
        <w:tc>
          <w:tcPr>
            <w:tcW w:w="2634" w:type="pct"/>
            <w:gridSpan w:val="3"/>
            <w:shd w:val="clear" w:color="auto" w:fill="auto"/>
          </w:tcPr>
          <w:p w:rsidR="005C36A5" w:rsidRPr="005E72E4" w:rsidRDefault="005C36A5" w:rsidP="00F560D5">
            <w:pPr>
              <w:spacing w:after="200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5E72E4">
              <w:rPr>
                <w:rFonts w:eastAsia="Calibri"/>
                <w:sz w:val="26"/>
                <w:szCs w:val="26"/>
                <w:lang w:eastAsia="en-US"/>
              </w:rPr>
              <w:t>Преимущества и (или) иные выгоды</w:t>
            </w:r>
          </w:p>
        </w:tc>
        <w:tc>
          <w:tcPr>
            <w:tcW w:w="1290" w:type="pct"/>
            <w:gridSpan w:val="4"/>
          </w:tcPr>
          <w:p w:rsidR="005C36A5" w:rsidRPr="005E72E4" w:rsidRDefault="00785D04" w:rsidP="00785D04">
            <w:pPr>
              <w:spacing w:after="200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Субъекты малого и среднего предпринимательства в праве самостоятельно выбирать способ </w:t>
            </w:r>
            <w:r>
              <w:rPr>
                <w:rFonts w:eastAsia="Calibri"/>
                <w:sz w:val="26"/>
                <w:szCs w:val="26"/>
                <w:lang w:eastAsia="en-US"/>
              </w:rPr>
              <w:lastRenderedPageBreak/>
              <w:t xml:space="preserve">оплаты приобретаемого имущества, единовременно или в рассрочку </w:t>
            </w:r>
          </w:p>
        </w:tc>
        <w:tc>
          <w:tcPr>
            <w:tcW w:w="1076" w:type="pct"/>
            <w:gridSpan w:val="2"/>
          </w:tcPr>
          <w:p w:rsidR="005C36A5" w:rsidRPr="005E72E4" w:rsidRDefault="005C36A5" w:rsidP="00F560D5">
            <w:pPr>
              <w:spacing w:after="200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5C36A5" w:rsidRPr="005E72E4" w:rsidTr="00F560D5">
        <w:trPr>
          <w:trHeight w:val="52"/>
        </w:trPr>
        <w:tc>
          <w:tcPr>
            <w:tcW w:w="5000" w:type="pct"/>
            <w:gridSpan w:val="9"/>
            <w:shd w:val="clear" w:color="auto" w:fill="auto"/>
          </w:tcPr>
          <w:p w:rsidR="005C36A5" w:rsidRPr="00785D04" w:rsidRDefault="005C36A5" w:rsidP="00785D04">
            <w:pPr>
              <w:jc w:val="both"/>
              <w:rPr>
                <w:sz w:val="26"/>
                <w:szCs w:val="26"/>
              </w:rPr>
            </w:pPr>
            <w:r w:rsidRPr="00785D04">
              <w:rPr>
                <w:sz w:val="26"/>
                <w:szCs w:val="26"/>
              </w:rPr>
              <w:lastRenderedPageBreak/>
              <w:t>7.1.7. Источники данных:</w:t>
            </w:r>
            <w:r w:rsidR="00785D04">
              <w:rPr>
                <w:sz w:val="26"/>
                <w:szCs w:val="26"/>
              </w:rPr>
              <w:t xml:space="preserve"> Департамент имущественных отношений Нефтеюганского района</w:t>
            </w:r>
          </w:p>
        </w:tc>
      </w:tr>
      <w:tr w:rsidR="005C36A5" w:rsidRPr="005E72E4" w:rsidTr="00F560D5">
        <w:trPr>
          <w:trHeight w:val="52"/>
        </w:trPr>
        <w:tc>
          <w:tcPr>
            <w:tcW w:w="5000" w:type="pct"/>
            <w:gridSpan w:val="9"/>
            <w:shd w:val="clear" w:color="auto" w:fill="auto"/>
          </w:tcPr>
          <w:p w:rsidR="005C36A5" w:rsidRPr="005E72E4" w:rsidRDefault="005C36A5" w:rsidP="00F560D5">
            <w:pPr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5E72E4">
              <w:rPr>
                <w:rFonts w:eastAsia="Calibri"/>
                <w:sz w:val="26"/>
                <w:szCs w:val="26"/>
                <w:lang w:eastAsia="en-US"/>
              </w:rPr>
              <w:t>7.1.8. Нормативно-правовые и (или) организационные меры, предпринятые для сокращения диспропорций в нагрузке, связанной с реализацией проекта муниципального нормативного правового акта</w:t>
            </w:r>
          </w:p>
        </w:tc>
      </w:tr>
      <w:tr w:rsidR="005C36A5" w:rsidRPr="005E72E4" w:rsidTr="00F560D5">
        <w:trPr>
          <w:trHeight w:val="52"/>
        </w:trPr>
        <w:tc>
          <w:tcPr>
            <w:tcW w:w="1448" w:type="pct"/>
            <w:shd w:val="clear" w:color="auto" w:fill="auto"/>
          </w:tcPr>
          <w:p w:rsidR="005C36A5" w:rsidRPr="005E72E4" w:rsidRDefault="005C36A5" w:rsidP="00F560D5">
            <w:pPr>
              <w:spacing w:line="360" w:lineRule="auto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5E72E4">
              <w:rPr>
                <w:rFonts w:eastAsia="Calibri"/>
                <w:sz w:val="26"/>
                <w:szCs w:val="26"/>
                <w:lang w:eastAsia="en-US"/>
              </w:rPr>
              <w:t>Нормативно-правовые</w:t>
            </w:r>
          </w:p>
        </w:tc>
        <w:tc>
          <w:tcPr>
            <w:tcW w:w="3552" w:type="pct"/>
            <w:gridSpan w:val="8"/>
          </w:tcPr>
          <w:p w:rsidR="005C36A5" w:rsidRPr="005E72E4" w:rsidRDefault="00785D04" w:rsidP="00F560D5">
            <w:pPr>
              <w:spacing w:line="360" w:lineRule="auto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Отсутствуют </w:t>
            </w:r>
          </w:p>
        </w:tc>
      </w:tr>
      <w:tr w:rsidR="005C36A5" w:rsidRPr="005E72E4" w:rsidTr="00F560D5">
        <w:trPr>
          <w:trHeight w:val="52"/>
        </w:trPr>
        <w:tc>
          <w:tcPr>
            <w:tcW w:w="1448" w:type="pct"/>
            <w:shd w:val="clear" w:color="auto" w:fill="auto"/>
          </w:tcPr>
          <w:p w:rsidR="005C36A5" w:rsidRPr="005E72E4" w:rsidRDefault="005C36A5" w:rsidP="00F560D5">
            <w:pPr>
              <w:spacing w:line="360" w:lineRule="auto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5E72E4">
              <w:rPr>
                <w:rFonts w:eastAsia="Calibri"/>
                <w:sz w:val="26"/>
                <w:szCs w:val="26"/>
                <w:lang w:eastAsia="en-US"/>
              </w:rPr>
              <w:t xml:space="preserve">Организационные </w:t>
            </w:r>
          </w:p>
        </w:tc>
        <w:tc>
          <w:tcPr>
            <w:tcW w:w="3552" w:type="pct"/>
            <w:gridSpan w:val="8"/>
          </w:tcPr>
          <w:p w:rsidR="005C36A5" w:rsidRPr="005E72E4" w:rsidRDefault="005C36A5" w:rsidP="00F560D5">
            <w:pPr>
              <w:spacing w:line="360" w:lineRule="auto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5C36A5" w:rsidRPr="005E72E4" w:rsidTr="00F560D5">
        <w:trPr>
          <w:trHeight w:val="52"/>
        </w:trPr>
        <w:tc>
          <w:tcPr>
            <w:tcW w:w="1448" w:type="pct"/>
            <w:shd w:val="clear" w:color="auto" w:fill="auto"/>
          </w:tcPr>
          <w:p w:rsidR="005C36A5" w:rsidRPr="005E72E4" w:rsidRDefault="005C36A5" w:rsidP="00F560D5">
            <w:pPr>
              <w:spacing w:after="200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5E72E4">
              <w:rPr>
                <w:rFonts w:eastAsia="Calibri"/>
                <w:sz w:val="26"/>
                <w:szCs w:val="26"/>
                <w:lang w:eastAsia="en-US"/>
              </w:rPr>
              <w:t>7.1.9. Прогноз количественной динамики структуры регулируемых субъектов по категориям при введении предлагаемого регулирования</w:t>
            </w:r>
          </w:p>
        </w:tc>
        <w:tc>
          <w:tcPr>
            <w:tcW w:w="1466" w:type="pct"/>
            <w:gridSpan w:val="3"/>
          </w:tcPr>
          <w:p w:rsidR="005C36A5" w:rsidRPr="005E72E4" w:rsidRDefault="005C36A5" w:rsidP="00F560D5">
            <w:pPr>
              <w:spacing w:after="200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5E72E4">
              <w:rPr>
                <w:rFonts w:eastAsia="Calibri"/>
                <w:sz w:val="26"/>
                <w:szCs w:val="26"/>
                <w:lang w:eastAsia="en-US"/>
              </w:rPr>
              <w:t>Микропредприятия</w:t>
            </w:r>
            <w:proofErr w:type="spellEnd"/>
          </w:p>
        </w:tc>
        <w:tc>
          <w:tcPr>
            <w:tcW w:w="1003" w:type="pct"/>
            <w:gridSpan w:val="2"/>
          </w:tcPr>
          <w:p w:rsidR="005C36A5" w:rsidRPr="005E72E4" w:rsidRDefault="005C36A5" w:rsidP="00F560D5">
            <w:pPr>
              <w:spacing w:after="200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E72E4">
              <w:rPr>
                <w:rFonts w:eastAsia="Calibri"/>
                <w:sz w:val="26"/>
                <w:szCs w:val="26"/>
                <w:lang w:eastAsia="en-US"/>
              </w:rPr>
              <w:t>Малые предприятия</w:t>
            </w:r>
          </w:p>
        </w:tc>
        <w:tc>
          <w:tcPr>
            <w:tcW w:w="1083" w:type="pct"/>
            <w:gridSpan w:val="3"/>
          </w:tcPr>
          <w:p w:rsidR="005C36A5" w:rsidRPr="005E72E4" w:rsidRDefault="005C36A5" w:rsidP="00F560D5">
            <w:pPr>
              <w:spacing w:after="200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E72E4">
              <w:rPr>
                <w:rFonts w:eastAsia="Calibri"/>
                <w:sz w:val="26"/>
                <w:szCs w:val="26"/>
                <w:lang w:eastAsia="en-US"/>
              </w:rPr>
              <w:t>Средние предприятия</w:t>
            </w:r>
          </w:p>
        </w:tc>
      </w:tr>
      <w:tr w:rsidR="005C36A5" w:rsidRPr="005E72E4" w:rsidTr="00F560D5">
        <w:trPr>
          <w:trHeight w:val="429"/>
        </w:trPr>
        <w:tc>
          <w:tcPr>
            <w:tcW w:w="1448" w:type="pct"/>
            <w:shd w:val="clear" w:color="auto" w:fill="auto"/>
          </w:tcPr>
          <w:p w:rsidR="005C36A5" w:rsidRPr="005E72E4" w:rsidRDefault="005C36A5" w:rsidP="00F560D5">
            <w:pPr>
              <w:spacing w:after="200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E72E4">
              <w:rPr>
                <w:rFonts w:eastAsia="Calibri"/>
                <w:sz w:val="26"/>
                <w:szCs w:val="26"/>
                <w:lang w:eastAsia="en-US"/>
              </w:rPr>
              <w:t>(год 1)</w:t>
            </w:r>
          </w:p>
        </w:tc>
        <w:tc>
          <w:tcPr>
            <w:tcW w:w="1466" w:type="pct"/>
            <w:gridSpan w:val="3"/>
          </w:tcPr>
          <w:p w:rsidR="005C36A5" w:rsidRPr="005E72E4" w:rsidRDefault="005C36A5" w:rsidP="00F560D5">
            <w:pPr>
              <w:spacing w:after="200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003" w:type="pct"/>
            <w:gridSpan w:val="2"/>
          </w:tcPr>
          <w:p w:rsidR="005C36A5" w:rsidRPr="005E72E4" w:rsidRDefault="005C36A5" w:rsidP="00F560D5">
            <w:pPr>
              <w:spacing w:after="200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083" w:type="pct"/>
            <w:gridSpan w:val="3"/>
          </w:tcPr>
          <w:p w:rsidR="005C36A5" w:rsidRPr="005E72E4" w:rsidRDefault="005C36A5" w:rsidP="00F560D5">
            <w:pPr>
              <w:spacing w:after="200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5C36A5" w:rsidRPr="005E72E4" w:rsidTr="00F560D5">
        <w:trPr>
          <w:trHeight w:val="52"/>
        </w:trPr>
        <w:tc>
          <w:tcPr>
            <w:tcW w:w="1448" w:type="pct"/>
            <w:shd w:val="clear" w:color="auto" w:fill="auto"/>
          </w:tcPr>
          <w:p w:rsidR="005C36A5" w:rsidRPr="005E72E4" w:rsidRDefault="005C36A5" w:rsidP="00F560D5">
            <w:pPr>
              <w:spacing w:after="200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E72E4">
              <w:rPr>
                <w:rFonts w:eastAsia="Calibri"/>
                <w:sz w:val="26"/>
                <w:szCs w:val="26"/>
                <w:lang w:eastAsia="en-US"/>
              </w:rPr>
              <w:t>(год №)</w:t>
            </w:r>
          </w:p>
        </w:tc>
        <w:tc>
          <w:tcPr>
            <w:tcW w:w="1466" w:type="pct"/>
            <w:gridSpan w:val="3"/>
          </w:tcPr>
          <w:p w:rsidR="005C36A5" w:rsidRPr="005E72E4" w:rsidRDefault="005C36A5" w:rsidP="00F560D5">
            <w:pPr>
              <w:spacing w:after="200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003" w:type="pct"/>
            <w:gridSpan w:val="2"/>
          </w:tcPr>
          <w:p w:rsidR="005C36A5" w:rsidRPr="005E72E4" w:rsidRDefault="005C36A5" w:rsidP="00F560D5">
            <w:pPr>
              <w:spacing w:after="200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083" w:type="pct"/>
            <w:gridSpan w:val="3"/>
          </w:tcPr>
          <w:p w:rsidR="005C36A5" w:rsidRPr="005E72E4" w:rsidRDefault="005C36A5" w:rsidP="00F560D5">
            <w:pPr>
              <w:spacing w:after="200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:rsidR="005C36A5" w:rsidRDefault="005C36A5" w:rsidP="005C36A5">
      <w:pPr>
        <w:jc w:val="center"/>
        <w:rPr>
          <w:sz w:val="26"/>
          <w:szCs w:val="26"/>
        </w:rPr>
      </w:pPr>
    </w:p>
    <w:p w:rsidR="005C36A5" w:rsidRDefault="005C36A5" w:rsidP="005C36A5">
      <w:pPr>
        <w:jc w:val="center"/>
        <w:rPr>
          <w:sz w:val="26"/>
          <w:szCs w:val="26"/>
        </w:rPr>
      </w:pPr>
      <w:r w:rsidRPr="005E72E4">
        <w:rPr>
          <w:sz w:val="26"/>
          <w:szCs w:val="26"/>
        </w:rPr>
        <w:t xml:space="preserve">8. Новые функции, полномочия, обязанности и права органов местного самоуправления муниципального образования, или сведения об их изменении, </w:t>
      </w:r>
    </w:p>
    <w:p w:rsidR="005C36A5" w:rsidRDefault="005C36A5" w:rsidP="005C36A5">
      <w:pPr>
        <w:jc w:val="center"/>
        <w:rPr>
          <w:sz w:val="26"/>
          <w:szCs w:val="26"/>
        </w:rPr>
      </w:pPr>
      <w:r w:rsidRPr="005E72E4">
        <w:rPr>
          <w:sz w:val="26"/>
          <w:szCs w:val="26"/>
        </w:rPr>
        <w:t>а также порядок их реализации</w:t>
      </w:r>
    </w:p>
    <w:p w:rsidR="005C36A5" w:rsidRPr="005E72E4" w:rsidRDefault="005C36A5" w:rsidP="005C36A5">
      <w:pPr>
        <w:jc w:val="center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1"/>
        <w:gridCol w:w="3191"/>
        <w:gridCol w:w="3189"/>
      </w:tblGrid>
      <w:tr w:rsidR="005C36A5" w:rsidRPr="005E72E4" w:rsidTr="00F560D5">
        <w:tc>
          <w:tcPr>
            <w:tcW w:w="1667" w:type="pct"/>
            <w:shd w:val="clear" w:color="auto" w:fill="auto"/>
          </w:tcPr>
          <w:p w:rsidR="005C36A5" w:rsidRPr="005E72E4" w:rsidRDefault="005C36A5" w:rsidP="00F560D5">
            <w:pPr>
              <w:jc w:val="center"/>
              <w:rPr>
                <w:sz w:val="26"/>
                <w:szCs w:val="26"/>
              </w:rPr>
            </w:pPr>
            <w:r w:rsidRPr="005E72E4">
              <w:rPr>
                <w:sz w:val="26"/>
                <w:szCs w:val="26"/>
              </w:rPr>
              <w:t>8.1. Описание новых или изменения существующих функций, полномочий, обязанностей или прав</w:t>
            </w:r>
          </w:p>
        </w:tc>
        <w:tc>
          <w:tcPr>
            <w:tcW w:w="1667" w:type="pct"/>
            <w:shd w:val="clear" w:color="auto" w:fill="auto"/>
          </w:tcPr>
          <w:p w:rsidR="005C36A5" w:rsidRPr="005E72E4" w:rsidRDefault="005C36A5" w:rsidP="00F560D5">
            <w:pPr>
              <w:tabs>
                <w:tab w:val="center" w:pos="1558"/>
                <w:tab w:val="left" w:pos="2208"/>
              </w:tabs>
              <w:jc w:val="center"/>
              <w:rPr>
                <w:sz w:val="26"/>
                <w:szCs w:val="26"/>
                <w:lang w:val="en-US"/>
              </w:rPr>
            </w:pPr>
            <w:r w:rsidRPr="005E72E4">
              <w:rPr>
                <w:sz w:val="26"/>
                <w:szCs w:val="26"/>
                <w:lang w:val="en-US"/>
              </w:rPr>
              <w:t>8.2.</w:t>
            </w:r>
            <w:r w:rsidRPr="005E72E4">
              <w:rPr>
                <w:sz w:val="26"/>
                <w:szCs w:val="26"/>
              </w:rPr>
              <w:t xml:space="preserve"> </w:t>
            </w:r>
            <w:proofErr w:type="spellStart"/>
            <w:r w:rsidRPr="005E72E4">
              <w:rPr>
                <w:sz w:val="26"/>
                <w:szCs w:val="26"/>
                <w:lang w:val="en-US"/>
              </w:rPr>
              <w:t>Порядок</w:t>
            </w:r>
            <w:proofErr w:type="spellEnd"/>
            <w:r w:rsidRPr="005E72E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E72E4">
              <w:rPr>
                <w:sz w:val="26"/>
                <w:szCs w:val="26"/>
                <w:lang w:val="en-US"/>
              </w:rPr>
              <w:t>реализации</w:t>
            </w:r>
            <w:proofErr w:type="spellEnd"/>
          </w:p>
          <w:p w:rsidR="005C36A5" w:rsidRPr="005E72E4" w:rsidRDefault="005C36A5" w:rsidP="00F560D5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5C36A5" w:rsidRPr="005E72E4" w:rsidRDefault="005C36A5" w:rsidP="00F560D5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5C36A5" w:rsidRPr="005E72E4" w:rsidRDefault="005C36A5" w:rsidP="00F560D5">
            <w:pPr>
              <w:tabs>
                <w:tab w:val="left" w:pos="1056"/>
              </w:tabs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666" w:type="pct"/>
            <w:shd w:val="clear" w:color="auto" w:fill="auto"/>
          </w:tcPr>
          <w:p w:rsidR="005C36A5" w:rsidRPr="005E72E4" w:rsidRDefault="005C36A5" w:rsidP="00F560D5">
            <w:pPr>
              <w:jc w:val="center"/>
              <w:rPr>
                <w:sz w:val="26"/>
                <w:szCs w:val="26"/>
              </w:rPr>
            </w:pPr>
            <w:r w:rsidRPr="005E72E4">
              <w:rPr>
                <w:sz w:val="26"/>
                <w:szCs w:val="26"/>
              </w:rPr>
              <w:t>8.3. Оценка изменения трудозатрат и (или) потребностей в иных ресурсах</w:t>
            </w:r>
          </w:p>
        </w:tc>
      </w:tr>
      <w:tr w:rsidR="005C36A5" w:rsidRPr="005E72E4" w:rsidTr="00F560D5">
        <w:tc>
          <w:tcPr>
            <w:tcW w:w="5000" w:type="pct"/>
            <w:gridSpan w:val="3"/>
            <w:shd w:val="clear" w:color="auto" w:fill="auto"/>
          </w:tcPr>
          <w:p w:rsidR="005C36A5" w:rsidRPr="005E72E4" w:rsidRDefault="0016236E" w:rsidP="00F560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Департамент имущественных отношений Нефтеюганского района</w:t>
            </w:r>
          </w:p>
        </w:tc>
      </w:tr>
      <w:tr w:rsidR="005C36A5" w:rsidRPr="005E72E4" w:rsidTr="00F560D5">
        <w:tc>
          <w:tcPr>
            <w:tcW w:w="1667" w:type="pct"/>
            <w:shd w:val="clear" w:color="auto" w:fill="auto"/>
          </w:tcPr>
          <w:p w:rsidR="005C36A5" w:rsidRPr="0016236E" w:rsidRDefault="0016236E" w:rsidP="0016236E">
            <w:pPr>
              <w:jc w:val="center"/>
              <w:rPr>
                <w:sz w:val="26"/>
                <w:szCs w:val="26"/>
              </w:rPr>
            </w:pPr>
            <w:r w:rsidRPr="0016236E">
              <w:rPr>
                <w:sz w:val="26"/>
                <w:szCs w:val="26"/>
              </w:rPr>
              <w:t>Отсутствуют</w:t>
            </w:r>
          </w:p>
        </w:tc>
        <w:tc>
          <w:tcPr>
            <w:tcW w:w="1667" w:type="pct"/>
            <w:shd w:val="clear" w:color="auto" w:fill="auto"/>
          </w:tcPr>
          <w:p w:rsidR="005C36A5" w:rsidRPr="005E72E4" w:rsidRDefault="0016236E" w:rsidP="0016236E">
            <w:pPr>
              <w:jc w:val="center"/>
              <w:rPr>
                <w:b/>
                <w:sz w:val="26"/>
                <w:szCs w:val="26"/>
              </w:rPr>
            </w:pPr>
            <w:r w:rsidRPr="0016236E">
              <w:rPr>
                <w:sz w:val="26"/>
                <w:szCs w:val="26"/>
              </w:rPr>
              <w:t>Отсутствуют</w:t>
            </w:r>
          </w:p>
        </w:tc>
        <w:tc>
          <w:tcPr>
            <w:tcW w:w="1666" w:type="pct"/>
            <w:shd w:val="clear" w:color="auto" w:fill="auto"/>
          </w:tcPr>
          <w:p w:rsidR="005C36A5" w:rsidRPr="005E72E4" w:rsidRDefault="0016236E" w:rsidP="0016236E">
            <w:pPr>
              <w:jc w:val="center"/>
              <w:rPr>
                <w:b/>
                <w:sz w:val="26"/>
                <w:szCs w:val="26"/>
              </w:rPr>
            </w:pPr>
            <w:r w:rsidRPr="0016236E">
              <w:rPr>
                <w:sz w:val="26"/>
                <w:szCs w:val="26"/>
              </w:rPr>
              <w:t>Отсутствуют</w:t>
            </w:r>
          </w:p>
        </w:tc>
      </w:tr>
      <w:tr w:rsidR="005C36A5" w:rsidRPr="005E72E4" w:rsidTr="00F560D5">
        <w:tc>
          <w:tcPr>
            <w:tcW w:w="1667" w:type="pct"/>
            <w:shd w:val="clear" w:color="auto" w:fill="auto"/>
          </w:tcPr>
          <w:p w:rsidR="005C36A5" w:rsidRPr="005E72E4" w:rsidRDefault="005C36A5" w:rsidP="00F560D5">
            <w:pPr>
              <w:rPr>
                <w:sz w:val="26"/>
                <w:szCs w:val="26"/>
              </w:rPr>
            </w:pPr>
          </w:p>
        </w:tc>
        <w:tc>
          <w:tcPr>
            <w:tcW w:w="1667" w:type="pct"/>
            <w:shd w:val="clear" w:color="auto" w:fill="auto"/>
          </w:tcPr>
          <w:p w:rsidR="005C36A5" w:rsidRPr="005E72E4" w:rsidRDefault="005C36A5" w:rsidP="00F560D5">
            <w:pPr>
              <w:rPr>
                <w:sz w:val="26"/>
                <w:szCs w:val="26"/>
              </w:rPr>
            </w:pPr>
          </w:p>
        </w:tc>
        <w:tc>
          <w:tcPr>
            <w:tcW w:w="1666" w:type="pct"/>
            <w:shd w:val="clear" w:color="auto" w:fill="auto"/>
          </w:tcPr>
          <w:p w:rsidR="005C36A5" w:rsidRPr="005E72E4" w:rsidRDefault="005C36A5" w:rsidP="00F560D5">
            <w:pPr>
              <w:rPr>
                <w:sz w:val="26"/>
                <w:szCs w:val="26"/>
              </w:rPr>
            </w:pPr>
          </w:p>
        </w:tc>
      </w:tr>
    </w:tbl>
    <w:p w:rsidR="005C36A5" w:rsidRPr="005E72E4" w:rsidRDefault="005C36A5" w:rsidP="005C36A5">
      <w:pPr>
        <w:jc w:val="center"/>
        <w:rPr>
          <w:sz w:val="26"/>
          <w:szCs w:val="26"/>
        </w:rPr>
      </w:pPr>
    </w:p>
    <w:p w:rsidR="005C36A5" w:rsidRPr="005E72E4" w:rsidRDefault="005C36A5" w:rsidP="005C36A5">
      <w:pPr>
        <w:jc w:val="center"/>
        <w:rPr>
          <w:sz w:val="26"/>
          <w:szCs w:val="26"/>
        </w:rPr>
      </w:pPr>
      <w:r w:rsidRPr="005E72E4">
        <w:rPr>
          <w:sz w:val="26"/>
          <w:szCs w:val="26"/>
        </w:rPr>
        <w:t xml:space="preserve">9. Оценка соответствующих расходов (возможных поступлений) бюджета муниципального образования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9"/>
        <w:gridCol w:w="2456"/>
        <w:gridCol w:w="810"/>
        <w:gridCol w:w="2567"/>
        <w:gridCol w:w="2929"/>
      </w:tblGrid>
      <w:tr w:rsidR="005C36A5" w:rsidRPr="005E72E4" w:rsidTr="00F560D5">
        <w:tc>
          <w:tcPr>
            <w:tcW w:w="1706" w:type="pct"/>
            <w:gridSpan w:val="2"/>
            <w:shd w:val="clear" w:color="auto" w:fill="auto"/>
          </w:tcPr>
          <w:p w:rsidR="005C36A5" w:rsidRPr="005E72E4" w:rsidRDefault="005C36A5" w:rsidP="00F560D5">
            <w:pPr>
              <w:jc w:val="center"/>
              <w:rPr>
                <w:sz w:val="26"/>
                <w:szCs w:val="26"/>
              </w:rPr>
            </w:pPr>
            <w:r w:rsidRPr="005E72E4">
              <w:rPr>
                <w:sz w:val="26"/>
                <w:szCs w:val="26"/>
              </w:rPr>
              <w:t>9.1. Наименование новой или изменяемой функции, полномочия, обязанности или права</w:t>
            </w:r>
          </w:p>
        </w:tc>
        <w:tc>
          <w:tcPr>
            <w:tcW w:w="1764" w:type="pct"/>
            <w:gridSpan w:val="2"/>
            <w:shd w:val="clear" w:color="auto" w:fill="auto"/>
          </w:tcPr>
          <w:p w:rsidR="005C36A5" w:rsidRPr="005E72E4" w:rsidRDefault="005C36A5" w:rsidP="00F560D5">
            <w:pPr>
              <w:jc w:val="center"/>
              <w:rPr>
                <w:sz w:val="26"/>
                <w:szCs w:val="26"/>
              </w:rPr>
            </w:pPr>
            <w:r w:rsidRPr="005E72E4">
              <w:rPr>
                <w:sz w:val="26"/>
                <w:szCs w:val="26"/>
              </w:rPr>
              <w:t>9.2. Описание видов расходов (возможных поступлений) бюджета муниципального образования</w:t>
            </w:r>
          </w:p>
        </w:tc>
        <w:tc>
          <w:tcPr>
            <w:tcW w:w="1530" w:type="pct"/>
            <w:shd w:val="clear" w:color="auto" w:fill="auto"/>
          </w:tcPr>
          <w:p w:rsidR="005C36A5" w:rsidRPr="005E72E4" w:rsidRDefault="005C36A5" w:rsidP="00F560D5">
            <w:pPr>
              <w:jc w:val="center"/>
              <w:rPr>
                <w:sz w:val="26"/>
                <w:szCs w:val="26"/>
              </w:rPr>
            </w:pPr>
            <w:r w:rsidRPr="005E72E4">
              <w:rPr>
                <w:sz w:val="26"/>
                <w:szCs w:val="26"/>
              </w:rPr>
              <w:t>9.3. Количественная оценка расходов (возможных поступлений)</w:t>
            </w:r>
            <w:r w:rsidRPr="005E72E4">
              <w:rPr>
                <w:sz w:val="26"/>
                <w:szCs w:val="26"/>
                <w:vertAlign w:val="superscript"/>
              </w:rPr>
              <w:footnoteReference w:id="4"/>
            </w:r>
          </w:p>
        </w:tc>
      </w:tr>
      <w:tr w:rsidR="005C36A5" w:rsidRPr="005E72E4" w:rsidTr="00F560D5">
        <w:tc>
          <w:tcPr>
            <w:tcW w:w="423" w:type="pct"/>
            <w:shd w:val="clear" w:color="auto" w:fill="auto"/>
          </w:tcPr>
          <w:p w:rsidR="005C36A5" w:rsidRPr="005E72E4" w:rsidRDefault="005C36A5" w:rsidP="00F560D5">
            <w:pPr>
              <w:rPr>
                <w:sz w:val="26"/>
                <w:szCs w:val="26"/>
              </w:rPr>
            </w:pPr>
            <w:r w:rsidRPr="005E72E4">
              <w:rPr>
                <w:sz w:val="26"/>
                <w:szCs w:val="26"/>
                <w:lang w:val="en-US"/>
              </w:rPr>
              <w:t>9.4.</w:t>
            </w:r>
          </w:p>
        </w:tc>
        <w:tc>
          <w:tcPr>
            <w:tcW w:w="4577" w:type="pct"/>
            <w:gridSpan w:val="4"/>
            <w:shd w:val="clear" w:color="auto" w:fill="auto"/>
          </w:tcPr>
          <w:p w:rsidR="005C36A5" w:rsidRPr="00556B73" w:rsidRDefault="00556B73" w:rsidP="00F560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Департамент имущественных отношений Нефтеюганского района</w:t>
            </w:r>
          </w:p>
        </w:tc>
      </w:tr>
      <w:tr w:rsidR="005C36A5" w:rsidRPr="005E72E4" w:rsidTr="00F560D5">
        <w:tc>
          <w:tcPr>
            <w:tcW w:w="423" w:type="pct"/>
            <w:vMerge w:val="restart"/>
            <w:shd w:val="clear" w:color="auto" w:fill="auto"/>
          </w:tcPr>
          <w:p w:rsidR="005C36A5" w:rsidRPr="005E72E4" w:rsidRDefault="005C36A5" w:rsidP="00F560D5">
            <w:pPr>
              <w:rPr>
                <w:sz w:val="26"/>
                <w:szCs w:val="26"/>
                <w:lang w:val="en-US"/>
              </w:rPr>
            </w:pPr>
            <w:r w:rsidRPr="005E72E4">
              <w:rPr>
                <w:sz w:val="26"/>
                <w:szCs w:val="26"/>
                <w:lang w:val="en-US"/>
              </w:rPr>
              <w:t>9.4.1.</w:t>
            </w:r>
          </w:p>
        </w:tc>
        <w:tc>
          <w:tcPr>
            <w:tcW w:w="1283" w:type="pct"/>
            <w:vMerge w:val="restart"/>
            <w:shd w:val="clear" w:color="auto" w:fill="auto"/>
          </w:tcPr>
          <w:p w:rsidR="005C36A5" w:rsidRPr="005E72E4" w:rsidRDefault="00352CC6" w:rsidP="00F560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Отсутствуют </w:t>
            </w:r>
          </w:p>
        </w:tc>
        <w:tc>
          <w:tcPr>
            <w:tcW w:w="423" w:type="pct"/>
            <w:vMerge w:val="restart"/>
            <w:shd w:val="clear" w:color="auto" w:fill="auto"/>
          </w:tcPr>
          <w:p w:rsidR="005C36A5" w:rsidRPr="005E72E4" w:rsidRDefault="005C36A5" w:rsidP="00F560D5">
            <w:pPr>
              <w:rPr>
                <w:sz w:val="26"/>
                <w:szCs w:val="26"/>
                <w:lang w:val="en-US"/>
              </w:rPr>
            </w:pPr>
            <w:r w:rsidRPr="005E72E4">
              <w:rPr>
                <w:sz w:val="26"/>
                <w:szCs w:val="26"/>
                <w:lang w:val="en-US"/>
              </w:rPr>
              <w:t>9.4.2.</w:t>
            </w:r>
          </w:p>
        </w:tc>
        <w:tc>
          <w:tcPr>
            <w:tcW w:w="1341" w:type="pct"/>
            <w:shd w:val="clear" w:color="auto" w:fill="auto"/>
          </w:tcPr>
          <w:p w:rsidR="005C36A5" w:rsidRPr="005E72E4" w:rsidRDefault="005C36A5" w:rsidP="00F560D5">
            <w:pPr>
              <w:rPr>
                <w:sz w:val="26"/>
                <w:szCs w:val="26"/>
              </w:rPr>
            </w:pPr>
            <w:r w:rsidRPr="005E72E4">
              <w:rPr>
                <w:sz w:val="26"/>
                <w:szCs w:val="26"/>
              </w:rPr>
              <w:t xml:space="preserve">Всего </w:t>
            </w:r>
            <w:r w:rsidRPr="005E72E4">
              <w:rPr>
                <w:sz w:val="26"/>
                <w:szCs w:val="26"/>
              </w:rPr>
              <w:lastRenderedPageBreak/>
              <w:t>единовременные расходы за период__________:</w:t>
            </w:r>
          </w:p>
        </w:tc>
        <w:tc>
          <w:tcPr>
            <w:tcW w:w="1530" w:type="pct"/>
            <w:shd w:val="clear" w:color="auto" w:fill="auto"/>
          </w:tcPr>
          <w:p w:rsidR="005C36A5" w:rsidRPr="005E72E4" w:rsidRDefault="00352CC6" w:rsidP="00352C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Расходы не </w:t>
            </w:r>
            <w:r>
              <w:rPr>
                <w:sz w:val="26"/>
                <w:szCs w:val="26"/>
              </w:rPr>
              <w:lastRenderedPageBreak/>
              <w:t xml:space="preserve">предусмотрены </w:t>
            </w:r>
            <w:r w:rsidR="008F0C2B">
              <w:rPr>
                <w:sz w:val="26"/>
                <w:szCs w:val="26"/>
              </w:rPr>
              <w:t xml:space="preserve"> </w:t>
            </w:r>
          </w:p>
        </w:tc>
      </w:tr>
      <w:tr w:rsidR="005C36A5" w:rsidRPr="005E72E4" w:rsidTr="00F560D5">
        <w:tc>
          <w:tcPr>
            <w:tcW w:w="423" w:type="pct"/>
            <w:vMerge/>
            <w:shd w:val="clear" w:color="auto" w:fill="auto"/>
          </w:tcPr>
          <w:p w:rsidR="005C36A5" w:rsidRPr="005E72E4" w:rsidRDefault="005C36A5" w:rsidP="00F560D5">
            <w:pPr>
              <w:rPr>
                <w:sz w:val="26"/>
                <w:szCs w:val="26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5C36A5" w:rsidRPr="005E72E4" w:rsidRDefault="005C36A5" w:rsidP="00F560D5">
            <w:pPr>
              <w:rPr>
                <w:sz w:val="26"/>
                <w:szCs w:val="26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5C36A5" w:rsidRPr="005E72E4" w:rsidRDefault="005C36A5" w:rsidP="00F560D5">
            <w:pPr>
              <w:rPr>
                <w:sz w:val="26"/>
                <w:szCs w:val="26"/>
              </w:rPr>
            </w:pPr>
          </w:p>
        </w:tc>
        <w:tc>
          <w:tcPr>
            <w:tcW w:w="1341" w:type="pct"/>
            <w:shd w:val="clear" w:color="auto" w:fill="auto"/>
          </w:tcPr>
          <w:p w:rsidR="005C36A5" w:rsidRPr="005E72E4" w:rsidRDefault="005C36A5" w:rsidP="00F560D5">
            <w:pPr>
              <w:rPr>
                <w:sz w:val="26"/>
                <w:szCs w:val="26"/>
              </w:rPr>
            </w:pPr>
            <w:r w:rsidRPr="005E72E4">
              <w:rPr>
                <w:sz w:val="26"/>
                <w:szCs w:val="26"/>
              </w:rPr>
              <w:t>на ________ год</w:t>
            </w:r>
          </w:p>
        </w:tc>
        <w:tc>
          <w:tcPr>
            <w:tcW w:w="1530" w:type="pct"/>
            <w:shd w:val="clear" w:color="auto" w:fill="auto"/>
          </w:tcPr>
          <w:p w:rsidR="005C36A5" w:rsidRPr="005E72E4" w:rsidRDefault="005C36A5" w:rsidP="00F560D5">
            <w:pPr>
              <w:rPr>
                <w:sz w:val="26"/>
                <w:szCs w:val="26"/>
              </w:rPr>
            </w:pPr>
          </w:p>
        </w:tc>
      </w:tr>
      <w:tr w:rsidR="005C36A5" w:rsidRPr="005E72E4" w:rsidTr="00F560D5">
        <w:tc>
          <w:tcPr>
            <w:tcW w:w="423" w:type="pct"/>
            <w:vMerge/>
            <w:shd w:val="clear" w:color="auto" w:fill="auto"/>
          </w:tcPr>
          <w:p w:rsidR="005C36A5" w:rsidRPr="005E72E4" w:rsidRDefault="005C36A5" w:rsidP="00F560D5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5C36A5" w:rsidRPr="005E72E4" w:rsidRDefault="005C36A5" w:rsidP="00F560D5">
            <w:pPr>
              <w:rPr>
                <w:sz w:val="26"/>
                <w:szCs w:val="26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5C36A5" w:rsidRPr="005E72E4" w:rsidRDefault="005C36A5" w:rsidP="00F560D5">
            <w:pPr>
              <w:rPr>
                <w:sz w:val="26"/>
                <w:szCs w:val="26"/>
              </w:rPr>
            </w:pPr>
          </w:p>
        </w:tc>
        <w:tc>
          <w:tcPr>
            <w:tcW w:w="1341" w:type="pct"/>
            <w:shd w:val="clear" w:color="auto" w:fill="auto"/>
          </w:tcPr>
          <w:p w:rsidR="005C36A5" w:rsidRPr="005E72E4" w:rsidRDefault="005C36A5" w:rsidP="00F560D5">
            <w:pPr>
              <w:rPr>
                <w:sz w:val="26"/>
                <w:szCs w:val="26"/>
              </w:rPr>
            </w:pPr>
            <w:r w:rsidRPr="005E72E4">
              <w:rPr>
                <w:sz w:val="26"/>
                <w:szCs w:val="26"/>
              </w:rPr>
              <w:t>на ________ год</w:t>
            </w:r>
          </w:p>
        </w:tc>
        <w:tc>
          <w:tcPr>
            <w:tcW w:w="1530" w:type="pct"/>
            <w:shd w:val="clear" w:color="auto" w:fill="auto"/>
          </w:tcPr>
          <w:p w:rsidR="005C36A5" w:rsidRPr="005E72E4" w:rsidRDefault="005C36A5" w:rsidP="00F560D5">
            <w:pPr>
              <w:rPr>
                <w:sz w:val="26"/>
                <w:szCs w:val="26"/>
              </w:rPr>
            </w:pPr>
          </w:p>
        </w:tc>
      </w:tr>
      <w:tr w:rsidR="005C36A5" w:rsidRPr="005E72E4" w:rsidTr="00F560D5">
        <w:tc>
          <w:tcPr>
            <w:tcW w:w="423" w:type="pct"/>
            <w:vMerge/>
            <w:shd w:val="clear" w:color="auto" w:fill="auto"/>
          </w:tcPr>
          <w:p w:rsidR="005C36A5" w:rsidRPr="005E72E4" w:rsidRDefault="005C36A5" w:rsidP="00F560D5">
            <w:pPr>
              <w:rPr>
                <w:sz w:val="26"/>
                <w:szCs w:val="26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5C36A5" w:rsidRPr="005E72E4" w:rsidRDefault="005C36A5" w:rsidP="00F560D5">
            <w:pPr>
              <w:rPr>
                <w:sz w:val="26"/>
                <w:szCs w:val="26"/>
              </w:rPr>
            </w:pPr>
          </w:p>
        </w:tc>
        <w:tc>
          <w:tcPr>
            <w:tcW w:w="423" w:type="pct"/>
            <w:vMerge w:val="restart"/>
            <w:shd w:val="clear" w:color="auto" w:fill="auto"/>
          </w:tcPr>
          <w:p w:rsidR="005C36A5" w:rsidRPr="005E72E4" w:rsidRDefault="005C36A5" w:rsidP="00F560D5">
            <w:pPr>
              <w:rPr>
                <w:sz w:val="26"/>
                <w:szCs w:val="26"/>
                <w:lang w:val="en-US"/>
              </w:rPr>
            </w:pPr>
            <w:r w:rsidRPr="005E72E4">
              <w:rPr>
                <w:sz w:val="26"/>
                <w:szCs w:val="26"/>
                <w:lang w:val="en-US"/>
              </w:rPr>
              <w:t>9.4.3.</w:t>
            </w:r>
          </w:p>
        </w:tc>
        <w:tc>
          <w:tcPr>
            <w:tcW w:w="1341" w:type="pct"/>
            <w:shd w:val="clear" w:color="auto" w:fill="auto"/>
          </w:tcPr>
          <w:p w:rsidR="005C36A5" w:rsidRPr="005E72E4" w:rsidRDefault="005C36A5" w:rsidP="00F560D5">
            <w:pPr>
              <w:rPr>
                <w:sz w:val="26"/>
                <w:szCs w:val="26"/>
              </w:rPr>
            </w:pPr>
            <w:r w:rsidRPr="005E72E4">
              <w:rPr>
                <w:sz w:val="26"/>
                <w:szCs w:val="26"/>
              </w:rPr>
              <w:t>Всего периодические расходы за период___________:</w:t>
            </w:r>
          </w:p>
        </w:tc>
        <w:tc>
          <w:tcPr>
            <w:tcW w:w="1530" w:type="pct"/>
            <w:shd w:val="clear" w:color="auto" w:fill="auto"/>
          </w:tcPr>
          <w:p w:rsidR="005C36A5" w:rsidRPr="005E72E4" w:rsidRDefault="005C36A5" w:rsidP="00F560D5">
            <w:pPr>
              <w:rPr>
                <w:sz w:val="26"/>
                <w:szCs w:val="26"/>
              </w:rPr>
            </w:pPr>
          </w:p>
          <w:p w:rsidR="005C36A5" w:rsidRPr="005E72E4" w:rsidRDefault="005C36A5" w:rsidP="00F560D5">
            <w:pPr>
              <w:jc w:val="center"/>
              <w:rPr>
                <w:sz w:val="26"/>
                <w:szCs w:val="26"/>
              </w:rPr>
            </w:pPr>
          </w:p>
        </w:tc>
      </w:tr>
      <w:tr w:rsidR="005C36A5" w:rsidRPr="005E72E4" w:rsidTr="00F560D5">
        <w:tc>
          <w:tcPr>
            <w:tcW w:w="423" w:type="pct"/>
            <w:vMerge/>
            <w:shd w:val="clear" w:color="auto" w:fill="auto"/>
          </w:tcPr>
          <w:p w:rsidR="005C36A5" w:rsidRPr="005E72E4" w:rsidRDefault="005C36A5" w:rsidP="00F560D5">
            <w:pPr>
              <w:rPr>
                <w:sz w:val="26"/>
                <w:szCs w:val="26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5C36A5" w:rsidRPr="005E72E4" w:rsidRDefault="005C36A5" w:rsidP="00F560D5">
            <w:pPr>
              <w:rPr>
                <w:sz w:val="26"/>
                <w:szCs w:val="26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5C36A5" w:rsidRPr="005E72E4" w:rsidRDefault="005C36A5" w:rsidP="00F560D5">
            <w:pPr>
              <w:rPr>
                <w:sz w:val="26"/>
                <w:szCs w:val="26"/>
              </w:rPr>
            </w:pPr>
          </w:p>
        </w:tc>
        <w:tc>
          <w:tcPr>
            <w:tcW w:w="1341" w:type="pct"/>
            <w:shd w:val="clear" w:color="auto" w:fill="auto"/>
          </w:tcPr>
          <w:p w:rsidR="005C36A5" w:rsidRPr="005E72E4" w:rsidRDefault="005C36A5" w:rsidP="00F560D5">
            <w:pPr>
              <w:rPr>
                <w:sz w:val="26"/>
                <w:szCs w:val="26"/>
              </w:rPr>
            </w:pPr>
            <w:r w:rsidRPr="005E72E4">
              <w:rPr>
                <w:sz w:val="26"/>
                <w:szCs w:val="26"/>
              </w:rPr>
              <w:t>на ________ год</w:t>
            </w:r>
          </w:p>
        </w:tc>
        <w:tc>
          <w:tcPr>
            <w:tcW w:w="1530" w:type="pct"/>
            <w:shd w:val="clear" w:color="auto" w:fill="auto"/>
          </w:tcPr>
          <w:p w:rsidR="005C36A5" w:rsidRPr="005E72E4" w:rsidRDefault="005C36A5" w:rsidP="00F560D5">
            <w:pPr>
              <w:rPr>
                <w:sz w:val="26"/>
                <w:szCs w:val="26"/>
              </w:rPr>
            </w:pPr>
          </w:p>
        </w:tc>
      </w:tr>
      <w:tr w:rsidR="005C36A5" w:rsidRPr="005E72E4" w:rsidTr="00F560D5">
        <w:tc>
          <w:tcPr>
            <w:tcW w:w="423" w:type="pct"/>
            <w:vMerge/>
            <w:shd w:val="clear" w:color="auto" w:fill="auto"/>
          </w:tcPr>
          <w:p w:rsidR="005C36A5" w:rsidRPr="005E72E4" w:rsidRDefault="005C36A5" w:rsidP="00F560D5">
            <w:pPr>
              <w:rPr>
                <w:sz w:val="26"/>
                <w:szCs w:val="26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5C36A5" w:rsidRPr="005E72E4" w:rsidRDefault="005C36A5" w:rsidP="00F560D5">
            <w:pPr>
              <w:rPr>
                <w:sz w:val="26"/>
                <w:szCs w:val="26"/>
              </w:rPr>
            </w:pPr>
          </w:p>
        </w:tc>
        <w:tc>
          <w:tcPr>
            <w:tcW w:w="423" w:type="pct"/>
            <w:vMerge w:val="restart"/>
            <w:shd w:val="clear" w:color="auto" w:fill="auto"/>
          </w:tcPr>
          <w:p w:rsidR="005C36A5" w:rsidRPr="005E72E4" w:rsidRDefault="005C36A5" w:rsidP="00F560D5">
            <w:pPr>
              <w:rPr>
                <w:sz w:val="26"/>
                <w:szCs w:val="26"/>
                <w:lang w:val="en-US"/>
              </w:rPr>
            </w:pPr>
            <w:r w:rsidRPr="005E72E4">
              <w:rPr>
                <w:sz w:val="26"/>
                <w:szCs w:val="26"/>
                <w:lang w:val="en-US"/>
              </w:rPr>
              <w:t>9.4.4.</w:t>
            </w:r>
          </w:p>
          <w:p w:rsidR="005C36A5" w:rsidRPr="005E72E4" w:rsidRDefault="005C36A5" w:rsidP="00F560D5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341" w:type="pct"/>
            <w:shd w:val="clear" w:color="auto" w:fill="auto"/>
          </w:tcPr>
          <w:p w:rsidR="005C36A5" w:rsidRPr="005E72E4" w:rsidRDefault="005C36A5" w:rsidP="00F560D5">
            <w:pPr>
              <w:rPr>
                <w:sz w:val="26"/>
                <w:szCs w:val="26"/>
              </w:rPr>
            </w:pPr>
            <w:r w:rsidRPr="005E72E4">
              <w:rPr>
                <w:sz w:val="26"/>
                <w:szCs w:val="26"/>
              </w:rPr>
              <w:t>Всего возможные поступления за период __________:</w:t>
            </w:r>
          </w:p>
        </w:tc>
        <w:tc>
          <w:tcPr>
            <w:tcW w:w="1530" w:type="pct"/>
            <w:shd w:val="clear" w:color="auto" w:fill="auto"/>
          </w:tcPr>
          <w:p w:rsidR="00352CC6" w:rsidRPr="00352CC6" w:rsidRDefault="00352CC6" w:rsidP="00352CC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52CC6">
              <w:t xml:space="preserve">Цена имущества </w:t>
            </w:r>
            <w:r w:rsidRPr="00352CC6">
              <w:rPr>
                <w:rFonts w:eastAsiaTheme="minorHAnsi"/>
                <w:lang w:eastAsia="en-US"/>
              </w:rPr>
              <w:t xml:space="preserve">устанавливается с учетом его рыночной стоимости, определенной в соответствии с Федеральным </w:t>
            </w:r>
            <w:hyperlink r:id="rId10" w:history="1">
              <w:r w:rsidRPr="00352CC6">
                <w:rPr>
                  <w:rFonts w:eastAsiaTheme="minorHAnsi"/>
                  <w:lang w:eastAsia="en-US"/>
                </w:rPr>
                <w:t>законом</w:t>
              </w:r>
            </w:hyperlink>
            <w:r w:rsidRPr="00352CC6">
              <w:rPr>
                <w:rFonts w:eastAsiaTheme="minorHAnsi"/>
                <w:lang w:eastAsia="en-US"/>
              </w:rPr>
              <w:t xml:space="preserve"> "Об оценочной деятельности в Российской Федерации"</w:t>
            </w:r>
          </w:p>
          <w:p w:rsidR="00352CC6" w:rsidRDefault="00352CC6" w:rsidP="00352CC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352CC6" w:rsidRDefault="00352CC6" w:rsidP="00352CC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На сумму денежных средств, по уплате которой предоставляется рассрочка, производится начисление процентов исходя из ставки, равной одной трети </w:t>
            </w:r>
            <w:hyperlink r:id="rId11" w:history="1">
              <w:r w:rsidRPr="00352CC6">
                <w:rPr>
                  <w:rFonts w:eastAsiaTheme="minorHAnsi"/>
                  <w:lang w:eastAsia="en-US"/>
                </w:rPr>
                <w:t>ставки рефинансирования</w:t>
              </w:r>
            </w:hyperlink>
            <w:r w:rsidRPr="00352CC6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Центрального банка Российской Федерации, действующей на дату опубликования объявления о продаже арендуемого имущества</w:t>
            </w:r>
          </w:p>
          <w:p w:rsidR="005C36A5" w:rsidRPr="005E72E4" w:rsidRDefault="005C36A5" w:rsidP="00F560D5">
            <w:pPr>
              <w:rPr>
                <w:sz w:val="26"/>
                <w:szCs w:val="26"/>
              </w:rPr>
            </w:pPr>
          </w:p>
        </w:tc>
      </w:tr>
      <w:tr w:rsidR="005C36A5" w:rsidRPr="005E72E4" w:rsidTr="00F560D5">
        <w:tc>
          <w:tcPr>
            <w:tcW w:w="423" w:type="pct"/>
            <w:vMerge/>
            <w:shd w:val="clear" w:color="auto" w:fill="auto"/>
          </w:tcPr>
          <w:p w:rsidR="005C36A5" w:rsidRPr="005E72E4" w:rsidRDefault="005C36A5" w:rsidP="00F560D5">
            <w:pPr>
              <w:rPr>
                <w:sz w:val="26"/>
                <w:szCs w:val="26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5C36A5" w:rsidRPr="005E72E4" w:rsidRDefault="005C36A5" w:rsidP="00F560D5">
            <w:pPr>
              <w:rPr>
                <w:sz w:val="26"/>
                <w:szCs w:val="26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5C36A5" w:rsidRPr="005E72E4" w:rsidRDefault="005C36A5" w:rsidP="00F560D5">
            <w:pPr>
              <w:rPr>
                <w:sz w:val="26"/>
                <w:szCs w:val="26"/>
              </w:rPr>
            </w:pPr>
          </w:p>
        </w:tc>
        <w:tc>
          <w:tcPr>
            <w:tcW w:w="1341" w:type="pct"/>
            <w:shd w:val="clear" w:color="auto" w:fill="auto"/>
          </w:tcPr>
          <w:p w:rsidR="005C36A5" w:rsidRPr="005E72E4" w:rsidRDefault="005C36A5" w:rsidP="00F560D5">
            <w:pPr>
              <w:rPr>
                <w:sz w:val="26"/>
                <w:szCs w:val="26"/>
              </w:rPr>
            </w:pPr>
            <w:r w:rsidRPr="005E72E4">
              <w:rPr>
                <w:sz w:val="26"/>
                <w:szCs w:val="26"/>
              </w:rPr>
              <w:t>на ________ год</w:t>
            </w:r>
          </w:p>
        </w:tc>
        <w:tc>
          <w:tcPr>
            <w:tcW w:w="1530" w:type="pct"/>
            <w:shd w:val="clear" w:color="auto" w:fill="auto"/>
          </w:tcPr>
          <w:p w:rsidR="005C36A5" w:rsidRPr="005E72E4" w:rsidRDefault="005C36A5" w:rsidP="00F560D5">
            <w:pPr>
              <w:rPr>
                <w:sz w:val="26"/>
                <w:szCs w:val="26"/>
              </w:rPr>
            </w:pPr>
          </w:p>
        </w:tc>
      </w:tr>
      <w:tr w:rsidR="005C36A5" w:rsidRPr="005E72E4" w:rsidTr="00F560D5">
        <w:trPr>
          <w:trHeight w:val="469"/>
        </w:trPr>
        <w:tc>
          <w:tcPr>
            <w:tcW w:w="423" w:type="pct"/>
            <w:shd w:val="clear" w:color="auto" w:fill="auto"/>
          </w:tcPr>
          <w:p w:rsidR="005C36A5" w:rsidRPr="005E72E4" w:rsidRDefault="005C36A5" w:rsidP="00F560D5">
            <w:pPr>
              <w:rPr>
                <w:sz w:val="26"/>
                <w:szCs w:val="26"/>
                <w:lang w:val="en-US"/>
              </w:rPr>
            </w:pPr>
            <w:r w:rsidRPr="005E72E4">
              <w:rPr>
                <w:sz w:val="26"/>
                <w:szCs w:val="26"/>
                <w:lang w:val="en-US"/>
              </w:rPr>
              <w:t>9.</w:t>
            </w:r>
            <w:r w:rsidRPr="005E72E4">
              <w:rPr>
                <w:sz w:val="26"/>
                <w:szCs w:val="26"/>
              </w:rPr>
              <w:t>5</w:t>
            </w:r>
            <w:r w:rsidRPr="005E72E4">
              <w:rPr>
                <w:sz w:val="26"/>
                <w:szCs w:val="26"/>
                <w:lang w:val="en-US"/>
              </w:rPr>
              <w:t>.</w:t>
            </w:r>
          </w:p>
        </w:tc>
        <w:tc>
          <w:tcPr>
            <w:tcW w:w="4577" w:type="pct"/>
            <w:gridSpan w:val="4"/>
            <w:shd w:val="clear" w:color="auto" w:fill="auto"/>
          </w:tcPr>
          <w:p w:rsidR="005C36A5" w:rsidRPr="005E72E4" w:rsidRDefault="005C36A5" w:rsidP="00F560D5">
            <w:pPr>
              <w:rPr>
                <w:sz w:val="26"/>
                <w:szCs w:val="26"/>
                <w:lang w:val="en-US"/>
              </w:rPr>
            </w:pPr>
            <w:r w:rsidRPr="005E72E4">
              <w:rPr>
                <w:sz w:val="26"/>
                <w:szCs w:val="26"/>
              </w:rPr>
              <w:t>Наименование органа</w:t>
            </w:r>
            <w:r w:rsidRPr="005E72E4">
              <w:rPr>
                <w:sz w:val="26"/>
                <w:szCs w:val="26"/>
                <w:lang w:val="en-US"/>
              </w:rPr>
              <w:t>:</w:t>
            </w:r>
          </w:p>
        </w:tc>
      </w:tr>
      <w:tr w:rsidR="005C36A5" w:rsidRPr="005E72E4" w:rsidTr="00F560D5">
        <w:tc>
          <w:tcPr>
            <w:tcW w:w="423" w:type="pct"/>
            <w:vMerge w:val="restart"/>
            <w:shd w:val="clear" w:color="auto" w:fill="auto"/>
          </w:tcPr>
          <w:p w:rsidR="005C36A5" w:rsidRPr="005E72E4" w:rsidRDefault="005C36A5" w:rsidP="00F560D5">
            <w:pPr>
              <w:rPr>
                <w:sz w:val="26"/>
                <w:szCs w:val="26"/>
                <w:lang w:val="en-US"/>
              </w:rPr>
            </w:pPr>
            <w:r w:rsidRPr="005E72E4">
              <w:rPr>
                <w:sz w:val="26"/>
                <w:szCs w:val="26"/>
                <w:lang w:val="en-US"/>
              </w:rPr>
              <w:t>9.</w:t>
            </w:r>
            <w:r w:rsidRPr="005E72E4">
              <w:rPr>
                <w:sz w:val="26"/>
                <w:szCs w:val="26"/>
              </w:rPr>
              <w:t>5</w:t>
            </w:r>
            <w:r w:rsidRPr="005E72E4">
              <w:rPr>
                <w:sz w:val="26"/>
                <w:szCs w:val="26"/>
                <w:lang w:val="en-US"/>
              </w:rPr>
              <w:t>.1.</w:t>
            </w:r>
          </w:p>
        </w:tc>
        <w:tc>
          <w:tcPr>
            <w:tcW w:w="1283" w:type="pct"/>
            <w:vMerge w:val="restart"/>
            <w:shd w:val="clear" w:color="auto" w:fill="auto"/>
          </w:tcPr>
          <w:p w:rsidR="005C36A5" w:rsidRPr="005E72E4" w:rsidRDefault="005C36A5" w:rsidP="00F560D5">
            <w:pPr>
              <w:rPr>
                <w:sz w:val="26"/>
                <w:szCs w:val="26"/>
              </w:rPr>
            </w:pPr>
            <w:r w:rsidRPr="005E72E4">
              <w:rPr>
                <w:sz w:val="26"/>
                <w:szCs w:val="26"/>
              </w:rPr>
              <w:t>Наименование новой или изменяемой функции, полномочия, обязанности или права</w:t>
            </w:r>
          </w:p>
        </w:tc>
        <w:tc>
          <w:tcPr>
            <w:tcW w:w="423" w:type="pct"/>
            <w:shd w:val="clear" w:color="auto" w:fill="auto"/>
          </w:tcPr>
          <w:p w:rsidR="005C36A5" w:rsidRPr="005E72E4" w:rsidRDefault="005C36A5" w:rsidP="00F560D5">
            <w:pPr>
              <w:rPr>
                <w:sz w:val="26"/>
                <w:szCs w:val="26"/>
                <w:lang w:val="en-US"/>
              </w:rPr>
            </w:pPr>
            <w:r w:rsidRPr="005E72E4">
              <w:rPr>
                <w:sz w:val="26"/>
                <w:szCs w:val="26"/>
                <w:lang w:val="en-US"/>
              </w:rPr>
              <w:t>9.</w:t>
            </w:r>
            <w:r w:rsidRPr="005E72E4">
              <w:rPr>
                <w:sz w:val="26"/>
                <w:szCs w:val="26"/>
              </w:rPr>
              <w:t>5</w:t>
            </w:r>
            <w:r w:rsidRPr="005E72E4">
              <w:rPr>
                <w:sz w:val="26"/>
                <w:szCs w:val="26"/>
                <w:lang w:val="en-US"/>
              </w:rPr>
              <w:t>.2.</w:t>
            </w:r>
          </w:p>
        </w:tc>
        <w:tc>
          <w:tcPr>
            <w:tcW w:w="1341" w:type="pct"/>
            <w:shd w:val="clear" w:color="auto" w:fill="auto"/>
          </w:tcPr>
          <w:p w:rsidR="005C36A5" w:rsidRPr="005E72E4" w:rsidRDefault="005C36A5" w:rsidP="00F560D5">
            <w:pPr>
              <w:rPr>
                <w:sz w:val="26"/>
                <w:szCs w:val="26"/>
              </w:rPr>
            </w:pPr>
            <w:r w:rsidRPr="005E72E4">
              <w:rPr>
                <w:sz w:val="26"/>
                <w:szCs w:val="26"/>
              </w:rPr>
              <w:t>Всего единовременные расходы за период__________:</w:t>
            </w:r>
          </w:p>
        </w:tc>
        <w:tc>
          <w:tcPr>
            <w:tcW w:w="1530" w:type="pct"/>
            <w:shd w:val="clear" w:color="auto" w:fill="auto"/>
          </w:tcPr>
          <w:p w:rsidR="005C36A5" w:rsidRPr="005E72E4" w:rsidRDefault="005C36A5" w:rsidP="00F560D5">
            <w:pPr>
              <w:rPr>
                <w:sz w:val="26"/>
                <w:szCs w:val="26"/>
              </w:rPr>
            </w:pPr>
          </w:p>
        </w:tc>
      </w:tr>
      <w:tr w:rsidR="005C36A5" w:rsidRPr="005E72E4" w:rsidTr="00F560D5">
        <w:tc>
          <w:tcPr>
            <w:tcW w:w="423" w:type="pct"/>
            <w:vMerge/>
            <w:shd w:val="clear" w:color="auto" w:fill="auto"/>
          </w:tcPr>
          <w:p w:rsidR="005C36A5" w:rsidRPr="005E72E4" w:rsidRDefault="005C36A5" w:rsidP="00F560D5">
            <w:pPr>
              <w:rPr>
                <w:sz w:val="26"/>
                <w:szCs w:val="26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5C36A5" w:rsidRPr="005E72E4" w:rsidRDefault="005C36A5" w:rsidP="00F560D5">
            <w:pPr>
              <w:rPr>
                <w:sz w:val="26"/>
                <w:szCs w:val="26"/>
              </w:rPr>
            </w:pPr>
          </w:p>
        </w:tc>
        <w:tc>
          <w:tcPr>
            <w:tcW w:w="423" w:type="pct"/>
            <w:shd w:val="clear" w:color="auto" w:fill="auto"/>
          </w:tcPr>
          <w:p w:rsidR="005C36A5" w:rsidRPr="005E72E4" w:rsidRDefault="005C36A5" w:rsidP="00F560D5">
            <w:pPr>
              <w:rPr>
                <w:sz w:val="26"/>
                <w:szCs w:val="26"/>
              </w:rPr>
            </w:pPr>
          </w:p>
        </w:tc>
        <w:tc>
          <w:tcPr>
            <w:tcW w:w="1341" w:type="pct"/>
            <w:shd w:val="clear" w:color="auto" w:fill="auto"/>
          </w:tcPr>
          <w:p w:rsidR="005C36A5" w:rsidRPr="005E72E4" w:rsidRDefault="005C36A5" w:rsidP="00F560D5">
            <w:pPr>
              <w:rPr>
                <w:sz w:val="26"/>
                <w:szCs w:val="26"/>
              </w:rPr>
            </w:pPr>
            <w:r w:rsidRPr="005E72E4">
              <w:rPr>
                <w:sz w:val="26"/>
                <w:szCs w:val="26"/>
              </w:rPr>
              <w:t>на ________ год</w:t>
            </w:r>
          </w:p>
        </w:tc>
        <w:tc>
          <w:tcPr>
            <w:tcW w:w="1530" w:type="pct"/>
            <w:shd w:val="clear" w:color="auto" w:fill="auto"/>
          </w:tcPr>
          <w:p w:rsidR="005C36A5" w:rsidRPr="005E72E4" w:rsidRDefault="005C36A5" w:rsidP="00F560D5">
            <w:pPr>
              <w:rPr>
                <w:sz w:val="26"/>
                <w:szCs w:val="26"/>
              </w:rPr>
            </w:pPr>
          </w:p>
        </w:tc>
      </w:tr>
      <w:tr w:rsidR="005C36A5" w:rsidRPr="005E72E4" w:rsidTr="00F560D5">
        <w:tc>
          <w:tcPr>
            <w:tcW w:w="423" w:type="pct"/>
            <w:vMerge/>
            <w:shd w:val="clear" w:color="auto" w:fill="auto"/>
          </w:tcPr>
          <w:p w:rsidR="005C36A5" w:rsidRPr="005E72E4" w:rsidRDefault="005C36A5" w:rsidP="00F560D5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5C36A5" w:rsidRPr="005E72E4" w:rsidRDefault="005C36A5" w:rsidP="00F560D5">
            <w:pPr>
              <w:rPr>
                <w:sz w:val="26"/>
                <w:szCs w:val="26"/>
              </w:rPr>
            </w:pPr>
          </w:p>
        </w:tc>
        <w:tc>
          <w:tcPr>
            <w:tcW w:w="423" w:type="pct"/>
            <w:shd w:val="clear" w:color="auto" w:fill="auto"/>
          </w:tcPr>
          <w:p w:rsidR="005C36A5" w:rsidRPr="005E72E4" w:rsidRDefault="005C36A5" w:rsidP="00F560D5">
            <w:pPr>
              <w:rPr>
                <w:sz w:val="26"/>
                <w:szCs w:val="26"/>
              </w:rPr>
            </w:pPr>
          </w:p>
        </w:tc>
        <w:tc>
          <w:tcPr>
            <w:tcW w:w="1341" w:type="pct"/>
            <w:shd w:val="clear" w:color="auto" w:fill="auto"/>
          </w:tcPr>
          <w:p w:rsidR="005C36A5" w:rsidRPr="005E72E4" w:rsidRDefault="005C36A5" w:rsidP="00F560D5">
            <w:pPr>
              <w:rPr>
                <w:sz w:val="26"/>
                <w:szCs w:val="26"/>
              </w:rPr>
            </w:pPr>
            <w:r w:rsidRPr="005E72E4">
              <w:rPr>
                <w:sz w:val="26"/>
                <w:szCs w:val="26"/>
              </w:rPr>
              <w:t>на ________ год</w:t>
            </w:r>
          </w:p>
        </w:tc>
        <w:tc>
          <w:tcPr>
            <w:tcW w:w="1530" w:type="pct"/>
            <w:shd w:val="clear" w:color="auto" w:fill="auto"/>
          </w:tcPr>
          <w:p w:rsidR="005C36A5" w:rsidRPr="005E72E4" w:rsidRDefault="005C36A5" w:rsidP="00F560D5">
            <w:pPr>
              <w:rPr>
                <w:sz w:val="26"/>
                <w:szCs w:val="26"/>
              </w:rPr>
            </w:pPr>
          </w:p>
        </w:tc>
      </w:tr>
      <w:tr w:rsidR="005C36A5" w:rsidRPr="005E72E4" w:rsidTr="00F560D5">
        <w:tc>
          <w:tcPr>
            <w:tcW w:w="423" w:type="pct"/>
            <w:vMerge/>
            <w:shd w:val="clear" w:color="auto" w:fill="auto"/>
          </w:tcPr>
          <w:p w:rsidR="005C36A5" w:rsidRPr="005E72E4" w:rsidRDefault="005C36A5" w:rsidP="00F560D5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5C36A5" w:rsidRPr="005E72E4" w:rsidRDefault="005C36A5" w:rsidP="00F560D5">
            <w:pPr>
              <w:rPr>
                <w:sz w:val="26"/>
                <w:szCs w:val="26"/>
              </w:rPr>
            </w:pPr>
          </w:p>
        </w:tc>
        <w:tc>
          <w:tcPr>
            <w:tcW w:w="423" w:type="pct"/>
            <w:shd w:val="clear" w:color="auto" w:fill="auto"/>
          </w:tcPr>
          <w:p w:rsidR="005C36A5" w:rsidRPr="005E72E4" w:rsidRDefault="005C36A5" w:rsidP="00F560D5">
            <w:pPr>
              <w:rPr>
                <w:sz w:val="26"/>
                <w:szCs w:val="26"/>
              </w:rPr>
            </w:pPr>
          </w:p>
        </w:tc>
        <w:tc>
          <w:tcPr>
            <w:tcW w:w="1341" w:type="pct"/>
            <w:shd w:val="clear" w:color="auto" w:fill="auto"/>
          </w:tcPr>
          <w:p w:rsidR="005C36A5" w:rsidRPr="005E72E4" w:rsidRDefault="005C36A5" w:rsidP="00F560D5">
            <w:pPr>
              <w:rPr>
                <w:sz w:val="26"/>
                <w:szCs w:val="26"/>
              </w:rPr>
            </w:pPr>
            <w:r w:rsidRPr="005E72E4">
              <w:rPr>
                <w:sz w:val="26"/>
                <w:szCs w:val="26"/>
              </w:rPr>
              <w:t>на ________ год</w:t>
            </w:r>
          </w:p>
        </w:tc>
        <w:tc>
          <w:tcPr>
            <w:tcW w:w="1530" w:type="pct"/>
            <w:shd w:val="clear" w:color="auto" w:fill="auto"/>
          </w:tcPr>
          <w:p w:rsidR="005C36A5" w:rsidRPr="005E72E4" w:rsidRDefault="005C36A5" w:rsidP="00F560D5">
            <w:pPr>
              <w:rPr>
                <w:sz w:val="26"/>
                <w:szCs w:val="26"/>
              </w:rPr>
            </w:pPr>
          </w:p>
        </w:tc>
      </w:tr>
      <w:tr w:rsidR="005C36A5" w:rsidRPr="005E72E4" w:rsidTr="00F560D5">
        <w:tc>
          <w:tcPr>
            <w:tcW w:w="423" w:type="pct"/>
            <w:vMerge/>
            <w:shd w:val="clear" w:color="auto" w:fill="auto"/>
          </w:tcPr>
          <w:p w:rsidR="005C36A5" w:rsidRPr="005E72E4" w:rsidRDefault="005C36A5" w:rsidP="00F560D5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5C36A5" w:rsidRPr="005E72E4" w:rsidRDefault="005C36A5" w:rsidP="00F560D5">
            <w:pPr>
              <w:rPr>
                <w:sz w:val="26"/>
                <w:szCs w:val="26"/>
              </w:rPr>
            </w:pPr>
          </w:p>
        </w:tc>
        <w:tc>
          <w:tcPr>
            <w:tcW w:w="423" w:type="pct"/>
            <w:shd w:val="clear" w:color="auto" w:fill="auto"/>
          </w:tcPr>
          <w:p w:rsidR="005C36A5" w:rsidRPr="005E72E4" w:rsidRDefault="005C36A5" w:rsidP="00F560D5">
            <w:pPr>
              <w:rPr>
                <w:sz w:val="26"/>
                <w:szCs w:val="26"/>
              </w:rPr>
            </w:pPr>
          </w:p>
        </w:tc>
        <w:tc>
          <w:tcPr>
            <w:tcW w:w="1341" w:type="pct"/>
            <w:shd w:val="clear" w:color="auto" w:fill="auto"/>
          </w:tcPr>
          <w:p w:rsidR="005C36A5" w:rsidRPr="005E72E4" w:rsidRDefault="005C36A5" w:rsidP="00F560D5">
            <w:pPr>
              <w:rPr>
                <w:sz w:val="26"/>
                <w:szCs w:val="26"/>
              </w:rPr>
            </w:pPr>
            <w:r w:rsidRPr="005E72E4">
              <w:rPr>
                <w:sz w:val="26"/>
                <w:szCs w:val="26"/>
              </w:rPr>
              <w:t>на ________ год</w:t>
            </w:r>
          </w:p>
        </w:tc>
        <w:tc>
          <w:tcPr>
            <w:tcW w:w="1530" w:type="pct"/>
            <w:shd w:val="clear" w:color="auto" w:fill="auto"/>
          </w:tcPr>
          <w:p w:rsidR="005C36A5" w:rsidRPr="005E72E4" w:rsidRDefault="005C36A5" w:rsidP="00F560D5">
            <w:pPr>
              <w:rPr>
                <w:sz w:val="26"/>
                <w:szCs w:val="26"/>
              </w:rPr>
            </w:pPr>
          </w:p>
        </w:tc>
      </w:tr>
      <w:tr w:rsidR="005C36A5" w:rsidRPr="005E72E4" w:rsidTr="00F560D5">
        <w:tc>
          <w:tcPr>
            <w:tcW w:w="423" w:type="pct"/>
            <w:vMerge/>
            <w:shd w:val="clear" w:color="auto" w:fill="auto"/>
          </w:tcPr>
          <w:p w:rsidR="005C36A5" w:rsidRPr="005E72E4" w:rsidRDefault="005C36A5" w:rsidP="00F560D5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5C36A5" w:rsidRPr="005E72E4" w:rsidRDefault="005C36A5" w:rsidP="00F560D5">
            <w:pPr>
              <w:rPr>
                <w:sz w:val="26"/>
                <w:szCs w:val="26"/>
              </w:rPr>
            </w:pPr>
          </w:p>
        </w:tc>
        <w:tc>
          <w:tcPr>
            <w:tcW w:w="423" w:type="pct"/>
            <w:shd w:val="clear" w:color="auto" w:fill="auto"/>
          </w:tcPr>
          <w:p w:rsidR="005C36A5" w:rsidRPr="005E72E4" w:rsidRDefault="005C36A5" w:rsidP="00F560D5">
            <w:pPr>
              <w:rPr>
                <w:sz w:val="26"/>
                <w:szCs w:val="26"/>
              </w:rPr>
            </w:pPr>
          </w:p>
        </w:tc>
        <w:tc>
          <w:tcPr>
            <w:tcW w:w="1341" w:type="pct"/>
            <w:shd w:val="clear" w:color="auto" w:fill="auto"/>
          </w:tcPr>
          <w:p w:rsidR="005C36A5" w:rsidRPr="005E72E4" w:rsidRDefault="005C36A5" w:rsidP="00F560D5">
            <w:pPr>
              <w:rPr>
                <w:sz w:val="26"/>
                <w:szCs w:val="26"/>
              </w:rPr>
            </w:pPr>
            <w:r w:rsidRPr="005E72E4">
              <w:rPr>
                <w:sz w:val="26"/>
                <w:szCs w:val="26"/>
              </w:rPr>
              <w:t>на ________ год</w:t>
            </w:r>
          </w:p>
        </w:tc>
        <w:tc>
          <w:tcPr>
            <w:tcW w:w="1530" w:type="pct"/>
            <w:shd w:val="clear" w:color="auto" w:fill="auto"/>
          </w:tcPr>
          <w:p w:rsidR="005C36A5" w:rsidRPr="005E72E4" w:rsidRDefault="005C36A5" w:rsidP="00F560D5">
            <w:pPr>
              <w:jc w:val="right"/>
              <w:rPr>
                <w:sz w:val="26"/>
                <w:szCs w:val="26"/>
              </w:rPr>
            </w:pPr>
          </w:p>
        </w:tc>
      </w:tr>
      <w:tr w:rsidR="005C36A5" w:rsidRPr="005E72E4" w:rsidTr="00F560D5">
        <w:tc>
          <w:tcPr>
            <w:tcW w:w="423" w:type="pct"/>
            <w:vMerge/>
            <w:shd w:val="clear" w:color="auto" w:fill="auto"/>
          </w:tcPr>
          <w:p w:rsidR="005C36A5" w:rsidRPr="005E72E4" w:rsidRDefault="005C36A5" w:rsidP="00F560D5">
            <w:pPr>
              <w:rPr>
                <w:sz w:val="26"/>
                <w:szCs w:val="26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5C36A5" w:rsidRPr="005E72E4" w:rsidRDefault="005C36A5" w:rsidP="00F560D5">
            <w:pPr>
              <w:rPr>
                <w:sz w:val="26"/>
                <w:szCs w:val="26"/>
              </w:rPr>
            </w:pPr>
          </w:p>
        </w:tc>
        <w:tc>
          <w:tcPr>
            <w:tcW w:w="423" w:type="pct"/>
            <w:shd w:val="clear" w:color="auto" w:fill="auto"/>
          </w:tcPr>
          <w:p w:rsidR="005C36A5" w:rsidRPr="005E72E4" w:rsidRDefault="005C36A5" w:rsidP="00F560D5">
            <w:pPr>
              <w:rPr>
                <w:sz w:val="26"/>
                <w:szCs w:val="26"/>
                <w:lang w:val="en-US"/>
              </w:rPr>
            </w:pPr>
            <w:r w:rsidRPr="005E72E4">
              <w:rPr>
                <w:sz w:val="26"/>
                <w:szCs w:val="26"/>
                <w:lang w:val="en-US"/>
              </w:rPr>
              <w:t>9.</w:t>
            </w:r>
            <w:r w:rsidRPr="005E72E4">
              <w:rPr>
                <w:sz w:val="26"/>
                <w:szCs w:val="26"/>
              </w:rPr>
              <w:t>5</w:t>
            </w:r>
            <w:r w:rsidRPr="005E72E4">
              <w:rPr>
                <w:sz w:val="26"/>
                <w:szCs w:val="26"/>
                <w:lang w:val="en-US"/>
              </w:rPr>
              <w:t>.3.</w:t>
            </w:r>
          </w:p>
        </w:tc>
        <w:tc>
          <w:tcPr>
            <w:tcW w:w="1341" w:type="pct"/>
            <w:shd w:val="clear" w:color="auto" w:fill="auto"/>
          </w:tcPr>
          <w:p w:rsidR="005C36A5" w:rsidRPr="005E72E4" w:rsidRDefault="005C36A5" w:rsidP="00F560D5">
            <w:pPr>
              <w:rPr>
                <w:sz w:val="26"/>
                <w:szCs w:val="26"/>
              </w:rPr>
            </w:pPr>
            <w:r w:rsidRPr="005E72E4">
              <w:rPr>
                <w:sz w:val="26"/>
                <w:szCs w:val="26"/>
              </w:rPr>
              <w:t xml:space="preserve">Всего периодические расходы за </w:t>
            </w:r>
            <w:r w:rsidRPr="005E72E4">
              <w:rPr>
                <w:sz w:val="26"/>
                <w:szCs w:val="26"/>
              </w:rPr>
              <w:lastRenderedPageBreak/>
              <w:t>период___________:</w:t>
            </w:r>
          </w:p>
        </w:tc>
        <w:tc>
          <w:tcPr>
            <w:tcW w:w="1530" w:type="pct"/>
            <w:shd w:val="clear" w:color="auto" w:fill="auto"/>
          </w:tcPr>
          <w:p w:rsidR="005C36A5" w:rsidRPr="005E72E4" w:rsidRDefault="005C36A5" w:rsidP="00F560D5">
            <w:pPr>
              <w:rPr>
                <w:sz w:val="26"/>
                <w:szCs w:val="26"/>
              </w:rPr>
            </w:pPr>
          </w:p>
          <w:p w:rsidR="005C36A5" w:rsidRPr="005E72E4" w:rsidRDefault="005C36A5" w:rsidP="00F560D5">
            <w:pPr>
              <w:jc w:val="center"/>
              <w:rPr>
                <w:sz w:val="26"/>
                <w:szCs w:val="26"/>
              </w:rPr>
            </w:pPr>
          </w:p>
        </w:tc>
      </w:tr>
      <w:tr w:rsidR="005C36A5" w:rsidRPr="005E72E4" w:rsidTr="00F560D5">
        <w:tc>
          <w:tcPr>
            <w:tcW w:w="423" w:type="pct"/>
            <w:vMerge/>
            <w:shd w:val="clear" w:color="auto" w:fill="auto"/>
          </w:tcPr>
          <w:p w:rsidR="005C36A5" w:rsidRPr="005E72E4" w:rsidRDefault="005C36A5" w:rsidP="00F560D5">
            <w:pPr>
              <w:rPr>
                <w:sz w:val="26"/>
                <w:szCs w:val="26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5C36A5" w:rsidRPr="005E72E4" w:rsidRDefault="005C36A5" w:rsidP="00F560D5">
            <w:pPr>
              <w:rPr>
                <w:sz w:val="26"/>
                <w:szCs w:val="26"/>
              </w:rPr>
            </w:pPr>
          </w:p>
        </w:tc>
        <w:tc>
          <w:tcPr>
            <w:tcW w:w="423" w:type="pct"/>
            <w:shd w:val="clear" w:color="auto" w:fill="auto"/>
          </w:tcPr>
          <w:p w:rsidR="005C36A5" w:rsidRPr="005E72E4" w:rsidRDefault="005C36A5" w:rsidP="00F560D5">
            <w:pPr>
              <w:rPr>
                <w:sz w:val="26"/>
                <w:szCs w:val="26"/>
              </w:rPr>
            </w:pPr>
          </w:p>
        </w:tc>
        <w:tc>
          <w:tcPr>
            <w:tcW w:w="1341" w:type="pct"/>
            <w:shd w:val="clear" w:color="auto" w:fill="auto"/>
          </w:tcPr>
          <w:p w:rsidR="005C36A5" w:rsidRPr="005E72E4" w:rsidRDefault="005C36A5" w:rsidP="00F560D5">
            <w:pPr>
              <w:rPr>
                <w:sz w:val="26"/>
                <w:szCs w:val="26"/>
              </w:rPr>
            </w:pPr>
            <w:r w:rsidRPr="005E72E4">
              <w:rPr>
                <w:sz w:val="26"/>
                <w:szCs w:val="26"/>
              </w:rPr>
              <w:t>на ________ год</w:t>
            </w:r>
          </w:p>
        </w:tc>
        <w:tc>
          <w:tcPr>
            <w:tcW w:w="1530" w:type="pct"/>
            <w:shd w:val="clear" w:color="auto" w:fill="auto"/>
          </w:tcPr>
          <w:p w:rsidR="005C36A5" w:rsidRPr="005E72E4" w:rsidRDefault="005C36A5" w:rsidP="00F560D5">
            <w:pPr>
              <w:rPr>
                <w:sz w:val="26"/>
                <w:szCs w:val="26"/>
              </w:rPr>
            </w:pPr>
          </w:p>
        </w:tc>
      </w:tr>
      <w:tr w:rsidR="005C36A5" w:rsidRPr="005E72E4" w:rsidTr="00F560D5">
        <w:tc>
          <w:tcPr>
            <w:tcW w:w="423" w:type="pct"/>
            <w:vMerge/>
            <w:shd w:val="clear" w:color="auto" w:fill="auto"/>
          </w:tcPr>
          <w:p w:rsidR="005C36A5" w:rsidRPr="005E72E4" w:rsidRDefault="005C36A5" w:rsidP="00F560D5">
            <w:pPr>
              <w:rPr>
                <w:sz w:val="26"/>
                <w:szCs w:val="26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5C36A5" w:rsidRPr="005E72E4" w:rsidRDefault="005C36A5" w:rsidP="00F560D5">
            <w:pPr>
              <w:rPr>
                <w:sz w:val="26"/>
                <w:szCs w:val="26"/>
              </w:rPr>
            </w:pPr>
          </w:p>
        </w:tc>
        <w:tc>
          <w:tcPr>
            <w:tcW w:w="423" w:type="pct"/>
            <w:shd w:val="clear" w:color="auto" w:fill="auto"/>
          </w:tcPr>
          <w:p w:rsidR="005C36A5" w:rsidRPr="005E72E4" w:rsidRDefault="005C36A5" w:rsidP="00F560D5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341" w:type="pct"/>
            <w:shd w:val="clear" w:color="auto" w:fill="auto"/>
          </w:tcPr>
          <w:p w:rsidR="005C36A5" w:rsidRPr="005E72E4" w:rsidRDefault="005C36A5" w:rsidP="00F560D5">
            <w:pPr>
              <w:rPr>
                <w:sz w:val="26"/>
                <w:szCs w:val="26"/>
              </w:rPr>
            </w:pPr>
            <w:r w:rsidRPr="005E72E4">
              <w:rPr>
                <w:sz w:val="26"/>
                <w:szCs w:val="26"/>
              </w:rPr>
              <w:t>на ________ год</w:t>
            </w:r>
          </w:p>
        </w:tc>
        <w:tc>
          <w:tcPr>
            <w:tcW w:w="1530" w:type="pct"/>
            <w:shd w:val="clear" w:color="auto" w:fill="auto"/>
          </w:tcPr>
          <w:p w:rsidR="005C36A5" w:rsidRPr="005E72E4" w:rsidRDefault="005C36A5" w:rsidP="00F560D5">
            <w:pPr>
              <w:rPr>
                <w:sz w:val="26"/>
                <w:szCs w:val="26"/>
              </w:rPr>
            </w:pPr>
          </w:p>
        </w:tc>
      </w:tr>
      <w:tr w:rsidR="005C36A5" w:rsidRPr="005E72E4" w:rsidTr="00F560D5">
        <w:tc>
          <w:tcPr>
            <w:tcW w:w="423" w:type="pct"/>
            <w:vMerge/>
            <w:shd w:val="clear" w:color="auto" w:fill="auto"/>
          </w:tcPr>
          <w:p w:rsidR="005C36A5" w:rsidRPr="005E72E4" w:rsidRDefault="005C36A5" w:rsidP="00F560D5">
            <w:pPr>
              <w:rPr>
                <w:sz w:val="26"/>
                <w:szCs w:val="26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5C36A5" w:rsidRPr="005E72E4" w:rsidRDefault="005C36A5" w:rsidP="00F560D5">
            <w:pPr>
              <w:rPr>
                <w:sz w:val="26"/>
                <w:szCs w:val="26"/>
              </w:rPr>
            </w:pPr>
          </w:p>
        </w:tc>
        <w:tc>
          <w:tcPr>
            <w:tcW w:w="423" w:type="pct"/>
            <w:shd w:val="clear" w:color="auto" w:fill="auto"/>
          </w:tcPr>
          <w:p w:rsidR="005C36A5" w:rsidRPr="005E72E4" w:rsidRDefault="005C36A5" w:rsidP="00F560D5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341" w:type="pct"/>
            <w:shd w:val="clear" w:color="auto" w:fill="auto"/>
          </w:tcPr>
          <w:p w:rsidR="005C36A5" w:rsidRPr="005E72E4" w:rsidRDefault="005C36A5" w:rsidP="00F560D5">
            <w:pPr>
              <w:rPr>
                <w:sz w:val="26"/>
                <w:szCs w:val="26"/>
              </w:rPr>
            </w:pPr>
            <w:r w:rsidRPr="005E72E4">
              <w:rPr>
                <w:sz w:val="26"/>
                <w:szCs w:val="26"/>
              </w:rPr>
              <w:t>на ________ год</w:t>
            </w:r>
          </w:p>
        </w:tc>
        <w:tc>
          <w:tcPr>
            <w:tcW w:w="1530" w:type="pct"/>
            <w:shd w:val="clear" w:color="auto" w:fill="auto"/>
          </w:tcPr>
          <w:p w:rsidR="005C36A5" w:rsidRPr="005E72E4" w:rsidRDefault="005C36A5" w:rsidP="00F560D5">
            <w:pPr>
              <w:rPr>
                <w:sz w:val="26"/>
                <w:szCs w:val="26"/>
              </w:rPr>
            </w:pPr>
          </w:p>
        </w:tc>
      </w:tr>
      <w:tr w:rsidR="005C36A5" w:rsidRPr="005E72E4" w:rsidTr="00F560D5">
        <w:tc>
          <w:tcPr>
            <w:tcW w:w="423" w:type="pct"/>
            <w:vMerge/>
            <w:shd w:val="clear" w:color="auto" w:fill="auto"/>
          </w:tcPr>
          <w:p w:rsidR="005C36A5" w:rsidRPr="005E72E4" w:rsidRDefault="005C36A5" w:rsidP="00F560D5">
            <w:pPr>
              <w:rPr>
                <w:sz w:val="26"/>
                <w:szCs w:val="26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5C36A5" w:rsidRPr="005E72E4" w:rsidRDefault="005C36A5" w:rsidP="00F560D5">
            <w:pPr>
              <w:rPr>
                <w:sz w:val="26"/>
                <w:szCs w:val="26"/>
              </w:rPr>
            </w:pPr>
          </w:p>
        </w:tc>
        <w:tc>
          <w:tcPr>
            <w:tcW w:w="423" w:type="pct"/>
            <w:shd w:val="clear" w:color="auto" w:fill="auto"/>
          </w:tcPr>
          <w:p w:rsidR="005C36A5" w:rsidRPr="005E72E4" w:rsidRDefault="005C36A5" w:rsidP="00F560D5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341" w:type="pct"/>
            <w:shd w:val="clear" w:color="auto" w:fill="auto"/>
          </w:tcPr>
          <w:p w:rsidR="005C36A5" w:rsidRPr="005E72E4" w:rsidRDefault="005C36A5" w:rsidP="00F560D5">
            <w:pPr>
              <w:rPr>
                <w:sz w:val="26"/>
                <w:szCs w:val="26"/>
              </w:rPr>
            </w:pPr>
            <w:r w:rsidRPr="005E72E4">
              <w:rPr>
                <w:sz w:val="26"/>
                <w:szCs w:val="26"/>
              </w:rPr>
              <w:t>на ________ год</w:t>
            </w:r>
          </w:p>
        </w:tc>
        <w:tc>
          <w:tcPr>
            <w:tcW w:w="1530" w:type="pct"/>
            <w:shd w:val="clear" w:color="auto" w:fill="auto"/>
          </w:tcPr>
          <w:p w:rsidR="005C36A5" w:rsidRPr="005E72E4" w:rsidRDefault="005C36A5" w:rsidP="00F560D5">
            <w:pPr>
              <w:rPr>
                <w:sz w:val="26"/>
                <w:szCs w:val="26"/>
              </w:rPr>
            </w:pPr>
          </w:p>
        </w:tc>
      </w:tr>
      <w:tr w:rsidR="005C36A5" w:rsidRPr="005E72E4" w:rsidTr="00F560D5">
        <w:tc>
          <w:tcPr>
            <w:tcW w:w="423" w:type="pct"/>
            <w:vMerge/>
            <w:shd w:val="clear" w:color="auto" w:fill="auto"/>
          </w:tcPr>
          <w:p w:rsidR="005C36A5" w:rsidRPr="005E72E4" w:rsidRDefault="005C36A5" w:rsidP="00F560D5">
            <w:pPr>
              <w:rPr>
                <w:sz w:val="26"/>
                <w:szCs w:val="26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5C36A5" w:rsidRPr="005E72E4" w:rsidRDefault="005C36A5" w:rsidP="00F560D5">
            <w:pPr>
              <w:rPr>
                <w:sz w:val="26"/>
                <w:szCs w:val="26"/>
              </w:rPr>
            </w:pPr>
          </w:p>
        </w:tc>
        <w:tc>
          <w:tcPr>
            <w:tcW w:w="423" w:type="pct"/>
            <w:shd w:val="clear" w:color="auto" w:fill="auto"/>
          </w:tcPr>
          <w:p w:rsidR="005C36A5" w:rsidRPr="005E72E4" w:rsidRDefault="005C36A5" w:rsidP="00F560D5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341" w:type="pct"/>
            <w:shd w:val="clear" w:color="auto" w:fill="auto"/>
          </w:tcPr>
          <w:p w:rsidR="005C36A5" w:rsidRPr="005E72E4" w:rsidRDefault="005C36A5" w:rsidP="00F560D5">
            <w:pPr>
              <w:rPr>
                <w:sz w:val="26"/>
                <w:szCs w:val="26"/>
              </w:rPr>
            </w:pPr>
            <w:r w:rsidRPr="005E72E4">
              <w:rPr>
                <w:sz w:val="26"/>
                <w:szCs w:val="26"/>
              </w:rPr>
              <w:t>на ________ год</w:t>
            </w:r>
          </w:p>
        </w:tc>
        <w:tc>
          <w:tcPr>
            <w:tcW w:w="1530" w:type="pct"/>
            <w:shd w:val="clear" w:color="auto" w:fill="auto"/>
          </w:tcPr>
          <w:p w:rsidR="005C36A5" w:rsidRPr="005E72E4" w:rsidRDefault="005C36A5" w:rsidP="00F560D5">
            <w:pPr>
              <w:rPr>
                <w:sz w:val="26"/>
                <w:szCs w:val="26"/>
              </w:rPr>
            </w:pPr>
          </w:p>
        </w:tc>
      </w:tr>
      <w:tr w:rsidR="005C36A5" w:rsidRPr="005E72E4" w:rsidTr="00F560D5">
        <w:tc>
          <w:tcPr>
            <w:tcW w:w="423" w:type="pct"/>
            <w:vMerge/>
            <w:shd w:val="clear" w:color="auto" w:fill="auto"/>
          </w:tcPr>
          <w:p w:rsidR="005C36A5" w:rsidRPr="005E72E4" w:rsidRDefault="005C36A5" w:rsidP="00F560D5">
            <w:pPr>
              <w:rPr>
                <w:sz w:val="26"/>
                <w:szCs w:val="26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5C36A5" w:rsidRPr="005E72E4" w:rsidRDefault="005C36A5" w:rsidP="00F560D5">
            <w:pPr>
              <w:rPr>
                <w:sz w:val="26"/>
                <w:szCs w:val="26"/>
              </w:rPr>
            </w:pPr>
          </w:p>
        </w:tc>
        <w:tc>
          <w:tcPr>
            <w:tcW w:w="423" w:type="pct"/>
            <w:shd w:val="clear" w:color="auto" w:fill="auto"/>
          </w:tcPr>
          <w:p w:rsidR="005C36A5" w:rsidRPr="005E72E4" w:rsidRDefault="005C36A5" w:rsidP="00F560D5">
            <w:pPr>
              <w:rPr>
                <w:sz w:val="26"/>
                <w:szCs w:val="26"/>
                <w:lang w:val="en-US"/>
              </w:rPr>
            </w:pPr>
            <w:r w:rsidRPr="005E72E4">
              <w:rPr>
                <w:sz w:val="26"/>
                <w:szCs w:val="26"/>
                <w:lang w:val="en-US"/>
              </w:rPr>
              <w:t>9.</w:t>
            </w:r>
            <w:r w:rsidRPr="005E72E4">
              <w:rPr>
                <w:sz w:val="26"/>
                <w:szCs w:val="26"/>
              </w:rPr>
              <w:t>5</w:t>
            </w:r>
            <w:r w:rsidRPr="005E72E4">
              <w:rPr>
                <w:sz w:val="26"/>
                <w:szCs w:val="26"/>
                <w:lang w:val="en-US"/>
              </w:rPr>
              <w:t>.4.</w:t>
            </w:r>
          </w:p>
          <w:p w:rsidR="005C36A5" w:rsidRPr="005E72E4" w:rsidRDefault="005C36A5" w:rsidP="00F560D5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341" w:type="pct"/>
            <w:shd w:val="clear" w:color="auto" w:fill="auto"/>
          </w:tcPr>
          <w:p w:rsidR="005C36A5" w:rsidRPr="005E72E4" w:rsidRDefault="005C36A5" w:rsidP="00F560D5">
            <w:pPr>
              <w:rPr>
                <w:sz w:val="26"/>
                <w:szCs w:val="26"/>
              </w:rPr>
            </w:pPr>
            <w:r w:rsidRPr="005E72E4">
              <w:rPr>
                <w:sz w:val="26"/>
                <w:szCs w:val="26"/>
              </w:rPr>
              <w:t>Всего возможные поступления за период __________:</w:t>
            </w:r>
          </w:p>
        </w:tc>
        <w:tc>
          <w:tcPr>
            <w:tcW w:w="1530" w:type="pct"/>
            <w:shd w:val="clear" w:color="auto" w:fill="auto"/>
          </w:tcPr>
          <w:p w:rsidR="005C36A5" w:rsidRPr="005E72E4" w:rsidRDefault="005C36A5" w:rsidP="00F560D5">
            <w:pPr>
              <w:rPr>
                <w:sz w:val="26"/>
                <w:szCs w:val="26"/>
              </w:rPr>
            </w:pPr>
          </w:p>
        </w:tc>
      </w:tr>
      <w:tr w:rsidR="005C36A5" w:rsidRPr="005E72E4" w:rsidTr="00F560D5">
        <w:tc>
          <w:tcPr>
            <w:tcW w:w="423" w:type="pct"/>
            <w:vMerge/>
            <w:shd w:val="clear" w:color="auto" w:fill="auto"/>
          </w:tcPr>
          <w:p w:rsidR="005C36A5" w:rsidRPr="005E72E4" w:rsidRDefault="005C36A5" w:rsidP="00F560D5">
            <w:pPr>
              <w:rPr>
                <w:sz w:val="26"/>
                <w:szCs w:val="26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5C36A5" w:rsidRPr="005E72E4" w:rsidRDefault="005C36A5" w:rsidP="00F560D5">
            <w:pPr>
              <w:rPr>
                <w:sz w:val="26"/>
                <w:szCs w:val="26"/>
              </w:rPr>
            </w:pPr>
          </w:p>
        </w:tc>
        <w:tc>
          <w:tcPr>
            <w:tcW w:w="423" w:type="pct"/>
            <w:shd w:val="clear" w:color="auto" w:fill="auto"/>
          </w:tcPr>
          <w:p w:rsidR="005C36A5" w:rsidRPr="005E72E4" w:rsidRDefault="005C36A5" w:rsidP="00F560D5">
            <w:pPr>
              <w:rPr>
                <w:sz w:val="26"/>
                <w:szCs w:val="26"/>
              </w:rPr>
            </w:pPr>
          </w:p>
        </w:tc>
        <w:tc>
          <w:tcPr>
            <w:tcW w:w="1341" w:type="pct"/>
            <w:shd w:val="clear" w:color="auto" w:fill="auto"/>
          </w:tcPr>
          <w:p w:rsidR="005C36A5" w:rsidRPr="005E72E4" w:rsidRDefault="005C36A5" w:rsidP="00F560D5">
            <w:pPr>
              <w:rPr>
                <w:sz w:val="26"/>
                <w:szCs w:val="26"/>
              </w:rPr>
            </w:pPr>
            <w:r w:rsidRPr="005E72E4">
              <w:rPr>
                <w:sz w:val="26"/>
                <w:szCs w:val="26"/>
              </w:rPr>
              <w:t>на ________ год</w:t>
            </w:r>
          </w:p>
        </w:tc>
        <w:tc>
          <w:tcPr>
            <w:tcW w:w="1530" w:type="pct"/>
            <w:shd w:val="clear" w:color="auto" w:fill="auto"/>
          </w:tcPr>
          <w:p w:rsidR="005C36A5" w:rsidRPr="005E72E4" w:rsidRDefault="005C36A5" w:rsidP="00F560D5">
            <w:pPr>
              <w:rPr>
                <w:sz w:val="26"/>
                <w:szCs w:val="26"/>
              </w:rPr>
            </w:pPr>
          </w:p>
        </w:tc>
      </w:tr>
      <w:tr w:rsidR="005C36A5" w:rsidRPr="005E72E4" w:rsidTr="00F560D5">
        <w:tc>
          <w:tcPr>
            <w:tcW w:w="423" w:type="pct"/>
            <w:vMerge/>
            <w:shd w:val="clear" w:color="auto" w:fill="auto"/>
          </w:tcPr>
          <w:p w:rsidR="005C36A5" w:rsidRPr="005E72E4" w:rsidRDefault="005C36A5" w:rsidP="00F560D5">
            <w:pPr>
              <w:rPr>
                <w:sz w:val="26"/>
                <w:szCs w:val="26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5C36A5" w:rsidRPr="005E72E4" w:rsidRDefault="005C36A5" w:rsidP="00F560D5">
            <w:pPr>
              <w:rPr>
                <w:sz w:val="26"/>
                <w:szCs w:val="26"/>
              </w:rPr>
            </w:pPr>
          </w:p>
        </w:tc>
        <w:tc>
          <w:tcPr>
            <w:tcW w:w="423" w:type="pct"/>
            <w:shd w:val="clear" w:color="auto" w:fill="auto"/>
          </w:tcPr>
          <w:p w:rsidR="005C36A5" w:rsidRPr="005E72E4" w:rsidRDefault="005C36A5" w:rsidP="00F560D5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341" w:type="pct"/>
            <w:shd w:val="clear" w:color="auto" w:fill="auto"/>
          </w:tcPr>
          <w:p w:rsidR="005C36A5" w:rsidRPr="005E72E4" w:rsidRDefault="005C36A5" w:rsidP="00F560D5">
            <w:pPr>
              <w:rPr>
                <w:sz w:val="26"/>
                <w:szCs w:val="26"/>
              </w:rPr>
            </w:pPr>
            <w:r w:rsidRPr="005E72E4">
              <w:rPr>
                <w:sz w:val="26"/>
                <w:szCs w:val="26"/>
              </w:rPr>
              <w:t>на ________ год</w:t>
            </w:r>
          </w:p>
        </w:tc>
        <w:tc>
          <w:tcPr>
            <w:tcW w:w="1530" w:type="pct"/>
            <w:shd w:val="clear" w:color="auto" w:fill="auto"/>
          </w:tcPr>
          <w:p w:rsidR="005C36A5" w:rsidRPr="005E72E4" w:rsidRDefault="005C36A5" w:rsidP="00F560D5">
            <w:pPr>
              <w:rPr>
                <w:sz w:val="26"/>
                <w:szCs w:val="26"/>
              </w:rPr>
            </w:pPr>
          </w:p>
        </w:tc>
      </w:tr>
      <w:tr w:rsidR="005C36A5" w:rsidRPr="005E72E4" w:rsidTr="00F560D5">
        <w:tc>
          <w:tcPr>
            <w:tcW w:w="423" w:type="pct"/>
            <w:vMerge/>
            <w:shd w:val="clear" w:color="auto" w:fill="auto"/>
          </w:tcPr>
          <w:p w:rsidR="005C36A5" w:rsidRPr="005E72E4" w:rsidRDefault="005C36A5" w:rsidP="00F560D5">
            <w:pPr>
              <w:rPr>
                <w:sz w:val="26"/>
                <w:szCs w:val="26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5C36A5" w:rsidRPr="005E72E4" w:rsidRDefault="005C36A5" w:rsidP="00F560D5">
            <w:pPr>
              <w:rPr>
                <w:sz w:val="26"/>
                <w:szCs w:val="26"/>
              </w:rPr>
            </w:pPr>
          </w:p>
        </w:tc>
        <w:tc>
          <w:tcPr>
            <w:tcW w:w="423" w:type="pct"/>
            <w:shd w:val="clear" w:color="auto" w:fill="auto"/>
          </w:tcPr>
          <w:p w:rsidR="005C36A5" w:rsidRPr="005E72E4" w:rsidRDefault="005C36A5" w:rsidP="00F560D5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341" w:type="pct"/>
            <w:shd w:val="clear" w:color="auto" w:fill="auto"/>
          </w:tcPr>
          <w:p w:rsidR="005C36A5" w:rsidRPr="005E72E4" w:rsidRDefault="005C36A5" w:rsidP="00F560D5">
            <w:pPr>
              <w:rPr>
                <w:sz w:val="26"/>
                <w:szCs w:val="26"/>
              </w:rPr>
            </w:pPr>
            <w:r w:rsidRPr="005E72E4">
              <w:rPr>
                <w:sz w:val="26"/>
                <w:szCs w:val="26"/>
              </w:rPr>
              <w:t>на ________ год</w:t>
            </w:r>
          </w:p>
        </w:tc>
        <w:tc>
          <w:tcPr>
            <w:tcW w:w="1530" w:type="pct"/>
            <w:shd w:val="clear" w:color="auto" w:fill="auto"/>
          </w:tcPr>
          <w:p w:rsidR="005C36A5" w:rsidRPr="005E72E4" w:rsidRDefault="005C36A5" w:rsidP="00F560D5">
            <w:pPr>
              <w:rPr>
                <w:sz w:val="26"/>
                <w:szCs w:val="26"/>
              </w:rPr>
            </w:pPr>
          </w:p>
        </w:tc>
      </w:tr>
      <w:tr w:rsidR="005C36A5" w:rsidRPr="005E72E4" w:rsidTr="00F560D5">
        <w:tc>
          <w:tcPr>
            <w:tcW w:w="423" w:type="pct"/>
            <w:vMerge/>
            <w:shd w:val="clear" w:color="auto" w:fill="auto"/>
          </w:tcPr>
          <w:p w:rsidR="005C36A5" w:rsidRPr="005E72E4" w:rsidRDefault="005C36A5" w:rsidP="00F560D5">
            <w:pPr>
              <w:rPr>
                <w:sz w:val="26"/>
                <w:szCs w:val="26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5C36A5" w:rsidRPr="005E72E4" w:rsidRDefault="005C36A5" w:rsidP="00F560D5">
            <w:pPr>
              <w:rPr>
                <w:sz w:val="26"/>
                <w:szCs w:val="26"/>
              </w:rPr>
            </w:pPr>
          </w:p>
        </w:tc>
        <w:tc>
          <w:tcPr>
            <w:tcW w:w="423" w:type="pct"/>
            <w:shd w:val="clear" w:color="auto" w:fill="auto"/>
          </w:tcPr>
          <w:p w:rsidR="005C36A5" w:rsidRPr="005E72E4" w:rsidRDefault="005C36A5" w:rsidP="00F560D5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341" w:type="pct"/>
            <w:shd w:val="clear" w:color="auto" w:fill="auto"/>
          </w:tcPr>
          <w:p w:rsidR="005C36A5" w:rsidRPr="005E72E4" w:rsidRDefault="005C36A5" w:rsidP="00F560D5">
            <w:pPr>
              <w:rPr>
                <w:sz w:val="26"/>
                <w:szCs w:val="26"/>
              </w:rPr>
            </w:pPr>
            <w:r w:rsidRPr="005E72E4">
              <w:rPr>
                <w:sz w:val="26"/>
                <w:szCs w:val="26"/>
              </w:rPr>
              <w:t>на ________ год</w:t>
            </w:r>
          </w:p>
        </w:tc>
        <w:tc>
          <w:tcPr>
            <w:tcW w:w="1530" w:type="pct"/>
            <w:shd w:val="clear" w:color="auto" w:fill="auto"/>
          </w:tcPr>
          <w:p w:rsidR="005C36A5" w:rsidRPr="005E72E4" w:rsidRDefault="005C36A5" w:rsidP="00F560D5">
            <w:pPr>
              <w:rPr>
                <w:sz w:val="26"/>
                <w:szCs w:val="26"/>
              </w:rPr>
            </w:pPr>
          </w:p>
        </w:tc>
      </w:tr>
      <w:tr w:rsidR="005C36A5" w:rsidRPr="005E72E4" w:rsidTr="00F560D5">
        <w:tc>
          <w:tcPr>
            <w:tcW w:w="423" w:type="pct"/>
            <w:vMerge/>
            <w:shd w:val="clear" w:color="auto" w:fill="auto"/>
          </w:tcPr>
          <w:p w:rsidR="005C36A5" w:rsidRPr="005E72E4" w:rsidRDefault="005C36A5" w:rsidP="00F560D5">
            <w:pPr>
              <w:rPr>
                <w:sz w:val="26"/>
                <w:szCs w:val="26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5C36A5" w:rsidRPr="005E72E4" w:rsidRDefault="005C36A5" w:rsidP="00F560D5">
            <w:pPr>
              <w:rPr>
                <w:sz w:val="26"/>
                <w:szCs w:val="26"/>
              </w:rPr>
            </w:pPr>
          </w:p>
        </w:tc>
        <w:tc>
          <w:tcPr>
            <w:tcW w:w="423" w:type="pct"/>
            <w:shd w:val="clear" w:color="auto" w:fill="auto"/>
          </w:tcPr>
          <w:p w:rsidR="005C36A5" w:rsidRPr="005E72E4" w:rsidRDefault="005C36A5" w:rsidP="00F560D5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341" w:type="pct"/>
            <w:shd w:val="clear" w:color="auto" w:fill="auto"/>
          </w:tcPr>
          <w:p w:rsidR="005C36A5" w:rsidRPr="005E72E4" w:rsidRDefault="005C36A5" w:rsidP="00F560D5">
            <w:pPr>
              <w:rPr>
                <w:sz w:val="26"/>
                <w:szCs w:val="26"/>
              </w:rPr>
            </w:pPr>
            <w:r w:rsidRPr="005E72E4">
              <w:rPr>
                <w:sz w:val="26"/>
                <w:szCs w:val="26"/>
              </w:rPr>
              <w:t>на ________ год</w:t>
            </w:r>
          </w:p>
        </w:tc>
        <w:tc>
          <w:tcPr>
            <w:tcW w:w="1530" w:type="pct"/>
            <w:shd w:val="clear" w:color="auto" w:fill="auto"/>
          </w:tcPr>
          <w:p w:rsidR="005C36A5" w:rsidRPr="005E72E4" w:rsidRDefault="005C36A5" w:rsidP="00F560D5">
            <w:pPr>
              <w:rPr>
                <w:sz w:val="26"/>
                <w:szCs w:val="26"/>
              </w:rPr>
            </w:pPr>
          </w:p>
        </w:tc>
      </w:tr>
      <w:tr w:rsidR="005C36A5" w:rsidRPr="005E72E4" w:rsidTr="00F560D5">
        <w:tc>
          <w:tcPr>
            <w:tcW w:w="423" w:type="pct"/>
            <w:shd w:val="clear" w:color="auto" w:fill="auto"/>
          </w:tcPr>
          <w:p w:rsidR="005C36A5" w:rsidRPr="005E72E4" w:rsidRDefault="005C36A5" w:rsidP="00F560D5">
            <w:pPr>
              <w:rPr>
                <w:sz w:val="26"/>
                <w:szCs w:val="26"/>
                <w:lang w:val="en-US"/>
              </w:rPr>
            </w:pPr>
            <w:r w:rsidRPr="005E72E4">
              <w:rPr>
                <w:sz w:val="26"/>
                <w:szCs w:val="26"/>
                <w:lang w:val="en-US"/>
              </w:rPr>
              <w:t>9.</w:t>
            </w:r>
            <w:r w:rsidRPr="005E72E4">
              <w:rPr>
                <w:sz w:val="26"/>
                <w:szCs w:val="26"/>
              </w:rPr>
              <w:t>6</w:t>
            </w:r>
            <w:r w:rsidRPr="005E72E4">
              <w:rPr>
                <w:sz w:val="26"/>
                <w:szCs w:val="26"/>
                <w:lang w:val="en-US"/>
              </w:rPr>
              <w:t>.</w:t>
            </w:r>
          </w:p>
        </w:tc>
        <w:tc>
          <w:tcPr>
            <w:tcW w:w="3047" w:type="pct"/>
            <w:gridSpan w:val="3"/>
            <w:shd w:val="clear" w:color="auto" w:fill="auto"/>
          </w:tcPr>
          <w:p w:rsidR="005C36A5" w:rsidRPr="005E72E4" w:rsidRDefault="005C36A5" w:rsidP="00F560D5">
            <w:pPr>
              <w:rPr>
                <w:sz w:val="26"/>
                <w:szCs w:val="26"/>
              </w:rPr>
            </w:pPr>
            <w:r w:rsidRPr="005E72E4">
              <w:rPr>
                <w:sz w:val="26"/>
                <w:szCs w:val="26"/>
              </w:rPr>
              <w:t>Итого единовременные расходы за период __________:</w:t>
            </w:r>
          </w:p>
        </w:tc>
        <w:tc>
          <w:tcPr>
            <w:tcW w:w="1530" w:type="pct"/>
            <w:shd w:val="clear" w:color="auto" w:fill="auto"/>
          </w:tcPr>
          <w:p w:rsidR="005C36A5" w:rsidRPr="005E72E4" w:rsidRDefault="005C36A5" w:rsidP="00F560D5">
            <w:pPr>
              <w:rPr>
                <w:sz w:val="26"/>
                <w:szCs w:val="26"/>
              </w:rPr>
            </w:pPr>
          </w:p>
        </w:tc>
      </w:tr>
      <w:tr w:rsidR="005C36A5" w:rsidRPr="005E72E4" w:rsidTr="00F560D5">
        <w:tc>
          <w:tcPr>
            <w:tcW w:w="423" w:type="pct"/>
            <w:shd w:val="clear" w:color="auto" w:fill="auto"/>
          </w:tcPr>
          <w:p w:rsidR="005C36A5" w:rsidRPr="005E72E4" w:rsidRDefault="005C36A5" w:rsidP="00F560D5">
            <w:pPr>
              <w:rPr>
                <w:sz w:val="26"/>
                <w:szCs w:val="26"/>
                <w:lang w:val="en-US"/>
              </w:rPr>
            </w:pPr>
            <w:r w:rsidRPr="005E72E4">
              <w:rPr>
                <w:sz w:val="26"/>
                <w:szCs w:val="26"/>
                <w:lang w:val="en-US"/>
              </w:rPr>
              <w:t>9.</w:t>
            </w:r>
            <w:r w:rsidRPr="005E72E4">
              <w:rPr>
                <w:sz w:val="26"/>
                <w:szCs w:val="26"/>
              </w:rPr>
              <w:t>7</w:t>
            </w:r>
            <w:r w:rsidRPr="005E72E4">
              <w:rPr>
                <w:sz w:val="26"/>
                <w:szCs w:val="26"/>
                <w:lang w:val="en-US"/>
              </w:rPr>
              <w:t>.</w:t>
            </w:r>
          </w:p>
        </w:tc>
        <w:tc>
          <w:tcPr>
            <w:tcW w:w="3047" w:type="pct"/>
            <w:gridSpan w:val="3"/>
            <w:shd w:val="clear" w:color="auto" w:fill="auto"/>
          </w:tcPr>
          <w:p w:rsidR="005C36A5" w:rsidRPr="005E72E4" w:rsidRDefault="005C36A5" w:rsidP="00F560D5">
            <w:pPr>
              <w:rPr>
                <w:sz w:val="26"/>
                <w:szCs w:val="26"/>
              </w:rPr>
            </w:pPr>
            <w:r w:rsidRPr="005E72E4">
              <w:rPr>
                <w:sz w:val="26"/>
                <w:szCs w:val="26"/>
              </w:rPr>
              <w:t>Итого периодические расходы за период____________:</w:t>
            </w:r>
          </w:p>
        </w:tc>
        <w:tc>
          <w:tcPr>
            <w:tcW w:w="1530" w:type="pct"/>
            <w:shd w:val="clear" w:color="auto" w:fill="auto"/>
          </w:tcPr>
          <w:p w:rsidR="005C36A5" w:rsidRPr="005E72E4" w:rsidRDefault="005C36A5" w:rsidP="00F560D5">
            <w:pPr>
              <w:rPr>
                <w:sz w:val="26"/>
                <w:szCs w:val="26"/>
              </w:rPr>
            </w:pPr>
          </w:p>
        </w:tc>
      </w:tr>
      <w:tr w:rsidR="005C36A5" w:rsidRPr="005E72E4" w:rsidTr="00F560D5">
        <w:tc>
          <w:tcPr>
            <w:tcW w:w="423" w:type="pct"/>
            <w:shd w:val="clear" w:color="auto" w:fill="auto"/>
          </w:tcPr>
          <w:p w:rsidR="005C36A5" w:rsidRPr="005E72E4" w:rsidRDefault="005C36A5" w:rsidP="00F560D5">
            <w:pPr>
              <w:rPr>
                <w:sz w:val="26"/>
                <w:szCs w:val="26"/>
                <w:lang w:val="en-US"/>
              </w:rPr>
            </w:pPr>
            <w:r w:rsidRPr="005E72E4">
              <w:rPr>
                <w:sz w:val="26"/>
                <w:szCs w:val="26"/>
                <w:lang w:val="en-US"/>
              </w:rPr>
              <w:t>9.</w:t>
            </w:r>
            <w:r w:rsidRPr="005E72E4">
              <w:rPr>
                <w:sz w:val="26"/>
                <w:szCs w:val="26"/>
              </w:rPr>
              <w:t>8</w:t>
            </w:r>
            <w:r w:rsidRPr="005E72E4">
              <w:rPr>
                <w:sz w:val="26"/>
                <w:szCs w:val="26"/>
                <w:lang w:val="en-US"/>
              </w:rPr>
              <w:t>.</w:t>
            </w:r>
          </w:p>
        </w:tc>
        <w:tc>
          <w:tcPr>
            <w:tcW w:w="3047" w:type="pct"/>
            <w:gridSpan w:val="3"/>
            <w:shd w:val="clear" w:color="auto" w:fill="auto"/>
          </w:tcPr>
          <w:p w:rsidR="005C36A5" w:rsidRPr="005E72E4" w:rsidRDefault="005C36A5" w:rsidP="00F560D5">
            <w:pPr>
              <w:rPr>
                <w:sz w:val="26"/>
                <w:szCs w:val="26"/>
              </w:rPr>
            </w:pPr>
            <w:r w:rsidRPr="005E72E4">
              <w:rPr>
                <w:sz w:val="26"/>
                <w:szCs w:val="26"/>
              </w:rPr>
              <w:t>Итого возможные поступления за период_____________:</w:t>
            </w:r>
          </w:p>
        </w:tc>
        <w:tc>
          <w:tcPr>
            <w:tcW w:w="1530" w:type="pct"/>
            <w:shd w:val="clear" w:color="auto" w:fill="auto"/>
          </w:tcPr>
          <w:p w:rsidR="005C36A5" w:rsidRPr="005E72E4" w:rsidRDefault="005C36A5" w:rsidP="00F560D5">
            <w:pPr>
              <w:rPr>
                <w:sz w:val="26"/>
                <w:szCs w:val="26"/>
              </w:rPr>
            </w:pPr>
          </w:p>
        </w:tc>
      </w:tr>
      <w:tr w:rsidR="005C36A5" w:rsidRPr="005E72E4" w:rsidTr="00F560D5">
        <w:tc>
          <w:tcPr>
            <w:tcW w:w="423" w:type="pct"/>
            <w:shd w:val="clear" w:color="auto" w:fill="auto"/>
          </w:tcPr>
          <w:p w:rsidR="005C36A5" w:rsidRPr="005E72E4" w:rsidRDefault="005C36A5" w:rsidP="00F560D5">
            <w:pPr>
              <w:rPr>
                <w:sz w:val="26"/>
                <w:szCs w:val="26"/>
                <w:lang w:val="en-US"/>
              </w:rPr>
            </w:pPr>
            <w:r w:rsidRPr="005E72E4">
              <w:rPr>
                <w:sz w:val="26"/>
                <w:szCs w:val="26"/>
                <w:lang w:val="en-US"/>
              </w:rPr>
              <w:t>9.</w:t>
            </w:r>
            <w:r w:rsidRPr="005E72E4">
              <w:rPr>
                <w:sz w:val="26"/>
                <w:szCs w:val="26"/>
              </w:rPr>
              <w:t>9</w:t>
            </w:r>
            <w:r w:rsidRPr="005E72E4">
              <w:rPr>
                <w:sz w:val="26"/>
                <w:szCs w:val="26"/>
                <w:lang w:val="en-US"/>
              </w:rPr>
              <w:t>.</w:t>
            </w:r>
          </w:p>
        </w:tc>
        <w:tc>
          <w:tcPr>
            <w:tcW w:w="4577" w:type="pct"/>
            <w:gridSpan w:val="4"/>
            <w:shd w:val="clear" w:color="auto" w:fill="auto"/>
          </w:tcPr>
          <w:p w:rsidR="005C36A5" w:rsidRPr="005E72E4" w:rsidRDefault="005C36A5" w:rsidP="00352CC6">
            <w:pPr>
              <w:jc w:val="both"/>
              <w:rPr>
                <w:sz w:val="26"/>
                <w:szCs w:val="26"/>
              </w:rPr>
            </w:pPr>
            <w:r w:rsidRPr="00352CC6">
              <w:rPr>
                <w:sz w:val="26"/>
                <w:szCs w:val="26"/>
              </w:rPr>
              <w:t>Иные сведения о расходах (возможных поступлениях) бюджета муниципального образования</w:t>
            </w:r>
            <w:r w:rsidR="00352CC6">
              <w:rPr>
                <w:sz w:val="26"/>
                <w:szCs w:val="26"/>
              </w:rPr>
              <w:t xml:space="preserve">: Иные расходы и доходы не предусмотрены. </w:t>
            </w:r>
          </w:p>
        </w:tc>
      </w:tr>
      <w:tr w:rsidR="005C36A5" w:rsidRPr="005E72E4" w:rsidTr="00F560D5">
        <w:tc>
          <w:tcPr>
            <w:tcW w:w="423" w:type="pct"/>
            <w:shd w:val="clear" w:color="auto" w:fill="auto"/>
          </w:tcPr>
          <w:p w:rsidR="005C36A5" w:rsidRPr="005E72E4" w:rsidRDefault="005C36A5" w:rsidP="00F560D5">
            <w:pPr>
              <w:rPr>
                <w:sz w:val="26"/>
                <w:szCs w:val="26"/>
                <w:lang w:val="en-US"/>
              </w:rPr>
            </w:pPr>
            <w:r w:rsidRPr="005E72E4">
              <w:rPr>
                <w:sz w:val="26"/>
                <w:szCs w:val="26"/>
                <w:lang w:val="en-US"/>
              </w:rPr>
              <w:t>9.</w:t>
            </w:r>
            <w:r w:rsidRPr="005E72E4">
              <w:rPr>
                <w:sz w:val="26"/>
                <w:szCs w:val="26"/>
              </w:rPr>
              <w:t>10</w:t>
            </w:r>
            <w:r w:rsidRPr="005E72E4">
              <w:rPr>
                <w:sz w:val="26"/>
                <w:szCs w:val="26"/>
                <w:lang w:val="en-US"/>
              </w:rPr>
              <w:t>.</w:t>
            </w:r>
          </w:p>
        </w:tc>
        <w:tc>
          <w:tcPr>
            <w:tcW w:w="4577" w:type="pct"/>
            <w:gridSpan w:val="4"/>
            <w:shd w:val="clear" w:color="auto" w:fill="auto"/>
          </w:tcPr>
          <w:p w:rsidR="005C36A5" w:rsidRPr="00352CC6" w:rsidRDefault="005C36A5" w:rsidP="00352CC6">
            <w:pPr>
              <w:jc w:val="both"/>
              <w:rPr>
                <w:sz w:val="26"/>
                <w:szCs w:val="26"/>
              </w:rPr>
            </w:pPr>
            <w:r w:rsidRPr="00352CC6">
              <w:rPr>
                <w:sz w:val="26"/>
                <w:szCs w:val="26"/>
              </w:rPr>
              <w:t>Источники данных:</w:t>
            </w:r>
          </w:p>
          <w:p w:rsidR="005C36A5" w:rsidRPr="005E72E4" w:rsidRDefault="00352CC6" w:rsidP="00352CC6">
            <w:pPr>
              <w:jc w:val="both"/>
              <w:rPr>
                <w:sz w:val="26"/>
                <w:szCs w:val="26"/>
              </w:rPr>
            </w:pPr>
            <w:r w:rsidRPr="00352CC6">
              <w:rPr>
                <w:sz w:val="26"/>
                <w:szCs w:val="26"/>
              </w:rPr>
              <w:t>Федеральный закон от 22 июля 2008 №159-ФЗ «Об особенностях отчуждения недвижимого имущества, находящегося в государственной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      </w:r>
          </w:p>
        </w:tc>
      </w:tr>
    </w:tbl>
    <w:p w:rsidR="005C36A5" w:rsidRDefault="005C36A5" w:rsidP="005C36A5">
      <w:pPr>
        <w:jc w:val="center"/>
        <w:rPr>
          <w:sz w:val="26"/>
          <w:szCs w:val="26"/>
        </w:rPr>
      </w:pPr>
    </w:p>
    <w:p w:rsidR="005C36A5" w:rsidRDefault="005C36A5" w:rsidP="005C36A5">
      <w:pPr>
        <w:jc w:val="center"/>
        <w:rPr>
          <w:sz w:val="26"/>
          <w:szCs w:val="26"/>
        </w:rPr>
      </w:pPr>
      <w:r w:rsidRPr="005E72E4">
        <w:rPr>
          <w:sz w:val="26"/>
          <w:szCs w:val="26"/>
        </w:rPr>
        <w:t xml:space="preserve">10. Новые преимущества, а также обязанности или ограничения для субъектов предпринимательской и инвестиционной деятельности либо изменение содержания существующих обязанностей и ограничений, а также порядок организации </w:t>
      </w:r>
      <w:r>
        <w:rPr>
          <w:sz w:val="26"/>
          <w:szCs w:val="26"/>
        </w:rPr>
        <w:br/>
      </w:r>
      <w:r w:rsidRPr="005E72E4">
        <w:rPr>
          <w:sz w:val="26"/>
          <w:szCs w:val="26"/>
        </w:rPr>
        <w:t xml:space="preserve">их исполнения, оценка расходов и доходов субъектов предпринимательской </w:t>
      </w:r>
      <w:r>
        <w:rPr>
          <w:sz w:val="26"/>
          <w:szCs w:val="26"/>
        </w:rPr>
        <w:br/>
      </w:r>
      <w:r w:rsidRPr="005E72E4">
        <w:rPr>
          <w:sz w:val="26"/>
          <w:szCs w:val="26"/>
        </w:rPr>
        <w:t xml:space="preserve">и инвестиционной деятельности, связанных с необходимостью соблюдения установленных обязанностей или ограничений либо изменением содержания </w:t>
      </w:r>
      <w:r>
        <w:rPr>
          <w:sz w:val="26"/>
          <w:szCs w:val="26"/>
        </w:rPr>
        <w:br/>
      </w:r>
      <w:r w:rsidRPr="005E72E4">
        <w:rPr>
          <w:sz w:val="26"/>
          <w:szCs w:val="26"/>
        </w:rPr>
        <w:t>таких обязанностей и ограничений</w:t>
      </w:r>
      <w:r w:rsidRPr="005E72E4">
        <w:rPr>
          <w:sz w:val="26"/>
          <w:szCs w:val="26"/>
          <w:vertAlign w:val="superscript"/>
        </w:rPr>
        <w:footnoteReference w:id="5"/>
      </w:r>
      <w:r w:rsidRPr="005E72E4">
        <w:rPr>
          <w:sz w:val="26"/>
          <w:szCs w:val="26"/>
        </w:rPr>
        <w:t xml:space="preserve">  </w:t>
      </w:r>
    </w:p>
    <w:p w:rsidR="005C36A5" w:rsidRPr="00BE696E" w:rsidRDefault="005C36A5" w:rsidP="005C36A5">
      <w:pPr>
        <w:jc w:val="center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9"/>
        <w:gridCol w:w="2567"/>
        <w:gridCol w:w="2253"/>
        <w:gridCol w:w="2092"/>
      </w:tblGrid>
      <w:tr w:rsidR="005C36A5" w:rsidRPr="005E72E4" w:rsidTr="00F560D5">
        <w:tc>
          <w:tcPr>
            <w:tcW w:w="1389" w:type="pct"/>
            <w:shd w:val="clear" w:color="auto" w:fill="auto"/>
          </w:tcPr>
          <w:p w:rsidR="005C36A5" w:rsidRPr="005E72E4" w:rsidRDefault="005C36A5" w:rsidP="00F560D5">
            <w:pPr>
              <w:jc w:val="center"/>
              <w:rPr>
                <w:sz w:val="26"/>
                <w:szCs w:val="26"/>
              </w:rPr>
            </w:pPr>
            <w:r w:rsidRPr="005E72E4">
              <w:rPr>
                <w:sz w:val="26"/>
                <w:szCs w:val="26"/>
              </w:rPr>
              <w:t>10.1. Группа участников отношений</w:t>
            </w:r>
          </w:p>
        </w:tc>
        <w:tc>
          <w:tcPr>
            <w:tcW w:w="1341" w:type="pct"/>
            <w:shd w:val="clear" w:color="auto" w:fill="auto"/>
          </w:tcPr>
          <w:p w:rsidR="005C36A5" w:rsidRPr="005E72E4" w:rsidRDefault="005C36A5" w:rsidP="00F560D5">
            <w:pPr>
              <w:jc w:val="center"/>
              <w:rPr>
                <w:sz w:val="26"/>
                <w:szCs w:val="26"/>
              </w:rPr>
            </w:pPr>
            <w:r w:rsidRPr="005E72E4">
              <w:rPr>
                <w:sz w:val="26"/>
                <w:szCs w:val="26"/>
              </w:rPr>
              <w:t xml:space="preserve">10.2. Описание новых преимуществ, обязанностей, ограничений или изменения содержания существующих обязанностей и </w:t>
            </w:r>
            <w:r w:rsidRPr="005E72E4">
              <w:rPr>
                <w:sz w:val="26"/>
                <w:szCs w:val="26"/>
              </w:rPr>
              <w:lastRenderedPageBreak/>
              <w:t>ограничений</w:t>
            </w:r>
          </w:p>
        </w:tc>
        <w:tc>
          <w:tcPr>
            <w:tcW w:w="1177" w:type="pct"/>
            <w:shd w:val="clear" w:color="auto" w:fill="auto"/>
          </w:tcPr>
          <w:p w:rsidR="005C36A5" w:rsidRPr="005E72E4" w:rsidRDefault="005C36A5" w:rsidP="00F560D5">
            <w:pPr>
              <w:jc w:val="center"/>
              <w:rPr>
                <w:sz w:val="26"/>
                <w:szCs w:val="26"/>
              </w:rPr>
            </w:pPr>
            <w:r w:rsidRPr="005E72E4">
              <w:rPr>
                <w:sz w:val="26"/>
                <w:szCs w:val="26"/>
              </w:rPr>
              <w:lastRenderedPageBreak/>
              <w:t>10.3. Порядок организации исполнения обязанностей и ограничений</w:t>
            </w:r>
          </w:p>
        </w:tc>
        <w:tc>
          <w:tcPr>
            <w:tcW w:w="1093" w:type="pct"/>
          </w:tcPr>
          <w:p w:rsidR="005C36A5" w:rsidRPr="005E72E4" w:rsidRDefault="005C36A5" w:rsidP="00F560D5">
            <w:pPr>
              <w:jc w:val="center"/>
              <w:rPr>
                <w:sz w:val="26"/>
                <w:szCs w:val="26"/>
              </w:rPr>
            </w:pPr>
            <w:r w:rsidRPr="005E72E4">
              <w:rPr>
                <w:sz w:val="26"/>
                <w:szCs w:val="26"/>
              </w:rPr>
              <w:t xml:space="preserve">10.4. Описание </w:t>
            </w:r>
            <w:r>
              <w:rPr>
                <w:sz w:val="26"/>
                <w:szCs w:val="26"/>
              </w:rPr>
              <w:br/>
            </w:r>
            <w:r w:rsidRPr="005E72E4">
              <w:rPr>
                <w:sz w:val="26"/>
                <w:szCs w:val="26"/>
              </w:rPr>
              <w:t>и оценка видов расходов (доходов)</w:t>
            </w:r>
          </w:p>
        </w:tc>
      </w:tr>
      <w:tr w:rsidR="005C36A5" w:rsidRPr="005E72E4" w:rsidTr="00F560D5">
        <w:trPr>
          <w:trHeight w:val="192"/>
        </w:trPr>
        <w:tc>
          <w:tcPr>
            <w:tcW w:w="1389" w:type="pct"/>
            <w:shd w:val="clear" w:color="auto" w:fill="auto"/>
          </w:tcPr>
          <w:p w:rsidR="005C36A5" w:rsidRPr="003B5635" w:rsidRDefault="003B5635" w:rsidP="00F560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Субъекты среднего и малого предпринимательства, являющиеся арендаторами муниципального имущества, соответствующие требования</w:t>
            </w:r>
            <w:r w:rsidR="00C14E3A"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 xml:space="preserve"> 159-ФЗ</w:t>
            </w:r>
          </w:p>
        </w:tc>
        <w:tc>
          <w:tcPr>
            <w:tcW w:w="1341" w:type="pct"/>
            <w:shd w:val="clear" w:color="auto" w:fill="auto"/>
          </w:tcPr>
          <w:p w:rsidR="005C36A5" w:rsidRPr="005E72E4" w:rsidRDefault="003B5635" w:rsidP="003B56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Отсутствуют</w:t>
            </w:r>
          </w:p>
        </w:tc>
        <w:tc>
          <w:tcPr>
            <w:tcW w:w="1177" w:type="pct"/>
            <w:shd w:val="clear" w:color="auto" w:fill="auto"/>
          </w:tcPr>
          <w:p w:rsidR="00AA221C" w:rsidRDefault="00AA221C" w:rsidP="00AA221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Оплата имущества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осуществляется единовременно или в рассрочку посредством ежемесячных или ежеквартальных выплат в равных долях</w:t>
            </w:r>
          </w:p>
          <w:p w:rsidR="005C36A5" w:rsidRPr="003B5635" w:rsidRDefault="005C36A5" w:rsidP="00F560D5">
            <w:pPr>
              <w:rPr>
                <w:sz w:val="26"/>
                <w:szCs w:val="26"/>
              </w:rPr>
            </w:pPr>
          </w:p>
        </w:tc>
        <w:tc>
          <w:tcPr>
            <w:tcW w:w="1093" w:type="pct"/>
          </w:tcPr>
          <w:p w:rsidR="00AA221C" w:rsidRDefault="00AA221C" w:rsidP="00AA221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Цена имущества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устанавливается с учетом его рыночной стоимости, определенной в соответствии с Федеральным </w:t>
            </w:r>
            <w:hyperlink r:id="rId12" w:history="1">
              <w:r w:rsidRPr="00AA221C">
                <w:rPr>
                  <w:rFonts w:eastAsiaTheme="minorHAnsi"/>
                  <w:sz w:val="26"/>
                  <w:szCs w:val="26"/>
                  <w:lang w:eastAsia="en-US"/>
                </w:rPr>
                <w:t>законом</w:t>
              </w:r>
            </w:hyperlink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"Об оценочной деятельности в Российской Федерации"</w:t>
            </w:r>
          </w:p>
          <w:p w:rsidR="005C36A5" w:rsidRPr="003B5635" w:rsidRDefault="005C36A5" w:rsidP="00F560D5">
            <w:pPr>
              <w:rPr>
                <w:sz w:val="26"/>
                <w:szCs w:val="26"/>
              </w:rPr>
            </w:pPr>
          </w:p>
        </w:tc>
      </w:tr>
    </w:tbl>
    <w:p w:rsidR="005C36A5" w:rsidRDefault="005C36A5" w:rsidP="005C36A5">
      <w:pPr>
        <w:jc w:val="center"/>
        <w:rPr>
          <w:sz w:val="26"/>
          <w:szCs w:val="26"/>
        </w:rPr>
      </w:pPr>
    </w:p>
    <w:p w:rsidR="005C36A5" w:rsidRDefault="005C36A5" w:rsidP="005C36A5">
      <w:pPr>
        <w:jc w:val="center"/>
        <w:rPr>
          <w:sz w:val="26"/>
          <w:szCs w:val="26"/>
        </w:rPr>
      </w:pPr>
      <w:r w:rsidRPr="005E72E4">
        <w:rPr>
          <w:sz w:val="26"/>
          <w:szCs w:val="26"/>
        </w:rPr>
        <w:t xml:space="preserve">11. Риски решения проблемы предложенным способом регулирования и риски негативных последствий, а также описание </w:t>
      </w:r>
      <w:proofErr w:type="gramStart"/>
      <w:r w:rsidRPr="005E72E4">
        <w:rPr>
          <w:sz w:val="26"/>
          <w:szCs w:val="26"/>
        </w:rPr>
        <w:t>методов контроля эффективности избранного способа достижения целей регулирования</w:t>
      </w:r>
      <w:proofErr w:type="gramEnd"/>
    </w:p>
    <w:p w:rsidR="005C36A5" w:rsidRPr="00BE696E" w:rsidRDefault="005C36A5" w:rsidP="005C36A5">
      <w:pPr>
        <w:jc w:val="center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9"/>
        <w:gridCol w:w="1667"/>
        <w:gridCol w:w="2165"/>
        <w:gridCol w:w="2603"/>
        <w:gridCol w:w="2387"/>
      </w:tblGrid>
      <w:tr w:rsidR="005C36A5" w:rsidRPr="005E72E4" w:rsidTr="00F560D5">
        <w:tc>
          <w:tcPr>
            <w:tcW w:w="1262" w:type="pct"/>
            <w:gridSpan w:val="2"/>
            <w:shd w:val="clear" w:color="auto" w:fill="auto"/>
          </w:tcPr>
          <w:p w:rsidR="005C36A5" w:rsidRPr="005E72E4" w:rsidRDefault="005C36A5" w:rsidP="00F560D5">
            <w:pPr>
              <w:jc w:val="center"/>
              <w:rPr>
                <w:sz w:val="26"/>
                <w:szCs w:val="26"/>
              </w:rPr>
            </w:pPr>
            <w:r w:rsidRPr="005E72E4">
              <w:rPr>
                <w:sz w:val="26"/>
                <w:szCs w:val="26"/>
              </w:rPr>
              <w:t>11.1. Риски решения проблемы предложенным способом и риски негативных последствий</w:t>
            </w:r>
          </w:p>
        </w:tc>
        <w:tc>
          <w:tcPr>
            <w:tcW w:w="1131" w:type="pct"/>
            <w:shd w:val="clear" w:color="auto" w:fill="auto"/>
          </w:tcPr>
          <w:p w:rsidR="005C36A5" w:rsidRPr="005E72E4" w:rsidRDefault="005C36A5" w:rsidP="00F560D5">
            <w:pPr>
              <w:jc w:val="center"/>
              <w:rPr>
                <w:sz w:val="26"/>
                <w:szCs w:val="26"/>
                <w:lang w:val="en-US"/>
              </w:rPr>
            </w:pPr>
            <w:r w:rsidRPr="005E72E4">
              <w:rPr>
                <w:sz w:val="26"/>
                <w:szCs w:val="26"/>
                <w:lang w:val="en-US"/>
              </w:rPr>
              <w:t>1</w:t>
            </w:r>
            <w:r w:rsidRPr="005E72E4">
              <w:rPr>
                <w:sz w:val="26"/>
                <w:szCs w:val="26"/>
              </w:rPr>
              <w:t>1</w:t>
            </w:r>
            <w:r w:rsidRPr="005E72E4">
              <w:rPr>
                <w:sz w:val="26"/>
                <w:szCs w:val="26"/>
                <w:lang w:val="en-US"/>
              </w:rPr>
              <w:t>.2.</w:t>
            </w:r>
            <w:r w:rsidRPr="005E72E4">
              <w:rPr>
                <w:sz w:val="26"/>
                <w:szCs w:val="26"/>
              </w:rPr>
              <w:t> </w:t>
            </w:r>
            <w:proofErr w:type="spellStart"/>
            <w:r w:rsidRPr="005E72E4">
              <w:rPr>
                <w:sz w:val="26"/>
                <w:szCs w:val="26"/>
                <w:lang w:val="en-US"/>
              </w:rPr>
              <w:t>Оценк</w:t>
            </w:r>
            <w:proofErr w:type="spellEnd"/>
            <w:r w:rsidRPr="005E72E4">
              <w:rPr>
                <w:sz w:val="26"/>
                <w:szCs w:val="26"/>
              </w:rPr>
              <w:t>а</w:t>
            </w:r>
            <w:r w:rsidRPr="005E72E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E72E4">
              <w:rPr>
                <w:sz w:val="26"/>
                <w:szCs w:val="26"/>
                <w:lang w:val="en-US"/>
              </w:rPr>
              <w:t>вероятности</w:t>
            </w:r>
            <w:proofErr w:type="spellEnd"/>
            <w:r w:rsidRPr="005E72E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E72E4">
              <w:rPr>
                <w:sz w:val="26"/>
                <w:szCs w:val="26"/>
                <w:lang w:val="en-US"/>
              </w:rPr>
              <w:t>наступления</w:t>
            </w:r>
            <w:proofErr w:type="spellEnd"/>
            <w:r w:rsidRPr="005E72E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E72E4">
              <w:rPr>
                <w:sz w:val="26"/>
                <w:szCs w:val="26"/>
                <w:lang w:val="en-US"/>
              </w:rPr>
              <w:t>рисков</w:t>
            </w:r>
            <w:proofErr w:type="spellEnd"/>
          </w:p>
        </w:tc>
        <w:tc>
          <w:tcPr>
            <w:tcW w:w="1360" w:type="pct"/>
            <w:shd w:val="clear" w:color="auto" w:fill="auto"/>
          </w:tcPr>
          <w:p w:rsidR="005C36A5" w:rsidRPr="005E72E4" w:rsidRDefault="005C36A5" w:rsidP="00F560D5">
            <w:pPr>
              <w:jc w:val="center"/>
              <w:rPr>
                <w:sz w:val="26"/>
                <w:szCs w:val="26"/>
              </w:rPr>
            </w:pPr>
            <w:r w:rsidRPr="005E72E4">
              <w:rPr>
                <w:sz w:val="26"/>
                <w:szCs w:val="26"/>
              </w:rPr>
              <w:t xml:space="preserve">11.3. Методы </w:t>
            </w:r>
            <w:proofErr w:type="gramStart"/>
            <w:r w:rsidRPr="005E72E4">
              <w:rPr>
                <w:sz w:val="26"/>
                <w:szCs w:val="26"/>
              </w:rPr>
              <w:t>контроля эффективности избранного способа достижения целей регулирования</w:t>
            </w:r>
            <w:proofErr w:type="gramEnd"/>
          </w:p>
        </w:tc>
        <w:tc>
          <w:tcPr>
            <w:tcW w:w="1247" w:type="pct"/>
            <w:shd w:val="clear" w:color="auto" w:fill="auto"/>
          </w:tcPr>
          <w:p w:rsidR="005C36A5" w:rsidRPr="005E72E4" w:rsidRDefault="005C36A5" w:rsidP="00F560D5">
            <w:pPr>
              <w:jc w:val="center"/>
              <w:rPr>
                <w:sz w:val="26"/>
                <w:szCs w:val="26"/>
              </w:rPr>
            </w:pPr>
            <w:r w:rsidRPr="005E72E4">
              <w:rPr>
                <w:sz w:val="26"/>
                <w:szCs w:val="26"/>
              </w:rPr>
              <w:t>11.4. Степень контроля рисков</w:t>
            </w:r>
          </w:p>
          <w:p w:rsidR="005C36A5" w:rsidRPr="005E72E4" w:rsidRDefault="005C36A5" w:rsidP="00F560D5">
            <w:pPr>
              <w:jc w:val="right"/>
              <w:rPr>
                <w:sz w:val="26"/>
                <w:szCs w:val="26"/>
              </w:rPr>
            </w:pPr>
          </w:p>
        </w:tc>
      </w:tr>
      <w:tr w:rsidR="005C36A5" w:rsidRPr="005E72E4" w:rsidTr="00F560D5">
        <w:tc>
          <w:tcPr>
            <w:tcW w:w="1262" w:type="pct"/>
            <w:gridSpan w:val="2"/>
            <w:shd w:val="clear" w:color="auto" w:fill="auto"/>
          </w:tcPr>
          <w:p w:rsidR="005C36A5" w:rsidRPr="005E72E4" w:rsidRDefault="00C14E3A" w:rsidP="00F560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отсутствует</w:t>
            </w:r>
          </w:p>
        </w:tc>
        <w:tc>
          <w:tcPr>
            <w:tcW w:w="1131" w:type="pct"/>
            <w:shd w:val="clear" w:color="auto" w:fill="auto"/>
          </w:tcPr>
          <w:p w:rsidR="005C36A5" w:rsidRPr="005E72E4" w:rsidRDefault="00C14E3A" w:rsidP="00F560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отсутствует</w:t>
            </w:r>
          </w:p>
        </w:tc>
        <w:tc>
          <w:tcPr>
            <w:tcW w:w="1360" w:type="pct"/>
            <w:shd w:val="clear" w:color="auto" w:fill="auto"/>
          </w:tcPr>
          <w:p w:rsidR="005C36A5" w:rsidRPr="005E72E4" w:rsidRDefault="00C14E3A" w:rsidP="00F560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отсутствует</w:t>
            </w:r>
          </w:p>
        </w:tc>
        <w:tc>
          <w:tcPr>
            <w:tcW w:w="1247" w:type="pct"/>
            <w:shd w:val="clear" w:color="auto" w:fill="auto"/>
          </w:tcPr>
          <w:p w:rsidR="005C36A5" w:rsidRPr="005E72E4" w:rsidRDefault="00C14E3A" w:rsidP="00F560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отсутствует</w:t>
            </w:r>
          </w:p>
        </w:tc>
      </w:tr>
      <w:tr w:rsidR="005C36A5" w:rsidRPr="005E72E4" w:rsidTr="00F560D5">
        <w:tc>
          <w:tcPr>
            <w:tcW w:w="391" w:type="pct"/>
            <w:shd w:val="clear" w:color="auto" w:fill="auto"/>
          </w:tcPr>
          <w:p w:rsidR="005C36A5" w:rsidRPr="005E72E4" w:rsidRDefault="005C36A5" w:rsidP="00F560D5">
            <w:pPr>
              <w:rPr>
                <w:sz w:val="26"/>
                <w:szCs w:val="26"/>
              </w:rPr>
            </w:pPr>
            <w:r w:rsidRPr="005E72E4">
              <w:rPr>
                <w:sz w:val="26"/>
                <w:szCs w:val="26"/>
              </w:rPr>
              <w:t>11.5.</w:t>
            </w:r>
          </w:p>
        </w:tc>
        <w:tc>
          <w:tcPr>
            <w:tcW w:w="4609" w:type="pct"/>
            <w:gridSpan w:val="4"/>
            <w:shd w:val="clear" w:color="auto" w:fill="auto"/>
          </w:tcPr>
          <w:p w:rsidR="005C36A5" w:rsidRPr="00C14E3A" w:rsidRDefault="005C36A5" w:rsidP="00C14E3A">
            <w:pPr>
              <w:rPr>
                <w:sz w:val="26"/>
                <w:szCs w:val="26"/>
              </w:rPr>
            </w:pPr>
            <w:r w:rsidRPr="00C14E3A">
              <w:rPr>
                <w:sz w:val="26"/>
                <w:szCs w:val="26"/>
              </w:rPr>
              <w:t>Источники данных:</w:t>
            </w:r>
            <w:r w:rsidR="00C14E3A" w:rsidRPr="00C14E3A">
              <w:rPr>
                <w:sz w:val="26"/>
                <w:szCs w:val="26"/>
              </w:rPr>
              <w:t xml:space="preserve"> </w:t>
            </w:r>
          </w:p>
          <w:p w:rsidR="005C36A5" w:rsidRPr="00C14E3A" w:rsidRDefault="00C14E3A" w:rsidP="00C14E3A">
            <w:r w:rsidRPr="00C14E3A">
              <w:rPr>
                <w:sz w:val="26"/>
                <w:szCs w:val="26"/>
              </w:rPr>
              <w:t>Департамент имущественных отношений Нефтеюганского района</w:t>
            </w:r>
            <w:r w:rsidR="005C36A5" w:rsidRPr="005E72E4">
              <w:rPr>
                <w:i/>
                <w:sz w:val="26"/>
                <w:szCs w:val="26"/>
              </w:rPr>
              <w:t xml:space="preserve"> </w:t>
            </w:r>
          </w:p>
        </w:tc>
      </w:tr>
    </w:tbl>
    <w:p w:rsidR="005C36A5" w:rsidRDefault="005C36A5" w:rsidP="005C36A5">
      <w:pPr>
        <w:jc w:val="center"/>
        <w:rPr>
          <w:sz w:val="26"/>
          <w:szCs w:val="26"/>
        </w:rPr>
      </w:pPr>
    </w:p>
    <w:p w:rsidR="005C36A5" w:rsidRDefault="005C36A5" w:rsidP="005C36A5">
      <w:pPr>
        <w:jc w:val="center"/>
        <w:rPr>
          <w:sz w:val="26"/>
          <w:szCs w:val="26"/>
        </w:rPr>
      </w:pPr>
      <w:r w:rsidRPr="005E72E4">
        <w:rPr>
          <w:sz w:val="26"/>
          <w:szCs w:val="26"/>
        </w:rPr>
        <w:t>12. Индикативные показатели, программы мониторинга и иные способы (методы) оценки достижения заявленных целей регулирования</w:t>
      </w:r>
    </w:p>
    <w:p w:rsidR="005C36A5" w:rsidRPr="00BE696E" w:rsidRDefault="005C36A5" w:rsidP="005C36A5">
      <w:pPr>
        <w:jc w:val="center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9"/>
        <w:gridCol w:w="1746"/>
        <w:gridCol w:w="2130"/>
        <w:gridCol w:w="1497"/>
        <w:gridCol w:w="974"/>
        <w:gridCol w:w="2325"/>
      </w:tblGrid>
      <w:tr w:rsidR="005C36A5" w:rsidRPr="005E72E4" w:rsidTr="00F560D5">
        <w:tc>
          <w:tcPr>
            <w:tcW w:w="1230" w:type="pct"/>
            <w:gridSpan w:val="2"/>
            <w:shd w:val="clear" w:color="auto" w:fill="auto"/>
          </w:tcPr>
          <w:p w:rsidR="005C36A5" w:rsidRPr="005E72E4" w:rsidRDefault="005C36A5" w:rsidP="00F560D5">
            <w:pPr>
              <w:jc w:val="center"/>
              <w:rPr>
                <w:sz w:val="26"/>
                <w:szCs w:val="26"/>
              </w:rPr>
            </w:pPr>
            <w:r w:rsidRPr="005E72E4">
              <w:rPr>
                <w:sz w:val="26"/>
                <w:szCs w:val="26"/>
              </w:rPr>
              <w:t>12.1.</w:t>
            </w:r>
          </w:p>
          <w:p w:rsidR="005C36A5" w:rsidRPr="005E72E4" w:rsidRDefault="005C36A5" w:rsidP="00F560D5">
            <w:pPr>
              <w:jc w:val="center"/>
              <w:rPr>
                <w:sz w:val="26"/>
                <w:szCs w:val="26"/>
              </w:rPr>
            </w:pPr>
            <w:r w:rsidRPr="005E72E4">
              <w:rPr>
                <w:sz w:val="26"/>
                <w:szCs w:val="26"/>
              </w:rPr>
              <w:t>Цели предлагаемого регулирования</w:t>
            </w:r>
            <w:r w:rsidRPr="005E72E4">
              <w:rPr>
                <w:sz w:val="26"/>
                <w:szCs w:val="26"/>
                <w:vertAlign w:val="superscript"/>
              </w:rPr>
              <w:footnoteReference w:id="6"/>
            </w:r>
          </w:p>
        </w:tc>
        <w:tc>
          <w:tcPr>
            <w:tcW w:w="1151" w:type="pct"/>
            <w:shd w:val="clear" w:color="auto" w:fill="auto"/>
          </w:tcPr>
          <w:p w:rsidR="005C36A5" w:rsidRPr="005E72E4" w:rsidRDefault="005C36A5" w:rsidP="00F560D5">
            <w:pPr>
              <w:jc w:val="center"/>
              <w:rPr>
                <w:sz w:val="26"/>
                <w:szCs w:val="26"/>
              </w:rPr>
            </w:pPr>
            <w:r w:rsidRPr="005E72E4">
              <w:rPr>
                <w:sz w:val="26"/>
                <w:szCs w:val="26"/>
              </w:rPr>
              <w:t>12.2.</w:t>
            </w:r>
          </w:p>
          <w:p w:rsidR="005C36A5" w:rsidRPr="005E72E4" w:rsidRDefault="005C36A5" w:rsidP="00F560D5">
            <w:pPr>
              <w:jc w:val="center"/>
              <w:rPr>
                <w:sz w:val="26"/>
                <w:szCs w:val="26"/>
              </w:rPr>
            </w:pPr>
            <w:r w:rsidRPr="005E72E4">
              <w:rPr>
                <w:sz w:val="26"/>
                <w:szCs w:val="26"/>
              </w:rPr>
              <w:t>Индикативные показатели</w:t>
            </w:r>
          </w:p>
        </w:tc>
        <w:tc>
          <w:tcPr>
            <w:tcW w:w="1367" w:type="pct"/>
            <w:gridSpan w:val="2"/>
            <w:shd w:val="clear" w:color="auto" w:fill="auto"/>
          </w:tcPr>
          <w:p w:rsidR="005C36A5" w:rsidRPr="005E72E4" w:rsidRDefault="005C36A5" w:rsidP="00F560D5">
            <w:pPr>
              <w:jc w:val="center"/>
              <w:rPr>
                <w:sz w:val="26"/>
                <w:szCs w:val="26"/>
              </w:rPr>
            </w:pPr>
            <w:r w:rsidRPr="005E72E4">
              <w:rPr>
                <w:sz w:val="26"/>
                <w:szCs w:val="26"/>
              </w:rPr>
              <w:t>12.3.</w:t>
            </w:r>
          </w:p>
          <w:p w:rsidR="005C36A5" w:rsidRPr="005E72E4" w:rsidRDefault="005C36A5" w:rsidP="00F560D5">
            <w:pPr>
              <w:jc w:val="center"/>
              <w:rPr>
                <w:sz w:val="26"/>
                <w:szCs w:val="26"/>
              </w:rPr>
            </w:pPr>
            <w:r w:rsidRPr="005E72E4">
              <w:rPr>
                <w:sz w:val="26"/>
                <w:szCs w:val="26"/>
              </w:rPr>
              <w:t>Единицы измерения индикативных показателей</w:t>
            </w:r>
          </w:p>
        </w:tc>
        <w:tc>
          <w:tcPr>
            <w:tcW w:w="1252" w:type="pct"/>
            <w:shd w:val="clear" w:color="auto" w:fill="auto"/>
          </w:tcPr>
          <w:p w:rsidR="005C36A5" w:rsidRPr="005E72E4" w:rsidRDefault="005C36A5" w:rsidP="00F560D5">
            <w:pPr>
              <w:jc w:val="center"/>
              <w:rPr>
                <w:sz w:val="26"/>
                <w:szCs w:val="26"/>
                <w:lang w:val="en-US"/>
              </w:rPr>
            </w:pPr>
            <w:r w:rsidRPr="005E72E4">
              <w:rPr>
                <w:sz w:val="26"/>
                <w:szCs w:val="26"/>
                <w:lang w:val="en-US"/>
              </w:rPr>
              <w:t>1</w:t>
            </w:r>
            <w:r w:rsidRPr="005E72E4">
              <w:rPr>
                <w:sz w:val="26"/>
                <w:szCs w:val="26"/>
              </w:rPr>
              <w:t>2</w:t>
            </w:r>
            <w:r w:rsidRPr="005E72E4">
              <w:rPr>
                <w:sz w:val="26"/>
                <w:szCs w:val="26"/>
                <w:lang w:val="en-US"/>
              </w:rPr>
              <w:t>.4.</w:t>
            </w:r>
          </w:p>
          <w:p w:rsidR="005C36A5" w:rsidRPr="005E72E4" w:rsidRDefault="005C36A5" w:rsidP="00F560D5">
            <w:pPr>
              <w:jc w:val="center"/>
              <w:rPr>
                <w:sz w:val="26"/>
                <w:szCs w:val="26"/>
                <w:lang w:val="en-US"/>
              </w:rPr>
            </w:pPr>
            <w:proofErr w:type="spellStart"/>
            <w:r w:rsidRPr="005E72E4">
              <w:rPr>
                <w:sz w:val="26"/>
                <w:szCs w:val="26"/>
                <w:lang w:val="en-US"/>
              </w:rPr>
              <w:t>Способы</w:t>
            </w:r>
            <w:proofErr w:type="spellEnd"/>
            <w:r w:rsidRPr="005E72E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E72E4">
              <w:rPr>
                <w:sz w:val="26"/>
                <w:szCs w:val="26"/>
                <w:lang w:val="en-US"/>
              </w:rPr>
              <w:t>расчета</w:t>
            </w:r>
            <w:proofErr w:type="spellEnd"/>
            <w:r w:rsidRPr="005E72E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E72E4">
              <w:rPr>
                <w:sz w:val="26"/>
                <w:szCs w:val="26"/>
                <w:lang w:val="en-US"/>
              </w:rPr>
              <w:t>индикативных</w:t>
            </w:r>
            <w:proofErr w:type="spellEnd"/>
            <w:r w:rsidRPr="005E72E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E72E4">
              <w:rPr>
                <w:sz w:val="26"/>
                <w:szCs w:val="26"/>
                <w:lang w:val="en-US"/>
              </w:rPr>
              <w:t>показателей</w:t>
            </w:r>
            <w:proofErr w:type="spellEnd"/>
          </w:p>
        </w:tc>
      </w:tr>
      <w:tr w:rsidR="005C36A5" w:rsidRPr="005E72E4" w:rsidTr="00F560D5">
        <w:trPr>
          <w:trHeight w:val="330"/>
        </w:trPr>
        <w:tc>
          <w:tcPr>
            <w:tcW w:w="1230" w:type="pct"/>
            <w:gridSpan w:val="2"/>
            <w:shd w:val="clear" w:color="auto" w:fill="auto"/>
          </w:tcPr>
          <w:p w:rsidR="005C36A5" w:rsidRPr="005E72E4" w:rsidRDefault="00E03C4C" w:rsidP="00F560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Установление срока рассрочки оплаты недвижимого имущества, приобретаемого субъектами среднего малого и среднего предпринимательства при реализации преимущественного </w:t>
            </w:r>
            <w:r>
              <w:rPr>
                <w:sz w:val="26"/>
                <w:szCs w:val="26"/>
              </w:rPr>
              <w:lastRenderedPageBreak/>
              <w:t>права на его приобретение.</w:t>
            </w:r>
          </w:p>
        </w:tc>
        <w:tc>
          <w:tcPr>
            <w:tcW w:w="1151" w:type="pct"/>
            <w:shd w:val="clear" w:color="auto" w:fill="auto"/>
          </w:tcPr>
          <w:p w:rsidR="005C36A5" w:rsidRPr="005E72E4" w:rsidRDefault="00EE285B" w:rsidP="00F560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Отсутствие пробелов </w:t>
            </w:r>
            <w:proofErr w:type="gramStart"/>
            <w:r>
              <w:rPr>
                <w:sz w:val="26"/>
                <w:szCs w:val="26"/>
              </w:rPr>
              <w:t>в</w:t>
            </w:r>
            <w:proofErr w:type="gramEnd"/>
            <w:r>
              <w:rPr>
                <w:sz w:val="26"/>
                <w:szCs w:val="26"/>
              </w:rPr>
              <w:t xml:space="preserve"> муниципальных правовых актов </w:t>
            </w:r>
          </w:p>
        </w:tc>
        <w:tc>
          <w:tcPr>
            <w:tcW w:w="1367" w:type="pct"/>
            <w:gridSpan w:val="2"/>
            <w:shd w:val="clear" w:color="auto" w:fill="auto"/>
          </w:tcPr>
          <w:p w:rsidR="005C36A5" w:rsidRPr="005E72E4" w:rsidRDefault="00EE285B" w:rsidP="00EE28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52" w:type="pct"/>
            <w:shd w:val="clear" w:color="auto" w:fill="auto"/>
          </w:tcPr>
          <w:p w:rsidR="005C36A5" w:rsidRPr="005E72E4" w:rsidRDefault="00EE285B" w:rsidP="00EE28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5C36A5" w:rsidRPr="005E72E4" w:rsidTr="00F560D5">
        <w:tc>
          <w:tcPr>
            <w:tcW w:w="418" w:type="pct"/>
            <w:shd w:val="clear" w:color="auto" w:fill="auto"/>
          </w:tcPr>
          <w:p w:rsidR="005C36A5" w:rsidRPr="005E72E4" w:rsidRDefault="005C36A5" w:rsidP="00F560D5">
            <w:pPr>
              <w:rPr>
                <w:sz w:val="26"/>
                <w:szCs w:val="26"/>
                <w:lang w:val="en-US"/>
              </w:rPr>
            </w:pPr>
            <w:r w:rsidRPr="005E72E4">
              <w:rPr>
                <w:sz w:val="26"/>
                <w:szCs w:val="26"/>
                <w:lang w:val="en-US"/>
              </w:rPr>
              <w:lastRenderedPageBreak/>
              <w:t>1</w:t>
            </w:r>
            <w:r w:rsidRPr="005E72E4">
              <w:rPr>
                <w:sz w:val="26"/>
                <w:szCs w:val="26"/>
              </w:rPr>
              <w:t>2</w:t>
            </w:r>
            <w:r w:rsidRPr="005E72E4">
              <w:rPr>
                <w:sz w:val="26"/>
                <w:szCs w:val="26"/>
                <w:lang w:val="en-US"/>
              </w:rPr>
              <w:t>.5.</w:t>
            </w:r>
          </w:p>
        </w:tc>
        <w:tc>
          <w:tcPr>
            <w:tcW w:w="4582" w:type="pct"/>
            <w:gridSpan w:val="5"/>
            <w:shd w:val="clear" w:color="auto" w:fill="auto"/>
          </w:tcPr>
          <w:p w:rsidR="005C36A5" w:rsidRPr="00EE285B" w:rsidRDefault="005C36A5" w:rsidP="00EE285B">
            <w:pPr>
              <w:rPr>
                <w:sz w:val="26"/>
                <w:szCs w:val="26"/>
              </w:rPr>
            </w:pPr>
            <w:r w:rsidRPr="00EE285B">
              <w:rPr>
                <w:sz w:val="26"/>
                <w:szCs w:val="26"/>
              </w:rPr>
              <w:t>Информация о программах мониторинга и иных способах (методах) оценки достижения заявленных целей регулирования:</w:t>
            </w:r>
            <w:r w:rsidR="00EE285B" w:rsidRPr="00EE285B">
              <w:rPr>
                <w:sz w:val="26"/>
                <w:szCs w:val="26"/>
              </w:rPr>
              <w:t xml:space="preserve"> отсутствует. </w:t>
            </w:r>
          </w:p>
        </w:tc>
      </w:tr>
      <w:tr w:rsidR="005C36A5" w:rsidRPr="005E72E4" w:rsidTr="00F560D5">
        <w:tc>
          <w:tcPr>
            <w:tcW w:w="418" w:type="pct"/>
            <w:shd w:val="clear" w:color="auto" w:fill="auto"/>
          </w:tcPr>
          <w:p w:rsidR="005C36A5" w:rsidRPr="00EE285B" w:rsidRDefault="005C36A5" w:rsidP="00F560D5">
            <w:pPr>
              <w:rPr>
                <w:sz w:val="26"/>
                <w:szCs w:val="26"/>
              </w:rPr>
            </w:pPr>
            <w:r w:rsidRPr="00EE285B">
              <w:rPr>
                <w:sz w:val="26"/>
                <w:szCs w:val="26"/>
              </w:rPr>
              <w:t>1</w:t>
            </w:r>
            <w:r w:rsidRPr="005E72E4">
              <w:rPr>
                <w:sz w:val="26"/>
                <w:szCs w:val="26"/>
              </w:rPr>
              <w:t>2</w:t>
            </w:r>
            <w:r w:rsidRPr="00EE285B">
              <w:rPr>
                <w:sz w:val="26"/>
                <w:szCs w:val="26"/>
              </w:rPr>
              <w:t>.6.</w:t>
            </w:r>
          </w:p>
        </w:tc>
        <w:tc>
          <w:tcPr>
            <w:tcW w:w="2783" w:type="pct"/>
            <w:gridSpan w:val="3"/>
            <w:shd w:val="clear" w:color="auto" w:fill="auto"/>
          </w:tcPr>
          <w:p w:rsidR="005C36A5" w:rsidRPr="005E72E4" w:rsidRDefault="005C36A5" w:rsidP="00F560D5">
            <w:pPr>
              <w:rPr>
                <w:sz w:val="26"/>
                <w:szCs w:val="26"/>
              </w:rPr>
            </w:pPr>
            <w:r w:rsidRPr="005E72E4">
              <w:rPr>
                <w:sz w:val="26"/>
                <w:szCs w:val="26"/>
              </w:rPr>
              <w:t>Оценка затрат на осуществление мониторинга (в среднем в год):</w:t>
            </w:r>
          </w:p>
        </w:tc>
        <w:tc>
          <w:tcPr>
            <w:tcW w:w="1799" w:type="pct"/>
            <w:gridSpan w:val="2"/>
            <w:shd w:val="clear" w:color="auto" w:fill="auto"/>
          </w:tcPr>
          <w:p w:rsidR="005C36A5" w:rsidRPr="005E72E4" w:rsidRDefault="005C36A5" w:rsidP="00F560D5">
            <w:pPr>
              <w:rPr>
                <w:sz w:val="26"/>
                <w:szCs w:val="26"/>
              </w:rPr>
            </w:pPr>
          </w:p>
          <w:p w:rsidR="005C36A5" w:rsidRPr="00EE285B" w:rsidRDefault="005C36A5" w:rsidP="00F560D5">
            <w:pPr>
              <w:rPr>
                <w:sz w:val="26"/>
                <w:szCs w:val="26"/>
              </w:rPr>
            </w:pPr>
            <w:r w:rsidRPr="005E72E4">
              <w:rPr>
                <w:sz w:val="26"/>
                <w:szCs w:val="26"/>
              </w:rPr>
              <w:t>_____________млн. руб.</w:t>
            </w:r>
          </w:p>
        </w:tc>
      </w:tr>
      <w:tr w:rsidR="005C36A5" w:rsidRPr="005E72E4" w:rsidTr="00F560D5">
        <w:tc>
          <w:tcPr>
            <w:tcW w:w="418" w:type="pct"/>
            <w:shd w:val="clear" w:color="auto" w:fill="auto"/>
          </w:tcPr>
          <w:p w:rsidR="005C36A5" w:rsidRPr="00EE285B" w:rsidRDefault="005C36A5" w:rsidP="00F560D5">
            <w:pPr>
              <w:rPr>
                <w:sz w:val="26"/>
                <w:szCs w:val="26"/>
              </w:rPr>
            </w:pPr>
            <w:r w:rsidRPr="00EE285B">
              <w:rPr>
                <w:sz w:val="26"/>
                <w:szCs w:val="26"/>
              </w:rPr>
              <w:t>1</w:t>
            </w:r>
            <w:r w:rsidRPr="005E72E4">
              <w:rPr>
                <w:sz w:val="26"/>
                <w:szCs w:val="26"/>
              </w:rPr>
              <w:t>2</w:t>
            </w:r>
            <w:r w:rsidRPr="00EE285B">
              <w:rPr>
                <w:sz w:val="26"/>
                <w:szCs w:val="26"/>
              </w:rPr>
              <w:t>.7.</w:t>
            </w:r>
          </w:p>
        </w:tc>
        <w:tc>
          <w:tcPr>
            <w:tcW w:w="4582" w:type="pct"/>
            <w:gridSpan w:val="5"/>
            <w:shd w:val="clear" w:color="auto" w:fill="auto"/>
          </w:tcPr>
          <w:p w:rsidR="005C36A5" w:rsidRPr="005E72E4" w:rsidRDefault="005C36A5" w:rsidP="00EE285B">
            <w:pPr>
              <w:rPr>
                <w:sz w:val="26"/>
                <w:szCs w:val="26"/>
              </w:rPr>
            </w:pPr>
            <w:r w:rsidRPr="00EE285B">
              <w:rPr>
                <w:sz w:val="26"/>
                <w:szCs w:val="26"/>
              </w:rPr>
              <w:t>Описание источников информации для расчета показателей (индикаторов):</w:t>
            </w:r>
          </w:p>
        </w:tc>
      </w:tr>
    </w:tbl>
    <w:p w:rsidR="005C36A5" w:rsidRDefault="005C36A5" w:rsidP="005C36A5">
      <w:pPr>
        <w:jc w:val="center"/>
        <w:rPr>
          <w:sz w:val="26"/>
          <w:szCs w:val="26"/>
        </w:rPr>
      </w:pPr>
    </w:p>
    <w:p w:rsidR="005C36A5" w:rsidRDefault="005C36A5" w:rsidP="005C36A5">
      <w:pPr>
        <w:jc w:val="center"/>
        <w:rPr>
          <w:sz w:val="26"/>
          <w:szCs w:val="26"/>
        </w:rPr>
      </w:pPr>
      <w:r w:rsidRPr="005E72E4">
        <w:rPr>
          <w:sz w:val="26"/>
          <w:szCs w:val="26"/>
        </w:rPr>
        <w:t>13. Предполагаемая дата вступления в силу проекта муниципального нормативного правового акта, необходимость установления переходных положений (переходного периода), а также эксперимента</w:t>
      </w:r>
    </w:p>
    <w:p w:rsidR="005C36A5" w:rsidRPr="00BE696E" w:rsidRDefault="005C36A5" w:rsidP="005C36A5">
      <w:pPr>
        <w:jc w:val="center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7"/>
        <w:gridCol w:w="4378"/>
        <w:gridCol w:w="775"/>
        <w:gridCol w:w="3641"/>
      </w:tblGrid>
      <w:tr w:rsidR="005C36A5" w:rsidRPr="005E72E4" w:rsidTr="00F560D5">
        <w:tc>
          <w:tcPr>
            <w:tcW w:w="406" w:type="pct"/>
            <w:shd w:val="clear" w:color="auto" w:fill="auto"/>
          </w:tcPr>
          <w:p w:rsidR="005C36A5" w:rsidRPr="005E72E4" w:rsidRDefault="005C36A5" w:rsidP="00F560D5">
            <w:pPr>
              <w:jc w:val="center"/>
              <w:rPr>
                <w:sz w:val="26"/>
                <w:szCs w:val="26"/>
                <w:lang w:val="en-US"/>
              </w:rPr>
            </w:pPr>
            <w:r w:rsidRPr="005E72E4">
              <w:rPr>
                <w:sz w:val="26"/>
                <w:szCs w:val="26"/>
              </w:rPr>
              <w:t>13</w:t>
            </w:r>
            <w:r w:rsidRPr="005E72E4">
              <w:rPr>
                <w:sz w:val="26"/>
                <w:szCs w:val="26"/>
                <w:lang w:val="en-US"/>
              </w:rPr>
              <w:t>.1.</w:t>
            </w:r>
          </w:p>
        </w:tc>
        <w:tc>
          <w:tcPr>
            <w:tcW w:w="2692" w:type="pct"/>
            <w:gridSpan w:val="2"/>
            <w:shd w:val="clear" w:color="auto" w:fill="auto"/>
          </w:tcPr>
          <w:p w:rsidR="005C36A5" w:rsidRPr="005E72E4" w:rsidRDefault="005C36A5" w:rsidP="00F560D5">
            <w:pPr>
              <w:jc w:val="both"/>
              <w:rPr>
                <w:sz w:val="26"/>
                <w:szCs w:val="26"/>
              </w:rPr>
            </w:pPr>
            <w:r w:rsidRPr="005E72E4">
              <w:rPr>
                <w:sz w:val="26"/>
                <w:szCs w:val="26"/>
              </w:rPr>
              <w:t>Предполагаемая дата вступления в силу проекта муниципального нормативного правового акта:</w:t>
            </w:r>
          </w:p>
        </w:tc>
        <w:tc>
          <w:tcPr>
            <w:tcW w:w="1902" w:type="pct"/>
            <w:shd w:val="clear" w:color="auto" w:fill="auto"/>
          </w:tcPr>
          <w:p w:rsidR="005C36A5" w:rsidRPr="005E72E4" w:rsidRDefault="005C36A5" w:rsidP="00F560D5">
            <w:pPr>
              <w:rPr>
                <w:sz w:val="26"/>
                <w:szCs w:val="26"/>
              </w:rPr>
            </w:pPr>
          </w:p>
          <w:p w:rsidR="005C36A5" w:rsidRPr="005E72E4" w:rsidRDefault="005C36A5" w:rsidP="00FD3E6A">
            <w:pPr>
              <w:rPr>
                <w:sz w:val="26"/>
                <w:szCs w:val="26"/>
              </w:rPr>
            </w:pPr>
            <w:r w:rsidRPr="005E72E4">
              <w:rPr>
                <w:sz w:val="26"/>
                <w:szCs w:val="26"/>
              </w:rPr>
              <w:t>«</w:t>
            </w:r>
            <w:r w:rsidR="00FD3E6A">
              <w:rPr>
                <w:sz w:val="26"/>
                <w:szCs w:val="26"/>
              </w:rPr>
              <w:t>23</w:t>
            </w:r>
            <w:r w:rsidRPr="005E72E4">
              <w:rPr>
                <w:sz w:val="26"/>
                <w:szCs w:val="26"/>
              </w:rPr>
              <w:t>»</w:t>
            </w:r>
            <w:r w:rsidR="00FD3E6A">
              <w:rPr>
                <w:sz w:val="26"/>
                <w:szCs w:val="26"/>
              </w:rPr>
              <w:t xml:space="preserve"> января </w:t>
            </w:r>
            <w:r w:rsidRPr="005E72E4">
              <w:rPr>
                <w:sz w:val="26"/>
                <w:szCs w:val="26"/>
              </w:rPr>
              <w:t>20</w:t>
            </w:r>
            <w:r w:rsidR="00FD3E6A">
              <w:rPr>
                <w:sz w:val="26"/>
                <w:szCs w:val="26"/>
              </w:rPr>
              <w:t>19</w:t>
            </w:r>
            <w:r w:rsidRPr="005E72E4">
              <w:rPr>
                <w:sz w:val="26"/>
                <w:szCs w:val="26"/>
              </w:rPr>
              <w:t xml:space="preserve"> года</w:t>
            </w:r>
          </w:p>
        </w:tc>
      </w:tr>
      <w:tr w:rsidR="005C36A5" w:rsidRPr="005E72E4" w:rsidTr="00F560D5">
        <w:tc>
          <w:tcPr>
            <w:tcW w:w="406" w:type="pct"/>
            <w:shd w:val="clear" w:color="auto" w:fill="auto"/>
          </w:tcPr>
          <w:p w:rsidR="005C36A5" w:rsidRPr="005E72E4" w:rsidRDefault="005C36A5" w:rsidP="00F560D5">
            <w:pPr>
              <w:jc w:val="center"/>
              <w:rPr>
                <w:sz w:val="26"/>
                <w:szCs w:val="26"/>
              </w:rPr>
            </w:pPr>
            <w:r w:rsidRPr="005E72E4">
              <w:rPr>
                <w:sz w:val="26"/>
                <w:szCs w:val="26"/>
              </w:rPr>
              <w:t>13</w:t>
            </w:r>
            <w:r w:rsidRPr="005E72E4">
              <w:rPr>
                <w:sz w:val="26"/>
                <w:szCs w:val="26"/>
                <w:lang w:val="en-US"/>
              </w:rPr>
              <w:t>.2.</w:t>
            </w:r>
          </w:p>
        </w:tc>
        <w:tc>
          <w:tcPr>
            <w:tcW w:w="2287" w:type="pct"/>
            <w:shd w:val="clear" w:color="auto" w:fill="auto"/>
          </w:tcPr>
          <w:p w:rsidR="005C36A5" w:rsidRPr="005E72E4" w:rsidRDefault="005C36A5" w:rsidP="00F560D5">
            <w:pPr>
              <w:pBdr>
                <w:bottom w:val="single" w:sz="4" w:space="1" w:color="auto"/>
              </w:pBdr>
              <w:jc w:val="both"/>
              <w:rPr>
                <w:sz w:val="26"/>
                <w:szCs w:val="26"/>
              </w:rPr>
            </w:pPr>
            <w:r w:rsidRPr="005E72E4">
              <w:rPr>
                <w:sz w:val="26"/>
                <w:szCs w:val="26"/>
              </w:rPr>
              <w:t>Необходимость установления переходных положений (переходного периода):</w:t>
            </w:r>
          </w:p>
          <w:p w:rsidR="005C36A5" w:rsidRPr="005E72E4" w:rsidRDefault="00FD3E6A" w:rsidP="00F560D5">
            <w:pPr>
              <w:pBdr>
                <w:bottom w:val="single" w:sz="4" w:space="1" w:color="auto"/>
              </w:pBd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Нет </w:t>
            </w:r>
          </w:p>
          <w:p w:rsidR="005C36A5" w:rsidRPr="005E72E4" w:rsidRDefault="005C36A5" w:rsidP="00F560D5">
            <w:pPr>
              <w:jc w:val="center"/>
              <w:rPr>
                <w:sz w:val="26"/>
                <w:szCs w:val="26"/>
              </w:rPr>
            </w:pPr>
            <w:r w:rsidRPr="005E72E4">
              <w:rPr>
                <w:i/>
                <w:sz w:val="26"/>
                <w:szCs w:val="26"/>
              </w:rPr>
              <w:t xml:space="preserve"> (</w:t>
            </w:r>
            <w:proofErr w:type="gramStart"/>
            <w:r w:rsidRPr="005E72E4">
              <w:rPr>
                <w:i/>
                <w:sz w:val="26"/>
                <w:szCs w:val="26"/>
              </w:rPr>
              <w:t>есть</w:t>
            </w:r>
            <w:proofErr w:type="gramEnd"/>
            <w:r w:rsidRPr="005E72E4">
              <w:rPr>
                <w:i/>
                <w:sz w:val="26"/>
                <w:szCs w:val="26"/>
              </w:rPr>
              <w:t>/ нет)</w:t>
            </w:r>
          </w:p>
        </w:tc>
        <w:tc>
          <w:tcPr>
            <w:tcW w:w="405" w:type="pct"/>
            <w:shd w:val="clear" w:color="auto" w:fill="auto"/>
          </w:tcPr>
          <w:p w:rsidR="005C36A5" w:rsidRPr="005E72E4" w:rsidRDefault="005C36A5" w:rsidP="00F560D5">
            <w:pPr>
              <w:jc w:val="center"/>
              <w:rPr>
                <w:sz w:val="26"/>
                <w:szCs w:val="26"/>
                <w:lang w:val="en-US"/>
              </w:rPr>
            </w:pPr>
            <w:r w:rsidRPr="005E72E4">
              <w:rPr>
                <w:sz w:val="26"/>
                <w:szCs w:val="26"/>
                <w:lang w:val="en-US"/>
              </w:rPr>
              <w:t>1</w:t>
            </w:r>
            <w:r w:rsidRPr="005E72E4">
              <w:rPr>
                <w:sz w:val="26"/>
                <w:szCs w:val="26"/>
              </w:rPr>
              <w:t>3</w:t>
            </w:r>
            <w:r w:rsidRPr="005E72E4">
              <w:rPr>
                <w:sz w:val="26"/>
                <w:szCs w:val="26"/>
                <w:lang w:val="en-US"/>
              </w:rPr>
              <w:t>.3.</w:t>
            </w:r>
          </w:p>
        </w:tc>
        <w:tc>
          <w:tcPr>
            <w:tcW w:w="1902" w:type="pct"/>
            <w:shd w:val="clear" w:color="auto" w:fill="auto"/>
          </w:tcPr>
          <w:p w:rsidR="005C36A5" w:rsidRPr="005E72E4" w:rsidRDefault="005C36A5" w:rsidP="00F560D5">
            <w:pPr>
              <w:pBdr>
                <w:bottom w:val="single" w:sz="4" w:space="1" w:color="auto"/>
              </w:pBdr>
              <w:rPr>
                <w:sz w:val="26"/>
                <w:szCs w:val="26"/>
              </w:rPr>
            </w:pPr>
            <w:r w:rsidRPr="005E72E4">
              <w:rPr>
                <w:sz w:val="26"/>
                <w:szCs w:val="26"/>
              </w:rPr>
              <w:t>Срок (если есть необходимость):</w:t>
            </w:r>
          </w:p>
          <w:p w:rsidR="005C36A5" w:rsidRPr="005E72E4" w:rsidRDefault="00FD3E6A" w:rsidP="00F560D5">
            <w:pPr>
              <w:pBdr>
                <w:bottom w:val="single" w:sz="4" w:space="1" w:color="auto"/>
              </w:pBd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</w:t>
            </w:r>
          </w:p>
          <w:p w:rsidR="005C36A5" w:rsidRPr="005E72E4" w:rsidRDefault="005C36A5" w:rsidP="00F560D5">
            <w:pPr>
              <w:jc w:val="center"/>
              <w:rPr>
                <w:sz w:val="26"/>
                <w:szCs w:val="26"/>
              </w:rPr>
            </w:pPr>
            <w:r w:rsidRPr="005E72E4">
              <w:rPr>
                <w:i/>
                <w:sz w:val="26"/>
                <w:szCs w:val="26"/>
              </w:rPr>
              <w:t xml:space="preserve"> (дней с момента принятия проекта нормативного правового акта)</w:t>
            </w:r>
          </w:p>
        </w:tc>
      </w:tr>
    </w:tbl>
    <w:p w:rsidR="005C36A5" w:rsidRPr="005E72E4" w:rsidRDefault="005C36A5" w:rsidP="005C36A5">
      <w:pPr>
        <w:jc w:val="center"/>
        <w:rPr>
          <w:sz w:val="26"/>
          <w:szCs w:val="26"/>
        </w:rPr>
      </w:pPr>
    </w:p>
    <w:p w:rsidR="005C36A5" w:rsidRPr="005E72E4" w:rsidRDefault="005C36A5" w:rsidP="005C36A5">
      <w:pPr>
        <w:jc w:val="center"/>
        <w:rPr>
          <w:sz w:val="26"/>
          <w:szCs w:val="26"/>
        </w:rPr>
      </w:pPr>
      <w:r w:rsidRPr="005E72E4">
        <w:rPr>
          <w:sz w:val="26"/>
          <w:szCs w:val="26"/>
        </w:rPr>
        <w:t>Указание (при наличии) на приложения.</w:t>
      </w:r>
    </w:p>
    <w:p w:rsidR="005C36A5" w:rsidRPr="005E72E4" w:rsidRDefault="005C36A5" w:rsidP="005C36A5">
      <w:pPr>
        <w:rPr>
          <w:sz w:val="26"/>
          <w:szCs w:val="2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058"/>
        <w:gridCol w:w="2335"/>
        <w:gridCol w:w="2178"/>
      </w:tblGrid>
      <w:tr w:rsidR="005C36A5" w:rsidRPr="005E72E4" w:rsidTr="00785D04">
        <w:trPr>
          <w:trHeight w:val="2025"/>
        </w:trPr>
        <w:tc>
          <w:tcPr>
            <w:tcW w:w="2642" w:type="pct"/>
            <w:shd w:val="clear" w:color="auto" w:fill="auto"/>
            <w:vAlign w:val="bottom"/>
          </w:tcPr>
          <w:p w:rsidR="00785D04" w:rsidRDefault="005C36A5" w:rsidP="00F560D5">
            <w:pPr>
              <w:jc w:val="center"/>
              <w:rPr>
                <w:sz w:val="26"/>
                <w:szCs w:val="26"/>
              </w:rPr>
            </w:pPr>
            <w:r w:rsidRPr="005E72E4">
              <w:rPr>
                <w:sz w:val="26"/>
                <w:szCs w:val="26"/>
              </w:rPr>
              <w:tab/>
            </w:r>
          </w:p>
          <w:p w:rsidR="005C36A5" w:rsidRDefault="00785D04" w:rsidP="00785D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Директор департамента имущественных отношений Нефтеюганского района – заместитель главы Нефтеюганского района </w:t>
            </w:r>
          </w:p>
          <w:p w:rsidR="00785D04" w:rsidRPr="005E72E4" w:rsidRDefault="00785D04" w:rsidP="00785D04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О.В.Бородкина</w:t>
            </w:r>
            <w:proofErr w:type="spellEnd"/>
          </w:p>
          <w:p w:rsidR="005C36A5" w:rsidRPr="005E72E4" w:rsidRDefault="005C36A5" w:rsidP="00785D04">
            <w:pPr>
              <w:rPr>
                <w:sz w:val="26"/>
                <w:szCs w:val="26"/>
              </w:rPr>
            </w:pPr>
          </w:p>
        </w:tc>
        <w:tc>
          <w:tcPr>
            <w:tcW w:w="1220" w:type="pct"/>
            <w:shd w:val="clear" w:color="auto" w:fill="auto"/>
            <w:vAlign w:val="bottom"/>
          </w:tcPr>
          <w:p w:rsidR="005C36A5" w:rsidRPr="005E72E4" w:rsidRDefault="005C36A5" w:rsidP="00F560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8" w:type="pct"/>
            <w:shd w:val="clear" w:color="auto" w:fill="auto"/>
            <w:vAlign w:val="bottom"/>
          </w:tcPr>
          <w:p w:rsidR="005C36A5" w:rsidRPr="005E72E4" w:rsidRDefault="005C36A5" w:rsidP="00785D04">
            <w:pPr>
              <w:pBdr>
                <w:bottom w:val="single" w:sz="4" w:space="1" w:color="auto"/>
              </w:pBdr>
              <w:rPr>
                <w:sz w:val="26"/>
                <w:szCs w:val="26"/>
              </w:rPr>
            </w:pPr>
          </w:p>
          <w:p w:rsidR="005C36A5" w:rsidRPr="005E72E4" w:rsidRDefault="005C36A5" w:rsidP="00F560D5">
            <w:pPr>
              <w:jc w:val="center"/>
              <w:rPr>
                <w:sz w:val="26"/>
                <w:szCs w:val="26"/>
              </w:rPr>
            </w:pPr>
            <w:r w:rsidRPr="005E72E4">
              <w:rPr>
                <w:sz w:val="26"/>
                <w:szCs w:val="26"/>
              </w:rPr>
              <w:t>Подпись</w:t>
            </w:r>
          </w:p>
        </w:tc>
      </w:tr>
    </w:tbl>
    <w:p w:rsidR="005C36A5" w:rsidRDefault="005C36A5" w:rsidP="005C36A5">
      <w:pPr>
        <w:ind w:firstLine="567"/>
        <w:rPr>
          <w:b/>
          <w:sz w:val="26"/>
          <w:szCs w:val="26"/>
        </w:rPr>
      </w:pPr>
    </w:p>
    <w:p w:rsidR="00D14B14" w:rsidRDefault="00D14B14" w:rsidP="005C36A5">
      <w:pPr>
        <w:ind w:firstLine="567"/>
        <w:rPr>
          <w:b/>
          <w:sz w:val="26"/>
          <w:szCs w:val="26"/>
        </w:rPr>
      </w:pPr>
    </w:p>
    <w:p w:rsidR="00D14B14" w:rsidRDefault="00D14B14" w:rsidP="005C36A5">
      <w:pPr>
        <w:ind w:firstLine="567"/>
        <w:rPr>
          <w:b/>
          <w:sz w:val="26"/>
          <w:szCs w:val="26"/>
        </w:rPr>
      </w:pPr>
    </w:p>
    <w:p w:rsidR="00D14B14" w:rsidRDefault="00D14B14" w:rsidP="005C36A5">
      <w:pPr>
        <w:ind w:firstLine="567"/>
        <w:rPr>
          <w:b/>
          <w:sz w:val="26"/>
          <w:szCs w:val="26"/>
        </w:rPr>
      </w:pPr>
    </w:p>
    <w:p w:rsidR="00D14B14" w:rsidRDefault="00D14B14" w:rsidP="005C36A5">
      <w:pPr>
        <w:ind w:firstLine="567"/>
        <w:rPr>
          <w:b/>
          <w:sz w:val="26"/>
          <w:szCs w:val="26"/>
        </w:rPr>
      </w:pPr>
    </w:p>
    <w:p w:rsidR="00D14B14" w:rsidRDefault="00D14B14" w:rsidP="005C36A5">
      <w:pPr>
        <w:ind w:firstLine="567"/>
        <w:rPr>
          <w:b/>
          <w:sz w:val="26"/>
          <w:szCs w:val="26"/>
        </w:rPr>
      </w:pPr>
    </w:p>
    <w:p w:rsidR="00D14B14" w:rsidRDefault="00D14B14" w:rsidP="005C36A5">
      <w:pPr>
        <w:ind w:firstLine="567"/>
        <w:rPr>
          <w:b/>
          <w:sz w:val="26"/>
          <w:szCs w:val="26"/>
        </w:rPr>
      </w:pPr>
    </w:p>
    <w:p w:rsidR="00D14B14" w:rsidRDefault="00D14B14" w:rsidP="005C36A5">
      <w:pPr>
        <w:ind w:firstLine="567"/>
        <w:rPr>
          <w:b/>
          <w:sz w:val="26"/>
          <w:szCs w:val="26"/>
        </w:rPr>
      </w:pPr>
    </w:p>
    <w:p w:rsidR="00D14B14" w:rsidRDefault="00D14B14" w:rsidP="005C36A5">
      <w:pPr>
        <w:ind w:firstLine="567"/>
        <w:rPr>
          <w:b/>
          <w:sz w:val="26"/>
          <w:szCs w:val="26"/>
        </w:rPr>
      </w:pPr>
    </w:p>
    <w:p w:rsidR="00D14B14" w:rsidRDefault="00D14B14" w:rsidP="005C36A5">
      <w:pPr>
        <w:ind w:firstLine="567"/>
        <w:rPr>
          <w:b/>
          <w:sz w:val="26"/>
          <w:szCs w:val="26"/>
        </w:rPr>
      </w:pPr>
    </w:p>
    <w:p w:rsidR="00D14B14" w:rsidRDefault="00D14B14" w:rsidP="005C36A5">
      <w:pPr>
        <w:ind w:firstLine="567"/>
        <w:rPr>
          <w:b/>
          <w:sz w:val="26"/>
          <w:szCs w:val="26"/>
        </w:rPr>
      </w:pPr>
    </w:p>
    <w:p w:rsidR="00D14B14" w:rsidRDefault="00D14B14" w:rsidP="00CA03C2">
      <w:pPr>
        <w:rPr>
          <w:b/>
          <w:sz w:val="26"/>
          <w:szCs w:val="26"/>
        </w:rPr>
      </w:pPr>
    </w:p>
    <w:p w:rsidR="00D14B14" w:rsidRPr="005E72E4" w:rsidRDefault="00D14B14" w:rsidP="005C36A5">
      <w:pPr>
        <w:ind w:firstLine="567"/>
        <w:rPr>
          <w:b/>
          <w:sz w:val="26"/>
          <w:szCs w:val="26"/>
        </w:rPr>
      </w:pPr>
    </w:p>
    <w:p w:rsidR="00D14B14" w:rsidRDefault="00D14B14" w:rsidP="00D14B14">
      <w:pPr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Хорошева</w:t>
      </w:r>
      <w:proofErr w:type="spellEnd"/>
      <w:r>
        <w:rPr>
          <w:sz w:val="18"/>
          <w:szCs w:val="18"/>
        </w:rPr>
        <w:t xml:space="preserve"> Анастасия Сергеевна, </w:t>
      </w:r>
    </w:p>
    <w:p w:rsidR="00D14B14" w:rsidRDefault="00D14B14" w:rsidP="00D14B14">
      <w:pPr>
        <w:jc w:val="both"/>
        <w:rPr>
          <w:sz w:val="18"/>
          <w:szCs w:val="18"/>
        </w:rPr>
      </w:pPr>
      <w:r>
        <w:rPr>
          <w:sz w:val="18"/>
          <w:szCs w:val="18"/>
        </w:rPr>
        <w:t>комитет по управлению муниципальным имуществом</w:t>
      </w:r>
    </w:p>
    <w:p w:rsidR="00D14B14" w:rsidRDefault="00D14B14" w:rsidP="00D14B14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департамента имущественных отношений, </w:t>
      </w:r>
    </w:p>
    <w:p w:rsidR="00D14B14" w:rsidRDefault="00D14B14" w:rsidP="00D14B14">
      <w:pPr>
        <w:jc w:val="both"/>
        <w:rPr>
          <w:sz w:val="18"/>
          <w:szCs w:val="18"/>
        </w:rPr>
      </w:pPr>
      <w:r>
        <w:rPr>
          <w:sz w:val="18"/>
          <w:szCs w:val="18"/>
        </w:rPr>
        <w:t>отдел приватизации и ведения реестра,</w:t>
      </w:r>
    </w:p>
    <w:p w:rsidR="00D14B14" w:rsidRDefault="00D14B14" w:rsidP="00D14B14">
      <w:pPr>
        <w:jc w:val="both"/>
        <w:rPr>
          <w:sz w:val="18"/>
          <w:szCs w:val="18"/>
        </w:rPr>
      </w:pPr>
      <w:r>
        <w:rPr>
          <w:sz w:val="18"/>
          <w:szCs w:val="18"/>
        </w:rPr>
        <w:t>начальник отдела,</w:t>
      </w:r>
    </w:p>
    <w:p w:rsidR="00CA6AEA" w:rsidRPr="00CA03C2" w:rsidRDefault="00D14B14" w:rsidP="00CA03C2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8(3463)250134, </w:t>
      </w:r>
      <w:hyperlink r:id="rId13" w:history="1">
        <w:r w:rsidRPr="003178EF">
          <w:rPr>
            <w:rStyle w:val="a7"/>
            <w:sz w:val="18"/>
            <w:szCs w:val="18"/>
          </w:rPr>
          <w:t>horoshevaas@admoil.r</w:t>
        </w:r>
        <w:r w:rsidRPr="003178EF">
          <w:rPr>
            <w:rStyle w:val="a7"/>
            <w:sz w:val="18"/>
            <w:szCs w:val="18"/>
            <w:lang w:val="en-US"/>
          </w:rPr>
          <w:t>u</w:t>
        </w:r>
      </w:hyperlink>
      <w:bookmarkStart w:id="0" w:name="_GoBack"/>
      <w:bookmarkEnd w:id="0"/>
    </w:p>
    <w:sectPr w:rsidR="00CA6AEA" w:rsidRPr="00CA0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A84" w:rsidRDefault="00D01A84" w:rsidP="005C36A5">
      <w:r>
        <w:separator/>
      </w:r>
    </w:p>
  </w:endnote>
  <w:endnote w:type="continuationSeparator" w:id="0">
    <w:p w:rsidR="00D01A84" w:rsidRDefault="00D01A84" w:rsidP="005C3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A84" w:rsidRDefault="00D01A84" w:rsidP="005C36A5">
      <w:r>
        <w:separator/>
      </w:r>
    </w:p>
  </w:footnote>
  <w:footnote w:type="continuationSeparator" w:id="0">
    <w:p w:rsidR="00D01A84" w:rsidRDefault="00D01A84" w:rsidP="005C36A5">
      <w:r>
        <w:continuationSeparator/>
      </w:r>
    </w:p>
  </w:footnote>
  <w:footnote w:id="1">
    <w:p w:rsidR="005C36A5" w:rsidRDefault="005C36A5" w:rsidP="005C36A5">
      <w:pPr>
        <w:pStyle w:val="a3"/>
        <w:jc w:val="both"/>
        <w:rPr>
          <w:rFonts w:ascii="Times New Roman" w:hAnsi="Times New Roman"/>
        </w:rPr>
      </w:pPr>
      <w:r w:rsidRPr="009C7DB0"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> </w:t>
      </w:r>
      <w:r w:rsidRPr="009C7DB0">
        <w:rPr>
          <w:rFonts w:ascii="Times New Roman" w:hAnsi="Times New Roman"/>
        </w:rPr>
        <w:t xml:space="preserve">Приобретение (установка и обслуживание) оборудования, </w:t>
      </w:r>
      <w:proofErr w:type="spellStart"/>
      <w:r w:rsidRPr="009C7DB0">
        <w:rPr>
          <w:rFonts w:ascii="Times New Roman" w:hAnsi="Times New Roman"/>
        </w:rPr>
        <w:t>найм</w:t>
      </w:r>
      <w:proofErr w:type="spellEnd"/>
      <w:r w:rsidRPr="009C7DB0">
        <w:rPr>
          <w:rFonts w:ascii="Times New Roman" w:hAnsi="Times New Roman"/>
        </w:rPr>
        <w:t xml:space="preserve"> дополнительного персонала, заказ (пред</w:t>
      </w:r>
      <w:r>
        <w:rPr>
          <w:rFonts w:ascii="Times New Roman" w:hAnsi="Times New Roman"/>
        </w:rPr>
        <w:t>о</w:t>
      </w:r>
      <w:r w:rsidRPr="009C7DB0">
        <w:rPr>
          <w:rFonts w:ascii="Times New Roman" w:hAnsi="Times New Roman"/>
        </w:rPr>
        <w:t xml:space="preserve">ставление) услуг, выполнение работ, обучение персонала, обеспечение новых рабочих мест, иные содержательные издержки. </w:t>
      </w:r>
    </w:p>
    <w:p w:rsidR="005C36A5" w:rsidRPr="009C7DB0" w:rsidRDefault="005C36A5" w:rsidP="005C36A5">
      <w:pPr>
        <w:pStyle w:val="a3"/>
        <w:jc w:val="both"/>
        <w:rPr>
          <w:rFonts w:ascii="Times New Roman" w:hAnsi="Times New Roman"/>
        </w:rPr>
      </w:pPr>
    </w:p>
  </w:footnote>
  <w:footnote w:id="2">
    <w:p w:rsidR="005C36A5" w:rsidRPr="009C7DB0" w:rsidRDefault="005C36A5" w:rsidP="005C36A5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9C7DB0">
        <w:rPr>
          <w:rStyle w:val="a5"/>
          <w:sz w:val="20"/>
          <w:szCs w:val="20"/>
        </w:rPr>
        <w:footnoteRef/>
      </w:r>
      <w:r w:rsidRPr="009C7DB0">
        <w:rPr>
          <w:sz w:val="20"/>
          <w:szCs w:val="20"/>
        </w:rPr>
        <w:t xml:space="preserve"> </w:t>
      </w:r>
      <w:r w:rsidRPr="009C7DB0">
        <w:rPr>
          <w:rFonts w:eastAsia="Calibri"/>
          <w:sz w:val="20"/>
          <w:szCs w:val="20"/>
        </w:rPr>
        <w:t xml:space="preserve">Представление информации (документы и их копии, уведомления), формирование и хранение информации, необходимой для представления по запросу со стороны органов </w:t>
      </w:r>
      <w:r>
        <w:rPr>
          <w:rFonts w:eastAsia="Calibri"/>
          <w:sz w:val="20"/>
          <w:szCs w:val="20"/>
        </w:rPr>
        <w:t xml:space="preserve">местного самоуправления </w:t>
      </w:r>
      <w:r w:rsidRPr="009C7DB0">
        <w:rPr>
          <w:rFonts w:eastAsia="Calibri"/>
          <w:sz w:val="20"/>
          <w:szCs w:val="20"/>
        </w:rPr>
        <w:t>и (или) уполномоченных представителей, иные информационные издержки.</w:t>
      </w:r>
    </w:p>
    <w:p w:rsidR="005C36A5" w:rsidRPr="009C7DB0" w:rsidRDefault="005C36A5" w:rsidP="005C36A5">
      <w:pPr>
        <w:pStyle w:val="a3"/>
        <w:rPr>
          <w:rFonts w:ascii="Times New Roman" w:hAnsi="Times New Roman"/>
        </w:rPr>
      </w:pPr>
    </w:p>
  </w:footnote>
  <w:footnote w:id="3">
    <w:p w:rsidR="005C36A5" w:rsidRPr="009C7DB0" w:rsidRDefault="005C36A5" w:rsidP="005C36A5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9C7DB0">
        <w:rPr>
          <w:rStyle w:val="a5"/>
          <w:sz w:val="20"/>
          <w:szCs w:val="20"/>
        </w:rPr>
        <w:footnoteRef/>
      </w:r>
      <w:r w:rsidRPr="009C7DB0">
        <w:rPr>
          <w:sz w:val="20"/>
          <w:szCs w:val="20"/>
        </w:rPr>
        <w:t xml:space="preserve"> </w:t>
      </w:r>
      <w:r w:rsidRPr="009C7DB0">
        <w:rPr>
          <w:rFonts w:eastAsia="Calibri"/>
          <w:sz w:val="20"/>
          <w:szCs w:val="20"/>
        </w:rPr>
        <w:t>Налоговые льготы, субсидирование, иные льготы, выгоды, преимущества.</w:t>
      </w:r>
    </w:p>
    <w:p w:rsidR="005C36A5" w:rsidRPr="009C7DB0" w:rsidRDefault="005C36A5" w:rsidP="005C36A5">
      <w:pPr>
        <w:pStyle w:val="a3"/>
        <w:rPr>
          <w:rFonts w:ascii="Times New Roman" w:hAnsi="Times New Roman"/>
        </w:rPr>
      </w:pPr>
    </w:p>
  </w:footnote>
  <w:footnote w:id="4">
    <w:p w:rsidR="005C36A5" w:rsidRPr="00FD065C" w:rsidRDefault="005C36A5" w:rsidP="005C36A5">
      <w:pPr>
        <w:pStyle w:val="a3"/>
        <w:jc w:val="both"/>
        <w:rPr>
          <w:rFonts w:ascii="Times New Roman" w:hAnsi="Times New Roman"/>
          <w:lang w:val="ru-RU"/>
        </w:rPr>
      </w:pPr>
      <w:r w:rsidRPr="0060101B"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> </w:t>
      </w:r>
      <w:r>
        <w:rPr>
          <w:rFonts w:ascii="Times New Roman" w:hAnsi="Times New Roman"/>
          <w:lang w:val="ru-RU"/>
        </w:rPr>
        <w:t xml:space="preserve">Указывается прогнозное значение  </w:t>
      </w:r>
      <w:r>
        <w:rPr>
          <w:rFonts w:ascii="Times New Roman" w:hAnsi="Times New Roman"/>
        </w:rPr>
        <w:t>количеств</w:t>
      </w:r>
      <w:r>
        <w:rPr>
          <w:rFonts w:ascii="Times New Roman" w:hAnsi="Times New Roman"/>
          <w:lang w:val="ru-RU"/>
        </w:rPr>
        <w:t>енной</w:t>
      </w:r>
      <w:r>
        <w:rPr>
          <w:rFonts w:ascii="Times New Roman" w:hAnsi="Times New Roman"/>
        </w:rPr>
        <w:t xml:space="preserve"> оценк</w:t>
      </w:r>
      <w:r>
        <w:rPr>
          <w:rFonts w:ascii="Times New Roman" w:hAnsi="Times New Roman"/>
          <w:lang w:val="ru-RU"/>
        </w:rPr>
        <w:t>и</w:t>
      </w:r>
      <w:r>
        <w:rPr>
          <w:rFonts w:ascii="Times New Roman" w:hAnsi="Times New Roman"/>
        </w:rPr>
        <w:t xml:space="preserve"> расходов (возможных поступлений) </w:t>
      </w:r>
      <w:r>
        <w:rPr>
          <w:rFonts w:ascii="Times New Roman" w:hAnsi="Times New Roman"/>
          <w:lang w:val="ru-RU"/>
        </w:rPr>
        <w:t>на 5 лет.</w:t>
      </w:r>
    </w:p>
  </w:footnote>
  <w:footnote w:id="5">
    <w:p w:rsidR="005C36A5" w:rsidRPr="00140CFB" w:rsidRDefault="005C36A5" w:rsidP="005C36A5">
      <w:pPr>
        <w:pStyle w:val="a3"/>
        <w:rPr>
          <w:lang w:val="ru-RU"/>
        </w:rPr>
      </w:pPr>
      <w:r>
        <w:rPr>
          <w:rStyle w:val="a5"/>
        </w:rPr>
        <w:footnoteRef/>
      </w:r>
      <w:r>
        <w:t xml:space="preserve"> </w:t>
      </w:r>
      <w:r w:rsidRPr="00DA4B5B">
        <w:rPr>
          <w:rFonts w:ascii="Times New Roman" w:hAnsi="Times New Roman"/>
        </w:rPr>
        <w:t>Заполняется для проектов нормативных правовых актов с высокой и средней степенью регулирующего воздействия.</w:t>
      </w:r>
    </w:p>
  </w:footnote>
  <w:footnote w:id="6">
    <w:p w:rsidR="005C36A5" w:rsidRPr="00B10580" w:rsidRDefault="005C36A5" w:rsidP="005C36A5">
      <w:pPr>
        <w:pStyle w:val="a3"/>
        <w:rPr>
          <w:rFonts w:ascii="Times New Roman" w:hAnsi="Times New Roman"/>
        </w:rPr>
      </w:pPr>
      <w:r w:rsidRPr="00B10580">
        <w:rPr>
          <w:rStyle w:val="a5"/>
          <w:rFonts w:ascii="Times New Roman" w:hAnsi="Times New Roman"/>
        </w:rPr>
        <w:footnoteRef/>
      </w:r>
      <w:r w:rsidRPr="00B10580">
        <w:rPr>
          <w:rFonts w:ascii="Times New Roman" w:hAnsi="Times New Roman"/>
        </w:rPr>
        <w:t> Указываются данные из раздела 5 сводного отчета.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64C25"/>
    <w:multiLevelType w:val="multilevel"/>
    <w:tmpl w:val="B55C2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6A5"/>
    <w:rsid w:val="000602B6"/>
    <w:rsid w:val="00080BFD"/>
    <w:rsid w:val="000F5303"/>
    <w:rsid w:val="0011444F"/>
    <w:rsid w:val="00154D7B"/>
    <w:rsid w:val="0016236E"/>
    <w:rsid w:val="00183075"/>
    <w:rsid w:val="001A6D3E"/>
    <w:rsid w:val="001C116B"/>
    <w:rsid w:val="001F5B57"/>
    <w:rsid w:val="002F595F"/>
    <w:rsid w:val="00333389"/>
    <w:rsid w:val="00352CC6"/>
    <w:rsid w:val="00374E84"/>
    <w:rsid w:val="003B19B0"/>
    <w:rsid w:val="003B5635"/>
    <w:rsid w:val="00406564"/>
    <w:rsid w:val="00407021"/>
    <w:rsid w:val="00410DB7"/>
    <w:rsid w:val="004602E0"/>
    <w:rsid w:val="00477D82"/>
    <w:rsid w:val="004B09AA"/>
    <w:rsid w:val="00556B73"/>
    <w:rsid w:val="00570F67"/>
    <w:rsid w:val="005C36A5"/>
    <w:rsid w:val="005C4B4E"/>
    <w:rsid w:val="00600985"/>
    <w:rsid w:val="00785D04"/>
    <w:rsid w:val="0081331B"/>
    <w:rsid w:val="00815EDB"/>
    <w:rsid w:val="00873432"/>
    <w:rsid w:val="008B76A2"/>
    <w:rsid w:val="008F0C2B"/>
    <w:rsid w:val="00A56CC3"/>
    <w:rsid w:val="00AA221C"/>
    <w:rsid w:val="00AC7D0E"/>
    <w:rsid w:val="00AD5299"/>
    <w:rsid w:val="00AD6844"/>
    <w:rsid w:val="00AE51B6"/>
    <w:rsid w:val="00B85C05"/>
    <w:rsid w:val="00BA3D07"/>
    <w:rsid w:val="00C14E3A"/>
    <w:rsid w:val="00C508A3"/>
    <w:rsid w:val="00CA03C2"/>
    <w:rsid w:val="00CA6AEA"/>
    <w:rsid w:val="00CB76B0"/>
    <w:rsid w:val="00D007FF"/>
    <w:rsid w:val="00D01A84"/>
    <w:rsid w:val="00D14B14"/>
    <w:rsid w:val="00D9185F"/>
    <w:rsid w:val="00DA6DB5"/>
    <w:rsid w:val="00DC5427"/>
    <w:rsid w:val="00E03C4C"/>
    <w:rsid w:val="00E85C8A"/>
    <w:rsid w:val="00E93BDA"/>
    <w:rsid w:val="00EC160E"/>
    <w:rsid w:val="00ED3AEE"/>
    <w:rsid w:val="00EE191C"/>
    <w:rsid w:val="00EE285B"/>
    <w:rsid w:val="00F173F5"/>
    <w:rsid w:val="00F2248E"/>
    <w:rsid w:val="00FD3E6A"/>
    <w:rsid w:val="00FD4678"/>
    <w:rsid w:val="00FE1720"/>
    <w:rsid w:val="00FE3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C36A5"/>
    <w:rPr>
      <w:rFonts w:ascii="Calibri" w:eastAsia="Calibri" w:hAnsi="Calibri"/>
      <w:sz w:val="20"/>
      <w:szCs w:val="20"/>
      <w:lang w:val="x-none"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5C36A5"/>
    <w:rPr>
      <w:rFonts w:ascii="Calibri" w:eastAsia="Calibri" w:hAnsi="Calibri" w:cs="Times New Roman"/>
      <w:sz w:val="20"/>
      <w:szCs w:val="20"/>
      <w:lang w:val="x-none"/>
    </w:rPr>
  </w:style>
  <w:style w:type="character" w:styleId="a5">
    <w:name w:val="footnote reference"/>
    <w:uiPriority w:val="99"/>
    <w:semiHidden/>
    <w:unhideWhenUsed/>
    <w:rsid w:val="005C36A5"/>
    <w:rPr>
      <w:vertAlign w:val="superscript"/>
    </w:rPr>
  </w:style>
  <w:style w:type="paragraph" w:customStyle="1" w:styleId="ConsPlusTitle">
    <w:name w:val="ConsPlusTitle"/>
    <w:rsid w:val="00FE17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List Paragraph"/>
    <w:basedOn w:val="a"/>
    <w:uiPriority w:val="34"/>
    <w:qFormat/>
    <w:rsid w:val="002F595F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2F595F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2F595F"/>
    <w:pPr>
      <w:spacing w:before="100" w:beforeAutospacing="1" w:after="100" w:afterAutospacing="1"/>
    </w:pPr>
  </w:style>
  <w:style w:type="paragraph" w:styleId="a9">
    <w:name w:val="No Spacing"/>
    <w:uiPriority w:val="1"/>
    <w:qFormat/>
    <w:rsid w:val="002F59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B19B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B19B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C36A5"/>
    <w:rPr>
      <w:rFonts w:ascii="Calibri" w:eastAsia="Calibri" w:hAnsi="Calibri"/>
      <w:sz w:val="20"/>
      <w:szCs w:val="20"/>
      <w:lang w:val="x-none"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5C36A5"/>
    <w:rPr>
      <w:rFonts w:ascii="Calibri" w:eastAsia="Calibri" w:hAnsi="Calibri" w:cs="Times New Roman"/>
      <w:sz w:val="20"/>
      <w:szCs w:val="20"/>
      <w:lang w:val="x-none"/>
    </w:rPr>
  </w:style>
  <w:style w:type="character" w:styleId="a5">
    <w:name w:val="footnote reference"/>
    <w:uiPriority w:val="99"/>
    <w:semiHidden/>
    <w:unhideWhenUsed/>
    <w:rsid w:val="005C36A5"/>
    <w:rPr>
      <w:vertAlign w:val="superscript"/>
    </w:rPr>
  </w:style>
  <w:style w:type="paragraph" w:customStyle="1" w:styleId="ConsPlusTitle">
    <w:name w:val="ConsPlusTitle"/>
    <w:rsid w:val="00FE17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List Paragraph"/>
    <w:basedOn w:val="a"/>
    <w:uiPriority w:val="34"/>
    <w:qFormat/>
    <w:rsid w:val="002F595F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2F595F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2F595F"/>
    <w:pPr>
      <w:spacing w:before="100" w:beforeAutospacing="1" w:after="100" w:afterAutospacing="1"/>
    </w:pPr>
  </w:style>
  <w:style w:type="paragraph" w:styleId="a9">
    <w:name w:val="No Spacing"/>
    <w:uiPriority w:val="1"/>
    <w:qFormat/>
    <w:rsid w:val="002F59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B19B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B19B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5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horoshevaas@admoil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C2F5E14F9866597DD6D257CC5BF86099D9D4E1667BBD7A2219DF1940ECF7A24A8E8477E489F66A2E7C3349F1Cm6WF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AA2915C09356D928D5F6E7B1707C26C698EBA71F6165379EE06763CE575305135381AC6E03ADB806D8D73BD30IB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C2F5E14F9866597DD6D257CC5BF86099D9D4E1667BBD7A2219DF1940ECF7A24A8E8477E489F66A2E7C3349F1Cm6WFH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horoshevaas@admo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E1666-5D56-465A-8C8C-DB419DDD3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11</Pages>
  <Words>3541</Words>
  <Characters>20185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Довыденок Наталья Александровна</dc:creator>
  <cp:lastModifiedBy>Хорошева Анастасия Сергеевна</cp:lastModifiedBy>
  <cp:revision>37</cp:revision>
  <cp:lastPrinted>2018-12-05T12:12:00Z</cp:lastPrinted>
  <dcterms:created xsi:type="dcterms:W3CDTF">2018-11-30T10:41:00Z</dcterms:created>
  <dcterms:modified xsi:type="dcterms:W3CDTF">2018-12-20T06:01:00Z</dcterms:modified>
</cp:coreProperties>
</file>