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6C" w:rsidRDefault="000E326C" w:rsidP="000E32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AD0B8B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 лист</w:t>
      </w:r>
      <w:r w:rsidRPr="00AD0B8B">
        <w:rPr>
          <w:b/>
          <w:sz w:val="26"/>
          <w:szCs w:val="26"/>
        </w:rPr>
        <w:t xml:space="preserve"> 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при проведении публичных консультаций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в рамках оценки регулирующего воздействия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0E326C" w:rsidRPr="00AD0B8B" w:rsidRDefault="000E326C" w:rsidP="000E326C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E326C" w:rsidRPr="00AD0B8B" w:rsidTr="00FE15BE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E326C" w:rsidRDefault="000E326C" w:rsidP="00FE15BE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0E326C" w:rsidRPr="00AD0B8B" w:rsidRDefault="000E326C" w:rsidP="00FE15BE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0E326C" w:rsidRPr="009202E5" w:rsidRDefault="000E326C" w:rsidP="000E326C">
            <w:pPr>
              <w:suppressAutoHyphens/>
              <w:ind w:firstLine="709"/>
              <w:jc w:val="both"/>
              <w:rPr>
                <w:sz w:val="26"/>
                <w:szCs w:val="20"/>
              </w:rPr>
            </w:pPr>
            <w:r w:rsidRPr="000E326C">
              <w:rPr>
                <w:sz w:val="26"/>
              </w:rPr>
              <w:t xml:space="preserve">Проект постановления администрации Нефтеюганского района </w:t>
            </w:r>
            <w:r w:rsidRPr="009202E5">
              <w:rPr>
                <w:sz w:val="26"/>
              </w:rPr>
              <w:t>«</w:t>
            </w:r>
            <w:r w:rsidR="009202E5" w:rsidRPr="009202E5">
              <w:t xml:space="preserve">О внесении изменений в постановление администрации Нефтеюганского района от </w:t>
            </w:r>
            <w:r w:rsidR="00376168">
              <w:t>30.06.2015</w:t>
            </w:r>
            <w:r w:rsidR="009202E5" w:rsidRPr="009202E5">
              <w:t xml:space="preserve"> № </w:t>
            </w:r>
            <w:r w:rsidR="00376168">
              <w:t>1248</w:t>
            </w:r>
            <w:r w:rsidR="009202E5" w:rsidRPr="009202E5">
              <w:t xml:space="preserve">-па-нпа «Об утверждении административного регламента </w:t>
            </w:r>
            <w:r w:rsidR="00DE6194">
              <w:t>предоставления муниципальной услуги «</w:t>
            </w:r>
            <w:r w:rsidR="00376168">
              <w:t>Предварительное согласование предоставления земельного участка</w:t>
            </w:r>
            <w:bookmarkStart w:id="0" w:name="_GoBack"/>
            <w:bookmarkEnd w:id="0"/>
            <w:r w:rsidR="009202E5" w:rsidRPr="009202E5">
              <w:t>»</w:t>
            </w:r>
          </w:p>
          <w:p w:rsidR="000E326C" w:rsidRPr="0025769E" w:rsidRDefault="000E326C" w:rsidP="0025769E">
            <w:pPr>
              <w:ind w:firstLine="567"/>
              <w:jc w:val="both"/>
              <w:rPr>
                <w:sz w:val="20"/>
                <w:szCs w:val="20"/>
              </w:rPr>
            </w:pPr>
            <w:r w:rsidRPr="00AD0B8B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>
              <w:rPr>
                <w:sz w:val="26"/>
                <w:szCs w:val="26"/>
              </w:rPr>
              <w:t xml:space="preserve"> </w:t>
            </w:r>
            <w:hyperlink r:id="rId6" w:history="1">
              <w:r w:rsidR="00DE6194" w:rsidRPr="004B7391">
                <w:rPr>
                  <w:rStyle w:val="a4"/>
                  <w:sz w:val="26"/>
                  <w:szCs w:val="26"/>
                  <w:lang w:val="en-US"/>
                </w:rPr>
                <w:t>komissarovata</w:t>
              </w:r>
              <w:r w:rsidR="00DE6194" w:rsidRPr="004B7391">
                <w:rPr>
                  <w:rStyle w:val="a4"/>
                  <w:sz w:val="26"/>
                  <w:szCs w:val="26"/>
                </w:rPr>
                <w:t>@</w:t>
              </w:r>
              <w:r w:rsidR="00DE6194" w:rsidRPr="004B7391">
                <w:rPr>
                  <w:rStyle w:val="a4"/>
                  <w:sz w:val="26"/>
                  <w:szCs w:val="26"/>
                  <w:lang w:val="en-US"/>
                </w:rPr>
                <w:t>admoil</w:t>
              </w:r>
              <w:r w:rsidR="00DE6194" w:rsidRPr="004B7391">
                <w:rPr>
                  <w:rStyle w:val="a4"/>
                  <w:sz w:val="26"/>
                  <w:szCs w:val="26"/>
                </w:rPr>
                <w:t>.</w:t>
              </w:r>
              <w:r w:rsidR="00DE6194" w:rsidRPr="004B7391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  <w:r w:rsidR="0025769E">
              <w:rPr>
                <w:sz w:val="20"/>
                <w:szCs w:val="20"/>
              </w:rPr>
              <w:t xml:space="preserve">  </w:t>
            </w:r>
            <w:r w:rsidRPr="00AD0B8B">
              <w:rPr>
                <w:sz w:val="26"/>
                <w:szCs w:val="26"/>
              </w:rPr>
              <w:t>не позднее</w:t>
            </w:r>
            <w:r>
              <w:rPr>
                <w:sz w:val="26"/>
                <w:szCs w:val="26"/>
              </w:rPr>
              <w:t xml:space="preserve"> </w:t>
            </w:r>
            <w:r w:rsidR="00DE6194">
              <w:rPr>
                <w:b/>
                <w:sz w:val="26"/>
                <w:szCs w:val="26"/>
              </w:rPr>
              <w:t>21.05</w:t>
            </w:r>
            <w:r w:rsidRPr="009651C0">
              <w:rPr>
                <w:b/>
                <w:sz w:val="26"/>
                <w:szCs w:val="26"/>
              </w:rPr>
              <w:t>.201</w:t>
            </w:r>
            <w:r w:rsidR="009202E5">
              <w:rPr>
                <w:b/>
                <w:sz w:val="26"/>
                <w:szCs w:val="26"/>
              </w:rPr>
              <w:t>8</w:t>
            </w:r>
          </w:p>
          <w:p w:rsidR="000E326C" w:rsidRPr="00AD0B8B" w:rsidRDefault="000E326C" w:rsidP="00FE15BE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AD0B8B"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</w:tbl>
    <w:p w:rsidR="000E326C" w:rsidRPr="00AD0B8B" w:rsidRDefault="000E326C" w:rsidP="000E326C">
      <w:pPr>
        <w:ind w:firstLine="567"/>
        <w:rPr>
          <w:sz w:val="26"/>
          <w:szCs w:val="26"/>
        </w:rPr>
      </w:pP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_____________________________________________</w:t>
      </w:r>
    </w:p>
    <w:p w:rsidR="000E326C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0E326C" w:rsidRPr="00AD0B8B" w:rsidRDefault="000E326C" w:rsidP="000E326C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E326C" w:rsidRPr="00AD0B8B" w:rsidTr="00FE15BE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322FDC">
              <w:rPr>
                <w:i/>
                <w:sz w:val="26"/>
                <w:szCs w:val="26"/>
              </w:rPr>
              <w:t>обоснования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высказанного Вами мнения.</w:t>
            </w:r>
          </w:p>
        </w:tc>
      </w:tr>
      <w:tr w:rsidR="000E326C" w:rsidRPr="00AD0B8B" w:rsidTr="00FE15BE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322FDC">
              <w:rPr>
                <w:i/>
                <w:sz w:val="26"/>
                <w:szCs w:val="26"/>
              </w:rPr>
              <w:t>более оптимальными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и менее затратными и (или) более эффективными?</w:t>
            </w:r>
          </w:p>
        </w:tc>
      </w:tr>
      <w:tr w:rsidR="009651C0" w:rsidRPr="00AD0B8B" w:rsidTr="009651C0">
        <w:trPr>
          <w:trHeight w:val="351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E326C" w:rsidRPr="00AD0B8B" w:rsidTr="00FE15BE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9651C0" w:rsidRDefault="000E326C" w:rsidP="009651C0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Нефтеюганского района и (или) структурными подразделениями</w:t>
            </w:r>
          </w:p>
        </w:tc>
      </w:tr>
      <w:tr w:rsidR="009651C0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9651C0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ind w:left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5. Н</w:t>
            </w:r>
            <w:r w:rsidRPr="00322FDC">
              <w:rPr>
                <w:i/>
                <w:sz w:val="26"/>
                <w:szCs w:val="26"/>
              </w:rPr>
              <w:t xml:space="preserve">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полномочия?</w:t>
            </w:r>
          </w:p>
        </w:tc>
      </w:tr>
      <w:tr w:rsidR="009651C0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FE15BE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suppressAutoHyphens/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6. </w:t>
            </w:r>
            <w:r w:rsidR="000E326C" w:rsidRPr="00322FDC">
              <w:rPr>
                <w:i/>
                <w:sz w:val="26"/>
                <w:szCs w:val="26"/>
              </w:rPr>
              <w:t xml:space="preserve">Считаете ли Вы, что предлагаемые нормы не соответствуют или </w:t>
            </w:r>
            <w:r w:rsidR="000E326C" w:rsidRPr="00322FDC">
              <w:rPr>
                <w:i/>
                <w:sz w:val="26"/>
                <w:szCs w:val="26"/>
              </w:rPr>
              <w:lastRenderedPageBreak/>
              <w:t>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0E326C" w:rsidRPr="00AD0B8B" w:rsidTr="00FE15BE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25769E">
        <w:trPr>
          <w:trHeight w:val="2018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7. </w:t>
            </w:r>
            <w:r w:rsidR="000E326C" w:rsidRPr="00322FDC"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25769E" w:rsidRPr="00AD0B8B" w:rsidTr="0025769E">
        <w:trPr>
          <w:trHeight w:val="257"/>
        </w:trPr>
        <w:tc>
          <w:tcPr>
            <w:tcW w:w="10065" w:type="dxa"/>
            <w:shd w:val="clear" w:color="auto" w:fill="auto"/>
            <w:vAlign w:val="bottom"/>
          </w:tcPr>
          <w:p w:rsidR="0025769E" w:rsidRPr="00322FDC" w:rsidRDefault="0025769E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</w:tcPr>
          <w:p w:rsidR="000E326C" w:rsidRPr="00322FDC" w:rsidRDefault="009651C0" w:rsidP="009651C0">
            <w:pPr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8. </w:t>
            </w:r>
            <w:r w:rsidR="000E326C" w:rsidRPr="00322FDC">
              <w:rPr>
                <w:i/>
                <w:sz w:val="26"/>
                <w:szCs w:val="26"/>
              </w:rPr>
              <w:t xml:space="preserve">Какие, на Ваш взгляд, могут возникнуть проблемы и трудности </w:t>
            </w:r>
            <w:r w:rsidR="000E326C">
              <w:rPr>
                <w:i/>
                <w:sz w:val="26"/>
                <w:szCs w:val="26"/>
              </w:rPr>
              <w:br/>
            </w:r>
            <w:r w:rsidR="000E326C" w:rsidRPr="00322FDC">
              <w:rPr>
                <w:i/>
                <w:sz w:val="26"/>
                <w:szCs w:val="26"/>
              </w:rPr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25769E" w:rsidRPr="00AD0B8B" w:rsidTr="0025769E">
        <w:trPr>
          <w:trHeight w:val="251"/>
        </w:trPr>
        <w:tc>
          <w:tcPr>
            <w:tcW w:w="10065" w:type="dxa"/>
            <w:shd w:val="clear" w:color="auto" w:fill="auto"/>
          </w:tcPr>
          <w:p w:rsidR="0025769E" w:rsidRPr="00322FDC" w:rsidRDefault="0025769E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</w:tcPr>
          <w:p w:rsidR="000E326C" w:rsidRPr="00322FDC" w:rsidRDefault="009651C0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</w:t>
            </w:r>
            <w:r w:rsidR="000E326C" w:rsidRPr="00322FDC">
              <w:rPr>
                <w:i/>
                <w:sz w:val="26"/>
                <w:szCs w:val="26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9659E0" w:rsidRDefault="009659E0"/>
    <w:sectPr w:rsidR="009659E0" w:rsidSect="007B519C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4F"/>
    <w:rsid w:val="000E326C"/>
    <w:rsid w:val="0025769E"/>
    <w:rsid w:val="00376168"/>
    <w:rsid w:val="004825A4"/>
    <w:rsid w:val="006D34DC"/>
    <w:rsid w:val="007B519C"/>
    <w:rsid w:val="009202E5"/>
    <w:rsid w:val="009651C0"/>
    <w:rsid w:val="009659E0"/>
    <w:rsid w:val="00BE335C"/>
    <w:rsid w:val="00DE6194"/>
    <w:rsid w:val="00F0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32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257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32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257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ssarovata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Лапковский Александр Александрович</dc:creator>
  <cp:lastModifiedBy>Комиссарова Татьяна Александровна</cp:lastModifiedBy>
  <cp:revision>6</cp:revision>
  <dcterms:created xsi:type="dcterms:W3CDTF">2018-04-27T10:53:00Z</dcterms:created>
  <dcterms:modified xsi:type="dcterms:W3CDTF">2018-04-27T11:09:00Z</dcterms:modified>
</cp:coreProperties>
</file>