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90F4F" w14:textId="77777777" w:rsidR="00546CDC" w:rsidRPr="003301B0" w:rsidRDefault="00546CDC" w:rsidP="003301B0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 wp14:anchorId="0023DB1E" wp14:editId="7A99B6A8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AD10F5" w14:textId="77777777" w:rsidR="00546CDC" w:rsidRPr="003301B0" w:rsidRDefault="00546CDC" w:rsidP="003301B0">
      <w:pPr>
        <w:jc w:val="center"/>
        <w:rPr>
          <w:b/>
          <w:sz w:val="20"/>
          <w:szCs w:val="20"/>
        </w:rPr>
      </w:pPr>
    </w:p>
    <w:p w14:paraId="6D7056E0" w14:textId="77777777" w:rsidR="00546CDC" w:rsidRPr="003301B0" w:rsidRDefault="00546CDC" w:rsidP="003301B0">
      <w:pPr>
        <w:jc w:val="center"/>
        <w:rPr>
          <w:b/>
          <w:sz w:val="42"/>
          <w:szCs w:val="42"/>
        </w:rPr>
      </w:pPr>
      <w:r w:rsidRPr="003301B0">
        <w:rPr>
          <w:b/>
          <w:sz w:val="42"/>
          <w:szCs w:val="42"/>
        </w:rPr>
        <w:t xml:space="preserve">АДМИНИСТРАЦИЯ  </w:t>
      </w:r>
    </w:p>
    <w:p w14:paraId="09C1C158" w14:textId="77777777" w:rsidR="00546CDC" w:rsidRPr="003301B0" w:rsidRDefault="00546CDC" w:rsidP="003301B0">
      <w:pPr>
        <w:jc w:val="center"/>
        <w:rPr>
          <w:b/>
          <w:sz w:val="19"/>
          <w:szCs w:val="42"/>
        </w:rPr>
      </w:pPr>
      <w:r w:rsidRPr="003301B0">
        <w:rPr>
          <w:b/>
          <w:sz w:val="42"/>
          <w:szCs w:val="42"/>
        </w:rPr>
        <w:t>НЕФТЕЮГАНСКОГО РАЙОНА</w:t>
      </w:r>
    </w:p>
    <w:p w14:paraId="69230B15" w14:textId="77777777" w:rsidR="00546CDC" w:rsidRPr="003301B0" w:rsidRDefault="00546CDC" w:rsidP="003301B0">
      <w:pPr>
        <w:jc w:val="center"/>
        <w:rPr>
          <w:b/>
          <w:sz w:val="32"/>
        </w:rPr>
      </w:pPr>
    </w:p>
    <w:p w14:paraId="006D14BA" w14:textId="77777777" w:rsidR="00546CDC" w:rsidRPr="003301B0" w:rsidRDefault="00546CDC" w:rsidP="003301B0">
      <w:pPr>
        <w:jc w:val="center"/>
        <w:rPr>
          <w:b/>
          <w:caps/>
          <w:sz w:val="36"/>
          <w:szCs w:val="38"/>
        </w:rPr>
      </w:pPr>
      <w:r w:rsidRPr="003301B0">
        <w:rPr>
          <w:b/>
          <w:caps/>
          <w:sz w:val="36"/>
          <w:szCs w:val="38"/>
        </w:rPr>
        <w:t>постановление</w:t>
      </w:r>
    </w:p>
    <w:p w14:paraId="73C0CCDA" w14:textId="77777777" w:rsidR="00546CDC" w:rsidRPr="003301B0" w:rsidRDefault="00546CDC" w:rsidP="003301B0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46CDC" w:rsidRPr="003301B0" w14:paraId="5106DF57" w14:textId="77777777" w:rsidTr="00D63BB7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67FCA9F" w14:textId="77777777" w:rsidR="00546CDC" w:rsidRPr="00A669B8" w:rsidRDefault="00546CDC" w:rsidP="003301B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  <w:r w:rsidRPr="00A669B8">
              <w:rPr>
                <w:sz w:val="26"/>
                <w:szCs w:val="26"/>
              </w:rPr>
              <w:t>04.2023</w:t>
            </w:r>
          </w:p>
        </w:tc>
        <w:tc>
          <w:tcPr>
            <w:tcW w:w="6595" w:type="dxa"/>
            <w:vMerge w:val="restart"/>
          </w:tcPr>
          <w:p w14:paraId="2F8D0BB5" w14:textId="299C2959" w:rsidR="00546CDC" w:rsidRPr="00A669B8" w:rsidRDefault="00546CDC" w:rsidP="003301B0">
            <w:pPr>
              <w:jc w:val="right"/>
              <w:rPr>
                <w:sz w:val="26"/>
                <w:szCs w:val="26"/>
                <w:u w:val="single"/>
              </w:rPr>
            </w:pPr>
            <w:r w:rsidRPr="00A669B8">
              <w:rPr>
                <w:sz w:val="26"/>
                <w:szCs w:val="26"/>
              </w:rPr>
              <w:t>№</w:t>
            </w:r>
            <w:r w:rsidRPr="00A669B8">
              <w:rPr>
                <w:sz w:val="26"/>
                <w:szCs w:val="26"/>
                <w:u w:val="single"/>
              </w:rPr>
              <w:t xml:space="preserve"> 4</w:t>
            </w:r>
            <w:r>
              <w:rPr>
                <w:sz w:val="26"/>
                <w:szCs w:val="26"/>
                <w:u w:val="single"/>
              </w:rPr>
              <w:t>84</w:t>
            </w:r>
            <w:r w:rsidRPr="00A669B8">
              <w:rPr>
                <w:sz w:val="26"/>
                <w:szCs w:val="26"/>
                <w:u w:val="single"/>
              </w:rPr>
              <w:t>-па</w:t>
            </w:r>
          </w:p>
        </w:tc>
      </w:tr>
      <w:tr w:rsidR="00546CDC" w:rsidRPr="003301B0" w14:paraId="7A4EE770" w14:textId="77777777" w:rsidTr="00D63BB7">
        <w:trPr>
          <w:cantSplit/>
          <w:trHeight w:val="70"/>
        </w:trPr>
        <w:tc>
          <w:tcPr>
            <w:tcW w:w="3119" w:type="dxa"/>
          </w:tcPr>
          <w:p w14:paraId="0FB2FC7A" w14:textId="77777777" w:rsidR="00546CDC" w:rsidRPr="003301B0" w:rsidRDefault="00546CDC" w:rsidP="003301B0">
            <w:pPr>
              <w:rPr>
                <w:sz w:val="4"/>
              </w:rPr>
            </w:pPr>
          </w:p>
          <w:p w14:paraId="608C8F10" w14:textId="77777777" w:rsidR="00546CDC" w:rsidRPr="003301B0" w:rsidRDefault="00546CDC" w:rsidP="003301B0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0B59423D" w14:textId="77777777" w:rsidR="00546CDC" w:rsidRPr="003301B0" w:rsidRDefault="00546CDC" w:rsidP="003301B0">
            <w:pPr>
              <w:jc w:val="right"/>
              <w:rPr>
                <w:sz w:val="20"/>
              </w:rPr>
            </w:pPr>
          </w:p>
        </w:tc>
      </w:tr>
    </w:tbl>
    <w:p w14:paraId="4011A641" w14:textId="77777777" w:rsidR="00546CDC" w:rsidRPr="003301B0" w:rsidRDefault="00546CDC" w:rsidP="003301B0">
      <w:pPr>
        <w:jc w:val="center"/>
      </w:pPr>
      <w:proofErr w:type="spellStart"/>
      <w:r w:rsidRPr="003301B0">
        <w:t>г.Нефтеюганск</w:t>
      </w:r>
      <w:proofErr w:type="spellEnd"/>
    </w:p>
    <w:bookmarkEnd w:id="0"/>
    <w:p w14:paraId="7E308699" w14:textId="76C9F215" w:rsidR="001F1814" w:rsidRDefault="001F1814" w:rsidP="001F1814">
      <w:pPr>
        <w:jc w:val="center"/>
        <w:rPr>
          <w:sz w:val="26"/>
          <w:szCs w:val="26"/>
        </w:rPr>
      </w:pPr>
    </w:p>
    <w:p w14:paraId="7F27E254" w14:textId="77777777" w:rsidR="008A7AA3" w:rsidRPr="00536998" w:rsidRDefault="008A7AA3" w:rsidP="001F1814">
      <w:pPr>
        <w:jc w:val="center"/>
        <w:rPr>
          <w:sz w:val="26"/>
          <w:szCs w:val="26"/>
        </w:rPr>
      </w:pPr>
      <w:r w:rsidRPr="00536998">
        <w:rPr>
          <w:sz w:val="26"/>
          <w:szCs w:val="26"/>
        </w:rPr>
        <w:t>О</w:t>
      </w:r>
      <w:r w:rsidR="00666A14" w:rsidRPr="00536998">
        <w:rPr>
          <w:sz w:val="26"/>
          <w:szCs w:val="26"/>
        </w:rPr>
        <w:t>б отказе в предоставлении разрешения</w:t>
      </w:r>
      <w:r w:rsidRPr="00536998">
        <w:rPr>
          <w:sz w:val="26"/>
          <w:szCs w:val="26"/>
        </w:rPr>
        <w:t xml:space="preserve"> на условно разрешенный вид использования земельного участка или объекта капитального строительства, расположенного </w:t>
      </w:r>
      <w:r w:rsidR="00413943" w:rsidRPr="00536998">
        <w:rPr>
          <w:sz w:val="26"/>
          <w:szCs w:val="26"/>
        </w:rPr>
        <w:br/>
      </w:r>
      <w:r w:rsidRPr="00536998">
        <w:rPr>
          <w:sz w:val="26"/>
          <w:szCs w:val="26"/>
        </w:rPr>
        <w:t>на межселенной территории Нефтеюганского района</w:t>
      </w:r>
    </w:p>
    <w:p w14:paraId="3822A1F5" w14:textId="77777777" w:rsidR="007E1424" w:rsidRPr="00536998" w:rsidRDefault="007E1424" w:rsidP="001F1814">
      <w:pPr>
        <w:rPr>
          <w:sz w:val="26"/>
          <w:szCs w:val="26"/>
        </w:rPr>
      </w:pPr>
    </w:p>
    <w:p w14:paraId="23AC0E25" w14:textId="77777777" w:rsidR="007E1424" w:rsidRPr="00536998" w:rsidRDefault="007E1424" w:rsidP="001F1814">
      <w:pPr>
        <w:rPr>
          <w:sz w:val="26"/>
          <w:szCs w:val="26"/>
        </w:rPr>
      </w:pPr>
    </w:p>
    <w:p w14:paraId="23658B08" w14:textId="1DC0D7AF" w:rsidR="00413943" w:rsidRDefault="00B601DD" w:rsidP="001F1814">
      <w:pPr>
        <w:pStyle w:val="a3"/>
        <w:tabs>
          <w:tab w:val="left" w:pos="1134"/>
        </w:tabs>
        <w:ind w:left="0" w:firstLine="709"/>
        <w:jc w:val="both"/>
        <w:rPr>
          <w:bCs/>
          <w:sz w:val="26"/>
          <w:szCs w:val="26"/>
        </w:rPr>
      </w:pPr>
      <w:r w:rsidRPr="00536998">
        <w:rPr>
          <w:sz w:val="26"/>
          <w:szCs w:val="26"/>
        </w:rPr>
        <w:t>В соответствии со статьёй 39 Градостроительного кодекса Российской Федерации, Федеральным</w:t>
      </w:r>
      <w:r w:rsidR="00F20363">
        <w:rPr>
          <w:sz w:val="26"/>
          <w:szCs w:val="26"/>
        </w:rPr>
        <w:t>и</w:t>
      </w:r>
      <w:r w:rsidRPr="00536998">
        <w:rPr>
          <w:sz w:val="26"/>
          <w:szCs w:val="26"/>
        </w:rPr>
        <w:t xml:space="preserve"> закон</w:t>
      </w:r>
      <w:r w:rsidR="00F20363">
        <w:rPr>
          <w:sz w:val="26"/>
          <w:szCs w:val="26"/>
        </w:rPr>
        <w:t>ами</w:t>
      </w:r>
      <w:r w:rsidRPr="00536998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bookmarkStart w:id="1" w:name="_Hlk57013812"/>
      <w:r w:rsidR="00F20363">
        <w:rPr>
          <w:sz w:val="26"/>
          <w:szCs w:val="26"/>
        </w:rPr>
        <w:t>от 03.08.2018</w:t>
      </w:r>
      <w:r w:rsidR="001F1814">
        <w:rPr>
          <w:sz w:val="26"/>
          <w:szCs w:val="26"/>
        </w:rPr>
        <w:br/>
      </w:r>
      <w:r w:rsidR="00F20363">
        <w:rPr>
          <w:sz w:val="26"/>
          <w:szCs w:val="26"/>
        </w:rPr>
        <w:t xml:space="preserve"> № 342-ФЗ «О внесении изменений в Градостроительный кодекс Российской Федерации и отдельные законодательные акты Российской Федерации», </w:t>
      </w:r>
      <w:r w:rsidRPr="00536998">
        <w:rPr>
          <w:sz w:val="26"/>
          <w:szCs w:val="26"/>
        </w:rPr>
        <w:t xml:space="preserve">Уставом Нефтеюганского </w:t>
      </w:r>
      <w:r w:rsidRPr="00D15DF9">
        <w:rPr>
          <w:sz w:val="26"/>
          <w:szCs w:val="26"/>
        </w:rPr>
        <w:t xml:space="preserve">муниципального </w:t>
      </w:r>
      <w:r w:rsidRPr="00E535B8">
        <w:rPr>
          <w:sz w:val="26"/>
          <w:szCs w:val="26"/>
        </w:rPr>
        <w:t>района Ханты-Мансийского автономного округа – Югр</w:t>
      </w:r>
      <w:bookmarkEnd w:id="1"/>
      <w:r w:rsidRPr="00E535B8">
        <w:rPr>
          <w:sz w:val="26"/>
          <w:szCs w:val="26"/>
        </w:rPr>
        <w:t>ы, руководствуясь решением Думы Нефтеюганского района от 19.12.2007 № 623 «Об утверждении схемы территориального планирования муниципального образования Нефтеюганского района»,</w:t>
      </w:r>
      <w:r w:rsidRPr="00E535B8">
        <w:rPr>
          <w:bCs/>
          <w:sz w:val="26"/>
          <w:szCs w:val="26"/>
        </w:rPr>
        <w:t xml:space="preserve"> постановлениями администрации Нефтеюганского района </w:t>
      </w:r>
      <w:r w:rsidR="00E5609F" w:rsidRPr="00E535B8">
        <w:rPr>
          <w:bCs/>
          <w:sz w:val="26"/>
          <w:szCs w:val="26"/>
        </w:rPr>
        <w:t xml:space="preserve">22.03.2017 № 448-па-нпа </w:t>
      </w:r>
      <w:r w:rsidR="00E5609F" w:rsidRPr="00E535B8">
        <w:rPr>
          <w:sz w:val="26"/>
          <w:szCs w:val="26"/>
        </w:rPr>
        <w:t xml:space="preserve"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 от </w:t>
      </w:r>
      <w:r w:rsidRPr="00E535B8">
        <w:rPr>
          <w:bCs/>
          <w:sz w:val="26"/>
          <w:szCs w:val="26"/>
        </w:rPr>
        <w:t>12.09.2022 № 1655-па-нпа «Об утверждении Правил землепользования и застройки межселенной территории Нефтеюганского района»,</w:t>
      </w:r>
      <w:r w:rsidRPr="00E535B8">
        <w:rPr>
          <w:sz w:val="26"/>
          <w:szCs w:val="26"/>
        </w:rPr>
        <w:t xml:space="preserve"> </w:t>
      </w:r>
      <w:r w:rsidR="007E1424" w:rsidRPr="00E535B8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</w:t>
      </w:r>
      <w:r w:rsidR="007B749E" w:rsidRPr="00E535B8">
        <w:rPr>
          <w:bCs/>
          <w:sz w:val="26"/>
          <w:szCs w:val="26"/>
        </w:rPr>
        <w:t xml:space="preserve">(протокол от </w:t>
      </w:r>
      <w:r w:rsidR="00251586" w:rsidRPr="00E535B8">
        <w:rPr>
          <w:bCs/>
          <w:sz w:val="26"/>
          <w:szCs w:val="26"/>
        </w:rPr>
        <w:t>04</w:t>
      </w:r>
      <w:r w:rsidR="00242B89" w:rsidRPr="00E535B8">
        <w:rPr>
          <w:bCs/>
          <w:sz w:val="26"/>
          <w:szCs w:val="26"/>
        </w:rPr>
        <w:t>.</w:t>
      </w:r>
      <w:r w:rsidR="009E0E62" w:rsidRPr="00E535B8">
        <w:rPr>
          <w:bCs/>
          <w:sz w:val="26"/>
          <w:szCs w:val="26"/>
        </w:rPr>
        <w:t>0</w:t>
      </w:r>
      <w:r w:rsidR="00251586" w:rsidRPr="00E535B8">
        <w:rPr>
          <w:bCs/>
          <w:sz w:val="26"/>
          <w:szCs w:val="26"/>
        </w:rPr>
        <w:t>4</w:t>
      </w:r>
      <w:r w:rsidR="007B749E" w:rsidRPr="00E535B8">
        <w:rPr>
          <w:bCs/>
          <w:sz w:val="26"/>
          <w:szCs w:val="26"/>
        </w:rPr>
        <w:t>.20</w:t>
      </w:r>
      <w:r w:rsidR="00DB5421" w:rsidRPr="00E535B8">
        <w:rPr>
          <w:bCs/>
          <w:sz w:val="26"/>
          <w:szCs w:val="26"/>
        </w:rPr>
        <w:t>2</w:t>
      </w:r>
      <w:r w:rsidR="009E0E62" w:rsidRPr="00E535B8">
        <w:rPr>
          <w:bCs/>
          <w:sz w:val="26"/>
          <w:szCs w:val="26"/>
        </w:rPr>
        <w:t>3</w:t>
      </w:r>
      <w:r w:rsidR="007B749E" w:rsidRPr="00E535B8">
        <w:rPr>
          <w:bCs/>
          <w:sz w:val="26"/>
          <w:szCs w:val="26"/>
        </w:rPr>
        <w:t xml:space="preserve"> № </w:t>
      </w:r>
      <w:r w:rsidR="00251586" w:rsidRPr="00E535B8">
        <w:rPr>
          <w:bCs/>
          <w:sz w:val="26"/>
          <w:szCs w:val="26"/>
        </w:rPr>
        <w:t>4</w:t>
      </w:r>
      <w:r w:rsidR="007B749E" w:rsidRPr="00E535B8">
        <w:rPr>
          <w:bCs/>
          <w:sz w:val="26"/>
          <w:szCs w:val="26"/>
        </w:rPr>
        <w:t xml:space="preserve">) и заключение о результатах публичных слушаний </w:t>
      </w:r>
      <w:r w:rsidR="001F1814">
        <w:rPr>
          <w:bCs/>
          <w:sz w:val="26"/>
          <w:szCs w:val="26"/>
        </w:rPr>
        <w:br/>
      </w:r>
      <w:r w:rsidR="007B749E" w:rsidRPr="00E535B8">
        <w:rPr>
          <w:bCs/>
          <w:sz w:val="26"/>
          <w:szCs w:val="26"/>
        </w:rPr>
        <w:t xml:space="preserve">от </w:t>
      </w:r>
      <w:r w:rsidR="00420390" w:rsidRPr="00E535B8">
        <w:rPr>
          <w:bCs/>
          <w:sz w:val="26"/>
          <w:szCs w:val="26"/>
        </w:rPr>
        <w:t>2</w:t>
      </w:r>
      <w:r w:rsidR="00251586" w:rsidRPr="00E535B8">
        <w:rPr>
          <w:bCs/>
          <w:sz w:val="26"/>
          <w:szCs w:val="26"/>
        </w:rPr>
        <w:t>3</w:t>
      </w:r>
      <w:r w:rsidR="00DE1C76" w:rsidRPr="00E535B8">
        <w:rPr>
          <w:bCs/>
          <w:sz w:val="26"/>
          <w:szCs w:val="26"/>
        </w:rPr>
        <w:t>.</w:t>
      </w:r>
      <w:r w:rsidR="0022323C" w:rsidRPr="00E535B8">
        <w:rPr>
          <w:bCs/>
          <w:sz w:val="26"/>
          <w:szCs w:val="26"/>
        </w:rPr>
        <w:t>0</w:t>
      </w:r>
      <w:r w:rsidR="00251586" w:rsidRPr="00E535B8">
        <w:rPr>
          <w:bCs/>
          <w:sz w:val="26"/>
          <w:szCs w:val="26"/>
        </w:rPr>
        <w:t>3</w:t>
      </w:r>
      <w:r w:rsidR="007B749E" w:rsidRPr="00E535B8">
        <w:rPr>
          <w:bCs/>
          <w:sz w:val="26"/>
          <w:szCs w:val="26"/>
        </w:rPr>
        <w:t>.202</w:t>
      </w:r>
      <w:r w:rsidR="0022323C" w:rsidRPr="00E535B8">
        <w:rPr>
          <w:bCs/>
          <w:sz w:val="26"/>
          <w:szCs w:val="26"/>
        </w:rPr>
        <w:t>3</w:t>
      </w:r>
      <w:r w:rsidR="007B749E" w:rsidRPr="00E535B8">
        <w:rPr>
          <w:bCs/>
          <w:sz w:val="26"/>
          <w:szCs w:val="26"/>
        </w:rPr>
        <w:t xml:space="preserve"> № </w:t>
      </w:r>
      <w:r w:rsidR="00251586" w:rsidRPr="00E535B8">
        <w:rPr>
          <w:bCs/>
          <w:sz w:val="26"/>
          <w:szCs w:val="26"/>
        </w:rPr>
        <w:t>13</w:t>
      </w:r>
      <w:r w:rsidR="0022323C" w:rsidRPr="00E535B8">
        <w:rPr>
          <w:bCs/>
          <w:sz w:val="26"/>
          <w:szCs w:val="26"/>
        </w:rPr>
        <w:t>,</w:t>
      </w:r>
      <w:r w:rsidR="009D6423" w:rsidRPr="00E535B8">
        <w:rPr>
          <w:sz w:val="26"/>
          <w:szCs w:val="26"/>
        </w:rPr>
        <w:t xml:space="preserve"> </w:t>
      </w:r>
      <w:r w:rsidR="00E535B8" w:rsidRPr="00E535B8">
        <w:rPr>
          <w:sz w:val="26"/>
          <w:szCs w:val="26"/>
        </w:rPr>
        <w:t xml:space="preserve">в связи с расположением земельного участка на территории </w:t>
      </w:r>
      <w:r w:rsidR="001F1814">
        <w:rPr>
          <w:sz w:val="26"/>
          <w:szCs w:val="26"/>
        </w:rPr>
        <w:br/>
      </w:r>
      <w:r w:rsidR="00E535B8" w:rsidRPr="00E535B8">
        <w:rPr>
          <w:sz w:val="26"/>
          <w:szCs w:val="26"/>
        </w:rPr>
        <w:t xml:space="preserve">с прогнозируемыми ограничениями в ее использовании, а именно в </w:t>
      </w:r>
      <w:r w:rsidR="00E535B8" w:rsidRPr="00E535B8">
        <w:rPr>
          <w:color w:val="000000"/>
          <w:sz w:val="26"/>
          <w:szCs w:val="26"/>
        </w:rPr>
        <w:t>санитарно-защитной зоне скважин кустовой площадки № 103 Усть-Балыкского месторождения нефти; в минимальных расстояниях от скважин кустовой площадки № 103 Усть-Балыкского месторождения нефти; в наименьших расстояниях от скважин кустовой площадки № 103 Усть-Балыкского месторождения нефти</w:t>
      </w:r>
      <w:r w:rsidR="00850B83" w:rsidRPr="00E535B8">
        <w:rPr>
          <w:sz w:val="26"/>
          <w:szCs w:val="26"/>
        </w:rPr>
        <w:t xml:space="preserve">, </w:t>
      </w:r>
      <w:r w:rsidR="009E5A36" w:rsidRPr="00E535B8">
        <w:rPr>
          <w:bCs/>
          <w:sz w:val="26"/>
          <w:szCs w:val="26"/>
        </w:rPr>
        <w:t>по обращению</w:t>
      </w:r>
      <w:r w:rsidR="002C1353" w:rsidRPr="00E535B8">
        <w:rPr>
          <w:bCs/>
          <w:sz w:val="26"/>
          <w:szCs w:val="26"/>
        </w:rPr>
        <w:t xml:space="preserve"> </w:t>
      </w:r>
      <w:r w:rsidR="00251586" w:rsidRPr="00E535B8">
        <w:rPr>
          <w:bCs/>
          <w:sz w:val="26"/>
          <w:szCs w:val="26"/>
        </w:rPr>
        <w:t>Белоусова Владислава Валерьевича</w:t>
      </w:r>
      <w:r w:rsidR="001F1814" w:rsidRPr="001F1814">
        <w:rPr>
          <w:sz w:val="26"/>
          <w:szCs w:val="26"/>
        </w:rPr>
        <w:t xml:space="preserve"> </w:t>
      </w:r>
      <w:r w:rsidR="00B04678" w:rsidRPr="00E535B8">
        <w:rPr>
          <w:bCs/>
          <w:sz w:val="26"/>
          <w:szCs w:val="26"/>
        </w:rPr>
        <w:t xml:space="preserve"> п</w:t>
      </w:r>
      <w:r w:rsidR="007E1424" w:rsidRPr="00E535B8">
        <w:rPr>
          <w:bCs/>
          <w:sz w:val="26"/>
          <w:szCs w:val="26"/>
        </w:rPr>
        <w:t xml:space="preserve"> о с т а н о в л я ю:</w:t>
      </w:r>
    </w:p>
    <w:p w14:paraId="0A1F0D26" w14:textId="77777777" w:rsidR="001F1814" w:rsidRPr="00E535B8" w:rsidRDefault="001F1814" w:rsidP="001F1814">
      <w:pPr>
        <w:pStyle w:val="a3"/>
        <w:tabs>
          <w:tab w:val="left" w:pos="1134"/>
        </w:tabs>
        <w:ind w:left="0" w:firstLine="709"/>
        <w:jc w:val="both"/>
        <w:rPr>
          <w:bCs/>
          <w:sz w:val="26"/>
          <w:szCs w:val="26"/>
        </w:rPr>
      </w:pPr>
    </w:p>
    <w:p w14:paraId="099381A2" w14:textId="3405A99F" w:rsidR="005E11B6" w:rsidRPr="00420390" w:rsidRDefault="007E1424" w:rsidP="001F1814">
      <w:pPr>
        <w:pStyle w:val="a3"/>
        <w:numPr>
          <w:ilvl w:val="0"/>
          <w:numId w:val="5"/>
        </w:numPr>
        <w:tabs>
          <w:tab w:val="left" w:pos="1008"/>
        </w:tabs>
        <w:ind w:left="0" w:firstLine="709"/>
        <w:jc w:val="both"/>
        <w:rPr>
          <w:bCs/>
          <w:sz w:val="26"/>
          <w:szCs w:val="26"/>
        </w:rPr>
      </w:pPr>
      <w:r w:rsidRPr="00E535B8">
        <w:rPr>
          <w:sz w:val="26"/>
          <w:szCs w:val="26"/>
        </w:rPr>
        <w:t>Отказать</w:t>
      </w:r>
      <w:r w:rsidR="00AE2535" w:rsidRPr="00E535B8">
        <w:rPr>
          <w:sz w:val="26"/>
          <w:szCs w:val="26"/>
        </w:rPr>
        <w:t xml:space="preserve"> </w:t>
      </w:r>
      <w:r w:rsidR="00251586" w:rsidRPr="00E535B8">
        <w:rPr>
          <w:bCs/>
          <w:sz w:val="26"/>
          <w:szCs w:val="26"/>
        </w:rPr>
        <w:t xml:space="preserve">Белоусову Владиславу Валерьевичу </w:t>
      </w:r>
      <w:r w:rsidR="002F5652" w:rsidRPr="00E535B8">
        <w:rPr>
          <w:sz w:val="26"/>
          <w:szCs w:val="26"/>
        </w:rPr>
        <w:t>в</w:t>
      </w:r>
      <w:r w:rsidR="000C3FB1" w:rsidRPr="00E535B8">
        <w:rPr>
          <w:sz w:val="26"/>
          <w:szCs w:val="26"/>
        </w:rPr>
        <w:t xml:space="preserve"> предоставлении</w:t>
      </w:r>
      <w:r w:rsidRPr="00E535B8">
        <w:rPr>
          <w:sz w:val="26"/>
          <w:szCs w:val="26"/>
        </w:rPr>
        <w:t xml:space="preserve"> разрешени</w:t>
      </w:r>
      <w:r w:rsidR="000C3FB1" w:rsidRPr="00E535B8">
        <w:rPr>
          <w:sz w:val="26"/>
          <w:szCs w:val="26"/>
        </w:rPr>
        <w:t>я</w:t>
      </w:r>
      <w:r w:rsidRPr="00E535B8">
        <w:rPr>
          <w:sz w:val="26"/>
          <w:szCs w:val="26"/>
        </w:rPr>
        <w:t xml:space="preserve"> на условно разрешенный вид использования земельного участка – ведение </w:t>
      </w:r>
      <w:r w:rsidR="001F1814">
        <w:rPr>
          <w:sz w:val="26"/>
          <w:szCs w:val="26"/>
        </w:rPr>
        <w:br/>
      </w:r>
      <w:r w:rsidRPr="00E535B8">
        <w:rPr>
          <w:sz w:val="26"/>
          <w:szCs w:val="26"/>
        </w:rPr>
        <w:t>садоводства (13.2)</w:t>
      </w:r>
      <w:r w:rsidRPr="00E535B8">
        <w:rPr>
          <w:b/>
          <w:sz w:val="26"/>
          <w:szCs w:val="26"/>
        </w:rPr>
        <w:t xml:space="preserve"> </w:t>
      </w:r>
      <w:r w:rsidRPr="00E535B8">
        <w:rPr>
          <w:sz w:val="26"/>
          <w:szCs w:val="26"/>
        </w:rPr>
        <w:t>в отношении земельного участка с кадастровым номером</w:t>
      </w:r>
      <w:r w:rsidR="004D16B4" w:rsidRPr="00E535B8">
        <w:rPr>
          <w:sz w:val="26"/>
          <w:szCs w:val="26"/>
        </w:rPr>
        <w:t xml:space="preserve"> </w:t>
      </w:r>
      <w:r w:rsidR="002A6699" w:rsidRPr="00E535B8">
        <w:rPr>
          <w:bCs/>
          <w:sz w:val="26"/>
          <w:szCs w:val="26"/>
        </w:rPr>
        <w:t xml:space="preserve">86:08:0020801:9695, площадью 1467 </w:t>
      </w:r>
      <w:proofErr w:type="spellStart"/>
      <w:proofErr w:type="gramStart"/>
      <w:r w:rsidR="002A6699" w:rsidRPr="00E535B8">
        <w:rPr>
          <w:bCs/>
          <w:sz w:val="26"/>
          <w:szCs w:val="26"/>
        </w:rPr>
        <w:t>кв.м</w:t>
      </w:r>
      <w:proofErr w:type="spellEnd"/>
      <w:proofErr w:type="gramEnd"/>
      <w:r w:rsidR="002A6699" w:rsidRPr="00E535B8">
        <w:rPr>
          <w:bCs/>
          <w:sz w:val="26"/>
          <w:szCs w:val="26"/>
        </w:rPr>
        <w:t>, расположенного по</w:t>
      </w:r>
      <w:r w:rsidR="002A6699" w:rsidRPr="003C0908">
        <w:rPr>
          <w:bCs/>
          <w:sz w:val="26"/>
          <w:szCs w:val="26"/>
        </w:rPr>
        <w:t xml:space="preserve"> адресу: местоположение установлено относительно ориентира, расположенного за пределами участка. Почтовый адрес ориентира: Ханты-Мансийский – Югра АО, Нефтеюганский район, Усть-</w:t>
      </w:r>
      <w:r w:rsidR="002A6699">
        <w:rPr>
          <w:bCs/>
          <w:sz w:val="26"/>
          <w:szCs w:val="26"/>
        </w:rPr>
        <w:t>Б</w:t>
      </w:r>
      <w:r w:rsidR="002A6699" w:rsidRPr="003C0908">
        <w:rPr>
          <w:bCs/>
          <w:sz w:val="26"/>
          <w:szCs w:val="26"/>
        </w:rPr>
        <w:t>алыкское месторождение нефти, в районе куста 103, участок №</w:t>
      </w:r>
      <w:r w:rsidR="001F1814" w:rsidRPr="001F1814">
        <w:rPr>
          <w:bCs/>
          <w:sz w:val="26"/>
          <w:szCs w:val="26"/>
        </w:rPr>
        <w:t xml:space="preserve"> </w:t>
      </w:r>
      <w:r w:rsidR="002A6699" w:rsidRPr="003C0908">
        <w:rPr>
          <w:bCs/>
          <w:sz w:val="26"/>
          <w:szCs w:val="26"/>
        </w:rPr>
        <w:t>11.</w:t>
      </w:r>
    </w:p>
    <w:p w14:paraId="7AE0E184" w14:textId="77777777" w:rsidR="007E1424" w:rsidRPr="00BF1E59" w:rsidRDefault="007E1424" w:rsidP="001F1814">
      <w:pPr>
        <w:pStyle w:val="a3"/>
        <w:numPr>
          <w:ilvl w:val="0"/>
          <w:numId w:val="5"/>
        </w:numPr>
        <w:tabs>
          <w:tab w:val="left" w:pos="1008"/>
        </w:tabs>
        <w:suppressAutoHyphens/>
        <w:ind w:left="0" w:firstLine="709"/>
        <w:jc w:val="both"/>
        <w:rPr>
          <w:sz w:val="26"/>
          <w:szCs w:val="26"/>
        </w:rPr>
      </w:pPr>
      <w:r w:rsidRPr="00BF1E59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038719A" w14:textId="77777777" w:rsidR="007E1424" w:rsidRPr="00BF1E59" w:rsidRDefault="00692D87" w:rsidP="001F1814">
      <w:pPr>
        <w:pStyle w:val="a3"/>
        <w:numPr>
          <w:ilvl w:val="0"/>
          <w:numId w:val="5"/>
        </w:numPr>
        <w:tabs>
          <w:tab w:val="left" w:pos="1008"/>
        </w:tabs>
        <w:ind w:left="0" w:firstLine="709"/>
        <w:jc w:val="both"/>
        <w:rPr>
          <w:sz w:val="26"/>
          <w:szCs w:val="26"/>
        </w:rPr>
      </w:pPr>
      <w:r w:rsidRPr="00BF1E59">
        <w:rPr>
          <w:sz w:val="26"/>
          <w:szCs w:val="26"/>
        </w:rPr>
        <w:t>Контроль за выполнением постановления возложить на заместителя главы</w:t>
      </w:r>
      <w:r w:rsidR="00413943" w:rsidRPr="00BF1E59">
        <w:rPr>
          <w:sz w:val="26"/>
          <w:szCs w:val="26"/>
        </w:rPr>
        <w:t xml:space="preserve"> </w:t>
      </w:r>
      <w:r w:rsidRPr="00BF1E59">
        <w:rPr>
          <w:sz w:val="26"/>
          <w:szCs w:val="26"/>
        </w:rPr>
        <w:t>Нефтеюганского района Бородкину О.В.</w:t>
      </w:r>
    </w:p>
    <w:p w14:paraId="306AE31C" w14:textId="77777777" w:rsidR="007E1424" w:rsidRPr="00413943" w:rsidRDefault="007E1424" w:rsidP="00413943">
      <w:pPr>
        <w:jc w:val="both"/>
        <w:rPr>
          <w:sz w:val="26"/>
          <w:szCs w:val="26"/>
        </w:rPr>
      </w:pPr>
    </w:p>
    <w:p w14:paraId="0F976B90" w14:textId="77777777" w:rsidR="00F037C2" w:rsidRPr="00413943" w:rsidRDefault="00F037C2" w:rsidP="00E12E67">
      <w:pPr>
        <w:rPr>
          <w:sz w:val="26"/>
          <w:szCs w:val="26"/>
        </w:rPr>
      </w:pPr>
    </w:p>
    <w:p w14:paraId="3F06243E" w14:textId="77777777" w:rsidR="00AA7EF7" w:rsidRPr="00413943" w:rsidRDefault="00AA7EF7" w:rsidP="00AA7EF7">
      <w:pPr>
        <w:rPr>
          <w:sz w:val="26"/>
          <w:szCs w:val="26"/>
        </w:rPr>
      </w:pPr>
    </w:p>
    <w:p w14:paraId="6D23BBE9" w14:textId="77777777" w:rsidR="001F1814" w:rsidRPr="00040B1A" w:rsidRDefault="001F1814" w:rsidP="007C64D9">
      <w:pPr>
        <w:pStyle w:val="a3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Исполняющий обязанности</w:t>
      </w:r>
    </w:p>
    <w:p w14:paraId="0EECDA3A" w14:textId="77777777" w:rsidR="001F1814" w:rsidRPr="00D61F66" w:rsidRDefault="001F1814" w:rsidP="00A36330">
      <w:pPr>
        <w:rPr>
          <w:rFonts w:eastAsia="Calibri"/>
          <w:sz w:val="26"/>
          <w:szCs w:val="26"/>
        </w:rPr>
      </w:pPr>
      <w:r w:rsidRPr="00D61F66">
        <w:rPr>
          <w:rFonts w:eastAsia="Calibri"/>
          <w:sz w:val="26"/>
          <w:szCs w:val="26"/>
        </w:rPr>
        <w:t>Глав</w:t>
      </w:r>
      <w:r>
        <w:rPr>
          <w:rFonts w:eastAsia="Calibri"/>
          <w:sz w:val="26"/>
          <w:szCs w:val="26"/>
        </w:rPr>
        <w:t>ы</w:t>
      </w:r>
      <w:r w:rsidRPr="00D61F66">
        <w:rPr>
          <w:rFonts w:eastAsia="Calibri"/>
          <w:sz w:val="26"/>
          <w:szCs w:val="26"/>
        </w:rPr>
        <w:t xml:space="preserve"> района</w:t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r w:rsidRPr="00D61F66">
        <w:rPr>
          <w:rFonts w:eastAsia="Calibri"/>
          <w:sz w:val="26"/>
          <w:szCs w:val="26"/>
        </w:rPr>
        <w:tab/>
      </w:r>
      <w:proofErr w:type="spellStart"/>
      <w:r>
        <w:rPr>
          <w:rFonts w:eastAsia="Calibri"/>
          <w:sz w:val="26"/>
          <w:szCs w:val="26"/>
        </w:rPr>
        <w:t>С.А.Кудашкин</w:t>
      </w:r>
      <w:proofErr w:type="spellEnd"/>
    </w:p>
    <w:p w14:paraId="5AD8A511" w14:textId="55710D9A" w:rsidR="00411DCF" w:rsidRPr="001F1814" w:rsidRDefault="00411DCF" w:rsidP="007E1424">
      <w:pPr>
        <w:pStyle w:val="a3"/>
        <w:tabs>
          <w:tab w:val="left" w:pos="142"/>
          <w:tab w:val="left" w:pos="1162"/>
        </w:tabs>
        <w:ind w:left="0" w:firstLine="709"/>
        <w:jc w:val="both"/>
        <w:rPr>
          <w:sz w:val="26"/>
          <w:szCs w:val="26"/>
        </w:rPr>
      </w:pPr>
    </w:p>
    <w:sectPr w:rsidR="00411DCF" w:rsidRPr="001F1814" w:rsidSect="001F181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C1440" w14:textId="77777777" w:rsidR="00414CAB" w:rsidRDefault="00414CAB" w:rsidP="00413943">
      <w:r>
        <w:separator/>
      </w:r>
    </w:p>
  </w:endnote>
  <w:endnote w:type="continuationSeparator" w:id="0">
    <w:p w14:paraId="01160C38" w14:textId="77777777" w:rsidR="00414CAB" w:rsidRDefault="00414CAB" w:rsidP="00413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5C768" w14:textId="77777777" w:rsidR="00414CAB" w:rsidRDefault="00414CAB" w:rsidP="00413943">
      <w:r>
        <w:separator/>
      </w:r>
    </w:p>
  </w:footnote>
  <w:footnote w:type="continuationSeparator" w:id="0">
    <w:p w14:paraId="047DB406" w14:textId="77777777" w:rsidR="00414CAB" w:rsidRDefault="00414CAB" w:rsidP="00413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92103602"/>
      <w:docPartObj>
        <w:docPartGallery w:val="Page Numbers (Top of Page)"/>
        <w:docPartUnique/>
      </w:docPartObj>
    </w:sdtPr>
    <w:sdtEndPr/>
    <w:sdtContent>
      <w:p w14:paraId="5E701640" w14:textId="77777777" w:rsidR="00413943" w:rsidRDefault="00413943" w:rsidP="0041394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01C1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 w15:restartNumberingAfterBreak="0">
    <w:nsid w:val="4B750ECA"/>
    <w:multiLevelType w:val="hybridMultilevel"/>
    <w:tmpl w:val="D71CEE0E"/>
    <w:lvl w:ilvl="0" w:tplc="39EC81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CAA"/>
    <w:rsid w:val="00002633"/>
    <w:rsid w:val="00002D3E"/>
    <w:rsid w:val="00012433"/>
    <w:rsid w:val="0001425A"/>
    <w:rsid w:val="000150E0"/>
    <w:rsid w:val="000156DD"/>
    <w:rsid w:val="00026586"/>
    <w:rsid w:val="000304D6"/>
    <w:rsid w:val="00041B98"/>
    <w:rsid w:val="00045DF6"/>
    <w:rsid w:val="00091CB9"/>
    <w:rsid w:val="00091EB9"/>
    <w:rsid w:val="000967F6"/>
    <w:rsid w:val="000A53F7"/>
    <w:rsid w:val="000C3FB1"/>
    <w:rsid w:val="000D08DF"/>
    <w:rsid w:val="000D7EF5"/>
    <w:rsid w:val="000E0618"/>
    <w:rsid w:val="000E4EA3"/>
    <w:rsid w:val="000E5FB0"/>
    <w:rsid w:val="00120B60"/>
    <w:rsid w:val="0013362E"/>
    <w:rsid w:val="001435F0"/>
    <w:rsid w:val="001446EC"/>
    <w:rsid w:val="00146993"/>
    <w:rsid w:val="00157985"/>
    <w:rsid w:val="001605E5"/>
    <w:rsid w:val="00172A6A"/>
    <w:rsid w:val="00180396"/>
    <w:rsid w:val="0018758A"/>
    <w:rsid w:val="00190CB2"/>
    <w:rsid w:val="001A5B3F"/>
    <w:rsid w:val="001B3F2D"/>
    <w:rsid w:val="001B4D69"/>
    <w:rsid w:val="001C00D6"/>
    <w:rsid w:val="001C11B3"/>
    <w:rsid w:val="001E0BDD"/>
    <w:rsid w:val="001F1814"/>
    <w:rsid w:val="001F6EFE"/>
    <w:rsid w:val="00200A7D"/>
    <w:rsid w:val="00200F03"/>
    <w:rsid w:val="00205B1D"/>
    <w:rsid w:val="002065A0"/>
    <w:rsid w:val="00212DD8"/>
    <w:rsid w:val="0022323C"/>
    <w:rsid w:val="00223F88"/>
    <w:rsid w:val="00224108"/>
    <w:rsid w:val="00225A16"/>
    <w:rsid w:val="00225F12"/>
    <w:rsid w:val="002264EB"/>
    <w:rsid w:val="002349C4"/>
    <w:rsid w:val="00242B89"/>
    <w:rsid w:val="00250174"/>
    <w:rsid w:val="00251586"/>
    <w:rsid w:val="00253D34"/>
    <w:rsid w:val="00256DF3"/>
    <w:rsid w:val="00257476"/>
    <w:rsid w:val="002702FE"/>
    <w:rsid w:val="00296611"/>
    <w:rsid w:val="002972B7"/>
    <w:rsid w:val="002A01FB"/>
    <w:rsid w:val="002A4FCF"/>
    <w:rsid w:val="002A6699"/>
    <w:rsid w:val="002B1C93"/>
    <w:rsid w:val="002C1353"/>
    <w:rsid w:val="002D6B49"/>
    <w:rsid w:val="002D7148"/>
    <w:rsid w:val="002F5652"/>
    <w:rsid w:val="003027B3"/>
    <w:rsid w:val="00302920"/>
    <w:rsid w:val="003053DD"/>
    <w:rsid w:val="00313ADB"/>
    <w:rsid w:val="00324DFC"/>
    <w:rsid w:val="00345BFB"/>
    <w:rsid w:val="00363BD1"/>
    <w:rsid w:val="003671BE"/>
    <w:rsid w:val="00386A29"/>
    <w:rsid w:val="00395D9B"/>
    <w:rsid w:val="00397D9A"/>
    <w:rsid w:val="003A20A2"/>
    <w:rsid w:val="003B382A"/>
    <w:rsid w:val="003B51C6"/>
    <w:rsid w:val="003B7C22"/>
    <w:rsid w:val="003C00D8"/>
    <w:rsid w:val="003D04FD"/>
    <w:rsid w:val="003E6AFB"/>
    <w:rsid w:val="003E70E5"/>
    <w:rsid w:val="00400657"/>
    <w:rsid w:val="004006AD"/>
    <w:rsid w:val="00400D5C"/>
    <w:rsid w:val="00400F2D"/>
    <w:rsid w:val="00411DCF"/>
    <w:rsid w:val="00413943"/>
    <w:rsid w:val="00414CAB"/>
    <w:rsid w:val="00420390"/>
    <w:rsid w:val="00425357"/>
    <w:rsid w:val="00442FE3"/>
    <w:rsid w:val="0045069D"/>
    <w:rsid w:val="00461EDF"/>
    <w:rsid w:val="00465504"/>
    <w:rsid w:val="0046634E"/>
    <w:rsid w:val="0047157F"/>
    <w:rsid w:val="004763CE"/>
    <w:rsid w:val="004937C2"/>
    <w:rsid w:val="00493E82"/>
    <w:rsid w:val="004A57A5"/>
    <w:rsid w:val="004B0177"/>
    <w:rsid w:val="004B696A"/>
    <w:rsid w:val="004C72CD"/>
    <w:rsid w:val="004D16B4"/>
    <w:rsid w:val="004E511D"/>
    <w:rsid w:val="004F742E"/>
    <w:rsid w:val="00504DB5"/>
    <w:rsid w:val="00516405"/>
    <w:rsid w:val="00516906"/>
    <w:rsid w:val="00517AD7"/>
    <w:rsid w:val="005320C1"/>
    <w:rsid w:val="00536998"/>
    <w:rsid w:val="00546CDC"/>
    <w:rsid w:val="00547B93"/>
    <w:rsid w:val="005500C0"/>
    <w:rsid w:val="00561004"/>
    <w:rsid w:val="0056120D"/>
    <w:rsid w:val="005624BD"/>
    <w:rsid w:val="005769B5"/>
    <w:rsid w:val="00581C06"/>
    <w:rsid w:val="0058477C"/>
    <w:rsid w:val="005A55BE"/>
    <w:rsid w:val="005A5FC0"/>
    <w:rsid w:val="005B1A20"/>
    <w:rsid w:val="005C710F"/>
    <w:rsid w:val="005D3122"/>
    <w:rsid w:val="005D73C4"/>
    <w:rsid w:val="005E11B6"/>
    <w:rsid w:val="005E7815"/>
    <w:rsid w:val="005F0909"/>
    <w:rsid w:val="00601415"/>
    <w:rsid w:val="00606334"/>
    <w:rsid w:val="00627C48"/>
    <w:rsid w:val="006338D6"/>
    <w:rsid w:val="00666A14"/>
    <w:rsid w:val="0067723D"/>
    <w:rsid w:val="00681830"/>
    <w:rsid w:val="0068193E"/>
    <w:rsid w:val="00685F4C"/>
    <w:rsid w:val="00691AE3"/>
    <w:rsid w:val="00692D87"/>
    <w:rsid w:val="00694CC1"/>
    <w:rsid w:val="006C5F43"/>
    <w:rsid w:val="006D3A05"/>
    <w:rsid w:val="006D6227"/>
    <w:rsid w:val="006E2AE5"/>
    <w:rsid w:val="00704982"/>
    <w:rsid w:val="00710B41"/>
    <w:rsid w:val="00716D97"/>
    <w:rsid w:val="007251C7"/>
    <w:rsid w:val="00730D67"/>
    <w:rsid w:val="007430D7"/>
    <w:rsid w:val="00750AA2"/>
    <w:rsid w:val="00755654"/>
    <w:rsid w:val="007806A1"/>
    <w:rsid w:val="007925EE"/>
    <w:rsid w:val="0079694D"/>
    <w:rsid w:val="007A67F0"/>
    <w:rsid w:val="007B749E"/>
    <w:rsid w:val="007E1424"/>
    <w:rsid w:val="007E2DF8"/>
    <w:rsid w:val="007E4350"/>
    <w:rsid w:val="007E5744"/>
    <w:rsid w:val="007E63DC"/>
    <w:rsid w:val="007E7CD3"/>
    <w:rsid w:val="007F0867"/>
    <w:rsid w:val="007F3977"/>
    <w:rsid w:val="007F70B1"/>
    <w:rsid w:val="0081330B"/>
    <w:rsid w:val="008201CB"/>
    <w:rsid w:val="008324E5"/>
    <w:rsid w:val="0084295B"/>
    <w:rsid w:val="00850B83"/>
    <w:rsid w:val="00863280"/>
    <w:rsid w:val="00863E6E"/>
    <w:rsid w:val="00874DB3"/>
    <w:rsid w:val="00890D47"/>
    <w:rsid w:val="008A0D98"/>
    <w:rsid w:val="008A7AA3"/>
    <w:rsid w:val="008D06EF"/>
    <w:rsid w:val="008D3C1B"/>
    <w:rsid w:val="008E21ED"/>
    <w:rsid w:val="008F65F2"/>
    <w:rsid w:val="00915CB6"/>
    <w:rsid w:val="00917672"/>
    <w:rsid w:val="009372F2"/>
    <w:rsid w:val="0095023C"/>
    <w:rsid w:val="00957ECB"/>
    <w:rsid w:val="00966C9D"/>
    <w:rsid w:val="0098675F"/>
    <w:rsid w:val="00993E8C"/>
    <w:rsid w:val="009D58E7"/>
    <w:rsid w:val="009D6423"/>
    <w:rsid w:val="009D70FC"/>
    <w:rsid w:val="009E0E62"/>
    <w:rsid w:val="009E5A36"/>
    <w:rsid w:val="009F0E06"/>
    <w:rsid w:val="009F2BC0"/>
    <w:rsid w:val="009F4684"/>
    <w:rsid w:val="009F6FFC"/>
    <w:rsid w:val="00A00287"/>
    <w:rsid w:val="00A0460F"/>
    <w:rsid w:val="00A13E63"/>
    <w:rsid w:val="00A17EC4"/>
    <w:rsid w:val="00A21E08"/>
    <w:rsid w:val="00A2443E"/>
    <w:rsid w:val="00A42593"/>
    <w:rsid w:val="00A56AC9"/>
    <w:rsid w:val="00A6466A"/>
    <w:rsid w:val="00A7004D"/>
    <w:rsid w:val="00AA7EF7"/>
    <w:rsid w:val="00AB3F2A"/>
    <w:rsid w:val="00AB7639"/>
    <w:rsid w:val="00AC4AFD"/>
    <w:rsid w:val="00AD06E0"/>
    <w:rsid w:val="00AD3A7A"/>
    <w:rsid w:val="00AD5E85"/>
    <w:rsid w:val="00AD7035"/>
    <w:rsid w:val="00AD767A"/>
    <w:rsid w:val="00AE2535"/>
    <w:rsid w:val="00AE7E26"/>
    <w:rsid w:val="00AF1AB9"/>
    <w:rsid w:val="00AF721E"/>
    <w:rsid w:val="00B04678"/>
    <w:rsid w:val="00B061AB"/>
    <w:rsid w:val="00B14B4E"/>
    <w:rsid w:val="00B1698A"/>
    <w:rsid w:val="00B16E36"/>
    <w:rsid w:val="00B274CB"/>
    <w:rsid w:val="00B309BB"/>
    <w:rsid w:val="00B35088"/>
    <w:rsid w:val="00B37991"/>
    <w:rsid w:val="00B55796"/>
    <w:rsid w:val="00B601DD"/>
    <w:rsid w:val="00B95EFB"/>
    <w:rsid w:val="00BF1E59"/>
    <w:rsid w:val="00BF5BFB"/>
    <w:rsid w:val="00C034CA"/>
    <w:rsid w:val="00C25CDD"/>
    <w:rsid w:val="00C27530"/>
    <w:rsid w:val="00C31F69"/>
    <w:rsid w:val="00C339A7"/>
    <w:rsid w:val="00C377C1"/>
    <w:rsid w:val="00C40E5E"/>
    <w:rsid w:val="00C4736D"/>
    <w:rsid w:val="00C50463"/>
    <w:rsid w:val="00C50FE6"/>
    <w:rsid w:val="00C60359"/>
    <w:rsid w:val="00C67171"/>
    <w:rsid w:val="00C82921"/>
    <w:rsid w:val="00C8317D"/>
    <w:rsid w:val="00C93CF5"/>
    <w:rsid w:val="00CD6811"/>
    <w:rsid w:val="00CE376B"/>
    <w:rsid w:val="00CE60CB"/>
    <w:rsid w:val="00D0657F"/>
    <w:rsid w:val="00D101C1"/>
    <w:rsid w:val="00D15DF9"/>
    <w:rsid w:val="00D457C9"/>
    <w:rsid w:val="00D46C17"/>
    <w:rsid w:val="00D52E0C"/>
    <w:rsid w:val="00D61499"/>
    <w:rsid w:val="00D61FD3"/>
    <w:rsid w:val="00D63994"/>
    <w:rsid w:val="00D6498D"/>
    <w:rsid w:val="00D71FEE"/>
    <w:rsid w:val="00D75639"/>
    <w:rsid w:val="00D864CD"/>
    <w:rsid w:val="00D955A9"/>
    <w:rsid w:val="00DB5421"/>
    <w:rsid w:val="00DB73D3"/>
    <w:rsid w:val="00DC6380"/>
    <w:rsid w:val="00DD0317"/>
    <w:rsid w:val="00DD2CE5"/>
    <w:rsid w:val="00DE1C76"/>
    <w:rsid w:val="00DE2692"/>
    <w:rsid w:val="00DE3565"/>
    <w:rsid w:val="00DF1070"/>
    <w:rsid w:val="00DF3869"/>
    <w:rsid w:val="00E121FB"/>
    <w:rsid w:val="00E12E67"/>
    <w:rsid w:val="00E176D3"/>
    <w:rsid w:val="00E23B38"/>
    <w:rsid w:val="00E30D33"/>
    <w:rsid w:val="00E35926"/>
    <w:rsid w:val="00E36879"/>
    <w:rsid w:val="00E4243B"/>
    <w:rsid w:val="00E42CAA"/>
    <w:rsid w:val="00E535B8"/>
    <w:rsid w:val="00E5609F"/>
    <w:rsid w:val="00E615D5"/>
    <w:rsid w:val="00E727E3"/>
    <w:rsid w:val="00E8569E"/>
    <w:rsid w:val="00ED3578"/>
    <w:rsid w:val="00EE2548"/>
    <w:rsid w:val="00EF27B6"/>
    <w:rsid w:val="00F037C2"/>
    <w:rsid w:val="00F04354"/>
    <w:rsid w:val="00F13D5A"/>
    <w:rsid w:val="00F20363"/>
    <w:rsid w:val="00F46235"/>
    <w:rsid w:val="00F51F96"/>
    <w:rsid w:val="00F571EA"/>
    <w:rsid w:val="00F62A74"/>
    <w:rsid w:val="00F63492"/>
    <w:rsid w:val="00F64209"/>
    <w:rsid w:val="00F736E0"/>
    <w:rsid w:val="00F75FB9"/>
    <w:rsid w:val="00F83B54"/>
    <w:rsid w:val="00F8498B"/>
    <w:rsid w:val="00F870C6"/>
    <w:rsid w:val="00F956BF"/>
    <w:rsid w:val="00FA0560"/>
    <w:rsid w:val="00FA7F71"/>
    <w:rsid w:val="00FC5171"/>
    <w:rsid w:val="00FD01F6"/>
    <w:rsid w:val="00FE0784"/>
    <w:rsid w:val="00FF3A35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2B015"/>
  <w15:docId w15:val="{C9994004-F59F-41F7-9D70-B7E1D8026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F5706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7B74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413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39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13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394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Хабибуллина Алина Рустамовна</dc:creator>
  <cp:keywords/>
  <dc:description/>
  <cp:lastModifiedBy>Аманалиева Акмоор Айбековна</cp:lastModifiedBy>
  <cp:revision>6</cp:revision>
  <cp:lastPrinted>2023-04-11T05:32:00Z</cp:lastPrinted>
  <dcterms:created xsi:type="dcterms:W3CDTF">2023-04-11T05:32:00Z</dcterms:created>
  <dcterms:modified xsi:type="dcterms:W3CDTF">2023-04-11T10:08:00Z</dcterms:modified>
</cp:coreProperties>
</file>