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6B33" w14:textId="77777777" w:rsidR="00D63C3F" w:rsidRPr="003301B0" w:rsidRDefault="00D63C3F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ED2CFC5" wp14:editId="18797111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14D2F" w14:textId="77777777" w:rsidR="00D63C3F" w:rsidRPr="003301B0" w:rsidRDefault="00D63C3F" w:rsidP="003301B0">
      <w:pPr>
        <w:jc w:val="center"/>
        <w:rPr>
          <w:b/>
          <w:sz w:val="20"/>
          <w:szCs w:val="20"/>
        </w:rPr>
      </w:pPr>
    </w:p>
    <w:p w14:paraId="322ACCC1" w14:textId="77777777" w:rsidR="00D63C3F" w:rsidRPr="003301B0" w:rsidRDefault="00D63C3F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2EFDE94C" w14:textId="77777777" w:rsidR="00D63C3F" w:rsidRPr="003301B0" w:rsidRDefault="00D63C3F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DEBD2A3" w14:textId="77777777" w:rsidR="00D63C3F" w:rsidRPr="003301B0" w:rsidRDefault="00D63C3F" w:rsidP="003301B0">
      <w:pPr>
        <w:jc w:val="center"/>
        <w:rPr>
          <w:b/>
          <w:sz w:val="32"/>
        </w:rPr>
      </w:pPr>
    </w:p>
    <w:p w14:paraId="3AFCA2BD" w14:textId="77777777" w:rsidR="00D63C3F" w:rsidRPr="003301B0" w:rsidRDefault="00D63C3F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8FBF93E" w14:textId="77777777" w:rsidR="00D63C3F" w:rsidRPr="003301B0" w:rsidRDefault="00D63C3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3C3F" w:rsidRPr="003301B0" w14:paraId="7BE9E83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5956510" w14:textId="478B153E" w:rsidR="00D63C3F" w:rsidRPr="003301B0" w:rsidRDefault="00D63C3F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13.10.2023</w:t>
            </w:r>
          </w:p>
        </w:tc>
        <w:tc>
          <w:tcPr>
            <w:tcW w:w="6595" w:type="dxa"/>
            <w:vMerge w:val="restart"/>
          </w:tcPr>
          <w:p w14:paraId="0F52F0BB" w14:textId="583D2038" w:rsidR="00D63C3F" w:rsidRPr="003301B0" w:rsidRDefault="00D63C3F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46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D63C3F" w:rsidRPr="003301B0" w14:paraId="13547A4D" w14:textId="77777777" w:rsidTr="00D63BB7">
        <w:trPr>
          <w:cantSplit/>
          <w:trHeight w:val="70"/>
        </w:trPr>
        <w:tc>
          <w:tcPr>
            <w:tcW w:w="3119" w:type="dxa"/>
          </w:tcPr>
          <w:p w14:paraId="577E34E2" w14:textId="77777777" w:rsidR="00D63C3F" w:rsidRPr="003301B0" w:rsidRDefault="00D63C3F" w:rsidP="003301B0">
            <w:pPr>
              <w:rPr>
                <w:sz w:val="4"/>
              </w:rPr>
            </w:pPr>
          </w:p>
          <w:p w14:paraId="1FBFB737" w14:textId="77777777" w:rsidR="00D63C3F" w:rsidRPr="003301B0" w:rsidRDefault="00D63C3F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8E48F27" w14:textId="77777777" w:rsidR="00D63C3F" w:rsidRPr="003301B0" w:rsidRDefault="00D63C3F" w:rsidP="003301B0">
            <w:pPr>
              <w:jc w:val="right"/>
              <w:rPr>
                <w:sz w:val="20"/>
              </w:rPr>
            </w:pPr>
          </w:p>
        </w:tc>
      </w:tr>
    </w:tbl>
    <w:p w14:paraId="2AE4991E" w14:textId="77777777" w:rsidR="00D63C3F" w:rsidRPr="003301B0" w:rsidRDefault="00D63C3F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4A6FA7B5" w14:textId="30D2E693" w:rsidR="002A651E" w:rsidRDefault="002A651E" w:rsidP="002A651E">
      <w:pPr>
        <w:rPr>
          <w:sz w:val="26"/>
          <w:szCs w:val="26"/>
        </w:rPr>
      </w:pPr>
    </w:p>
    <w:p w14:paraId="42623494" w14:textId="77777777" w:rsidR="00FF1CEF" w:rsidRPr="00A35FEE" w:rsidRDefault="0066353A" w:rsidP="002A651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2A651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2A651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2A651E">
      <w:pPr>
        <w:rPr>
          <w:sz w:val="26"/>
          <w:szCs w:val="26"/>
        </w:rPr>
      </w:pPr>
    </w:p>
    <w:p w14:paraId="783B4525" w14:textId="77777777" w:rsidR="00B43590" w:rsidRPr="00A35FEE" w:rsidRDefault="00B43590" w:rsidP="002A651E">
      <w:pPr>
        <w:rPr>
          <w:sz w:val="26"/>
          <w:szCs w:val="26"/>
        </w:rPr>
      </w:pPr>
    </w:p>
    <w:p w14:paraId="14D89C0C" w14:textId="4495454A" w:rsidR="00FD58B6" w:rsidRDefault="00FD58B6" w:rsidP="002A65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ED5ABA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AC7103">
        <w:rPr>
          <w:bCs/>
          <w:sz w:val="26"/>
          <w:szCs w:val="26"/>
        </w:rPr>
        <w:t>Райкевич</w:t>
      </w:r>
      <w:proofErr w:type="spellEnd"/>
      <w:r w:rsidR="00AC7103">
        <w:rPr>
          <w:bCs/>
          <w:sz w:val="26"/>
          <w:szCs w:val="26"/>
        </w:rPr>
        <w:t xml:space="preserve"> Натальи Леонидовны                        </w:t>
      </w:r>
      <w:r w:rsidR="00ED5ABA">
        <w:rPr>
          <w:bCs/>
          <w:sz w:val="26"/>
          <w:szCs w:val="26"/>
        </w:rPr>
        <w:t xml:space="preserve"> </w:t>
      </w:r>
      <w:r w:rsidR="004C589E">
        <w:rPr>
          <w:bCs/>
          <w:sz w:val="26"/>
          <w:szCs w:val="26"/>
        </w:rPr>
        <w:t xml:space="preserve">(заявления от 27.09.2023) 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2A65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777599FE" w:rsidR="007E1D9D" w:rsidRPr="002A651E" w:rsidRDefault="00447888" w:rsidP="002A651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A651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2A651E">
        <w:rPr>
          <w:sz w:val="26"/>
          <w:szCs w:val="26"/>
        </w:rPr>
        <w:t xml:space="preserve">нный вид </w:t>
      </w:r>
      <w:r w:rsidR="004C589E" w:rsidRPr="002A651E">
        <w:rPr>
          <w:sz w:val="26"/>
          <w:szCs w:val="26"/>
        </w:rPr>
        <w:t>и</w:t>
      </w:r>
      <w:r w:rsidR="001F1F7F" w:rsidRPr="002A651E">
        <w:rPr>
          <w:sz w:val="26"/>
          <w:szCs w:val="26"/>
        </w:rPr>
        <w:t>спользования</w:t>
      </w:r>
      <w:r w:rsidR="00036500" w:rsidRPr="002A651E">
        <w:rPr>
          <w:sz w:val="26"/>
          <w:szCs w:val="26"/>
        </w:rPr>
        <w:t xml:space="preserve"> </w:t>
      </w:r>
      <w:r w:rsidR="001F1F7F" w:rsidRPr="002A651E">
        <w:rPr>
          <w:sz w:val="26"/>
          <w:szCs w:val="26"/>
        </w:rPr>
        <w:t>земельного участка</w:t>
      </w:r>
      <w:r w:rsidR="003D79BB" w:rsidRPr="002A651E">
        <w:rPr>
          <w:sz w:val="26"/>
          <w:szCs w:val="26"/>
        </w:rPr>
        <w:t xml:space="preserve"> </w:t>
      </w:r>
      <w:r w:rsidR="00ED5ABA" w:rsidRPr="002A651E">
        <w:rPr>
          <w:sz w:val="26"/>
          <w:szCs w:val="26"/>
        </w:rPr>
        <w:br/>
      </w:r>
      <w:r w:rsidR="00B51221" w:rsidRPr="002A651E">
        <w:rPr>
          <w:sz w:val="26"/>
          <w:szCs w:val="26"/>
        </w:rPr>
        <w:t>или объекта</w:t>
      </w:r>
      <w:r w:rsidR="001F7DF4" w:rsidRPr="002A651E">
        <w:rPr>
          <w:sz w:val="26"/>
          <w:szCs w:val="26"/>
        </w:rPr>
        <w:t xml:space="preserve"> капитального строительства</w:t>
      </w:r>
      <w:r w:rsidR="005B6E83" w:rsidRPr="002A651E">
        <w:rPr>
          <w:sz w:val="26"/>
          <w:szCs w:val="26"/>
        </w:rPr>
        <w:t>, расположенного</w:t>
      </w:r>
      <w:r w:rsidRPr="002A651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2A651E">
        <w:rPr>
          <w:sz w:val="26"/>
          <w:szCs w:val="26"/>
        </w:rPr>
        <w:t xml:space="preserve"> </w:t>
      </w:r>
      <w:r w:rsidRPr="002A651E">
        <w:rPr>
          <w:sz w:val="26"/>
          <w:szCs w:val="26"/>
        </w:rPr>
        <w:t xml:space="preserve">района, </w:t>
      </w:r>
      <w:r w:rsidR="002A651E">
        <w:rPr>
          <w:sz w:val="26"/>
          <w:szCs w:val="26"/>
        </w:rPr>
        <w:br/>
      </w:r>
      <w:r w:rsidRPr="002A651E">
        <w:rPr>
          <w:sz w:val="26"/>
          <w:szCs w:val="26"/>
        </w:rPr>
        <w:t>в отношении земе</w:t>
      </w:r>
      <w:r w:rsidR="006D5272" w:rsidRPr="002A651E">
        <w:rPr>
          <w:sz w:val="26"/>
          <w:szCs w:val="26"/>
        </w:rPr>
        <w:t>льн</w:t>
      </w:r>
      <w:r w:rsidR="001078A9" w:rsidRPr="002A651E">
        <w:rPr>
          <w:sz w:val="26"/>
          <w:szCs w:val="26"/>
        </w:rPr>
        <w:t>ых</w:t>
      </w:r>
      <w:r w:rsidR="00952A4A" w:rsidRPr="002A651E">
        <w:rPr>
          <w:sz w:val="26"/>
          <w:szCs w:val="26"/>
        </w:rPr>
        <w:t xml:space="preserve"> </w:t>
      </w:r>
      <w:r w:rsidR="00CF2284" w:rsidRPr="002A651E">
        <w:rPr>
          <w:sz w:val="26"/>
          <w:szCs w:val="26"/>
        </w:rPr>
        <w:t>участ</w:t>
      </w:r>
      <w:r w:rsidR="00022C16" w:rsidRPr="002A651E">
        <w:rPr>
          <w:sz w:val="26"/>
          <w:szCs w:val="26"/>
        </w:rPr>
        <w:t>к</w:t>
      </w:r>
      <w:r w:rsidR="001078A9" w:rsidRPr="002A651E">
        <w:rPr>
          <w:sz w:val="26"/>
          <w:szCs w:val="26"/>
        </w:rPr>
        <w:t>ов</w:t>
      </w:r>
      <w:r w:rsidR="00914853" w:rsidRPr="002A651E">
        <w:rPr>
          <w:sz w:val="26"/>
          <w:szCs w:val="26"/>
        </w:rPr>
        <w:t xml:space="preserve"> </w:t>
      </w:r>
      <w:r w:rsidR="006D5272" w:rsidRPr="002A651E">
        <w:rPr>
          <w:sz w:val="26"/>
          <w:szCs w:val="26"/>
        </w:rPr>
        <w:t>с кадастровым</w:t>
      </w:r>
      <w:r w:rsidR="001078A9" w:rsidRPr="002A651E">
        <w:rPr>
          <w:sz w:val="26"/>
          <w:szCs w:val="26"/>
        </w:rPr>
        <w:t>и</w:t>
      </w:r>
      <w:r w:rsidR="001F1F7F" w:rsidRPr="002A651E">
        <w:rPr>
          <w:sz w:val="26"/>
          <w:szCs w:val="26"/>
        </w:rPr>
        <w:t xml:space="preserve"> номер</w:t>
      </w:r>
      <w:r w:rsidR="001078A9" w:rsidRPr="002A651E">
        <w:rPr>
          <w:sz w:val="26"/>
          <w:szCs w:val="26"/>
        </w:rPr>
        <w:t>а</w:t>
      </w:r>
      <w:r w:rsidR="009B4B89" w:rsidRPr="002A651E">
        <w:rPr>
          <w:sz w:val="26"/>
          <w:szCs w:val="26"/>
        </w:rPr>
        <w:t>м</w:t>
      </w:r>
      <w:r w:rsidR="001078A9" w:rsidRPr="002A651E">
        <w:rPr>
          <w:sz w:val="26"/>
          <w:szCs w:val="26"/>
        </w:rPr>
        <w:t>и</w:t>
      </w:r>
      <w:r w:rsidRPr="002A651E">
        <w:rPr>
          <w:sz w:val="26"/>
          <w:szCs w:val="26"/>
        </w:rPr>
        <w:t>:</w:t>
      </w:r>
    </w:p>
    <w:p w14:paraId="281E1BF7" w14:textId="6207B72D" w:rsidR="00AC7103" w:rsidRPr="00AC7103" w:rsidRDefault="00A21929" w:rsidP="002A651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7103">
        <w:rPr>
          <w:bCs/>
          <w:sz w:val="26"/>
          <w:szCs w:val="26"/>
        </w:rPr>
        <w:t>86:08:0020801:1</w:t>
      </w:r>
      <w:r w:rsidR="00AC7103" w:rsidRPr="00AC7103">
        <w:rPr>
          <w:bCs/>
          <w:sz w:val="26"/>
          <w:szCs w:val="26"/>
        </w:rPr>
        <w:t>7806</w:t>
      </w:r>
      <w:r w:rsidR="00312B55" w:rsidRPr="00AC7103">
        <w:rPr>
          <w:bCs/>
          <w:sz w:val="26"/>
          <w:szCs w:val="26"/>
        </w:rPr>
        <w:t xml:space="preserve">, площадью </w:t>
      </w:r>
      <w:r w:rsidR="00AC7103" w:rsidRPr="00AC7103">
        <w:rPr>
          <w:bCs/>
          <w:sz w:val="26"/>
          <w:szCs w:val="26"/>
        </w:rPr>
        <w:t>1184</w:t>
      </w:r>
      <w:r w:rsidR="00BE5DEA" w:rsidRPr="00AC7103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AC7103">
        <w:rPr>
          <w:bCs/>
          <w:sz w:val="26"/>
          <w:szCs w:val="26"/>
        </w:rPr>
        <w:t>кв.м</w:t>
      </w:r>
      <w:proofErr w:type="spellEnd"/>
      <w:proofErr w:type="gramEnd"/>
      <w:r w:rsidR="00312B55" w:rsidRPr="00AC7103">
        <w:rPr>
          <w:bCs/>
          <w:sz w:val="26"/>
          <w:szCs w:val="26"/>
        </w:rPr>
        <w:t xml:space="preserve">, </w:t>
      </w:r>
      <w:bookmarkStart w:id="4" w:name="_Hlk116634990"/>
      <w:r w:rsidR="009218EE" w:rsidRPr="00AC7103">
        <w:rPr>
          <w:rFonts w:hint="eastAsia"/>
          <w:bCs/>
          <w:sz w:val="26"/>
          <w:szCs w:val="26"/>
        </w:rPr>
        <w:t>местоположение</w:t>
      </w:r>
      <w:r w:rsidR="00672BF5" w:rsidRPr="00AC7103">
        <w:rPr>
          <w:bCs/>
          <w:sz w:val="26"/>
          <w:szCs w:val="26"/>
        </w:rPr>
        <w:t>:</w:t>
      </w:r>
      <w:r w:rsidRPr="00AC7103">
        <w:rPr>
          <w:bCs/>
          <w:sz w:val="26"/>
          <w:szCs w:val="26"/>
        </w:rPr>
        <w:t xml:space="preserve"> </w:t>
      </w:r>
      <w:r w:rsidR="00430DFF" w:rsidRPr="00430DFF">
        <w:rPr>
          <w:bCs/>
          <w:sz w:val="26"/>
          <w:szCs w:val="26"/>
        </w:rPr>
        <w:t xml:space="preserve">Российская Федерация, </w:t>
      </w:r>
      <w:r w:rsidRPr="00AC7103">
        <w:rPr>
          <w:rFonts w:hint="eastAsia"/>
          <w:bCs/>
          <w:sz w:val="26"/>
          <w:szCs w:val="26"/>
        </w:rPr>
        <w:t>Ханты</w:t>
      </w:r>
      <w:r w:rsidRPr="00AC7103">
        <w:rPr>
          <w:bCs/>
          <w:sz w:val="26"/>
          <w:szCs w:val="26"/>
        </w:rPr>
        <w:t>-</w:t>
      </w:r>
      <w:r w:rsidRPr="00AC7103">
        <w:rPr>
          <w:rFonts w:hint="eastAsia"/>
          <w:bCs/>
          <w:sz w:val="26"/>
          <w:szCs w:val="26"/>
        </w:rPr>
        <w:t>Мансийский</w:t>
      </w:r>
      <w:r w:rsidRPr="00AC7103">
        <w:rPr>
          <w:bCs/>
          <w:sz w:val="26"/>
          <w:szCs w:val="26"/>
        </w:rPr>
        <w:t xml:space="preserve"> </w:t>
      </w:r>
      <w:r w:rsidRPr="00AC7103">
        <w:rPr>
          <w:rFonts w:hint="eastAsia"/>
          <w:bCs/>
          <w:sz w:val="26"/>
          <w:szCs w:val="26"/>
        </w:rPr>
        <w:t>автономный</w:t>
      </w:r>
      <w:r w:rsidRPr="00AC7103">
        <w:rPr>
          <w:bCs/>
          <w:sz w:val="26"/>
          <w:szCs w:val="26"/>
        </w:rPr>
        <w:t xml:space="preserve"> </w:t>
      </w:r>
      <w:r w:rsidRPr="00AC7103">
        <w:rPr>
          <w:rFonts w:hint="eastAsia"/>
          <w:bCs/>
          <w:sz w:val="26"/>
          <w:szCs w:val="26"/>
        </w:rPr>
        <w:t>округ</w:t>
      </w:r>
      <w:r w:rsidRPr="00AC7103">
        <w:rPr>
          <w:bCs/>
          <w:sz w:val="26"/>
          <w:szCs w:val="26"/>
        </w:rPr>
        <w:t xml:space="preserve"> </w:t>
      </w:r>
      <w:r w:rsidR="002A651E">
        <w:rPr>
          <w:bCs/>
          <w:sz w:val="26"/>
          <w:szCs w:val="26"/>
        </w:rPr>
        <w:t>–</w:t>
      </w:r>
      <w:r w:rsidRPr="00AC7103">
        <w:rPr>
          <w:bCs/>
          <w:sz w:val="26"/>
          <w:szCs w:val="26"/>
        </w:rPr>
        <w:t xml:space="preserve"> </w:t>
      </w:r>
      <w:r w:rsidRPr="00AC7103">
        <w:rPr>
          <w:rFonts w:hint="eastAsia"/>
          <w:bCs/>
          <w:sz w:val="26"/>
          <w:szCs w:val="26"/>
        </w:rPr>
        <w:t>Югра</w:t>
      </w:r>
      <w:r w:rsidRPr="00AC7103">
        <w:rPr>
          <w:bCs/>
          <w:sz w:val="26"/>
          <w:szCs w:val="26"/>
        </w:rPr>
        <w:t xml:space="preserve">, </w:t>
      </w:r>
      <w:r w:rsidR="00AC7103" w:rsidRPr="00AC7103">
        <w:rPr>
          <w:bCs/>
          <w:sz w:val="26"/>
          <w:szCs w:val="26"/>
        </w:rPr>
        <w:t xml:space="preserve">Нефтеюганский район, ТСН </w:t>
      </w:r>
      <w:r w:rsidR="002A651E">
        <w:rPr>
          <w:bCs/>
          <w:sz w:val="26"/>
          <w:szCs w:val="26"/>
        </w:rPr>
        <w:t>«</w:t>
      </w:r>
      <w:r w:rsidR="00AC7103" w:rsidRPr="00AC7103">
        <w:rPr>
          <w:bCs/>
          <w:sz w:val="26"/>
          <w:szCs w:val="26"/>
        </w:rPr>
        <w:t>Брусника</w:t>
      </w:r>
      <w:r w:rsidR="002A651E">
        <w:rPr>
          <w:bCs/>
          <w:sz w:val="26"/>
          <w:szCs w:val="26"/>
        </w:rPr>
        <w:t>»</w:t>
      </w:r>
      <w:r w:rsidR="00AC7103" w:rsidRPr="00AC7103">
        <w:rPr>
          <w:bCs/>
          <w:sz w:val="26"/>
          <w:szCs w:val="26"/>
        </w:rPr>
        <w:t>, земельный участок 1</w:t>
      </w:r>
      <w:r w:rsidR="00AC7103">
        <w:rPr>
          <w:bCs/>
          <w:sz w:val="26"/>
          <w:szCs w:val="26"/>
        </w:rPr>
        <w:t>.</w:t>
      </w:r>
    </w:p>
    <w:p w14:paraId="4C2D4F22" w14:textId="3E7E88F2" w:rsidR="00AC7103" w:rsidRPr="00AC7103" w:rsidRDefault="00062072" w:rsidP="002A651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7103">
        <w:rPr>
          <w:bCs/>
          <w:sz w:val="26"/>
          <w:szCs w:val="26"/>
        </w:rPr>
        <w:t>8</w:t>
      </w:r>
      <w:r w:rsidR="00A039BB" w:rsidRPr="00AC7103">
        <w:rPr>
          <w:bCs/>
          <w:sz w:val="26"/>
          <w:szCs w:val="26"/>
        </w:rPr>
        <w:t>6:08:0020</w:t>
      </w:r>
      <w:r w:rsidR="00AC7103" w:rsidRPr="00AC7103">
        <w:rPr>
          <w:bCs/>
          <w:sz w:val="26"/>
          <w:szCs w:val="26"/>
        </w:rPr>
        <w:t>8</w:t>
      </w:r>
      <w:r w:rsidR="00A039BB" w:rsidRPr="00AC7103">
        <w:rPr>
          <w:bCs/>
          <w:sz w:val="26"/>
          <w:szCs w:val="26"/>
        </w:rPr>
        <w:t>0</w:t>
      </w:r>
      <w:r w:rsidR="00AC7103" w:rsidRPr="00AC7103">
        <w:rPr>
          <w:bCs/>
          <w:sz w:val="26"/>
          <w:szCs w:val="26"/>
        </w:rPr>
        <w:t>1</w:t>
      </w:r>
      <w:r w:rsidR="00A039BB" w:rsidRPr="00AC7103">
        <w:rPr>
          <w:bCs/>
          <w:sz w:val="26"/>
          <w:szCs w:val="26"/>
        </w:rPr>
        <w:t>:</w:t>
      </w:r>
      <w:r w:rsidR="00AC7103" w:rsidRPr="00AC7103">
        <w:rPr>
          <w:bCs/>
          <w:sz w:val="26"/>
          <w:szCs w:val="26"/>
        </w:rPr>
        <w:t>17809</w:t>
      </w:r>
      <w:r w:rsidR="007E1132" w:rsidRPr="00AC7103">
        <w:rPr>
          <w:bCs/>
          <w:sz w:val="26"/>
          <w:szCs w:val="26"/>
        </w:rPr>
        <w:t xml:space="preserve">, площадью </w:t>
      </w:r>
      <w:r w:rsidR="00AC7103" w:rsidRPr="00AC7103">
        <w:rPr>
          <w:bCs/>
          <w:sz w:val="26"/>
          <w:szCs w:val="26"/>
        </w:rPr>
        <w:t>817</w:t>
      </w:r>
      <w:r w:rsidR="007E1132" w:rsidRPr="00AC7103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AC7103">
        <w:rPr>
          <w:bCs/>
          <w:sz w:val="26"/>
          <w:szCs w:val="26"/>
        </w:rPr>
        <w:t>кв.м</w:t>
      </w:r>
      <w:proofErr w:type="spellEnd"/>
      <w:proofErr w:type="gramEnd"/>
      <w:r w:rsidR="007E1132" w:rsidRPr="00AC7103">
        <w:rPr>
          <w:bCs/>
          <w:sz w:val="26"/>
          <w:szCs w:val="26"/>
        </w:rPr>
        <w:t xml:space="preserve">, </w:t>
      </w:r>
      <w:r w:rsidR="00672BF5" w:rsidRPr="00AC7103">
        <w:rPr>
          <w:bCs/>
          <w:sz w:val="26"/>
          <w:szCs w:val="26"/>
        </w:rPr>
        <w:t>местоположение</w:t>
      </w:r>
      <w:r w:rsidR="007E1132" w:rsidRPr="00AC7103">
        <w:rPr>
          <w:bCs/>
          <w:sz w:val="26"/>
          <w:szCs w:val="26"/>
        </w:rPr>
        <w:t xml:space="preserve">: </w:t>
      </w:r>
      <w:bookmarkEnd w:id="4"/>
      <w:r w:rsidR="0039379E" w:rsidRPr="00AC7103">
        <w:rPr>
          <w:rFonts w:hint="eastAsia"/>
          <w:bCs/>
          <w:sz w:val="26"/>
          <w:szCs w:val="26"/>
        </w:rPr>
        <w:t>Российская</w:t>
      </w:r>
      <w:r w:rsidR="0039379E" w:rsidRPr="00AC7103">
        <w:rPr>
          <w:bCs/>
          <w:sz w:val="26"/>
          <w:szCs w:val="26"/>
        </w:rPr>
        <w:t xml:space="preserve"> </w:t>
      </w:r>
      <w:r w:rsidR="0039379E" w:rsidRPr="00AC7103">
        <w:rPr>
          <w:rFonts w:hint="eastAsia"/>
          <w:bCs/>
          <w:sz w:val="26"/>
          <w:szCs w:val="26"/>
        </w:rPr>
        <w:t>Федерация</w:t>
      </w:r>
      <w:r w:rsidR="0039379E" w:rsidRPr="00AC7103">
        <w:rPr>
          <w:bCs/>
          <w:sz w:val="26"/>
          <w:szCs w:val="26"/>
        </w:rPr>
        <w:t xml:space="preserve">, </w:t>
      </w:r>
      <w:r w:rsidR="0039379E" w:rsidRPr="00AC7103">
        <w:rPr>
          <w:rFonts w:hint="eastAsia"/>
          <w:bCs/>
          <w:sz w:val="26"/>
          <w:szCs w:val="26"/>
        </w:rPr>
        <w:t>Ханты</w:t>
      </w:r>
      <w:r w:rsidR="0039379E" w:rsidRPr="00AC7103">
        <w:rPr>
          <w:bCs/>
          <w:sz w:val="26"/>
          <w:szCs w:val="26"/>
        </w:rPr>
        <w:t>-</w:t>
      </w:r>
      <w:r w:rsidR="0039379E" w:rsidRPr="00AC7103">
        <w:rPr>
          <w:rFonts w:hint="eastAsia"/>
          <w:bCs/>
          <w:sz w:val="26"/>
          <w:szCs w:val="26"/>
        </w:rPr>
        <w:t>Мансийский</w:t>
      </w:r>
      <w:r w:rsidR="0039379E" w:rsidRPr="00AC7103">
        <w:rPr>
          <w:bCs/>
          <w:sz w:val="26"/>
          <w:szCs w:val="26"/>
        </w:rPr>
        <w:t xml:space="preserve"> </w:t>
      </w:r>
      <w:r w:rsidR="0039379E" w:rsidRPr="00AC7103">
        <w:rPr>
          <w:rFonts w:hint="eastAsia"/>
          <w:bCs/>
          <w:sz w:val="26"/>
          <w:szCs w:val="26"/>
        </w:rPr>
        <w:t>автономный</w:t>
      </w:r>
      <w:r w:rsidR="0039379E" w:rsidRPr="00AC7103">
        <w:rPr>
          <w:bCs/>
          <w:sz w:val="26"/>
          <w:szCs w:val="26"/>
        </w:rPr>
        <w:t xml:space="preserve"> </w:t>
      </w:r>
      <w:r w:rsidR="0039379E" w:rsidRPr="00AC7103">
        <w:rPr>
          <w:rFonts w:hint="eastAsia"/>
          <w:bCs/>
          <w:sz w:val="26"/>
          <w:szCs w:val="26"/>
        </w:rPr>
        <w:t>округ</w:t>
      </w:r>
      <w:r w:rsidR="0039379E" w:rsidRPr="00AC7103">
        <w:rPr>
          <w:bCs/>
          <w:sz w:val="26"/>
          <w:szCs w:val="26"/>
        </w:rPr>
        <w:t xml:space="preserve"> </w:t>
      </w:r>
      <w:r w:rsidR="002A651E">
        <w:rPr>
          <w:bCs/>
          <w:sz w:val="26"/>
          <w:szCs w:val="26"/>
        </w:rPr>
        <w:t>–</w:t>
      </w:r>
      <w:r w:rsidR="0039379E" w:rsidRPr="00AC7103">
        <w:rPr>
          <w:bCs/>
          <w:sz w:val="26"/>
          <w:szCs w:val="26"/>
        </w:rPr>
        <w:t xml:space="preserve"> </w:t>
      </w:r>
      <w:r w:rsidR="0039379E" w:rsidRPr="00AC7103">
        <w:rPr>
          <w:rFonts w:hint="eastAsia"/>
          <w:bCs/>
          <w:sz w:val="26"/>
          <w:szCs w:val="26"/>
        </w:rPr>
        <w:t>Югра</w:t>
      </w:r>
      <w:r w:rsidR="0039379E" w:rsidRPr="00AC7103">
        <w:rPr>
          <w:bCs/>
          <w:sz w:val="26"/>
          <w:szCs w:val="26"/>
        </w:rPr>
        <w:t xml:space="preserve">, </w:t>
      </w:r>
      <w:r w:rsidR="00AC7103" w:rsidRPr="00AC7103">
        <w:rPr>
          <w:bCs/>
          <w:sz w:val="26"/>
          <w:szCs w:val="26"/>
        </w:rPr>
        <w:t xml:space="preserve">Нефтеюганский район, ТСН </w:t>
      </w:r>
      <w:r w:rsidR="002A651E">
        <w:rPr>
          <w:bCs/>
          <w:sz w:val="26"/>
          <w:szCs w:val="26"/>
        </w:rPr>
        <w:t>«</w:t>
      </w:r>
      <w:r w:rsidR="00AC7103" w:rsidRPr="00AC7103">
        <w:rPr>
          <w:bCs/>
          <w:sz w:val="26"/>
          <w:szCs w:val="26"/>
        </w:rPr>
        <w:t>Брусника</w:t>
      </w:r>
      <w:r w:rsidR="002A651E">
        <w:rPr>
          <w:bCs/>
          <w:sz w:val="26"/>
          <w:szCs w:val="26"/>
        </w:rPr>
        <w:t>»</w:t>
      </w:r>
      <w:r w:rsidR="00AC7103" w:rsidRPr="00AC7103">
        <w:rPr>
          <w:bCs/>
          <w:sz w:val="26"/>
          <w:szCs w:val="26"/>
        </w:rPr>
        <w:t>, земельный участок 12</w:t>
      </w:r>
      <w:r w:rsidR="002A651E">
        <w:rPr>
          <w:sz w:val="26"/>
          <w:szCs w:val="26"/>
        </w:rPr>
        <w:t>.</w:t>
      </w:r>
    </w:p>
    <w:p w14:paraId="4A262A95" w14:textId="18798223" w:rsidR="0080301E" w:rsidRPr="00AC7103" w:rsidRDefault="003E3B09" w:rsidP="002A651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7103">
        <w:rPr>
          <w:sz w:val="26"/>
          <w:szCs w:val="26"/>
        </w:rPr>
        <w:t>Проект</w:t>
      </w:r>
      <w:r w:rsidR="0040757D" w:rsidRPr="00AC710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C7103">
        <w:rPr>
          <w:sz w:val="26"/>
          <w:szCs w:val="26"/>
        </w:rPr>
        <w:t>,</w:t>
      </w:r>
      <w:r w:rsidRPr="00AC7103">
        <w:rPr>
          <w:sz w:val="26"/>
          <w:szCs w:val="26"/>
        </w:rPr>
        <w:t xml:space="preserve"> </w:t>
      </w:r>
      <w:r w:rsidR="00156412" w:rsidRPr="00AC7103">
        <w:rPr>
          <w:sz w:val="26"/>
          <w:szCs w:val="26"/>
        </w:rPr>
        <w:t xml:space="preserve">указанный </w:t>
      </w:r>
      <w:r w:rsidR="00ED5ABA" w:rsidRPr="00AC7103">
        <w:rPr>
          <w:sz w:val="26"/>
          <w:szCs w:val="26"/>
        </w:rPr>
        <w:br/>
      </w:r>
      <w:r w:rsidR="00156412" w:rsidRPr="00AC7103">
        <w:rPr>
          <w:sz w:val="26"/>
          <w:szCs w:val="26"/>
        </w:rPr>
        <w:t>в пункте</w:t>
      </w:r>
      <w:r w:rsidRPr="00AC7103">
        <w:rPr>
          <w:sz w:val="26"/>
          <w:szCs w:val="26"/>
        </w:rPr>
        <w:t xml:space="preserve"> 1 настоящего постановления</w:t>
      </w:r>
      <w:r w:rsidR="00A35FEE" w:rsidRPr="00AC7103">
        <w:rPr>
          <w:sz w:val="26"/>
          <w:szCs w:val="26"/>
        </w:rPr>
        <w:t>,</w:t>
      </w:r>
      <w:r w:rsidR="00156412" w:rsidRPr="00AC7103">
        <w:rPr>
          <w:sz w:val="26"/>
          <w:szCs w:val="26"/>
        </w:rPr>
        <w:t xml:space="preserve"> </w:t>
      </w:r>
      <w:r w:rsidRPr="00AC7103">
        <w:rPr>
          <w:sz w:val="26"/>
          <w:szCs w:val="26"/>
        </w:rPr>
        <w:t xml:space="preserve">и информационные материалы к нему размещены </w:t>
      </w:r>
      <w:r w:rsidR="0080301E" w:rsidRPr="00AC710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5D980941" w:rsidR="00447888" w:rsidRPr="00036500" w:rsidRDefault="00447888" w:rsidP="002A651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036500">
        <w:rPr>
          <w:sz w:val="26"/>
          <w:szCs w:val="26"/>
        </w:rPr>
        <w:t>19</w:t>
      </w:r>
      <w:r w:rsidR="0012441A" w:rsidRPr="00036500">
        <w:rPr>
          <w:sz w:val="26"/>
          <w:szCs w:val="26"/>
        </w:rPr>
        <w:t>.</w:t>
      </w:r>
      <w:r w:rsidR="00036500">
        <w:rPr>
          <w:sz w:val="26"/>
          <w:szCs w:val="26"/>
        </w:rPr>
        <w:t>10</w:t>
      </w:r>
      <w:r w:rsidR="0012441A" w:rsidRPr="00036500">
        <w:rPr>
          <w:sz w:val="26"/>
          <w:szCs w:val="26"/>
        </w:rPr>
        <w:t>.2023</w:t>
      </w:r>
      <w:r w:rsidR="00932BAD" w:rsidRPr="00036500">
        <w:rPr>
          <w:sz w:val="26"/>
          <w:szCs w:val="26"/>
        </w:rPr>
        <w:t xml:space="preserve"> по </w:t>
      </w:r>
      <w:r w:rsidR="007830CF" w:rsidRPr="00036500">
        <w:rPr>
          <w:sz w:val="26"/>
          <w:szCs w:val="26"/>
        </w:rPr>
        <w:t>0</w:t>
      </w:r>
      <w:r w:rsidR="00036500">
        <w:rPr>
          <w:sz w:val="26"/>
          <w:szCs w:val="26"/>
        </w:rPr>
        <w:t>2</w:t>
      </w:r>
      <w:r w:rsidR="00F329F5" w:rsidRPr="00036500">
        <w:rPr>
          <w:sz w:val="26"/>
          <w:szCs w:val="26"/>
        </w:rPr>
        <w:t>.1</w:t>
      </w:r>
      <w:r w:rsidR="00036500"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.2023</w:t>
      </w:r>
      <w:r w:rsidRPr="00036500">
        <w:rPr>
          <w:sz w:val="26"/>
          <w:szCs w:val="26"/>
        </w:rPr>
        <w:t xml:space="preserve">. </w:t>
      </w:r>
    </w:p>
    <w:p w14:paraId="6986B271" w14:textId="2CA7E00D" w:rsidR="00481640" w:rsidRPr="00036500" w:rsidRDefault="00447888" w:rsidP="002A651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036500">
        <w:rPr>
          <w:sz w:val="26"/>
          <w:szCs w:val="26"/>
        </w:rPr>
        <w:t>30</w:t>
      </w:r>
      <w:r w:rsidR="007830CF" w:rsidRPr="00036500">
        <w:rPr>
          <w:sz w:val="26"/>
          <w:szCs w:val="26"/>
        </w:rPr>
        <w:t>.10</w:t>
      </w:r>
      <w:r w:rsidR="00A1143F" w:rsidRPr="00036500">
        <w:rPr>
          <w:sz w:val="26"/>
          <w:szCs w:val="26"/>
        </w:rPr>
        <w:t>.2023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3F4B199B" w:rsidR="00447888" w:rsidRPr="00036500" w:rsidRDefault="00447888" w:rsidP="002A651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589434A" w:rsidR="00C763FF" w:rsidRPr="00036500" w:rsidRDefault="00C763FF" w:rsidP="002A651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6D6682">
        <w:rPr>
          <w:sz w:val="26"/>
          <w:szCs w:val="26"/>
        </w:rPr>
        <w:t>–</w:t>
      </w:r>
      <w:r w:rsidR="000C6B94" w:rsidRPr="00036500">
        <w:rPr>
          <w:sz w:val="26"/>
          <w:szCs w:val="26"/>
        </w:rPr>
        <w:t xml:space="preserve"> </w:t>
      </w:r>
      <w:r w:rsidR="006D6682">
        <w:rPr>
          <w:sz w:val="26"/>
          <w:szCs w:val="26"/>
        </w:rPr>
        <w:t>з</w:t>
      </w:r>
      <w:r w:rsidR="000C6B94" w:rsidRPr="00036500">
        <w:rPr>
          <w:sz w:val="26"/>
          <w:szCs w:val="26"/>
        </w:rPr>
        <w:t>аместителя главы Нефтеюганского района Ченцову М.А.</w:t>
      </w:r>
    </w:p>
    <w:p w14:paraId="0DAA3C55" w14:textId="77777777" w:rsidR="00447888" w:rsidRPr="00A35FEE" w:rsidRDefault="00447888" w:rsidP="002A651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2A651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2A651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2A651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7DE71B49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2A651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4641" w14:textId="77777777" w:rsidR="006E01CB" w:rsidRDefault="006E01CB" w:rsidP="0066353A">
      <w:r>
        <w:separator/>
      </w:r>
    </w:p>
  </w:endnote>
  <w:endnote w:type="continuationSeparator" w:id="0">
    <w:p w14:paraId="06083995" w14:textId="77777777" w:rsidR="006E01CB" w:rsidRDefault="006E01C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E243" w14:textId="77777777" w:rsidR="006E01CB" w:rsidRDefault="006E01CB" w:rsidP="0066353A">
      <w:r>
        <w:separator/>
      </w:r>
    </w:p>
  </w:footnote>
  <w:footnote w:type="continuationSeparator" w:id="0">
    <w:p w14:paraId="18123D00" w14:textId="77777777" w:rsidR="006E01CB" w:rsidRDefault="006E01C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51E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3A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97FA8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0DFF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589E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682"/>
    <w:rsid w:val="006D6EE0"/>
    <w:rsid w:val="006D7D04"/>
    <w:rsid w:val="006E01CB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6942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39BB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103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3778A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C3F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2023-10-12T10:58:00Z</cp:lastPrinted>
  <dcterms:created xsi:type="dcterms:W3CDTF">2023-10-16T07:02:00Z</dcterms:created>
  <dcterms:modified xsi:type="dcterms:W3CDTF">2023-10-16T07:02:00Z</dcterms:modified>
</cp:coreProperties>
</file>