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D2B8" w14:textId="2F55DBD9" w:rsidR="001D5EF7" w:rsidRPr="00113983" w:rsidRDefault="001D5EF7" w:rsidP="0058094B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6ABC2D54" wp14:editId="0E9CC59D">
            <wp:extent cx="605790" cy="72453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7C992" w14:textId="77777777" w:rsidR="001D5EF7" w:rsidRPr="00113983" w:rsidRDefault="001D5EF7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07DC88A9" w14:textId="77777777" w:rsidR="001D5EF7" w:rsidRPr="00113983" w:rsidRDefault="001D5EF7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АДМИНИСТРАЦИЯ</w:t>
      </w:r>
    </w:p>
    <w:p w14:paraId="32736BB9" w14:textId="77777777" w:rsidR="001D5EF7" w:rsidRPr="00113983" w:rsidRDefault="001D5EF7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НЕФТЕЮГАНСКОГО РАЙОНА</w:t>
      </w:r>
    </w:p>
    <w:p w14:paraId="10F8781E" w14:textId="77777777" w:rsidR="001D5EF7" w:rsidRPr="00113983" w:rsidRDefault="001D5EF7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2724DD8F" w14:textId="77777777" w:rsidR="001D5EF7" w:rsidRPr="00113983" w:rsidRDefault="001D5EF7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</w:rPr>
      </w:pPr>
      <w:r w:rsidRPr="00113983">
        <w:rPr>
          <w:rFonts w:ascii="Times New Roman" w:eastAsia="Times New Roman" w:hAnsi="Times New Roman"/>
          <w:b/>
          <w:caps/>
          <w:sz w:val="36"/>
          <w:szCs w:val="38"/>
        </w:rPr>
        <w:t>постановление</w:t>
      </w:r>
    </w:p>
    <w:p w14:paraId="4C547570" w14:textId="77777777" w:rsidR="001D5EF7" w:rsidRPr="00113983" w:rsidRDefault="001D5EF7" w:rsidP="0058094B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D5EF7" w:rsidRPr="00113983" w14:paraId="7FA18588" w14:textId="77777777" w:rsidTr="0058094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F2A3642" w14:textId="6609DAA0" w:rsidR="001D5EF7" w:rsidRPr="001D5EF7" w:rsidRDefault="001D5EF7" w:rsidP="005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5EF7">
              <w:rPr>
                <w:rFonts w:ascii="Times New Roman" w:hAnsi="Times New Roman" w:cs="Times New Roman"/>
                <w:sz w:val="26"/>
                <w:szCs w:val="26"/>
              </w:rPr>
              <w:t>09.03.2023</w:t>
            </w:r>
          </w:p>
        </w:tc>
        <w:tc>
          <w:tcPr>
            <w:tcW w:w="6595" w:type="dxa"/>
            <w:vMerge w:val="restart"/>
          </w:tcPr>
          <w:p w14:paraId="71706361" w14:textId="2825D3EC" w:rsidR="001D5EF7" w:rsidRPr="001D5EF7" w:rsidRDefault="001D5EF7" w:rsidP="00580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1D5EF7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1D5EF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1D5EF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305</w:t>
            </w:r>
            <w:r w:rsidRPr="001D5EF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1D5EF7" w:rsidRPr="00113983" w14:paraId="60CA7102" w14:textId="77777777" w:rsidTr="0058094B">
        <w:trPr>
          <w:cantSplit/>
          <w:trHeight w:val="70"/>
        </w:trPr>
        <w:tc>
          <w:tcPr>
            <w:tcW w:w="3119" w:type="dxa"/>
          </w:tcPr>
          <w:p w14:paraId="728CB800" w14:textId="77777777" w:rsidR="001D5EF7" w:rsidRPr="00113983" w:rsidRDefault="001D5EF7" w:rsidP="0058094B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14:paraId="1B7BD31C" w14:textId="77777777" w:rsidR="001D5EF7" w:rsidRPr="00113983" w:rsidRDefault="001D5EF7" w:rsidP="0058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785E9D6E" w14:textId="77777777" w:rsidR="001D5EF7" w:rsidRPr="00113983" w:rsidRDefault="001D5EF7" w:rsidP="005809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14:paraId="515E30DE" w14:textId="77777777" w:rsidR="001D5EF7" w:rsidRDefault="001D5EF7" w:rsidP="0058094B">
      <w:pPr>
        <w:tabs>
          <w:tab w:val="left" w:pos="4500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proofErr w:type="spellStart"/>
      <w:r w:rsidRPr="00113983">
        <w:rPr>
          <w:rFonts w:ascii="Times New Roman" w:eastAsia="Times New Roman" w:hAnsi="Times New Roman"/>
          <w:bCs/>
          <w:sz w:val="24"/>
          <w:szCs w:val="24"/>
        </w:rPr>
        <w:t>г.Нефтеюганск</w:t>
      </w:r>
      <w:proofErr w:type="spellEnd"/>
    </w:p>
    <w:p w14:paraId="550B4E29" w14:textId="77777777" w:rsidR="00B14BFF" w:rsidRDefault="00B14BFF" w:rsidP="00066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26A3765" w14:textId="6B2E766E" w:rsidR="00066769" w:rsidRDefault="00B0743F" w:rsidP="00066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01B9">
        <w:rPr>
          <w:rFonts w:ascii="Times New Roman" w:eastAsia="Calibri" w:hAnsi="Times New Roman" w:cs="Times New Roman"/>
          <w:sz w:val="26"/>
          <w:szCs w:val="26"/>
        </w:rPr>
        <w:t>О признании утратившим силу постановлени</w:t>
      </w:r>
      <w:r w:rsidR="00AA2A91">
        <w:rPr>
          <w:rFonts w:ascii="Times New Roman" w:eastAsia="Calibri" w:hAnsi="Times New Roman" w:cs="Times New Roman"/>
          <w:sz w:val="26"/>
          <w:szCs w:val="26"/>
        </w:rPr>
        <w:t>я</w:t>
      </w:r>
      <w:r w:rsidRPr="000A01B9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  <w:r w:rsidR="00B14BFF">
        <w:rPr>
          <w:rFonts w:ascii="Times New Roman" w:eastAsia="Calibri" w:hAnsi="Times New Roman" w:cs="Times New Roman"/>
          <w:sz w:val="26"/>
          <w:szCs w:val="26"/>
        </w:rPr>
        <w:br/>
      </w:r>
      <w:r w:rsidRPr="000A01B9">
        <w:rPr>
          <w:rFonts w:ascii="Times New Roman" w:eastAsia="Calibri" w:hAnsi="Times New Roman" w:cs="Times New Roman"/>
          <w:sz w:val="26"/>
          <w:szCs w:val="26"/>
        </w:rPr>
        <w:t>Нефтеюганского района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4F2FB2">
        <w:rPr>
          <w:rFonts w:ascii="Times New Roman" w:eastAsia="Calibri" w:hAnsi="Times New Roman" w:cs="Times New Roman"/>
          <w:sz w:val="26"/>
          <w:szCs w:val="26"/>
        </w:rPr>
        <w:t>17.05.2019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4F2FB2">
        <w:rPr>
          <w:rFonts w:ascii="Times New Roman" w:eastAsia="Calibri" w:hAnsi="Times New Roman" w:cs="Times New Roman"/>
          <w:sz w:val="26"/>
          <w:szCs w:val="26"/>
        </w:rPr>
        <w:t>1061</w:t>
      </w:r>
      <w:r>
        <w:rPr>
          <w:rFonts w:ascii="Times New Roman" w:eastAsia="Calibri" w:hAnsi="Times New Roman" w:cs="Times New Roman"/>
          <w:sz w:val="26"/>
          <w:szCs w:val="26"/>
        </w:rPr>
        <w:t>-па</w:t>
      </w:r>
      <w:r w:rsidR="00D06DB9">
        <w:rPr>
          <w:rFonts w:ascii="Times New Roman" w:eastAsia="Calibri" w:hAnsi="Times New Roman" w:cs="Times New Roman"/>
          <w:sz w:val="26"/>
          <w:szCs w:val="26"/>
        </w:rPr>
        <w:t>-нпа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4F2FB2" w:rsidRPr="004F2FB2">
        <w:rPr>
          <w:rFonts w:ascii="Times New Roman" w:hAnsi="Times New Roman"/>
          <w:sz w:val="26"/>
          <w:szCs w:val="26"/>
        </w:rPr>
        <w:t xml:space="preserve">О порядке предоставления гранта в форме субсидии на реализацию проектов, направленных на укрепление финно-угорских связей, этнографического туризма, поддержку и развитие языков </w:t>
      </w:r>
      <w:r w:rsidR="00B14BFF">
        <w:rPr>
          <w:rFonts w:ascii="Times New Roman" w:hAnsi="Times New Roman"/>
          <w:sz w:val="26"/>
          <w:szCs w:val="26"/>
        </w:rPr>
        <w:br/>
      </w:r>
      <w:r w:rsidR="004F2FB2" w:rsidRPr="004F2FB2">
        <w:rPr>
          <w:rFonts w:ascii="Times New Roman" w:hAnsi="Times New Roman"/>
          <w:sz w:val="26"/>
          <w:szCs w:val="26"/>
        </w:rPr>
        <w:t>и культуры коренных малочисленных народов, проживающих на территории Нефтеюганского района</w:t>
      </w:r>
      <w:r w:rsidR="00066769">
        <w:rPr>
          <w:rFonts w:ascii="Times New Roman" w:hAnsi="Times New Roman"/>
          <w:sz w:val="26"/>
          <w:szCs w:val="26"/>
        </w:rPr>
        <w:t>»</w:t>
      </w:r>
    </w:p>
    <w:p w14:paraId="2964EF19" w14:textId="2DC268D1" w:rsidR="000A6214" w:rsidRDefault="00474351" w:rsidP="00474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3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163BDF50" w14:textId="77777777" w:rsidR="00B14BFF" w:rsidRDefault="00B14BFF" w:rsidP="00474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88D2CB1" w14:textId="721375BE" w:rsidR="00B0743F" w:rsidRDefault="009E69CB" w:rsidP="00B266D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CB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8A3FFB" w:rsidRPr="009E69CB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06.10.2003 </w:t>
      </w:r>
      <w:r w:rsidR="008A3FFB">
        <w:rPr>
          <w:rFonts w:ascii="Times New Roman" w:eastAsia="Calibri" w:hAnsi="Times New Roman" w:cs="Times New Roman"/>
          <w:sz w:val="26"/>
          <w:szCs w:val="26"/>
        </w:rPr>
        <w:t>№</w:t>
      </w:r>
      <w:r w:rsidR="008A3FFB" w:rsidRPr="009E69CB">
        <w:rPr>
          <w:rFonts w:ascii="Times New Roman" w:eastAsia="Calibri" w:hAnsi="Times New Roman" w:cs="Times New Roman"/>
          <w:sz w:val="26"/>
          <w:szCs w:val="26"/>
        </w:rPr>
        <w:t xml:space="preserve"> 131-ФЗ </w:t>
      </w:r>
      <w:r w:rsidR="008A3FFB">
        <w:rPr>
          <w:rFonts w:ascii="Times New Roman" w:eastAsia="Calibri" w:hAnsi="Times New Roman" w:cs="Times New Roman"/>
          <w:sz w:val="26"/>
          <w:szCs w:val="26"/>
        </w:rPr>
        <w:t>«</w:t>
      </w:r>
      <w:r w:rsidR="008A3FFB" w:rsidRPr="009E69CB">
        <w:rPr>
          <w:rFonts w:ascii="Times New Roman" w:eastAsia="Calibri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A3FFB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r w:rsidRPr="009E69CB">
        <w:rPr>
          <w:rFonts w:ascii="Times New Roman" w:eastAsia="Calibri" w:hAnsi="Times New Roman" w:cs="Times New Roman"/>
          <w:sz w:val="26"/>
          <w:szCs w:val="26"/>
        </w:rPr>
        <w:t xml:space="preserve">Уставом 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9E69CB">
        <w:rPr>
          <w:rFonts w:ascii="Times New Roman" w:eastAsia="Calibri" w:hAnsi="Times New Roman" w:cs="Times New Roman"/>
          <w:sz w:val="26"/>
          <w:szCs w:val="26"/>
        </w:rPr>
        <w:t xml:space="preserve">ефтеюганского муниципального района 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Pr="009E69CB">
        <w:rPr>
          <w:rFonts w:ascii="Times New Roman" w:eastAsia="Calibri" w:hAnsi="Times New Roman" w:cs="Times New Roman"/>
          <w:sz w:val="26"/>
          <w:szCs w:val="26"/>
        </w:rPr>
        <w:t>анты-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9E69CB">
        <w:rPr>
          <w:rFonts w:ascii="Times New Roman" w:eastAsia="Calibri" w:hAnsi="Times New Roman" w:cs="Times New Roman"/>
          <w:sz w:val="26"/>
          <w:szCs w:val="26"/>
        </w:rPr>
        <w:t xml:space="preserve">ансийского автономного округа – </w:t>
      </w:r>
      <w:r>
        <w:rPr>
          <w:rFonts w:ascii="Times New Roman" w:eastAsia="Calibri" w:hAnsi="Times New Roman" w:cs="Times New Roman"/>
          <w:sz w:val="26"/>
          <w:szCs w:val="26"/>
        </w:rPr>
        <w:t>Ю</w:t>
      </w:r>
      <w:r w:rsidRPr="009E69CB">
        <w:rPr>
          <w:rFonts w:ascii="Times New Roman" w:eastAsia="Calibri" w:hAnsi="Times New Roman" w:cs="Times New Roman"/>
          <w:sz w:val="26"/>
          <w:szCs w:val="26"/>
        </w:rPr>
        <w:t xml:space="preserve">гры, </w:t>
      </w:r>
      <w:r w:rsidR="00B266D1" w:rsidRPr="00B266D1">
        <w:rPr>
          <w:rFonts w:ascii="Times New Roman" w:eastAsia="Calibri" w:hAnsi="Times New Roman" w:cs="Times New Roman"/>
          <w:sz w:val="26"/>
          <w:szCs w:val="26"/>
        </w:rPr>
        <w:t>постановлением администрации Нефтеюганског</w:t>
      </w:r>
      <w:r w:rsidR="00B266D1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B266D1" w:rsidRPr="00B266D1">
        <w:rPr>
          <w:rFonts w:ascii="Times New Roman" w:eastAsia="Calibri" w:hAnsi="Times New Roman" w:cs="Times New Roman"/>
          <w:sz w:val="26"/>
          <w:szCs w:val="26"/>
        </w:rPr>
        <w:t xml:space="preserve">района от 31.10.2022 года </w:t>
      </w:r>
      <w:r w:rsidR="00B14BFF">
        <w:rPr>
          <w:rFonts w:ascii="Times New Roman" w:eastAsia="Calibri" w:hAnsi="Times New Roman" w:cs="Times New Roman"/>
          <w:sz w:val="26"/>
          <w:szCs w:val="26"/>
        </w:rPr>
        <w:br/>
      </w:r>
      <w:r w:rsidR="00B266D1" w:rsidRPr="00B266D1">
        <w:rPr>
          <w:rFonts w:ascii="Times New Roman" w:eastAsia="Calibri" w:hAnsi="Times New Roman" w:cs="Times New Roman"/>
          <w:sz w:val="26"/>
          <w:szCs w:val="26"/>
        </w:rPr>
        <w:t>№ 2069-па-нпа «О муниципальной программе</w:t>
      </w:r>
      <w:r w:rsidR="00B266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266D1" w:rsidRPr="00B266D1">
        <w:rPr>
          <w:rFonts w:ascii="Times New Roman" w:eastAsia="Calibri" w:hAnsi="Times New Roman" w:cs="Times New Roman"/>
          <w:sz w:val="26"/>
          <w:szCs w:val="26"/>
        </w:rPr>
        <w:t>Нефтеюганского района «Устойчивое развитие коренных малочисленных народов</w:t>
      </w:r>
      <w:r w:rsidR="00B266D1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B266D1" w:rsidRPr="00B266D1">
        <w:rPr>
          <w:rFonts w:ascii="Times New Roman" w:eastAsia="Calibri" w:hAnsi="Times New Roman" w:cs="Times New Roman"/>
          <w:sz w:val="26"/>
          <w:szCs w:val="26"/>
        </w:rPr>
        <w:t>евера»</w:t>
      </w:r>
      <w:r w:rsidR="00B266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743F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14:paraId="2DAC94C7" w14:textId="77777777" w:rsidR="004F2FB2" w:rsidRDefault="004F2FB2" w:rsidP="000A621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12F38E" w14:textId="385A536A" w:rsidR="00066769" w:rsidRDefault="00B0743F" w:rsidP="00B14BFF">
      <w:pPr>
        <w:pStyle w:val="ConsPlusNonforma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351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4F2FB2">
        <w:rPr>
          <w:rFonts w:ascii="Times New Roman" w:hAnsi="Times New Roman" w:cs="Times New Roman"/>
          <w:sz w:val="26"/>
          <w:szCs w:val="26"/>
        </w:rPr>
        <w:t>и</w:t>
      </w:r>
      <w:r w:rsidRPr="00474351">
        <w:rPr>
          <w:rFonts w:ascii="Times New Roman" w:hAnsi="Times New Roman" w:cs="Times New Roman"/>
          <w:sz w:val="26"/>
          <w:szCs w:val="26"/>
        </w:rPr>
        <w:t xml:space="preserve"> силу</w:t>
      </w:r>
      <w:r w:rsidR="0069347E">
        <w:rPr>
          <w:rFonts w:ascii="Times New Roman" w:hAnsi="Times New Roman" w:cs="Times New Roman"/>
          <w:sz w:val="26"/>
          <w:szCs w:val="26"/>
        </w:rPr>
        <w:t xml:space="preserve"> с 01.01.2023</w:t>
      </w:r>
      <w:r w:rsidRPr="00474351">
        <w:rPr>
          <w:rFonts w:ascii="Times New Roman" w:hAnsi="Times New Roman" w:cs="Times New Roman"/>
          <w:sz w:val="26"/>
          <w:szCs w:val="26"/>
        </w:rPr>
        <w:t xml:space="preserve"> </w:t>
      </w:r>
      <w:r w:rsidR="00066769" w:rsidRPr="00066769">
        <w:rPr>
          <w:rFonts w:ascii="Times New Roman" w:hAnsi="Times New Roman" w:cs="Times New Roman"/>
          <w:sz w:val="26"/>
          <w:szCs w:val="26"/>
        </w:rPr>
        <w:t>постановлени</w:t>
      </w:r>
      <w:r w:rsidR="004F2FB2">
        <w:rPr>
          <w:rFonts w:ascii="Times New Roman" w:hAnsi="Times New Roman" w:cs="Times New Roman"/>
          <w:sz w:val="26"/>
          <w:szCs w:val="26"/>
        </w:rPr>
        <w:t>я</w:t>
      </w:r>
      <w:r w:rsidR="00066769" w:rsidRPr="00066769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</w:t>
      </w:r>
      <w:r w:rsidR="004F2FB2">
        <w:rPr>
          <w:rFonts w:ascii="Times New Roman" w:hAnsi="Times New Roman" w:cs="Times New Roman"/>
          <w:sz w:val="26"/>
          <w:szCs w:val="26"/>
        </w:rPr>
        <w:t>:</w:t>
      </w:r>
      <w:r w:rsidR="00066769" w:rsidRPr="0006676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3EEA9D" w14:textId="3EB9C69A" w:rsidR="004F2FB2" w:rsidRDefault="004F2FB2" w:rsidP="00B14BFF">
      <w:pPr>
        <w:pStyle w:val="ConsPlusNonforma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17.05.2019 № 1061-па-нпа «</w:t>
      </w:r>
      <w:r w:rsidRPr="004F2FB2">
        <w:rPr>
          <w:rFonts w:ascii="Times New Roman" w:hAnsi="Times New Roman" w:cs="Times New Roman"/>
          <w:sz w:val="26"/>
          <w:szCs w:val="26"/>
        </w:rPr>
        <w:t>О порядке предоставления гранта в форме</w:t>
      </w:r>
      <w:r>
        <w:rPr>
          <w:rFonts w:ascii="Times New Roman" w:hAnsi="Times New Roman" w:cs="Times New Roman"/>
          <w:sz w:val="26"/>
          <w:szCs w:val="26"/>
        </w:rPr>
        <w:br/>
      </w:r>
      <w:r w:rsidRPr="004F2FB2">
        <w:rPr>
          <w:rFonts w:ascii="Times New Roman" w:hAnsi="Times New Roman" w:cs="Times New Roman"/>
          <w:sz w:val="26"/>
          <w:szCs w:val="26"/>
        </w:rPr>
        <w:t>субсидии на реализацию проектов, направленных на укрепление финно-угорских связей, этнографического туризма, поддержку и развитие языков и культуры коренных малочисленных народов, проживающих на территории Нефтеюганского района</w:t>
      </w:r>
      <w:r w:rsidR="00B266D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4102E52" w14:textId="0E0CEEA2" w:rsidR="004F2FB2" w:rsidRDefault="004F2FB2" w:rsidP="00B14BFF">
      <w:pPr>
        <w:pStyle w:val="ConsPlusNonforma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29.06.2020 № 885-па-нпа </w:t>
      </w:r>
      <w:r w:rsidR="00AA2A91">
        <w:rPr>
          <w:rFonts w:ascii="Times New Roman" w:hAnsi="Times New Roman" w:cs="Times New Roman"/>
          <w:sz w:val="26"/>
          <w:szCs w:val="26"/>
        </w:rPr>
        <w:t>«</w:t>
      </w:r>
      <w:r w:rsidR="00AA2A91" w:rsidRPr="004F2FB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от 17.05.2019 № 1061-па-нпа «О порядке предоставления гранта в форме субсидии на реализацию проектов, направленных </w:t>
      </w:r>
      <w:r w:rsidR="00B14BFF">
        <w:rPr>
          <w:rFonts w:ascii="Times New Roman" w:hAnsi="Times New Roman" w:cs="Times New Roman"/>
          <w:sz w:val="26"/>
          <w:szCs w:val="26"/>
        </w:rPr>
        <w:br/>
      </w:r>
      <w:r w:rsidR="00AA2A91" w:rsidRPr="004F2FB2">
        <w:rPr>
          <w:rFonts w:ascii="Times New Roman" w:hAnsi="Times New Roman" w:cs="Times New Roman"/>
          <w:sz w:val="26"/>
          <w:szCs w:val="26"/>
        </w:rPr>
        <w:t xml:space="preserve">на укрепление финно-угорских связей, этнографического туризма, поддержку </w:t>
      </w:r>
      <w:r w:rsidR="00B14BFF">
        <w:rPr>
          <w:rFonts w:ascii="Times New Roman" w:hAnsi="Times New Roman" w:cs="Times New Roman"/>
          <w:sz w:val="26"/>
          <w:szCs w:val="26"/>
        </w:rPr>
        <w:br/>
      </w:r>
      <w:r w:rsidR="00AA2A91" w:rsidRPr="004F2FB2">
        <w:rPr>
          <w:rFonts w:ascii="Times New Roman" w:hAnsi="Times New Roman" w:cs="Times New Roman"/>
          <w:sz w:val="26"/>
          <w:szCs w:val="26"/>
        </w:rPr>
        <w:t xml:space="preserve">и развитие языков и культуры коренных малочисленных народов, проживающих </w:t>
      </w:r>
      <w:r w:rsidR="00B14BFF">
        <w:rPr>
          <w:rFonts w:ascii="Times New Roman" w:hAnsi="Times New Roman" w:cs="Times New Roman"/>
          <w:sz w:val="26"/>
          <w:szCs w:val="26"/>
        </w:rPr>
        <w:br/>
      </w:r>
      <w:r w:rsidR="00AA2A91" w:rsidRPr="004F2FB2">
        <w:rPr>
          <w:rFonts w:ascii="Times New Roman" w:hAnsi="Times New Roman" w:cs="Times New Roman"/>
          <w:sz w:val="26"/>
          <w:szCs w:val="26"/>
        </w:rPr>
        <w:t>на территории Нефтеюганского района»</w:t>
      </w:r>
      <w:r w:rsidR="00AA2A91">
        <w:rPr>
          <w:rFonts w:ascii="Times New Roman" w:hAnsi="Times New Roman" w:cs="Times New Roman"/>
          <w:sz w:val="26"/>
          <w:szCs w:val="26"/>
        </w:rPr>
        <w:t>;</w:t>
      </w:r>
    </w:p>
    <w:p w14:paraId="2F6C8EB9" w14:textId="0DE06530" w:rsidR="004F2FB2" w:rsidRDefault="004F2FB2" w:rsidP="00B14BFF">
      <w:pPr>
        <w:pStyle w:val="ConsPlusNonforma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27.05.2021 № 864-па-нпа</w:t>
      </w:r>
      <w:r w:rsidR="00AA2A91">
        <w:rPr>
          <w:rFonts w:ascii="Times New Roman" w:hAnsi="Times New Roman" w:cs="Times New Roman"/>
          <w:sz w:val="26"/>
          <w:szCs w:val="26"/>
        </w:rPr>
        <w:t xml:space="preserve"> «</w:t>
      </w:r>
      <w:r w:rsidR="00AA2A91" w:rsidRPr="004F2FB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от 17.05.2019 № 1061-па-нпа «О порядке предоставления гранта в форме субсидии на реализацию проектов, направленных </w:t>
      </w:r>
      <w:r w:rsidR="00B14BFF">
        <w:rPr>
          <w:rFonts w:ascii="Times New Roman" w:hAnsi="Times New Roman" w:cs="Times New Roman"/>
          <w:sz w:val="26"/>
          <w:szCs w:val="26"/>
        </w:rPr>
        <w:br/>
      </w:r>
      <w:r w:rsidR="00AA2A91" w:rsidRPr="004F2FB2">
        <w:rPr>
          <w:rFonts w:ascii="Times New Roman" w:hAnsi="Times New Roman" w:cs="Times New Roman"/>
          <w:sz w:val="26"/>
          <w:szCs w:val="26"/>
        </w:rPr>
        <w:t xml:space="preserve">на укрепление финно-угорских связей, этнографического туризма, поддержку </w:t>
      </w:r>
      <w:r w:rsidR="00B14BFF">
        <w:rPr>
          <w:rFonts w:ascii="Times New Roman" w:hAnsi="Times New Roman" w:cs="Times New Roman"/>
          <w:sz w:val="26"/>
          <w:szCs w:val="26"/>
        </w:rPr>
        <w:br/>
      </w:r>
      <w:r w:rsidR="00AA2A91" w:rsidRPr="004F2FB2">
        <w:rPr>
          <w:rFonts w:ascii="Times New Roman" w:hAnsi="Times New Roman" w:cs="Times New Roman"/>
          <w:sz w:val="26"/>
          <w:szCs w:val="26"/>
        </w:rPr>
        <w:t xml:space="preserve">и развитие языков и культуры коренных малочисленных народов, проживающих </w:t>
      </w:r>
      <w:r w:rsidR="00B14BFF">
        <w:rPr>
          <w:rFonts w:ascii="Times New Roman" w:hAnsi="Times New Roman" w:cs="Times New Roman"/>
          <w:sz w:val="26"/>
          <w:szCs w:val="26"/>
        </w:rPr>
        <w:br/>
      </w:r>
      <w:r w:rsidR="00AA2A91" w:rsidRPr="004F2FB2">
        <w:rPr>
          <w:rFonts w:ascii="Times New Roman" w:hAnsi="Times New Roman" w:cs="Times New Roman"/>
          <w:sz w:val="26"/>
          <w:szCs w:val="26"/>
        </w:rPr>
        <w:t>на территории Нефтеюганского района»</w:t>
      </w:r>
      <w:r w:rsidR="00AA2A91">
        <w:rPr>
          <w:rFonts w:ascii="Times New Roman" w:hAnsi="Times New Roman" w:cs="Times New Roman"/>
          <w:sz w:val="26"/>
          <w:szCs w:val="26"/>
        </w:rPr>
        <w:t>;</w:t>
      </w:r>
    </w:p>
    <w:p w14:paraId="2FC9443B" w14:textId="1C4E6972" w:rsidR="004F2FB2" w:rsidRPr="00066769" w:rsidRDefault="004F2FB2" w:rsidP="00B14BFF">
      <w:pPr>
        <w:pStyle w:val="ConsPlusNonforma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15.08.2022 №</w:t>
      </w:r>
      <w:r w:rsidR="00B26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1443-па-нпа «</w:t>
      </w:r>
      <w:r w:rsidRPr="004F2FB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от 17.05.2019 № 1061-па-нпа «О порядке предоставления гранта в форме субсидии на реализацию проектов, направленных </w:t>
      </w:r>
      <w:r w:rsidR="00B14BFF">
        <w:rPr>
          <w:rFonts w:ascii="Times New Roman" w:hAnsi="Times New Roman" w:cs="Times New Roman"/>
          <w:sz w:val="26"/>
          <w:szCs w:val="26"/>
        </w:rPr>
        <w:br/>
      </w:r>
      <w:r w:rsidRPr="004F2FB2">
        <w:rPr>
          <w:rFonts w:ascii="Times New Roman" w:hAnsi="Times New Roman" w:cs="Times New Roman"/>
          <w:sz w:val="26"/>
          <w:szCs w:val="26"/>
        </w:rPr>
        <w:t xml:space="preserve">на укрепление финно-угорских связей, этнографического туризма, поддержку </w:t>
      </w:r>
      <w:r w:rsidR="00B14BFF">
        <w:rPr>
          <w:rFonts w:ascii="Times New Roman" w:hAnsi="Times New Roman" w:cs="Times New Roman"/>
          <w:sz w:val="26"/>
          <w:szCs w:val="26"/>
        </w:rPr>
        <w:br/>
      </w:r>
      <w:r w:rsidRPr="004F2FB2">
        <w:rPr>
          <w:rFonts w:ascii="Times New Roman" w:hAnsi="Times New Roman" w:cs="Times New Roman"/>
          <w:sz w:val="26"/>
          <w:szCs w:val="26"/>
        </w:rPr>
        <w:t xml:space="preserve">и развитие языков и культуры коренных малочисленных народов, проживающих </w:t>
      </w:r>
      <w:r w:rsidR="00B14BFF">
        <w:rPr>
          <w:rFonts w:ascii="Times New Roman" w:hAnsi="Times New Roman" w:cs="Times New Roman"/>
          <w:sz w:val="26"/>
          <w:szCs w:val="26"/>
        </w:rPr>
        <w:br/>
      </w:r>
      <w:r w:rsidRPr="004F2FB2">
        <w:rPr>
          <w:rFonts w:ascii="Times New Roman" w:hAnsi="Times New Roman" w:cs="Times New Roman"/>
          <w:sz w:val="26"/>
          <w:szCs w:val="26"/>
        </w:rPr>
        <w:t>на территории Нефтеюганского района»</w:t>
      </w:r>
      <w:r w:rsidR="00AA2A91">
        <w:rPr>
          <w:rFonts w:ascii="Times New Roman" w:hAnsi="Times New Roman" w:cs="Times New Roman"/>
          <w:sz w:val="26"/>
          <w:szCs w:val="26"/>
        </w:rPr>
        <w:t>.</w:t>
      </w:r>
    </w:p>
    <w:p w14:paraId="7CE022F1" w14:textId="3FE1D7F5" w:rsidR="00B62473" w:rsidRPr="00B14BFF" w:rsidRDefault="00B62473" w:rsidP="00B14BFF">
      <w:pPr>
        <w:pStyle w:val="ConsPlusNonforma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BFF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14:paraId="50201040" w14:textId="77777777" w:rsidR="00B14BFF" w:rsidRDefault="00B62473" w:rsidP="00B14BFF">
      <w:pPr>
        <w:pStyle w:val="ConsPlusNonforma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BFF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</w:t>
      </w:r>
      <w:r w:rsidRPr="00B14BFF">
        <w:rPr>
          <w:rFonts w:ascii="Times New Roman" w:hAnsi="Times New Roman" w:cs="Times New Roman"/>
          <w:sz w:val="26"/>
          <w:szCs w:val="26"/>
        </w:rPr>
        <w:br/>
        <w:t>опубликования</w:t>
      </w:r>
      <w:r w:rsidR="00B266D1" w:rsidRPr="00B14BFF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</w:t>
      </w:r>
      <w:r w:rsidR="00B14BFF">
        <w:rPr>
          <w:rFonts w:ascii="Times New Roman" w:hAnsi="Times New Roman" w:cs="Times New Roman"/>
          <w:sz w:val="26"/>
          <w:szCs w:val="26"/>
        </w:rPr>
        <w:br/>
      </w:r>
      <w:r w:rsidR="00B266D1" w:rsidRPr="00B14BFF">
        <w:rPr>
          <w:rFonts w:ascii="Times New Roman" w:hAnsi="Times New Roman" w:cs="Times New Roman"/>
          <w:sz w:val="26"/>
          <w:szCs w:val="26"/>
        </w:rPr>
        <w:t>с 01.01.2023.</w:t>
      </w:r>
      <w:r w:rsidRPr="00B14BF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BA4046" w14:textId="794E6906" w:rsidR="00BE4029" w:rsidRPr="00B14BFF" w:rsidRDefault="00B14BFF" w:rsidP="00B14BFF">
      <w:pPr>
        <w:pStyle w:val="ConsPlusNonforma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BFF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директора департамента строительства и жилищно-коммунального комплекса – заместителя главы Нефтеюганского района Кошакова В.С.</w:t>
      </w:r>
    </w:p>
    <w:p w14:paraId="6EB2F413" w14:textId="11F2BB2F" w:rsidR="00B0743F" w:rsidRDefault="00B0743F" w:rsidP="000A621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03B99D" w14:textId="791C57DD" w:rsidR="00B14BFF" w:rsidRDefault="00B14BFF" w:rsidP="000A621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63B9B6" w14:textId="77777777" w:rsidR="00B14BFF" w:rsidRDefault="00B14BFF" w:rsidP="000A621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7F63E1" w14:textId="77777777" w:rsidR="00B14BFF" w:rsidRPr="00D61F66" w:rsidRDefault="00B14BFF" w:rsidP="00A36330">
      <w:pPr>
        <w:rPr>
          <w:rFonts w:ascii="Times New Roman" w:eastAsia="Calibri" w:hAnsi="Times New Roman"/>
          <w:sz w:val="26"/>
          <w:szCs w:val="26"/>
        </w:rPr>
      </w:pPr>
      <w:r w:rsidRPr="00D61F66">
        <w:rPr>
          <w:rFonts w:ascii="Times New Roman" w:eastAsia="Calibri" w:hAnsi="Times New Roman"/>
          <w:sz w:val="26"/>
          <w:szCs w:val="26"/>
        </w:rPr>
        <w:t>Глава района</w:t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proofErr w:type="spellStart"/>
      <w:r w:rsidRPr="00D61F66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7202D4F6" w14:textId="675D407A" w:rsidR="00B0743F" w:rsidRPr="00AD090A" w:rsidRDefault="00B0743F" w:rsidP="00AA2A9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sectPr w:rsidR="00B0743F" w:rsidRPr="00AD090A" w:rsidSect="001D5EF7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9260" w14:textId="77777777" w:rsidR="00825DA8" w:rsidRDefault="00825DA8" w:rsidP="00B14BFF">
      <w:pPr>
        <w:spacing w:after="0" w:line="240" w:lineRule="auto"/>
      </w:pPr>
      <w:r>
        <w:separator/>
      </w:r>
    </w:p>
  </w:endnote>
  <w:endnote w:type="continuationSeparator" w:id="0">
    <w:p w14:paraId="45D6D28C" w14:textId="77777777" w:rsidR="00825DA8" w:rsidRDefault="00825DA8" w:rsidP="00B1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AC59" w14:textId="77777777" w:rsidR="00825DA8" w:rsidRDefault="00825DA8" w:rsidP="00B14BFF">
      <w:pPr>
        <w:spacing w:after="0" w:line="240" w:lineRule="auto"/>
      </w:pPr>
      <w:r>
        <w:separator/>
      </w:r>
    </w:p>
  </w:footnote>
  <w:footnote w:type="continuationSeparator" w:id="0">
    <w:p w14:paraId="3ED2A989" w14:textId="77777777" w:rsidR="00825DA8" w:rsidRDefault="00825DA8" w:rsidP="00B14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6967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7B4ABE8" w14:textId="1B4820DC" w:rsidR="00B14BFF" w:rsidRPr="00B14BFF" w:rsidRDefault="00B14BF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B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B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B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14BFF">
          <w:rPr>
            <w:rFonts w:ascii="Times New Roman" w:hAnsi="Times New Roman" w:cs="Times New Roman"/>
            <w:sz w:val="24"/>
            <w:szCs w:val="24"/>
          </w:rPr>
          <w:t>2</w:t>
        </w:r>
        <w:r w:rsidRPr="00B14B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429D2A2" w14:textId="77777777" w:rsidR="00B14BFF" w:rsidRDefault="00B14B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548"/>
    <w:multiLevelType w:val="hybridMultilevel"/>
    <w:tmpl w:val="4A5E7CCC"/>
    <w:lvl w:ilvl="0" w:tplc="B428D3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BC3262"/>
    <w:multiLevelType w:val="hybridMultilevel"/>
    <w:tmpl w:val="382ECDC4"/>
    <w:lvl w:ilvl="0" w:tplc="E1C61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1112F16"/>
    <w:multiLevelType w:val="hybridMultilevel"/>
    <w:tmpl w:val="4A18E86E"/>
    <w:lvl w:ilvl="0" w:tplc="4EDA6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4C671B"/>
    <w:multiLevelType w:val="hybridMultilevel"/>
    <w:tmpl w:val="B0564D2E"/>
    <w:lvl w:ilvl="0" w:tplc="5324050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F985BD1"/>
    <w:multiLevelType w:val="hybridMultilevel"/>
    <w:tmpl w:val="6DA243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A0"/>
    <w:rsid w:val="000369C9"/>
    <w:rsid w:val="00066769"/>
    <w:rsid w:val="000879A5"/>
    <w:rsid w:val="000A6214"/>
    <w:rsid w:val="00183816"/>
    <w:rsid w:val="001D5EF7"/>
    <w:rsid w:val="002D1D97"/>
    <w:rsid w:val="00335F15"/>
    <w:rsid w:val="00474351"/>
    <w:rsid w:val="0049053A"/>
    <w:rsid w:val="004F2FB2"/>
    <w:rsid w:val="005B161C"/>
    <w:rsid w:val="0069347E"/>
    <w:rsid w:val="006A56CA"/>
    <w:rsid w:val="006F2AAD"/>
    <w:rsid w:val="00782779"/>
    <w:rsid w:val="00825DA8"/>
    <w:rsid w:val="008A3FFB"/>
    <w:rsid w:val="009000A0"/>
    <w:rsid w:val="009E69CB"/>
    <w:rsid w:val="00AA2A91"/>
    <w:rsid w:val="00AC1E57"/>
    <w:rsid w:val="00AD090A"/>
    <w:rsid w:val="00B0743F"/>
    <w:rsid w:val="00B14BFF"/>
    <w:rsid w:val="00B266D1"/>
    <w:rsid w:val="00B62473"/>
    <w:rsid w:val="00BE4029"/>
    <w:rsid w:val="00D06DB9"/>
    <w:rsid w:val="00F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673D"/>
  <w15:chartTrackingRefBased/>
  <w15:docId w15:val="{29F340BB-5387-4252-9E86-41FF6B23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0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79A5"/>
    <w:pPr>
      <w:ind w:left="720"/>
      <w:contextualSpacing/>
    </w:pPr>
  </w:style>
  <w:style w:type="paragraph" w:customStyle="1" w:styleId="1">
    <w:name w:val="Абзац списка1"/>
    <w:basedOn w:val="a"/>
    <w:rsid w:val="00B6247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B14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4BFF"/>
  </w:style>
  <w:style w:type="paragraph" w:styleId="a6">
    <w:name w:val="footer"/>
    <w:basedOn w:val="a"/>
    <w:link w:val="a7"/>
    <w:uiPriority w:val="99"/>
    <w:unhideWhenUsed/>
    <w:rsid w:val="00B14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4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Нагуманова Ольга Мунировна</dc:creator>
  <cp:keywords/>
  <dc:description/>
  <cp:lastModifiedBy>Аманалиева Акмоор Айбековна</cp:lastModifiedBy>
  <cp:revision>5</cp:revision>
  <dcterms:created xsi:type="dcterms:W3CDTF">2023-03-10T08:56:00Z</dcterms:created>
  <dcterms:modified xsi:type="dcterms:W3CDTF">2023-03-10T08:56:00Z</dcterms:modified>
</cp:coreProperties>
</file>