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5170A" w14:textId="7D6DD7C0" w:rsidR="002217F9" w:rsidRPr="00113983" w:rsidRDefault="002217F9" w:rsidP="004974EE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r w:rsidRPr="00263C77">
        <w:rPr>
          <w:rFonts w:ascii="Arial" w:hAnsi="Arial"/>
          <w:b/>
          <w:noProof/>
          <w:sz w:val="16"/>
        </w:rPr>
        <w:drawing>
          <wp:inline distT="0" distB="0" distL="0" distR="0" wp14:anchorId="5BF1C23A" wp14:editId="4D4F7CA6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1D106" w14:textId="77777777" w:rsidR="002217F9" w:rsidRPr="00113983" w:rsidRDefault="002217F9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1FC865C" w14:textId="77777777" w:rsidR="002217F9" w:rsidRPr="00113983" w:rsidRDefault="002217F9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АДМИНИСТРАЦИЯ</w:t>
      </w:r>
    </w:p>
    <w:p w14:paraId="4FBB2D38" w14:textId="77777777" w:rsidR="002217F9" w:rsidRPr="00113983" w:rsidRDefault="002217F9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5AC2A738" w14:textId="77777777" w:rsidR="002217F9" w:rsidRPr="00113983" w:rsidRDefault="002217F9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</w:rPr>
      </w:pPr>
    </w:p>
    <w:p w14:paraId="7895F312" w14:textId="77777777" w:rsidR="002217F9" w:rsidRPr="00327FED" w:rsidRDefault="002217F9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113983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2B9AF0AD" w14:textId="77777777" w:rsidR="002217F9" w:rsidRPr="00327FED" w:rsidRDefault="002217F9" w:rsidP="004974EE">
      <w:pPr>
        <w:spacing w:after="0" w:line="240" w:lineRule="auto"/>
        <w:rPr>
          <w:rFonts w:ascii="Times New Roman" w:eastAsia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217F9" w:rsidRPr="00327FED" w14:paraId="506577B5" w14:textId="77777777" w:rsidTr="0058094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20FEF7E" w14:textId="77777777" w:rsidR="002217F9" w:rsidRPr="002217F9" w:rsidRDefault="002217F9" w:rsidP="0049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17F9">
              <w:rPr>
                <w:rFonts w:ascii="Times New Roman" w:hAnsi="Times New Roman" w:cs="Times New Roman"/>
                <w:sz w:val="26"/>
                <w:szCs w:val="26"/>
              </w:rPr>
              <w:t>14.08.2023</w:t>
            </w:r>
          </w:p>
        </w:tc>
        <w:tc>
          <w:tcPr>
            <w:tcW w:w="6595" w:type="dxa"/>
            <w:vMerge w:val="restart"/>
          </w:tcPr>
          <w:p w14:paraId="68639C06" w14:textId="258CA54F" w:rsidR="002217F9" w:rsidRPr="002217F9" w:rsidRDefault="002217F9" w:rsidP="00497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2217F9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2217F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2217F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1176</w:t>
            </w:r>
            <w:r w:rsidRPr="002217F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2217F9" w:rsidRPr="00113983" w14:paraId="16BABF59" w14:textId="77777777" w:rsidTr="0058094B">
        <w:trPr>
          <w:cantSplit/>
          <w:trHeight w:val="70"/>
        </w:trPr>
        <w:tc>
          <w:tcPr>
            <w:tcW w:w="3119" w:type="dxa"/>
          </w:tcPr>
          <w:p w14:paraId="5FAE3950" w14:textId="77777777" w:rsidR="002217F9" w:rsidRPr="00113983" w:rsidRDefault="002217F9" w:rsidP="004974EE">
            <w:pPr>
              <w:spacing w:after="0" w:line="240" w:lineRule="auto"/>
              <w:rPr>
                <w:rFonts w:ascii="Times New Roman" w:eastAsia="Times New Roman" w:hAnsi="Times New Roman"/>
                <w:sz w:val="4"/>
              </w:rPr>
            </w:pPr>
          </w:p>
          <w:p w14:paraId="39D994BE" w14:textId="77777777" w:rsidR="002217F9" w:rsidRPr="00113983" w:rsidRDefault="002217F9" w:rsidP="00497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6B2C1F54" w14:textId="77777777" w:rsidR="002217F9" w:rsidRPr="00113983" w:rsidRDefault="002217F9" w:rsidP="00497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14:paraId="154B671E" w14:textId="77777777" w:rsidR="002217F9" w:rsidRDefault="002217F9" w:rsidP="004974EE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proofErr w:type="spellStart"/>
      <w:r w:rsidRPr="00113983">
        <w:rPr>
          <w:rFonts w:ascii="Times New Roman" w:eastAsia="Times New Roman" w:hAnsi="Times New Roman"/>
          <w:bCs/>
        </w:rPr>
        <w:t>г.Нефтеюганск</w:t>
      </w:r>
      <w:proofErr w:type="spellEnd"/>
    </w:p>
    <w:p w14:paraId="28FEC27D" w14:textId="46343568" w:rsidR="009E364D" w:rsidRPr="00F4400F" w:rsidRDefault="009E364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47FA068A" w14:textId="77777777" w:rsidR="00E41E7A" w:rsidRPr="00F4400F" w:rsidRDefault="00E41E7A" w:rsidP="009E364D">
      <w:pPr>
        <w:spacing w:after="0" w:line="280" w:lineRule="exact"/>
        <w:jc w:val="center"/>
        <w:outlineLvl w:val="0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F4400F">
        <w:rPr>
          <w:rFonts w:ascii="Times New Roman" w:hAnsi="Times New Roman" w:cs="Times New Roman"/>
          <w:bCs/>
          <w:kern w:val="28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14:paraId="5DD9C2A2" w14:textId="29C2591A" w:rsidR="00E41E7A" w:rsidRPr="00F4400F" w:rsidRDefault="00E41E7A" w:rsidP="009E364D">
      <w:pPr>
        <w:spacing w:after="0" w:line="280" w:lineRule="exact"/>
        <w:jc w:val="center"/>
        <w:outlineLvl w:val="0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F4400F">
        <w:rPr>
          <w:rFonts w:ascii="Times New Roman" w:hAnsi="Times New Roman" w:cs="Times New Roman"/>
          <w:bCs/>
          <w:kern w:val="28"/>
          <w:sz w:val="26"/>
          <w:szCs w:val="26"/>
        </w:rPr>
        <w:t xml:space="preserve">от 14.07.2014 № 1452-па-нпа «О порядке оплаты труда, предоставления социальных гарантий и компенсаций руководителям муниципальных унитарных предприятий </w:t>
      </w:r>
      <w:r w:rsidR="009E364D">
        <w:rPr>
          <w:rFonts w:ascii="Times New Roman" w:hAnsi="Times New Roman" w:cs="Times New Roman"/>
          <w:bCs/>
          <w:kern w:val="28"/>
          <w:sz w:val="26"/>
          <w:szCs w:val="26"/>
        </w:rPr>
        <w:br/>
      </w:r>
      <w:r w:rsidRPr="00F4400F">
        <w:rPr>
          <w:rFonts w:ascii="Times New Roman" w:hAnsi="Times New Roman" w:cs="Times New Roman"/>
          <w:bCs/>
          <w:kern w:val="28"/>
          <w:sz w:val="26"/>
          <w:szCs w:val="26"/>
        </w:rPr>
        <w:t>и хозяйствующих обществ, 100% долей (акций) которых находится в собственности муниципального образования Нефтеюганский район»</w:t>
      </w:r>
    </w:p>
    <w:p w14:paraId="060CAD47" w14:textId="77777777" w:rsidR="00B72A90" w:rsidRPr="00F4400F" w:rsidRDefault="00B72A90" w:rsidP="009E364D">
      <w:pPr>
        <w:pStyle w:val="ConsPlusNormal"/>
        <w:spacing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2F6029E7" w14:textId="77777777" w:rsidR="00F4400F" w:rsidRPr="00F4400F" w:rsidRDefault="00F4400F" w:rsidP="009E364D">
      <w:pPr>
        <w:pStyle w:val="ConsPlusNormal"/>
        <w:spacing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173443BC" w14:textId="6FAE528C" w:rsidR="00A855BD" w:rsidRDefault="00F4400F" w:rsidP="009E364D">
      <w:pPr>
        <w:suppressAutoHyphens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5BD">
        <w:rPr>
          <w:rFonts w:ascii="Times New Roman" w:hAnsi="Times New Roman" w:cs="Times New Roman"/>
          <w:sz w:val="26"/>
          <w:szCs w:val="26"/>
        </w:rPr>
        <w:t xml:space="preserve">В соответствии со статьей 145 Трудового кодекса Российской Федерации, Федеральными законами от 14.11.2002 № 161-ФЗ «О государственных </w:t>
      </w:r>
      <w:r w:rsidR="009E364D">
        <w:rPr>
          <w:rFonts w:ascii="Times New Roman" w:hAnsi="Times New Roman" w:cs="Times New Roman"/>
          <w:sz w:val="26"/>
          <w:szCs w:val="26"/>
        </w:rPr>
        <w:br/>
      </w:r>
      <w:r w:rsidRPr="00A855BD">
        <w:rPr>
          <w:rFonts w:ascii="Times New Roman" w:hAnsi="Times New Roman" w:cs="Times New Roman"/>
          <w:sz w:val="26"/>
          <w:szCs w:val="26"/>
        </w:rPr>
        <w:t xml:space="preserve">и муниципальных унитарных предприятиях», от 08.02.1998 № 14-ФЗ «Об обществах </w:t>
      </w:r>
      <w:r w:rsidR="009E364D">
        <w:rPr>
          <w:rFonts w:ascii="Times New Roman" w:hAnsi="Times New Roman" w:cs="Times New Roman"/>
          <w:sz w:val="26"/>
          <w:szCs w:val="26"/>
        </w:rPr>
        <w:br/>
      </w:r>
      <w:r w:rsidRPr="00A855BD">
        <w:rPr>
          <w:rFonts w:ascii="Times New Roman" w:hAnsi="Times New Roman" w:cs="Times New Roman"/>
          <w:sz w:val="26"/>
          <w:szCs w:val="26"/>
        </w:rPr>
        <w:t xml:space="preserve">с ограниченной ответственностью», Положением о департаменте имущественных отношений Нефтеюганского района, утвержденным решением Думы Нефтеюганского района от 24.07.2013 № 384, </w:t>
      </w:r>
      <w:r w:rsidR="00A855BD" w:rsidRPr="00A855BD">
        <w:rPr>
          <w:rFonts w:ascii="Times New Roman" w:eastAsia="Calibri" w:hAnsi="Times New Roman" w:cs="Times New Roman"/>
          <w:sz w:val="26"/>
          <w:szCs w:val="26"/>
        </w:rPr>
        <w:t xml:space="preserve">с учетом мнения первичной профсоюзной организации администрации Нефтеюганского района работников государственных учреждений </w:t>
      </w:r>
      <w:r w:rsidR="009E364D">
        <w:rPr>
          <w:rFonts w:ascii="Times New Roman" w:eastAsia="Calibri" w:hAnsi="Times New Roman" w:cs="Times New Roman"/>
          <w:sz w:val="26"/>
          <w:szCs w:val="26"/>
        </w:rPr>
        <w:br/>
      </w:r>
      <w:r w:rsidR="00A855BD" w:rsidRPr="00A855BD">
        <w:rPr>
          <w:rFonts w:ascii="Times New Roman" w:eastAsia="Calibri" w:hAnsi="Times New Roman" w:cs="Times New Roman"/>
          <w:sz w:val="26"/>
          <w:szCs w:val="26"/>
        </w:rPr>
        <w:t xml:space="preserve">и общественного обслуживания от </w:t>
      </w:r>
      <w:r w:rsidR="00711612">
        <w:rPr>
          <w:rFonts w:ascii="Times New Roman" w:eastAsia="Calibri" w:hAnsi="Times New Roman" w:cs="Times New Roman"/>
          <w:sz w:val="26"/>
          <w:szCs w:val="26"/>
        </w:rPr>
        <w:t>20.06.2023</w:t>
      </w:r>
      <w:r w:rsidR="00A855BD" w:rsidRPr="00A855BD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711612">
        <w:rPr>
          <w:rFonts w:ascii="Times New Roman" w:eastAsia="Calibri" w:hAnsi="Times New Roman" w:cs="Times New Roman"/>
          <w:sz w:val="26"/>
          <w:szCs w:val="26"/>
        </w:rPr>
        <w:t>24</w:t>
      </w:r>
      <w:r w:rsidR="00A855B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855BD" w:rsidRPr="00A855BD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0DA1C810" w14:textId="77777777" w:rsidR="009E364D" w:rsidRPr="00A855BD" w:rsidRDefault="009E364D" w:rsidP="009E364D">
      <w:pPr>
        <w:suppressAutoHyphens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B173B58" w14:textId="0A4881F0" w:rsidR="00405E73" w:rsidRDefault="00990EFF" w:rsidP="009E364D">
      <w:pPr>
        <w:spacing w:after="0" w:line="280" w:lineRule="exact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4400F">
        <w:rPr>
          <w:rFonts w:ascii="Times New Roman" w:hAnsi="Times New Roman" w:cs="Times New Roman"/>
          <w:sz w:val="26"/>
          <w:szCs w:val="26"/>
        </w:rPr>
        <w:t>1</w:t>
      </w:r>
      <w:r w:rsidR="004D2828" w:rsidRPr="00F4400F">
        <w:rPr>
          <w:rFonts w:ascii="Times New Roman" w:hAnsi="Times New Roman" w:cs="Times New Roman"/>
          <w:sz w:val="26"/>
          <w:szCs w:val="26"/>
        </w:rPr>
        <w:t xml:space="preserve">. </w:t>
      </w:r>
      <w:r w:rsidR="00183C04" w:rsidRPr="00F4400F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3365D7">
        <w:rPr>
          <w:rFonts w:ascii="Times New Roman" w:hAnsi="Times New Roman" w:cs="Times New Roman"/>
          <w:sz w:val="26"/>
          <w:szCs w:val="26"/>
        </w:rPr>
        <w:t xml:space="preserve">в </w:t>
      </w:r>
      <w:r w:rsidR="00183C04" w:rsidRPr="00F4400F">
        <w:rPr>
          <w:rFonts w:ascii="Times New Roman" w:hAnsi="Times New Roman" w:cs="Times New Roman"/>
          <w:sz w:val="26"/>
          <w:szCs w:val="26"/>
        </w:rPr>
        <w:t>постановлени</w:t>
      </w:r>
      <w:r w:rsidR="003365D7">
        <w:rPr>
          <w:rFonts w:ascii="Times New Roman" w:hAnsi="Times New Roman" w:cs="Times New Roman"/>
          <w:sz w:val="26"/>
          <w:szCs w:val="26"/>
        </w:rPr>
        <w:t>е</w:t>
      </w:r>
      <w:r w:rsidR="00183C04" w:rsidRPr="00F4400F">
        <w:rPr>
          <w:rFonts w:ascii="Times New Roman" w:hAnsi="Times New Roman" w:cs="Times New Roman"/>
          <w:sz w:val="26"/>
          <w:szCs w:val="26"/>
        </w:rPr>
        <w:t xml:space="preserve"> </w:t>
      </w:r>
      <w:r w:rsidR="00E70DCC" w:rsidRPr="00F4400F">
        <w:rPr>
          <w:rFonts w:ascii="Times New Roman" w:hAnsi="Times New Roman" w:cs="Times New Roman"/>
          <w:bCs/>
          <w:kern w:val="28"/>
          <w:sz w:val="26"/>
          <w:szCs w:val="26"/>
        </w:rPr>
        <w:t xml:space="preserve">администрации Нефтеюганского района от 14.07.2014 № 1452-па-нпа «О порядке оплаты труда, предоставления социальных гарантий </w:t>
      </w:r>
      <w:r w:rsidR="009E364D">
        <w:rPr>
          <w:rFonts w:ascii="Times New Roman" w:hAnsi="Times New Roman" w:cs="Times New Roman"/>
          <w:bCs/>
          <w:kern w:val="28"/>
          <w:sz w:val="26"/>
          <w:szCs w:val="26"/>
        </w:rPr>
        <w:br/>
      </w:r>
      <w:r w:rsidR="00E70DCC" w:rsidRPr="00F4400F">
        <w:rPr>
          <w:rFonts w:ascii="Times New Roman" w:hAnsi="Times New Roman" w:cs="Times New Roman"/>
          <w:bCs/>
          <w:kern w:val="28"/>
          <w:sz w:val="26"/>
          <w:szCs w:val="26"/>
        </w:rPr>
        <w:t xml:space="preserve">и компенсаций руководителям муниципальных унитарных предприятий </w:t>
      </w:r>
      <w:r w:rsidR="009E364D">
        <w:rPr>
          <w:rFonts w:ascii="Times New Roman" w:hAnsi="Times New Roman" w:cs="Times New Roman"/>
          <w:bCs/>
          <w:kern w:val="28"/>
          <w:sz w:val="26"/>
          <w:szCs w:val="26"/>
        </w:rPr>
        <w:br/>
      </w:r>
      <w:r w:rsidR="00E70DCC" w:rsidRPr="00F4400F">
        <w:rPr>
          <w:rFonts w:ascii="Times New Roman" w:hAnsi="Times New Roman" w:cs="Times New Roman"/>
          <w:bCs/>
          <w:kern w:val="28"/>
          <w:sz w:val="26"/>
          <w:szCs w:val="26"/>
        </w:rPr>
        <w:t xml:space="preserve">и хозяйствующих обществ, 100% долей (акций) которых находится в собственности муниципального образования Нефтеюганский район» </w:t>
      </w:r>
      <w:r w:rsidR="00405E73" w:rsidRPr="00F4400F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554C73B6" w14:textId="77777777" w:rsidR="003365D7" w:rsidRDefault="003365D7" w:rsidP="009E364D">
      <w:pPr>
        <w:spacing w:after="0" w:line="280" w:lineRule="exact"/>
        <w:ind w:firstLine="708"/>
        <w:jc w:val="both"/>
        <w:outlineLvl w:val="0"/>
        <w:rPr>
          <w:rFonts w:ascii="Times New Roman" w:hAnsi="Times New Roman" w:cs="Times New Roman"/>
          <w:bCs/>
          <w:kern w:val="28"/>
          <w:sz w:val="26"/>
          <w:szCs w:val="26"/>
        </w:rPr>
      </w:pPr>
      <w:r>
        <w:rPr>
          <w:rFonts w:ascii="Times New Roman" w:hAnsi="Times New Roman" w:cs="Times New Roman"/>
          <w:bCs/>
          <w:kern w:val="28"/>
          <w:sz w:val="26"/>
          <w:szCs w:val="26"/>
        </w:rPr>
        <w:t xml:space="preserve">1.1. Пункт 6 </w:t>
      </w:r>
      <w:r w:rsidR="004F384E">
        <w:rPr>
          <w:rFonts w:ascii="Times New Roman" w:hAnsi="Times New Roman" w:cs="Times New Roman"/>
          <w:bCs/>
          <w:kern w:val="28"/>
          <w:sz w:val="26"/>
          <w:szCs w:val="26"/>
        </w:rPr>
        <w:t xml:space="preserve">постановляющей части </w:t>
      </w:r>
      <w:r>
        <w:rPr>
          <w:rFonts w:ascii="Times New Roman" w:hAnsi="Times New Roman" w:cs="Times New Roman"/>
          <w:bCs/>
          <w:kern w:val="28"/>
          <w:sz w:val="26"/>
          <w:szCs w:val="26"/>
        </w:rPr>
        <w:t>изложить в следующей редакции:</w:t>
      </w:r>
    </w:p>
    <w:p w14:paraId="70FFF7AA" w14:textId="77777777" w:rsidR="003365D7" w:rsidRDefault="003365D7" w:rsidP="009E364D">
      <w:pPr>
        <w:spacing w:after="0" w:line="280" w:lineRule="exact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Cs/>
          <w:kern w:val="28"/>
          <w:sz w:val="26"/>
          <w:szCs w:val="26"/>
        </w:rPr>
        <w:t xml:space="preserve">«6. </w:t>
      </w:r>
      <w:r w:rsidRPr="003365D7"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на </w:t>
      </w:r>
      <w:r w:rsidR="0050604B">
        <w:rPr>
          <w:rFonts w:ascii="Times New Roman" w:hAnsi="Times New Roman"/>
          <w:sz w:val="26"/>
          <w:szCs w:val="26"/>
        </w:rPr>
        <w:t xml:space="preserve">председателя комитета градостроительства и землепользования – </w:t>
      </w:r>
      <w:r w:rsidRPr="003365D7">
        <w:rPr>
          <w:rFonts w:ascii="Times New Roman" w:hAnsi="Times New Roman"/>
          <w:sz w:val="26"/>
          <w:szCs w:val="26"/>
        </w:rPr>
        <w:t xml:space="preserve">заместителя главы Нефтеюганского района </w:t>
      </w:r>
      <w:r w:rsidR="0050604B">
        <w:rPr>
          <w:rFonts w:ascii="Times New Roman" w:hAnsi="Times New Roman"/>
          <w:sz w:val="26"/>
          <w:szCs w:val="26"/>
        </w:rPr>
        <w:t>Ченцову М.А.</w:t>
      </w:r>
      <w:r>
        <w:rPr>
          <w:rFonts w:ascii="Times New Roman" w:hAnsi="Times New Roman"/>
          <w:sz w:val="26"/>
          <w:szCs w:val="26"/>
        </w:rPr>
        <w:t>».</w:t>
      </w:r>
    </w:p>
    <w:p w14:paraId="26CD19D7" w14:textId="77777777" w:rsidR="003365D7" w:rsidRDefault="003365D7" w:rsidP="009E364D">
      <w:pPr>
        <w:spacing w:after="0" w:line="280" w:lineRule="exact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В приложении:</w:t>
      </w:r>
    </w:p>
    <w:p w14:paraId="256501EF" w14:textId="77777777" w:rsidR="000E34EA" w:rsidRPr="000F09F1" w:rsidRDefault="007559AE" w:rsidP="009E364D">
      <w:pPr>
        <w:widowControl w:val="0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09F1">
        <w:rPr>
          <w:rFonts w:ascii="Times New Roman" w:hAnsi="Times New Roman" w:cs="Times New Roman"/>
          <w:sz w:val="26"/>
          <w:szCs w:val="26"/>
        </w:rPr>
        <w:t xml:space="preserve">1.2.1. </w:t>
      </w:r>
      <w:r w:rsidR="000E34EA" w:rsidRPr="000F09F1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0E34EA" w:rsidRPr="000F09F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E34EA" w:rsidRPr="000F09F1">
        <w:rPr>
          <w:rFonts w:ascii="Times New Roman" w:hAnsi="Times New Roman" w:cs="Times New Roman"/>
          <w:sz w:val="26"/>
          <w:szCs w:val="26"/>
        </w:rPr>
        <w:t>:</w:t>
      </w:r>
    </w:p>
    <w:p w14:paraId="2F07E379" w14:textId="77777777" w:rsidR="007559AE" w:rsidRPr="000F09F1" w:rsidRDefault="000E34EA" w:rsidP="009E364D">
      <w:pPr>
        <w:widowControl w:val="0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09F1">
        <w:rPr>
          <w:rFonts w:ascii="Times New Roman" w:hAnsi="Times New Roman" w:cs="Times New Roman"/>
          <w:sz w:val="26"/>
          <w:szCs w:val="26"/>
        </w:rPr>
        <w:t xml:space="preserve">1.2.1.1. </w:t>
      </w:r>
      <w:r w:rsidR="007559AE" w:rsidRPr="000F09F1">
        <w:rPr>
          <w:rFonts w:ascii="Times New Roman" w:hAnsi="Times New Roman" w:cs="Times New Roman"/>
          <w:sz w:val="26"/>
          <w:szCs w:val="26"/>
        </w:rPr>
        <w:t>Пункт 1.1 изложить в следующей редакции:</w:t>
      </w:r>
    </w:p>
    <w:p w14:paraId="5CAE74E5" w14:textId="1AAD86EB" w:rsidR="007559AE" w:rsidRPr="000F09F1" w:rsidRDefault="007559AE" w:rsidP="009E364D">
      <w:pPr>
        <w:widowControl w:val="0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09F1">
        <w:rPr>
          <w:rFonts w:ascii="Times New Roman" w:hAnsi="Times New Roman" w:cs="Times New Roman"/>
          <w:sz w:val="26"/>
          <w:szCs w:val="26"/>
        </w:rPr>
        <w:t xml:space="preserve">«1.1. Настоящий Порядок регулирует оплату труда, предоставление социальных гарантий и компенсаций руководителям </w:t>
      </w:r>
      <w:r w:rsidRPr="000F09F1">
        <w:rPr>
          <w:rFonts w:ascii="Times New Roman" w:hAnsi="Times New Roman" w:cs="Times New Roman"/>
          <w:bCs/>
          <w:sz w:val="26"/>
          <w:szCs w:val="26"/>
        </w:rPr>
        <w:t xml:space="preserve">муниципальных унитарных предприятий </w:t>
      </w:r>
      <w:r w:rsidR="009E364D">
        <w:rPr>
          <w:rFonts w:ascii="Times New Roman" w:hAnsi="Times New Roman" w:cs="Times New Roman"/>
          <w:bCs/>
          <w:sz w:val="26"/>
          <w:szCs w:val="26"/>
        </w:rPr>
        <w:br/>
      </w:r>
      <w:r w:rsidRPr="000F09F1">
        <w:rPr>
          <w:rFonts w:ascii="Times New Roman" w:hAnsi="Times New Roman" w:cs="Times New Roman"/>
          <w:bCs/>
          <w:sz w:val="26"/>
          <w:szCs w:val="26"/>
        </w:rPr>
        <w:t>и хозяйствующих обществ, 100% долей (акций) которых находится в собственности муниципального образования Нефтеюганский район</w:t>
      </w:r>
      <w:r w:rsidRPr="000F09F1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9E364D">
        <w:rPr>
          <w:rFonts w:ascii="Times New Roman" w:hAnsi="Times New Roman" w:cs="Times New Roman"/>
          <w:sz w:val="26"/>
          <w:szCs w:val="26"/>
        </w:rPr>
        <w:t xml:space="preserve"> </w:t>
      </w:r>
      <w:r w:rsidRPr="000F09F1">
        <w:rPr>
          <w:rFonts w:ascii="Times New Roman" w:hAnsi="Times New Roman" w:cs="Times New Roman"/>
          <w:sz w:val="26"/>
          <w:szCs w:val="26"/>
        </w:rPr>
        <w:t xml:space="preserve">руководитель предприятия) и распространяется в том числе на руководителей муниципальных унитарных предприятий, находящихся в стадии реорганизации, председателей ликвидационной комиссии муниципальных унитарных предприятий.». </w:t>
      </w:r>
    </w:p>
    <w:p w14:paraId="2BC74A29" w14:textId="77777777" w:rsidR="007559AE" w:rsidRPr="000F09F1" w:rsidRDefault="00E70DCC" w:rsidP="009E364D">
      <w:pPr>
        <w:pStyle w:val="ConsPlusTitle"/>
        <w:suppressAutoHyphens/>
        <w:spacing w:line="280" w:lineRule="exact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F09F1">
        <w:rPr>
          <w:rFonts w:ascii="Times New Roman" w:hAnsi="Times New Roman" w:cs="Times New Roman"/>
          <w:b w:val="0"/>
          <w:sz w:val="26"/>
          <w:szCs w:val="26"/>
        </w:rPr>
        <w:t>1.</w:t>
      </w:r>
      <w:r w:rsidR="003365D7" w:rsidRPr="000F09F1">
        <w:rPr>
          <w:rFonts w:ascii="Times New Roman" w:hAnsi="Times New Roman" w:cs="Times New Roman"/>
          <w:b w:val="0"/>
          <w:sz w:val="26"/>
          <w:szCs w:val="26"/>
        </w:rPr>
        <w:t>2</w:t>
      </w:r>
      <w:r w:rsidRPr="000F09F1">
        <w:rPr>
          <w:rFonts w:ascii="Times New Roman" w:hAnsi="Times New Roman" w:cs="Times New Roman"/>
          <w:b w:val="0"/>
          <w:sz w:val="26"/>
          <w:szCs w:val="26"/>
        </w:rPr>
        <w:t>.</w:t>
      </w:r>
      <w:r w:rsidR="000E34EA" w:rsidRPr="000F09F1">
        <w:rPr>
          <w:rFonts w:ascii="Times New Roman" w:hAnsi="Times New Roman" w:cs="Times New Roman"/>
          <w:b w:val="0"/>
          <w:sz w:val="26"/>
          <w:szCs w:val="26"/>
        </w:rPr>
        <w:t>1.</w:t>
      </w:r>
      <w:r w:rsidR="007559AE" w:rsidRPr="000F09F1">
        <w:rPr>
          <w:rFonts w:ascii="Times New Roman" w:hAnsi="Times New Roman" w:cs="Times New Roman"/>
          <w:b w:val="0"/>
          <w:sz w:val="26"/>
          <w:szCs w:val="26"/>
        </w:rPr>
        <w:t>2</w:t>
      </w:r>
      <w:r w:rsidR="003365D7" w:rsidRPr="000F09F1">
        <w:rPr>
          <w:rFonts w:ascii="Times New Roman" w:hAnsi="Times New Roman" w:cs="Times New Roman"/>
          <w:b w:val="0"/>
          <w:sz w:val="26"/>
          <w:szCs w:val="26"/>
        </w:rPr>
        <w:t>.</w:t>
      </w:r>
      <w:r w:rsidRPr="000F09F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559AE" w:rsidRPr="000F09F1">
        <w:rPr>
          <w:rFonts w:ascii="Times New Roman" w:hAnsi="Times New Roman" w:cs="Times New Roman"/>
          <w:b w:val="0"/>
          <w:sz w:val="26"/>
          <w:szCs w:val="26"/>
        </w:rPr>
        <w:t>В пункте 1.2:</w:t>
      </w:r>
    </w:p>
    <w:p w14:paraId="1774DFFD" w14:textId="77777777" w:rsidR="007A1AAE" w:rsidRPr="000F09F1" w:rsidRDefault="007559AE" w:rsidP="009E364D">
      <w:pPr>
        <w:pStyle w:val="ConsPlusTitle"/>
        <w:suppressAutoHyphens/>
        <w:spacing w:line="280" w:lineRule="exact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F09F1">
        <w:rPr>
          <w:rFonts w:ascii="Times New Roman" w:hAnsi="Times New Roman" w:cs="Times New Roman"/>
          <w:b w:val="0"/>
          <w:sz w:val="26"/>
          <w:szCs w:val="26"/>
        </w:rPr>
        <w:t>1.2.</w:t>
      </w:r>
      <w:r w:rsidR="000E34EA" w:rsidRPr="000F09F1">
        <w:rPr>
          <w:rFonts w:ascii="Times New Roman" w:hAnsi="Times New Roman" w:cs="Times New Roman"/>
          <w:b w:val="0"/>
          <w:sz w:val="26"/>
          <w:szCs w:val="26"/>
        </w:rPr>
        <w:t>1</w:t>
      </w:r>
      <w:r w:rsidRPr="000F09F1">
        <w:rPr>
          <w:rFonts w:ascii="Times New Roman" w:hAnsi="Times New Roman" w:cs="Times New Roman"/>
          <w:b w:val="0"/>
          <w:sz w:val="26"/>
          <w:szCs w:val="26"/>
        </w:rPr>
        <w:t>.</w:t>
      </w:r>
      <w:r w:rsidR="000E34EA" w:rsidRPr="000F09F1">
        <w:rPr>
          <w:rFonts w:ascii="Times New Roman" w:hAnsi="Times New Roman" w:cs="Times New Roman"/>
          <w:b w:val="0"/>
          <w:sz w:val="26"/>
          <w:szCs w:val="26"/>
        </w:rPr>
        <w:t>2</w:t>
      </w:r>
      <w:r w:rsidRPr="000F09F1">
        <w:rPr>
          <w:rFonts w:ascii="Times New Roman" w:hAnsi="Times New Roman" w:cs="Times New Roman"/>
          <w:b w:val="0"/>
          <w:sz w:val="26"/>
          <w:szCs w:val="26"/>
        </w:rPr>
        <w:t>.</w:t>
      </w:r>
      <w:r w:rsidR="000E34EA" w:rsidRPr="000F09F1">
        <w:rPr>
          <w:rFonts w:ascii="Times New Roman" w:hAnsi="Times New Roman" w:cs="Times New Roman"/>
          <w:b w:val="0"/>
          <w:sz w:val="26"/>
          <w:szCs w:val="26"/>
        </w:rPr>
        <w:t>1.</w:t>
      </w:r>
      <w:r w:rsidRPr="000F09F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70DCC" w:rsidRPr="000F09F1">
        <w:rPr>
          <w:rFonts w:ascii="Times New Roman" w:hAnsi="Times New Roman" w:cs="Times New Roman"/>
          <w:b w:val="0"/>
          <w:sz w:val="26"/>
          <w:szCs w:val="26"/>
        </w:rPr>
        <w:t xml:space="preserve">Подпункт 2 </w:t>
      </w:r>
      <w:r w:rsidR="00215CEE" w:rsidRPr="000F09F1">
        <w:rPr>
          <w:rFonts w:ascii="Times New Roman" w:hAnsi="Times New Roman" w:cs="Times New Roman"/>
          <w:b w:val="0"/>
          <w:sz w:val="26"/>
          <w:szCs w:val="26"/>
        </w:rPr>
        <w:t>изложить</w:t>
      </w:r>
      <w:r w:rsidR="00E70DCC" w:rsidRPr="000F09F1">
        <w:rPr>
          <w:rFonts w:ascii="Times New Roman" w:hAnsi="Times New Roman" w:cs="Times New Roman"/>
          <w:b w:val="0"/>
          <w:sz w:val="26"/>
          <w:szCs w:val="26"/>
        </w:rPr>
        <w:t xml:space="preserve"> в следующей редакции:</w:t>
      </w:r>
    </w:p>
    <w:p w14:paraId="79C19F42" w14:textId="77777777" w:rsidR="00E70DCC" w:rsidRPr="000F09F1" w:rsidRDefault="00E70DCC" w:rsidP="009E364D">
      <w:pPr>
        <w:pStyle w:val="ConsPlusTitle"/>
        <w:suppressAutoHyphens/>
        <w:spacing w:line="280" w:lineRule="exact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0F09F1">
        <w:rPr>
          <w:rFonts w:ascii="Times New Roman" w:hAnsi="Times New Roman" w:cs="Times New Roman"/>
          <w:b w:val="0"/>
          <w:sz w:val="26"/>
          <w:szCs w:val="26"/>
        </w:rPr>
        <w:t>« 2</w:t>
      </w:r>
      <w:proofErr w:type="gramEnd"/>
      <w:r w:rsidRPr="000F09F1">
        <w:rPr>
          <w:rFonts w:ascii="Times New Roman" w:hAnsi="Times New Roman" w:cs="Times New Roman"/>
          <w:b w:val="0"/>
          <w:sz w:val="26"/>
          <w:szCs w:val="26"/>
        </w:rPr>
        <w:t>) ежемесячной премии;».</w:t>
      </w:r>
    </w:p>
    <w:p w14:paraId="1407A994" w14:textId="77777777" w:rsidR="007559AE" w:rsidRPr="000F09F1" w:rsidRDefault="007559AE" w:rsidP="009E364D">
      <w:pPr>
        <w:pStyle w:val="ConsPlusTitle"/>
        <w:suppressAutoHyphens/>
        <w:spacing w:line="280" w:lineRule="exact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F09F1">
        <w:rPr>
          <w:rFonts w:ascii="Times New Roman" w:hAnsi="Times New Roman" w:cs="Times New Roman"/>
          <w:b w:val="0"/>
          <w:sz w:val="26"/>
          <w:szCs w:val="26"/>
        </w:rPr>
        <w:t>1.2.</w:t>
      </w:r>
      <w:r w:rsidR="000E34EA" w:rsidRPr="000F09F1">
        <w:rPr>
          <w:rFonts w:ascii="Times New Roman" w:hAnsi="Times New Roman" w:cs="Times New Roman"/>
          <w:b w:val="0"/>
          <w:sz w:val="26"/>
          <w:szCs w:val="26"/>
        </w:rPr>
        <w:t>1</w:t>
      </w:r>
      <w:r w:rsidRPr="000F09F1">
        <w:rPr>
          <w:rFonts w:ascii="Times New Roman" w:hAnsi="Times New Roman" w:cs="Times New Roman"/>
          <w:b w:val="0"/>
          <w:sz w:val="26"/>
          <w:szCs w:val="26"/>
        </w:rPr>
        <w:t>.2.</w:t>
      </w:r>
      <w:r w:rsidR="000E34EA" w:rsidRPr="000F09F1">
        <w:rPr>
          <w:rFonts w:ascii="Times New Roman" w:hAnsi="Times New Roman" w:cs="Times New Roman"/>
          <w:b w:val="0"/>
          <w:sz w:val="26"/>
          <w:szCs w:val="26"/>
        </w:rPr>
        <w:t>2.</w:t>
      </w:r>
      <w:r w:rsidRPr="000F09F1">
        <w:rPr>
          <w:rFonts w:ascii="Times New Roman" w:hAnsi="Times New Roman" w:cs="Times New Roman"/>
          <w:b w:val="0"/>
          <w:sz w:val="26"/>
          <w:szCs w:val="26"/>
        </w:rPr>
        <w:t xml:space="preserve"> Подпункт 4 изложить в следующей редакции:</w:t>
      </w:r>
    </w:p>
    <w:p w14:paraId="05015D53" w14:textId="77777777" w:rsidR="007559AE" w:rsidRPr="000F09F1" w:rsidRDefault="007559AE" w:rsidP="009E364D">
      <w:pPr>
        <w:widowControl w:val="0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F09F1">
        <w:rPr>
          <w:rFonts w:ascii="Times New Roman" w:hAnsi="Times New Roman" w:cs="Times New Roman"/>
          <w:sz w:val="26"/>
          <w:szCs w:val="26"/>
        </w:rPr>
        <w:t>« 4</w:t>
      </w:r>
      <w:proofErr w:type="gramEnd"/>
      <w:r w:rsidRPr="000F09F1">
        <w:rPr>
          <w:rFonts w:ascii="Times New Roman" w:hAnsi="Times New Roman" w:cs="Times New Roman"/>
          <w:sz w:val="26"/>
          <w:szCs w:val="26"/>
        </w:rPr>
        <w:t xml:space="preserve">) выплат стимулирующего характера, за исключением </w:t>
      </w:r>
      <w:r w:rsidR="00F46E01" w:rsidRPr="000F09F1">
        <w:rPr>
          <w:rFonts w:ascii="Times New Roman" w:hAnsi="Times New Roman" w:cs="Times New Roman"/>
          <w:sz w:val="26"/>
          <w:szCs w:val="26"/>
        </w:rPr>
        <w:t xml:space="preserve">выплат </w:t>
      </w:r>
      <w:r w:rsidRPr="000F09F1">
        <w:rPr>
          <w:rFonts w:ascii="Times New Roman" w:hAnsi="Times New Roman" w:cs="Times New Roman"/>
          <w:sz w:val="26"/>
          <w:szCs w:val="26"/>
        </w:rPr>
        <w:t>председател</w:t>
      </w:r>
      <w:r w:rsidR="000E34EA" w:rsidRPr="000F09F1">
        <w:rPr>
          <w:rFonts w:ascii="Times New Roman" w:hAnsi="Times New Roman" w:cs="Times New Roman"/>
          <w:sz w:val="26"/>
          <w:szCs w:val="26"/>
        </w:rPr>
        <w:t>ю</w:t>
      </w:r>
      <w:r w:rsidR="00F46E01" w:rsidRPr="000F09F1">
        <w:rPr>
          <w:rFonts w:ascii="Times New Roman" w:hAnsi="Times New Roman" w:cs="Times New Roman"/>
          <w:sz w:val="26"/>
          <w:szCs w:val="26"/>
        </w:rPr>
        <w:t xml:space="preserve"> </w:t>
      </w:r>
      <w:r w:rsidRPr="000F09F1">
        <w:rPr>
          <w:rFonts w:ascii="Times New Roman" w:hAnsi="Times New Roman" w:cs="Times New Roman"/>
          <w:sz w:val="26"/>
          <w:szCs w:val="26"/>
        </w:rPr>
        <w:t xml:space="preserve">ликвидационной комиссии.». </w:t>
      </w:r>
    </w:p>
    <w:p w14:paraId="2065E25D" w14:textId="77777777" w:rsidR="003365D7" w:rsidRPr="000F09F1" w:rsidRDefault="003365D7" w:rsidP="009E364D">
      <w:pPr>
        <w:pStyle w:val="ConsPlusTitle"/>
        <w:suppressAutoHyphens/>
        <w:spacing w:line="280" w:lineRule="exact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F09F1">
        <w:rPr>
          <w:rFonts w:ascii="Times New Roman" w:hAnsi="Times New Roman" w:cs="Times New Roman"/>
          <w:b w:val="0"/>
          <w:sz w:val="26"/>
          <w:szCs w:val="26"/>
        </w:rPr>
        <w:t>1.2.</w:t>
      </w:r>
      <w:r w:rsidR="000E34EA" w:rsidRPr="000F09F1">
        <w:rPr>
          <w:rFonts w:ascii="Times New Roman" w:hAnsi="Times New Roman" w:cs="Times New Roman"/>
          <w:b w:val="0"/>
          <w:sz w:val="26"/>
          <w:szCs w:val="26"/>
        </w:rPr>
        <w:t>2</w:t>
      </w:r>
      <w:r w:rsidRPr="000F09F1">
        <w:rPr>
          <w:rFonts w:ascii="Times New Roman" w:hAnsi="Times New Roman" w:cs="Times New Roman"/>
          <w:b w:val="0"/>
          <w:sz w:val="26"/>
          <w:szCs w:val="26"/>
        </w:rPr>
        <w:t xml:space="preserve">. В разделе </w:t>
      </w:r>
      <w:r w:rsidRPr="000F09F1">
        <w:rPr>
          <w:rFonts w:ascii="Times New Roman" w:hAnsi="Times New Roman" w:cs="Times New Roman"/>
          <w:b w:val="0"/>
          <w:sz w:val="26"/>
          <w:szCs w:val="26"/>
          <w:lang w:val="en-US"/>
        </w:rPr>
        <w:t>II</w:t>
      </w:r>
      <w:r w:rsidRPr="000F09F1">
        <w:rPr>
          <w:rFonts w:ascii="Times New Roman" w:hAnsi="Times New Roman" w:cs="Times New Roman"/>
          <w:b w:val="0"/>
          <w:sz w:val="26"/>
          <w:szCs w:val="26"/>
        </w:rPr>
        <w:t>:</w:t>
      </w:r>
    </w:p>
    <w:p w14:paraId="7FA9DFE0" w14:textId="77777777" w:rsidR="00E70DCC" w:rsidRPr="00F4400F" w:rsidRDefault="00E70DCC" w:rsidP="009E364D">
      <w:pPr>
        <w:tabs>
          <w:tab w:val="left" w:pos="993"/>
        </w:tabs>
        <w:suppressAutoHyphens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9F1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0E34EA" w:rsidRPr="000F09F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365D7" w:rsidRPr="000F09F1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Pr="000F0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Заголовок </w:t>
      </w:r>
      <w:r w:rsidR="00215CEE" w:rsidRPr="000F09F1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</w:t>
      </w:r>
      <w:r w:rsidRPr="000F0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следующей</w:t>
      </w:r>
      <w:r w:rsidRPr="00F44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редакции:</w:t>
      </w:r>
    </w:p>
    <w:p w14:paraId="32FE8944" w14:textId="77777777" w:rsidR="00E70DCC" w:rsidRDefault="00E70DCC" w:rsidP="009E364D">
      <w:pPr>
        <w:tabs>
          <w:tab w:val="left" w:pos="993"/>
        </w:tabs>
        <w:suppressAutoHyphens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r w:rsidRPr="00F4400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F440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4400F">
        <w:rPr>
          <w:rFonts w:ascii="Times New Roman" w:hAnsi="Times New Roman" w:cs="Times New Roman"/>
          <w:sz w:val="26"/>
          <w:szCs w:val="26"/>
        </w:rPr>
        <w:t xml:space="preserve"> Установление должностного оклада, ежемесячной премии и выплат компенсационного характера».</w:t>
      </w:r>
    </w:p>
    <w:p w14:paraId="69E4B6F7" w14:textId="77777777" w:rsidR="00215CEE" w:rsidRDefault="00215CEE" w:rsidP="009E364D">
      <w:pPr>
        <w:tabs>
          <w:tab w:val="left" w:pos="993"/>
        </w:tabs>
        <w:suppressAutoHyphens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365D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0E34EA">
        <w:rPr>
          <w:rFonts w:ascii="Times New Roman" w:hAnsi="Times New Roman" w:cs="Times New Roman"/>
          <w:sz w:val="26"/>
          <w:szCs w:val="26"/>
        </w:rPr>
        <w:t>2</w:t>
      </w:r>
      <w:r w:rsidR="003365D7">
        <w:rPr>
          <w:rFonts w:ascii="Times New Roman" w:hAnsi="Times New Roman" w:cs="Times New Roman"/>
          <w:sz w:val="26"/>
          <w:szCs w:val="26"/>
        </w:rPr>
        <w:t>.2.</w:t>
      </w:r>
      <w:r>
        <w:rPr>
          <w:rFonts w:ascii="Times New Roman" w:hAnsi="Times New Roman" w:cs="Times New Roman"/>
          <w:sz w:val="26"/>
          <w:szCs w:val="26"/>
        </w:rPr>
        <w:t xml:space="preserve"> Пункт 2.2 изложить в следующей редакции:</w:t>
      </w:r>
    </w:p>
    <w:p w14:paraId="064C0397" w14:textId="77777777" w:rsidR="007355BA" w:rsidRDefault="00215CEE" w:rsidP="009E364D">
      <w:pPr>
        <w:tabs>
          <w:tab w:val="left" w:pos="993"/>
        </w:tabs>
        <w:suppressAutoHyphens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«2.2. </w:t>
      </w:r>
      <w:r w:rsidR="003421ED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азов</w:t>
      </w:r>
      <w:r w:rsidR="003421ED">
        <w:rPr>
          <w:rFonts w:ascii="Times New Roman" w:hAnsi="Times New Roman" w:cs="Times New Roman"/>
          <w:sz w:val="26"/>
          <w:szCs w:val="26"/>
        </w:rPr>
        <w:t>ый</w:t>
      </w:r>
      <w:r>
        <w:rPr>
          <w:rFonts w:ascii="Times New Roman" w:hAnsi="Times New Roman" w:cs="Times New Roman"/>
          <w:sz w:val="26"/>
          <w:szCs w:val="26"/>
        </w:rPr>
        <w:t xml:space="preserve"> оклад руководителя предприятия устанавливается в </w:t>
      </w:r>
      <w:r w:rsidR="003421ED">
        <w:rPr>
          <w:rFonts w:ascii="Times New Roman" w:hAnsi="Times New Roman" w:cs="Times New Roman"/>
          <w:sz w:val="26"/>
          <w:szCs w:val="26"/>
        </w:rPr>
        <w:t>размере</w:t>
      </w:r>
      <w:r>
        <w:rPr>
          <w:rFonts w:ascii="Times New Roman" w:hAnsi="Times New Roman" w:cs="Times New Roman"/>
          <w:sz w:val="26"/>
          <w:szCs w:val="26"/>
        </w:rPr>
        <w:t xml:space="preserve"> 15 615 рублей.</w:t>
      </w:r>
      <w:r w:rsidR="007355B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3273E0" w14:textId="77777777" w:rsidR="00215CEE" w:rsidRPr="00215CEE" w:rsidRDefault="007355BA" w:rsidP="009E364D">
      <w:pPr>
        <w:tabs>
          <w:tab w:val="left" w:pos="993"/>
        </w:tabs>
        <w:suppressAutoHyphens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Индексация заработной платы проводится в соответствии со статьей 134 Трудового кодекса Российской Федерации.</w:t>
      </w:r>
      <w:r w:rsidR="00215CEE">
        <w:rPr>
          <w:rFonts w:ascii="Times New Roman" w:hAnsi="Times New Roman" w:cs="Times New Roman"/>
          <w:sz w:val="26"/>
          <w:szCs w:val="26"/>
        </w:rPr>
        <w:t>».</w:t>
      </w:r>
    </w:p>
    <w:p w14:paraId="03941ED0" w14:textId="77777777" w:rsidR="00DC5DB3" w:rsidRPr="00F4400F" w:rsidRDefault="00E70DCC" w:rsidP="009E364D">
      <w:pPr>
        <w:widowControl w:val="0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400F">
        <w:rPr>
          <w:rFonts w:ascii="Times New Roman" w:hAnsi="Times New Roman" w:cs="Times New Roman"/>
          <w:sz w:val="26"/>
          <w:szCs w:val="26"/>
        </w:rPr>
        <w:t>1.</w:t>
      </w:r>
      <w:r w:rsidR="003365D7">
        <w:rPr>
          <w:rFonts w:ascii="Times New Roman" w:hAnsi="Times New Roman" w:cs="Times New Roman"/>
          <w:sz w:val="26"/>
          <w:szCs w:val="26"/>
        </w:rPr>
        <w:t>2</w:t>
      </w:r>
      <w:r w:rsidRPr="00F4400F">
        <w:rPr>
          <w:rFonts w:ascii="Times New Roman" w:hAnsi="Times New Roman" w:cs="Times New Roman"/>
          <w:sz w:val="26"/>
          <w:szCs w:val="26"/>
        </w:rPr>
        <w:t>.</w:t>
      </w:r>
      <w:r w:rsidR="001C434F">
        <w:rPr>
          <w:rFonts w:ascii="Times New Roman" w:hAnsi="Times New Roman" w:cs="Times New Roman"/>
          <w:sz w:val="26"/>
          <w:szCs w:val="26"/>
        </w:rPr>
        <w:t>2</w:t>
      </w:r>
      <w:r w:rsidR="003365D7">
        <w:rPr>
          <w:rFonts w:ascii="Times New Roman" w:hAnsi="Times New Roman" w:cs="Times New Roman"/>
          <w:sz w:val="26"/>
          <w:szCs w:val="26"/>
        </w:rPr>
        <w:t>.3.</w:t>
      </w:r>
      <w:r w:rsidRPr="00F4400F">
        <w:rPr>
          <w:rFonts w:ascii="Times New Roman" w:hAnsi="Times New Roman" w:cs="Times New Roman"/>
          <w:sz w:val="26"/>
          <w:szCs w:val="26"/>
        </w:rPr>
        <w:t xml:space="preserve"> </w:t>
      </w:r>
      <w:r w:rsidR="00DC5DB3" w:rsidRPr="00F4400F">
        <w:rPr>
          <w:rFonts w:ascii="Times New Roman" w:hAnsi="Times New Roman" w:cs="Times New Roman"/>
          <w:sz w:val="26"/>
          <w:szCs w:val="26"/>
        </w:rPr>
        <w:t>Пункт</w:t>
      </w:r>
      <w:r w:rsidR="001C434F">
        <w:rPr>
          <w:rFonts w:ascii="Times New Roman" w:hAnsi="Times New Roman" w:cs="Times New Roman"/>
          <w:sz w:val="26"/>
          <w:szCs w:val="26"/>
        </w:rPr>
        <w:t>ы</w:t>
      </w:r>
      <w:r w:rsidR="00DC5DB3" w:rsidRPr="00F4400F">
        <w:rPr>
          <w:rFonts w:ascii="Times New Roman" w:hAnsi="Times New Roman" w:cs="Times New Roman"/>
          <w:sz w:val="26"/>
          <w:szCs w:val="26"/>
        </w:rPr>
        <w:t xml:space="preserve"> 2.6</w:t>
      </w:r>
      <w:r w:rsidR="001C434F">
        <w:rPr>
          <w:rFonts w:ascii="Times New Roman" w:hAnsi="Times New Roman" w:cs="Times New Roman"/>
          <w:sz w:val="26"/>
          <w:szCs w:val="26"/>
        </w:rPr>
        <w:t>, 2.7</w:t>
      </w:r>
      <w:r w:rsidR="00DC5DB3" w:rsidRPr="00F4400F">
        <w:rPr>
          <w:rFonts w:ascii="Times New Roman" w:hAnsi="Times New Roman" w:cs="Times New Roman"/>
          <w:sz w:val="26"/>
          <w:szCs w:val="26"/>
        </w:rPr>
        <w:t xml:space="preserve"> </w:t>
      </w:r>
      <w:r w:rsidR="00215CEE">
        <w:rPr>
          <w:rFonts w:ascii="Times New Roman" w:hAnsi="Times New Roman" w:cs="Times New Roman"/>
          <w:sz w:val="26"/>
          <w:szCs w:val="26"/>
        </w:rPr>
        <w:t>изложить</w:t>
      </w:r>
      <w:r w:rsidR="00DC5DB3" w:rsidRPr="00F4400F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14:paraId="646EBB25" w14:textId="0E1D97BA" w:rsidR="00DC5DB3" w:rsidRPr="00F4400F" w:rsidRDefault="00DC5DB3" w:rsidP="009E364D">
      <w:pPr>
        <w:widowControl w:val="0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400F">
        <w:rPr>
          <w:rFonts w:ascii="Times New Roman" w:hAnsi="Times New Roman" w:cs="Times New Roman"/>
          <w:sz w:val="26"/>
          <w:szCs w:val="26"/>
        </w:rPr>
        <w:t xml:space="preserve">«2.6. Руководителю предприятия выплачивается ежемесячная премия. Ежемесячная премия рассчитывается путем произведения должностного оклада </w:t>
      </w:r>
      <w:r w:rsidR="009E364D">
        <w:rPr>
          <w:rFonts w:ascii="Times New Roman" w:hAnsi="Times New Roman" w:cs="Times New Roman"/>
          <w:sz w:val="26"/>
          <w:szCs w:val="26"/>
        </w:rPr>
        <w:br/>
      </w:r>
      <w:r w:rsidRPr="00F4400F">
        <w:rPr>
          <w:rFonts w:ascii="Times New Roman" w:hAnsi="Times New Roman" w:cs="Times New Roman"/>
          <w:sz w:val="26"/>
          <w:szCs w:val="26"/>
        </w:rPr>
        <w:t>на коэффициент равный 0,5.</w:t>
      </w:r>
    </w:p>
    <w:p w14:paraId="070E7361" w14:textId="20527072" w:rsidR="004E0EA5" w:rsidRDefault="002B7D9A" w:rsidP="009E364D">
      <w:pPr>
        <w:widowControl w:val="0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400F">
        <w:rPr>
          <w:rFonts w:ascii="Times New Roman" w:hAnsi="Times New Roman" w:cs="Times New Roman"/>
          <w:sz w:val="26"/>
          <w:szCs w:val="26"/>
        </w:rPr>
        <w:t xml:space="preserve">2.7. Ежемесячная премия руководителю предприятия не выплачивается </w:t>
      </w:r>
      <w:r w:rsidR="009E364D">
        <w:rPr>
          <w:rFonts w:ascii="Times New Roman" w:hAnsi="Times New Roman" w:cs="Times New Roman"/>
          <w:sz w:val="26"/>
          <w:szCs w:val="26"/>
        </w:rPr>
        <w:br/>
      </w:r>
      <w:r w:rsidRPr="00F4400F">
        <w:rPr>
          <w:rFonts w:ascii="Times New Roman" w:hAnsi="Times New Roman" w:cs="Times New Roman"/>
          <w:sz w:val="26"/>
          <w:szCs w:val="26"/>
        </w:rPr>
        <w:t>при наличии на предприятии задолженности по заработной плате и просроченной задолженности в бюджет и внебюджетные фонды</w:t>
      </w:r>
      <w:r w:rsidR="00526796">
        <w:rPr>
          <w:rFonts w:ascii="Times New Roman" w:hAnsi="Times New Roman" w:cs="Times New Roman"/>
          <w:sz w:val="26"/>
          <w:szCs w:val="26"/>
        </w:rPr>
        <w:t>.</w:t>
      </w:r>
      <w:r w:rsidR="001B5A5A" w:rsidRPr="00FE17A5">
        <w:rPr>
          <w:rFonts w:ascii="Times New Roman" w:eastAsia="Calibri" w:hAnsi="Times New Roman" w:cs="Times New Roman"/>
          <w:sz w:val="26"/>
          <w:szCs w:val="26"/>
        </w:rPr>
        <w:t>».</w:t>
      </w:r>
    </w:p>
    <w:p w14:paraId="506D0A28" w14:textId="77777777" w:rsidR="00D91FD7" w:rsidRDefault="00D91FD7" w:rsidP="009E364D">
      <w:pPr>
        <w:widowControl w:val="0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1.2.</w:t>
      </w:r>
      <w:r w:rsidR="004F384E">
        <w:rPr>
          <w:rFonts w:ascii="Times New Roman" w:eastAsia="Calibri" w:hAnsi="Times New Roman" w:cs="Times New Roman"/>
          <w:sz w:val="26"/>
          <w:szCs w:val="26"/>
        </w:rPr>
        <w:t>3</w:t>
      </w:r>
      <w:r w:rsidR="001C434F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Раздел 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IV</w:t>
      </w:r>
      <w:r>
        <w:rPr>
          <w:rFonts w:ascii="Times New Roman" w:eastAsia="Calibri" w:hAnsi="Times New Roman" w:cs="Times New Roman"/>
          <w:sz w:val="26"/>
          <w:szCs w:val="26"/>
        </w:rPr>
        <w:t xml:space="preserve"> дополнить пунктом 4.11 следующего содержания:</w:t>
      </w:r>
    </w:p>
    <w:p w14:paraId="022B8A09" w14:textId="77777777" w:rsidR="00D91FD7" w:rsidRPr="00D91FD7" w:rsidRDefault="00D91FD7" w:rsidP="009E364D">
      <w:pPr>
        <w:widowControl w:val="0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«4.11. Руководителю предприятия, достигшему пенсионного возраста, при стаже работы на предприятии более 10 лет, при выходе на пенсию, выплачивается единовременная премия в размере одного фонда оплаты труда.». </w:t>
      </w:r>
    </w:p>
    <w:p w14:paraId="5B5B2527" w14:textId="77777777" w:rsidR="001B5A5A" w:rsidRPr="00F4400F" w:rsidRDefault="002B7D9A" w:rsidP="009E364D">
      <w:pPr>
        <w:widowControl w:val="0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400F">
        <w:rPr>
          <w:rFonts w:ascii="Times New Roman" w:hAnsi="Times New Roman" w:cs="Times New Roman"/>
          <w:sz w:val="26"/>
          <w:szCs w:val="26"/>
        </w:rPr>
        <w:t>1.</w:t>
      </w:r>
      <w:r w:rsidR="003365D7">
        <w:rPr>
          <w:rFonts w:ascii="Times New Roman" w:hAnsi="Times New Roman" w:cs="Times New Roman"/>
          <w:sz w:val="26"/>
          <w:szCs w:val="26"/>
        </w:rPr>
        <w:t>2</w:t>
      </w:r>
      <w:r w:rsidRPr="00F4400F">
        <w:rPr>
          <w:rFonts w:ascii="Times New Roman" w:hAnsi="Times New Roman" w:cs="Times New Roman"/>
          <w:sz w:val="26"/>
          <w:szCs w:val="26"/>
        </w:rPr>
        <w:t>.</w:t>
      </w:r>
      <w:r w:rsidR="00DB535F">
        <w:rPr>
          <w:rFonts w:ascii="Times New Roman" w:hAnsi="Times New Roman" w:cs="Times New Roman"/>
          <w:sz w:val="26"/>
          <w:szCs w:val="26"/>
        </w:rPr>
        <w:t>4</w:t>
      </w:r>
      <w:r w:rsidR="003365D7">
        <w:rPr>
          <w:rFonts w:ascii="Times New Roman" w:hAnsi="Times New Roman" w:cs="Times New Roman"/>
          <w:sz w:val="26"/>
          <w:szCs w:val="26"/>
        </w:rPr>
        <w:t>.</w:t>
      </w:r>
      <w:r w:rsidR="001B5A5A" w:rsidRPr="00F4400F">
        <w:rPr>
          <w:rFonts w:ascii="Times New Roman" w:hAnsi="Times New Roman" w:cs="Times New Roman"/>
          <w:sz w:val="26"/>
          <w:szCs w:val="26"/>
        </w:rPr>
        <w:t xml:space="preserve"> Абзац </w:t>
      </w:r>
      <w:r w:rsidR="003365D7">
        <w:rPr>
          <w:rFonts w:ascii="Times New Roman" w:hAnsi="Times New Roman" w:cs="Times New Roman"/>
          <w:sz w:val="26"/>
          <w:szCs w:val="26"/>
        </w:rPr>
        <w:t>четвертый</w:t>
      </w:r>
      <w:r w:rsidR="001B5A5A" w:rsidRPr="00F4400F">
        <w:rPr>
          <w:rFonts w:ascii="Times New Roman" w:hAnsi="Times New Roman" w:cs="Times New Roman"/>
          <w:sz w:val="26"/>
          <w:szCs w:val="26"/>
        </w:rPr>
        <w:t xml:space="preserve"> пункта 5.1 раздела </w:t>
      </w:r>
      <w:r w:rsidR="001B5A5A" w:rsidRPr="00F4400F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1B5A5A" w:rsidRPr="00F4400F">
        <w:rPr>
          <w:rFonts w:ascii="Times New Roman" w:hAnsi="Times New Roman" w:cs="Times New Roman"/>
          <w:sz w:val="26"/>
          <w:szCs w:val="26"/>
        </w:rPr>
        <w:t xml:space="preserve"> </w:t>
      </w:r>
      <w:r w:rsidR="00215CEE">
        <w:rPr>
          <w:rFonts w:ascii="Times New Roman" w:hAnsi="Times New Roman" w:cs="Times New Roman"/>
          <w:sz w:val="26"/>
          <w:szCs w:val="26"/>
        </w:rPr>
        <w:t>изложить</w:t>
      </w:r>
      <w:r w:rsidR="001B5A5A" w:rsidRPr="00F4400F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14:paraId="52AD379D" w14:textId="15B08FE5" w:rsidR="001B5A5A" w:rsidRDefault="001B5A5A" w:rsidP="009E364D">
      <w:pPr>
        <w:widowControl w:val="0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400F">
        <w:rPr>
          <w:rFonts w:ascii="Times New Roman" w:hAnsi="Times New Roman" w:cs="Times New Roman"/>
          <w:sz w:val="26"/>
          <w:szCs w:val="26"/>
        </w:rPr>
        <w:t>«- дополнительного отпуска, предоставляемого руководителю</w:t>
      </w:r>
      <w:r w:rsidR="006F5FDB">
        <w:rPr>
          <w:rFonts w:ascii="Times New Roman" w:hAnsi="Times New Roman" w:cs="Times New Roman"/>
          <w:sz w:val="26"/>
          <w:szCs w:val="26"/>
        </w:rPr>
        <w:t xml:space="preserve"> предприятия</w:t>
      </w:r>
      <w:r w:rsidRPr="00F4400F">
        <w:rPr>
          <w:rFonts w:ascii="Times New Roman" w:hAnsi="Times New Roman" w:cs="Times New Roman"/>
          <w:sz w:val="26"/>
          <w:szCs w:val="26"/>
        </w:rPr>
        <w:t xml:space="preserve"> </w:t>
      </w:r>
      <w:r w:rsidR="009E364D">
        <w:rPr>
          <w:rFonts w:ascii="Times New Roman" w:hAnsi="Times New Roman" w:cs="Times New Roman"/>
          <w:sz w:val="26"/>
          <w:szCs w:val="26"/>
        </w:rPr>
        <w:br/>
      </w:r>
      <w:r w:rsidRPr="00F4400F">
        <w:rPr>
          <w:rFonts w:ascii="Times New Roman" w:hAnsi="Times New Roman" w:cs="Times New Roman"/>
          <w:sz w:val="26"/>
          <w:szCs w:val="26"/>
        </w:rPr>
        <w:t>за ненормированный рабочий день, продолжительностью 3 календарных дня.».</w:t>
      </w:r>
    </w:p>
    <w:p w14:paraId="5A3B68D6" w14:textId="318D0CCC" w:rsidR="00903AF0" w:rsidRPr="00F4400F" w:rsidRDefault="00903AF0" w:rsidP="009E364D">
      <w:pPr>
        <w:widowControl w:val="0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91FD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Приложение к Порядку оплаты труда, предоставлению социальных гарантий и компенсаций руководителям муниципальных унитарных предприятий </w:t>
      </w:r>
      <w:r w:rsidR="009E364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 хозяйствующих обществ, 100 % долей (акций) которых находится в собственности муниципального образования Нефтеюганский район, изложить в редакции согласно приложению к настоящему постановлению.</w:t>
      </w:r>
    </w:p>
    <w:p w14:paraId="3431BBAD" w14:textId="77777777" w:rsidR="00C2017B" w:rsidRPr="00F4400F" w:rsidRDefault="00C2017B" w:rsidP="009E364D">
      <w:pPr>
        <w:pStyle w:val="ad"/>
        <w:tabs>
          <w:tab w:val="left" w:pos="1064"/>
        </w:tabs>
        <w:suppressAutoHyphens/>
        <w:spacing w:line="280" w:lineRule="exact"/>
        <w:ind w:firstLine="709"/>
        <w:rPr>
          <w:rFonts w:ascii="Times New Roman" w:hAnsi="Times New Roman"/>
          <w:szCs w:val="26"/>
        </w:rPr>
      </w:pPr>
      <w:r w:rsidRPr="00F4400F">
        <w:rPr>
          <w:rFonts w:ascii="Times New Roman" w:hAnsi="Times New Roman"/>
          <w:szCs w:val="26"/>
          <w:lang w:val="ru-RU"/>
        </w:rPr>
        <w:t xml:space="preserve">2. </w:t>
      </w:r>
      <w:r w:rsidRPr="00F4400F">
        <w:rPr>
          <w:rFonts w:ascii="Times New Roman" w:hAnsi="Times New Roman"/>
          <w:szCs w:val="26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</w:t>
      </w:r>
      <w:r w:rsidRPr="00F4400F">
        <w:rPr>
          <w:rFonts w:ascii="Times New Roman" w:hAnsi="Times New Roman"/>
          <w:szCs w:val="26"/>
          <w:lang w:val="ru-RU"/>
        </w:rPr>
        <w:t>Нефтеюганского</w:t>
      </w:r>
      <w:r w:rsidRPr="00F4400F">
        <w:rPr>
          <w:rFonts w:ascii="Times New Roman" w:hAnsi="Times New Roman"/>
          <w:szCs w:val="26"/>
        </w:rPr>
        <w:t xml:space="preserve"> района.</w:t>
      </w:r>
    </w:p>
    <w:p w14:paraId="72F99ED5" w14:textId="0B30C854" w:rsidR="00A01613" w:rsidRDefault="00C2017B" w:rsidP="009E364D">
      <w:pPr>
        <w:pStyle w:val="ad"/>
        <w:tabs>
          <w:tab w:val="left" w:pos="1064"/>
        </w:tabs>
        <w:suppressAutoHyphens/>
        <w:spacing w:line="280" w:lineRule="exact"/>
        <w:ind w:firstLine="709"/>
        <w:rPr>
          <w:rFonts w:ascii="Times New Roman" w:hAnsi="Times New Roman"/>
          <w:szCs w:val="26"/>
          <w:lang w:val="ru-RU"/>
        </w:rPr>
      </w:pPr>
      <w:r w:rsidRPr="00F4400F">
        <w:rPr>
          <w:rFonts w:ascii="Times New Roman" w:hAnsi="Times New Roman"/>
          <w:szCs w:val="26"/>
          <w:lang w:val="ru-RU"/>
        </w:rPr>
        <w:t xml:space="preserve">3. </w:t>
      </w:r>
      <w:r w:rsidRPr="00F4400F">
        <w:rPr>
          <w:rFonts w:ascii="Times New Roman" w:hAnsi="Times New Roman"/>
          <w:szCs w:val="26"/>
        </w:rPr>
        <w:t>Настоящее постановление вступает в силу после официального опубликования</w:t>
      </w:r>
      <w:r w:rsidR="00930907">
        <w:rPr>
          <w:rFonts w:ascii="Times New Roman" w:hAnsi="Times New Roman"/>
          <w:szCs w:val="26"/>
          <w:lang w:val="ru-RU"/>
        </w:rPr>
        <w:t xml:space="preserve">, за исключением </w:t>
      </w:r>
      <w:r w:rsidR="00514D5C">
        <w:rPr>
          <w:rFonts w:ascii="Times New Roman" w:hAnsi="Times New Roman"/>
          <w:szCs w:val="26"/>
          <w:lang w:val="ru-RU"/>
        </w:rPr>
        <w:t>под</w:t>
      </w:r>
      <w:r w:rsidR="00930907">
        <w:rPr>
          <w:rFonts w:ascii="Times New Roman" w:hAnsi="Times New Roman"/>
          <w:szCs w:val="26"/>
          <w:lang w:val="ru-RU"/>
        </w:rPr>
        <w:t xml:space="preserve">пункта </w:t>
      </w:r>
      <w:r w:rsidR="00462EA8">
        <w:rPr>
          <w:rFonts w:ascii="Times New Roman" w:hAnsi="Times New Roman"/>
          <w:szCs w:val="26"/>
          <w:lang w:val="ru-RU"/>
        </w:rPr>
        <w:t>1.2.</w:t>
      </w:r>
      <w:r w:rsidR="00514D5C">
        <w:rPr>
          <w:rFonts w:ascii="Times New Roman" w:hAnsi="Times New Roman"/>
          <w:szCs w:val="26"/>
          <w:lang w:val="ru-RU"/>
        </w:rPr>
        <w:t>1</w:t>
      </w:r>
      <w:r w:rsidR="00F278AF">
        <w:rPr>
          <w:rFonts w:ascii="Times New Roman" w:hAnsi="Times New Roman"/>
          <w:szCs w:val="26"/>
          <w:lang w:val="ru-RU"/>
        </w:rPr>
        <w:t>.1</w:t>
      </w:r>
      <w:r w:rsidR="00462EA8">
        <w:rPr>
          <w:rFonts w:ascii="Times New Roman" w:hAnsi="Times New Roman"/>
          <w:szCs w:val="26"/>
          <w:lang w:val="ru-RU"/>
        </w:rPr>
        <w:t xml:space="preserve"> пункта 1.2</w:t>
      </w:r>
      <w:r w:rsidR="00A01613">
        <w:rPr>
          <w:rFonts w:ascii="Times New Roman" w:hAnsi="Times New Roman"/>
          <w:szCs w:val="26"/>
          <w:lang w:val="ru-RU"/>
        </w:rPr>
        <w:t xml:space="preserve"> настоящего постановления, действие которого распространяется на правоотношения</w:t>
      </w:r>
      <w:r w:rsidR="00B54447">
        <w:rPr>
          <w:rFonts w:ascii="Times New Roman" w:hAnsi="Times New Roman"/>
          <w:szCs w:val="26"/>
          <w:lang w:val="ru-RU"/>
        </w:rPr>
        <w:t>,</w:t>
      </w:r>
      <w:r w:rsidR="00A01613">
        <w:rPr>
          <w:rFonts w:ascii="Times New Roman" w:hAnsi="Times New Roman"/>
          <w:szCs w:val="26"/>
          <w:lang w:val="ru-RU"/>
        </w:rPr>
        <w:t xml:space="preserve"> возникшие </w:t>
      </w:r>
      <w:r w:rsidR="009E364D">
        <w:rPr>
          <w:rFonts w:ascii="Times New Roman" w:hAnsi="Times New Roman"/>
          <w:szCs w:val="26"/>
          <w:lang w:val="ru-RU"/>
        </w:rPr>
        <w:br/>
      </w:r>
      <w:r w:rsidR="00A01613">
        <w:rPr>
          <w:rFonts w:ascii="Times New Roman" w:hAnsi="Times New Roman"/>
          <w:szCs w:val="26"/>
          <w:lang w:val="ru-RU"/>
        </w:rPr>
        <w:t>с 01.03.2023.</w:t>
      </w:r>
      <w:r w:rsidR="00462EA8">
        <w:rPr>
          <w:rFonts w:ascii="Times New Roman" w:hAnsi="Times New Roman"/>
          <w:szCs w:val="26"/>
          <w:lang w:val="ru-RU"/>
        </w:rPr>
        <w:t xml:space="preserve"> </w:t>
      </w:r>
    </w:p>
    <w:p w14:paraId="6D4F3A0D" w14:textId="77777777" w:rsidR="00C0679C" w:rsidRPr="00C0679C" w:rsidRDefault="00F1773A" w:rsidP="009E364D">
      <w:pPr>
        <w:pStyle w:val="ad"/>
        <w:tabs>
          <w:tab w:val="left" w:pos="1064"/>
        </w:tabs>
        <w:suppressAutoHyphens/>
        <w:spacing w:line="280" w:lineRule="exact"/>
        <w:ind w:firstLine="709"/>
        <w:rPr>
          <w:rFonts w:ascii="Times New Roman" w:hAnsi="Times New Roman"/>
          <w:szCs w:val="26"/>
        </w:rPr>
      </w:pPr>
      <w:r w:rsidRPr="00C0679C">
        <w:rPr>
          <w:rFonts w:ascii="Times New Roman" w:hAnsi="Times New Roman"/>
          <w:szCs w:val="26"/>
        </w:rPr>
        <w:t>4</w:t>
      </w:r>
      <w:r w:rsidR="00C2017B" w:rsidRPr="00C0679C">
        <w:rPr>
          <w:rFonts w:ascii="Times New Roman" w:hAnsi="Times New Roman"/>
          <w:szCs w:val="26"/>
        </w:rPr>
        <w:t xml:space="preserve">. Контроль за выполнением постановления возложить на </w:t>
      </w:r>
      <w:r w:rsidR="00C0679C" w:rsidRPr="00C0679C">
        <w:rPr>
          <w:rFonts w:ascii="Times New Roman" w:hAnsi="Times New Roman"/>
          <w:szCs w:val="26"/>
        </w:rPr>
        <w:t>председателя комитета градостроительства и землепользования – заместителя главы Нефтеюганского района Ченцову М.А.</w:t>
      </w:r>
    </w:p>
    <w:p w14:paraId="1372FB7D" w14:textId="77777777" w:rsidR="00434D10" w:rsidRPr="00C0679C" w:rsidRDefault="00434D10" w:rsidP="009E364D">
      <w:pPr>
        <w:pStyle w:val="ad"/>
        <w:tabs>
          <w:tab w:val="left" w:pos="1064"/>
        </w:tabs>
        <w:suppressAutoHyphens/>
        <w:spacing w:line="280" w:lineRule="exact"/>
        <w:ind w:firstLine="709"/>
        <w:rPr>
          <w:rFonts w:ascii="Times New Roman" w:hAnsi="Times New Roman"/>
          <w:szCs w:val="26"/>
          <w:lang w:val="ru-RU" w:eastAsia="ru-RU"/>
        </w:rPr>
      </w:pPr>
    </w:p>
    <w:p w14:paraId="3D269A24" w14:textId="77777777" w:rsidR="00434D10" w:rsidRPr="00F4400F" w:rsidRDefault="00434D10" w:rsidP="009E364D">
      <w:pPr>
        <w:suppressAutoHyphens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F4259B" w14:textId="77777777" w:rsidR="00434D10" w:rsidRPr="00F4400F" w:rsidRDefault="00434D10" w:rsidP="009E364D">
      <w:pPr>
        <w:suppressAutoHyphens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536C93" w14:textId="507803EF" w:rsidR="00055D83" w:rsidRDefault="00434D10" w:rsidP="009E364D">
      <w:pPr>
        <w:tabs>
          <w:tab w:val="left" w:pos="0"/>
        </w:tabs>
        <w:suppressAutoHyphens/>
        <w:spacing w:after="0" w:line="280" w:lineRule="exact"/>
        <w:rPr>
          <w:rFonts w:ascii="Times New Roman" w:hAnsi="Times New Roman" w:cs="Times New Roman"/>
          <w:sz w:val="26"/>
          <w:szCs w:val="26"/>
        </w:rPr>
      </w:pPr>
      <w:r w:rsidRPr="00F44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района </w:t>
      </w:r>
      <w:r w:rsidRPr="00F440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40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40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40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40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F440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40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="001D37C2" w:rsidRPr="00F4400F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А.А.Бочко</w:t>
      </w:r>
      <w:proofErr w:type="spellEnd"/>
    </w:p>
    <w:p w14:paraId="5478FEE5" w14:textId="77777777" w:rsidR="00055D83" w:rsidRDefault="00055D8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0D77993" w14:textId="77777777" w:rsidR="00055D83" w:rsidRDefault="00055D8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2977"/>
        <w:gridCol w:w="6804"/>
      </w:tblGrid>
      <w:tr w:rsidR="00EC1961" w14:paraId="00B0CC6A" w14:textId="77777777" w:rsidTr="00FF72AB">
        <w:trPr>
          <w:trHeight w:val="2826"/>
        </w:trPr>
        <w:tc>
          <w:tcPr>
            <w:tcW w:w="2977" w:type="dxa"/>
          </w:tcPr>
          <w:p w14:paraId="4A507698" w14:textId="77777777" w:rsidR="00EC1961" w:rsidRDefault="00EC1961" w:rsidP="00EC1961">
            <w:pPr>
              <w:spacing w:after="0"/>
              <w:ind w:left="192"/>
              <w:outlineLvl w:val="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B4B12F6" w14:textId="77777777" w:rsidR="009E364D" w:rsidRDefault="009E364D" w:rsidP="00EC1961">
            <w:pPr>
              <w:spacing w:after="0"/>
              <w:ind w:left="192"/>
              <w:outlineLvl w:val="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FE940B9" w14:textId="77777777" w:rsidR="009E364D" w:rsidRDefault="009E364D" w:rsidP="00EC1961">
            <w:pPr>
              <w:spacing w:after="0"/>
              <w:ind w:left="192"/>
              <w:outlineLvl w:val="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A24F40C" w14:textId="77777777" w:rsidR="009E364D" w:rsidRDefault="009E364D" w:rsidP="00EC1961">
            <w:pPr>
              <w:spacing w:after="0"/>
              <w:ind w:left="192"/>
              <w:outlineLvl w:val="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4AC765F2" w14:textId="77777777" w:rsidR="009E364D" w:rsidRDefault="009E364D" w:rsidP="00EC1961">
            <w:pPr>
              <w:spacing w:after="0"/>
              <w:ind w:left="192"/>
              <w:outlineLvl w:val="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103773B7" w14:textId="77777777" w:rsidR="009E364D" w:rsidRDefault="009E364D" w:rsidP="00EC1961">
            <w:pPr>
              <w:spacing w:after="0"/>
              <w:ind w:left="192"/>
              <w:outlineLvl w:val="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7CEBFA7" w14:textId="77777777" w:rsidR="009E364D" w:rsidRDefault="009E364D" w:rsidP="00EC1961">
            <w:pPr>
              <w:spacing w:after="0"/>
              <w:ind w:left="192"/>
              <w:outlineLvl w:val="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4175EA7A" w14:textId="77777777" w:rsidR="009E364D" w:rsidRDefault="009E364D" w:rsidP="00EC1961">
            <w:pPr>
              <w:spacing w:after="0"/>
              <w:ind w:left="192"/>
              <w:outlineLvl w:val="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1F7442A2" w14:textId="77777777" w:rsidR="009E364D" w:rsidRDefault="009E364D" w:rsidP="00EC1961">
            <w:pPr>
              <w:spacing w:after="0"/>
              <w:ind w:left="192"/>
              <w:outlineLvl w:val="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3D7A4016" w14:textId="77777777" w:rsidR="009E364D" w:rsidRDefault="009E364D" w:rsidP="00EC1961">
            <w:pPr>
              <w:spacing w:after="0"/>
              <w:ind w:left="192"/>
              <w:outlineLvl w:val="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1DD27663" w14:textId="77777777" w:rsidR="009E364D" w:rsidRDefault="009E364D" w:rsidP="00EC1961">
            <w:pPr>
              <w:spacing w:after="0"/>
              <w:ind w:left="192"/>
              <w:outlineLvl w:val="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4EBF5630" w14:textId="15F9738C" w:rsidR="009E364D" w:rsidRDefault="009E364D" w:rsidP="00EC1961">
            <w:pPr>
              <w:spacing w:after="0"/>
              <w:ind w:left="192"/>
              <w:outlineLvl w:val="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6804" w:type="dxa"/>
          </w:tcPr>
          <w:p w14:paraId="2E14741B" w14:textId="77777777" w:rsidR="009E364D" w:rsidRPr="009E364D" w:rsidRDefault="009E364D" w:rsidP="009E364D">
            <w:pPr>
              <w:tabs>
                <w:tab w:val="left" w:pos="567"/>
              </w:tabs>
              <w:spacing w:after="0" w:line="240" w:lineRule="auto"/>
              <w:ind w:right="1558" w:firstLine="2675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E364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Приложение</w:t>
            </w:r>
          </w:p>
          <w:p w14:paraId="61B6F5DD" w14:textId="77777777" w:rsidR="009E364D" w:rsidRPr="009E364D" w:rsidRDefault="009E364D" w:rsidP="009E364D">
            <w:pPr>
              <w:tabs>
                <w:tab w:val="left" w:pos="567"/>
                <w:tab w:val="left" w:pos="9639"/>
              </w:tabs>
              <w:spacing w:after="0" w:line="240" w:lineRule="auto"/>
              <w:ind w:firstLine="2675"/>
              <w:rPr>
                <w:rFonts w:ascii="Times New Roman" w:eastAsia="Times New Roman" w:hAnsi="Times New Roman" w:cs="Times New Roman"/>
                <w:bCs/>
                <w:noProof/>
                <w:sz w:val="26"/>
                <w:lang w:eastAsia="ru-RU"/>
              </w:rPr>
            </w:pPr>
            <w:r w:rsidRPr="009E364D">
              <w:rPr>
                <w:rFonts w:ascii="Times New Roman" w:eastAsia="Times New Roman" w:hAnsi="Times New Roman" w:cs="Times New Roman"/>
                <w:bCs/>
                <w:noProof/>
                <w:sz w:val="26"/>
                <w:lang w:eastAsia="ru-RU"/>
              </w:rPr>
              <w:t>к постановлению администрации</w:t>
            </w:r>
          </w:p>
          <w:p w14:paraId="4303191E" w14:textId="77777777" w:rsidR="009E364D" w:rsidRPr="009E364D" w:rsidRDefault="009E364D" w:rsidP="009E364D">
            <w:pPr>
              <w:tabs>
                <w:tab w:val="left" w:pos="567"/>
              </w:tabs>
              <w:spacing w:after="0" w:line="240" w:lineRule="auto"/>
              <w:ind w:firstLine="2675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9E364D">
              <w:rPr>
                <w:rFonts w:ascii="Times New Roman" w:eastAsia="Times New Roman" w:hAnsi="Times New Roman" w:cs="Times New Roman"/>
                <w:bCs/>
                <w:noProof/>
                <w:sz w:val="26"/>
                <w:lang w:eastAsia="ru-RU"/>
              </w:rPr>
              <w:t>Нефтеюганского района</w:t>
            </w:r>
          </w:p>
          <w:p w14:paraId="68E77B13" w14:textId="511EA21C" w:rsidR="009E364D" w:rsidRPr="009E364D" w:rsidRDefault="009E364D" w:rsidP="009E364D">
            <w:pPr>
              <w:tabs>
                <w:tab w:val="left" w:pos="567"/>
              </w:tabs>
              <w:spacing w:after="0" w:line="240" w:lineRule="auto"/>
              <w:ind w:firstLine="2675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9E364D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от </w:t>
            </w:r>
            <w:r w:rsidR="00DA2506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14.08.2023</w:t>
            </w:r>
            <w:r w:rsidRPr="009E364D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 № </w:t>
            </w:r>
            <w:r w:rsidR="00DA2506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1176-па-нпа</w:t>
            </w:r>
          </w:p>
          <w:p w14:paraId="13696651" w14:textId="77777777" w:rsidR="009E364D" w:rsidRDefault="009E364D" w:rsidP="009E364D">
            <w:pPr>
              <w:tabs>
                <w:tab w:val="left" w:pos="567"/>
              </w:tabs>
              <w:spacing w:after="0" w:line="240" w:lineRule="auto"/>
              <w:ind w:firstLine="5656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  <w:p w14:paraId="4D86DFCE" w14:textId="77777777" w:rsidR="009E364D" w:rsidRPr="009E364D" w:rsidRDefault="009E364D" w:rsidP="009E364D">
            <w:pPr>
              <w:tabs>
                <w:tab w:val="left" w:pos="567"/>
              </w:tabs>
              <w:spacing w:after="0" w:line="240" w:lineRule="auto"/>
              <w:ind w:firstLine="5656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  <w:p w14:paraId="4A44CC62" w14:textId="77777777" w:rsidR="009E364D" w:rsidRPr="00EC1961" w:rsidRDefault="009E364D" w:rsidP="009E364D">
            <w:pPr>
              <w:spacing w:after="0"/>
              <w:outlineLvl w:val="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C196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«Приложение к Порядку оплаты труда,</w:t>
            </w:r>
          </w:p>
          <w:p w14:paraId="4C61B0AE" w14:textId="77777777" w:rsidR="009E364D" w:rsidRDefault="009E364D" w:rsidP="009E364D">
            <w:pPr>
              <w:spacing w:after="0"/>
              <w:outlineLvl w:val="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C196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предоставлению социальных гарантий и компенсаций</w:t>
            </w:r>
          </w:p>
          <w:p w14:paraId="5AC3DE53" w14:textId="77777777" w:rsidR="009E364D" w:rsidRDefault="009E364D" w:rsidP="009E364D">
            <w:pPr>
              <w:spacing w:after="0"/>
              <w:outlineLvl w:val="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C196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руководителям муниципальных унитарных предприятий </w:t>
            </w:r>
          </w:p>
          <w:p w14:paraId="79E27BB5" w14:textId="2734EB33" w:rsidR="00EC1961" w:rsidRDefault="009E364D" w:rsidP="009E364D">
            <w:pPr>
              <w:spacing w:after="0"/>
              <w:ind w:left="37"/>
              <w:outlineLvl w:val="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C196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и хозяйствующих обществ, 100% долей (акций) которых находится в собственности муниципального образования Нефтеюганский район</w:t>
            </w:r>
          </w:p>
        </w:tc>
      </w:tr>
    </w:tbl>
    <w:p w14:paraId="267B084E" w14:textId="77777777" w:rsidR="009E364D" w:rsidRDefault="009E364D" w:rsidP="00903AF0">
      <w:pPr>
        <w:pStyle w:val="2"/>
        <w:rPr>
          <w:rFonts w:ascii="Times New Roman" w:hAnsi="Times New Roman" w:cs="Times New Roman"/>
          <w:b w:val="0"/>
          <w:bCs w:val="0"/>
          <w:iCs w:val="0"/>
          <w:sz w:val="26"/>
          <w:szCs w:val="26"/>
        </w:rPr>
      </w:pPr>
    </w:p>
    <w:p w14:paraId="75E5BBD3" w14:textId="342FBD39" w:rsidR="00903AF0" w:rsidRPr="00FF72AB" w:rsidRDefault="00903AF0" w:rsidP="00903AF0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  <w:r w:rsidRPr="00FF72AB">
        <w:rPr>
          <w:rFonts w:ascii="Times New Roman" w:hAnsi="Times New Roman" w:cs="Times New Roman"/>
          <w:b w:val="0"/>
          <w:bCs w:val="0"/>
          <w:iCs w:val="0"/>
          <w:sz w:val="26"/>
          <w:szCs w:val="26"/>
        </w:rPr>
        <w:t xml:space="preserve"> </w:t>
      </w:r>
      <w:r w:rsidRPr="00FF72AB">
        <w:rPr>
          <w:rFonts w:ascii="Times New Roman" w:hAnsi="Times New Roman" w:cs="Times New Roman"/>
          <w:b w:val="0"/>
          <w:sz w:val="26"/>
          <w:szCs w:val="26"/>
        </w:rPr>
        <w:t xml:space="preserve">Размер повышающего коэффициента </w:t>
      </w:r>
    </w:p>
    <w:p w14:paraId="09637CE3" w14:textId="77777777" w:rsidR="00903AF0" w:rsidRPr="00903AF0" w:rsidRDefault="00903AF0" w:rsidP="00903AF0">
      <w:pPr>
        <w:pStyle w:val="2"/>
        <w:rPr>
          <w:rFonts w:ascii="Times New Roman" w:hAnsi="Times New Roman" w:cs="Times New Roman"/>
          <w:sz w:val="26"/>
          <w:szCs w:val="26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34"/>
        <w:gridCol w:w="6045"/>
        <w:gridCol w:w="1845"/>
      </w:tblGrid>
      <w:tr w:rsidR="00903AF0" w:rsidRPr="00903AF0" w14:paraId="2C042D7F" w14:textId="77777777" w:rsidTr="00903AF0">
        <w:tc>
          <w:tcPr>
            <w:tcW w:w="8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C9A3" w14:textId="77777777" w:rsidR="00903AF0" w:rsidRPr="00903AF0" w:rsidRDefault="00903AF0" w:rsidP="00281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AF0">
              <w:rPr>
                <w:rFonts w:ascii="Times New Roman" w:hAnsi="Times New Roman" w:cs="Times New Roman"/>
                <w:sz w:val="26"/>
                <w:szCs w:val="26"/>
              </w:rPr>
              <w:t xml:space="preserve">Группа </w:t>
            </w:r>
          </w:p>
          <w:p w14:paraId="40D63C65" w14:textId="77777777" w:rsidR="00903AF0" w:rsidRPr="00903AF0" w:rsidRDefault="00903AF0" w:rsidP="00281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AF0">
              <w:rPr>
                <w:rFonts w:ascii="Times New Roman" w:hAnsi="Times New Roman" w:cs="Times New Roman"/>
                <w:sz w:val="26"/>
                <w:szCs w:val="26"/>
              </w:rPr>
              <w:t>предприятия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C1C9" w14:textId="77777777" w:rsidR="00903AF0" w:rsidRPr="00903AF0" w:rsidRDefault="00903AF0" w:rsidP="00281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AF0">
              <w:rPr>
                <w:rFonts w:ascii="Times New Roman" w:hAnsi="Times New Roman" w:cs="Times New Roman"/>
                <w:sz w:val="26"/>
                <w:szCs w:val="26"/>
              </w:rPr>
              <w:t>Основной вид деятельности предприятия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226B7" w14:textId="77777777" w:rsidR="00903AF0" w:rsidRPr="00903AF0" w:rsidRDefault="00903AF0" w:rsidP="00281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AF0">
              <w:rPr>
                <w:rFonts w:ascii="Times New Roman" w:hAnsi="Times New Roman" w:cs="Times New Roman"/>
                <w:sz w:val="26"/>
                <w:szCs w:val="26"/>
              </w:rPr>
              <w:t>Размер повышающего коэффициента</w:t>
            </w:r>
          </w:p>
        </w:tc>
      </w:tr>
      <w:tr w:rsidR="00903AF0" w:rsidRPr="00903AF0" w14:paraId="4D7CDFD4" w14:textId="77777777" w:rsidTr="00903AF0">
        <w:tc>
          <w:tcPr>
            <w:tcW w:w="8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3415" w14:textId="77777777" w:rsidR="00903AF0" w:rsidRPr="00903AF0" w:rsidRDefault="00903AF0" w:rsidP="00281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AF0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E663" w14:textId="77777777" w:rsidR="00903AF0" w:rsidRPr="00903AF0" w:rsidRDefault="00903AF0" w:rsidP="002812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3AF0">
              <w:rPr>
                <w:rFonts w:ascii="Times New Roman" w:hAnsi="Times New Roman" w:cs="Times New Roman"/>
                <w:sz w:val="26"/>
                <w:szCs w:val="26"/>
              </w:rPr>
              <w:t>Оказание жилищно-коммунальных услуг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75F39" w14:textId="77777777" w:rsidR="00903AF0" w:rsidRPr="00903AF0" w:rsidRDefault="00903AF0" w:rsidP="00281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AF0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</w:tr>
      <w:tr w:rsidR="00903AF0" w:rsidRPr="00903AF0" w14:paraId="514004FD" w14:textId="77777777" w:rsidTr="00903AF0">
        <w:tc>
          <w:tcPr>
            <w:tcW w:w="8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A4DA" w14:textId="77777777" w:rsidR="00903AF0" w:rsidRPr="00903AF0" w:rsidRDefault="00903AF0" w:rsidP="00281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AF0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B10" w14:textId="77777777" w:rsidR="00903AF0" w:rsidRPr="00903AF0" w:rsidRDefault="00903AF0" w:rsidP="002812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3AF0">
              <w:rPr>
                <w:rFonts w:ascii="Times New Roman" w:hAnsi="Times New Roman" w:cs="Times New Roman"/>
                <w:sz w:val="26"/>
                <w:szCs w:val="26"/>
              </w:rPr>
              <w:t>Пассажирские перевозки на пригородных, сельских, межрайонных, межобластных и других маршрутах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32DC74" w14:textId="77777777" w:rsidR="00903AF0" w:rsidRPr="00903AF0" w:rsidRDefault="00903AF0" w:rsidP="00281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AF0">
              <w:rPr>
                <w:rFonts w:ascii="Times New Roman" w:hAnsi="Times New Roman" w:cs="Times New Roman"/>
                <w:sz w:val="26"/>
                <w:szCs w:val="26"/>
              </w:rPr>
              <w:t>2,7</w:t>
            </w:r>
          </w:p>
        </w:tc>
      </w:tr>
      <w:tr w:rsidR="00903AF0" w:rsidRPr="00903AF0" w14:paraId="2AE443AE" w14:textId="77777777" w:rsidTr="00903AF0">
        <w:tc>
          <w:tcPr>
            <w:tcW w:w="8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4D40" w14:textId="77777777" w:rsidR="00903AF0" w:rsidRPr="00903AF0" w:rsidRDefault="00903AF0" w:rsidP="00281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AF0"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5F4D" w14:textId="77777777" w:rsidR="00903AF0" w:rsidRPr="00903AF0" w:rsidRDefault="00903AF0" w:rsidP="00903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3AF0">
              <w:rPr>
                <w:rFonts w:ascii="Times New Roman" w:hAnsi="Times New Roman" w:cs="Times New Roman"/>
                <w:sz w:val="26"/>
                <w:szCs w:val="26"/>
              </w:rPr>
              <w:t>Розничная торговля фармацевтическими и медицинскими товарами, космети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ческими и парфюмерными товарами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0D8A6" w14:textId="77777777" w:rsidR="00903AF0" w:rsidRPr="00903AF0" w:rsidRDefault="00903AF0" w:rsidP="00281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AF0">
              <w:rPr>
                <w:rFonts w:ascii="Times New Roman" w:hAnsi="Times New Roman" w:cs="Times New Roman"/>
                <w:sz w:val="26"/>
                <w:szCs w:val="26"/>
              </w:rPr>
              <w:t>2,6</w:t>
            </w:r>
          </w:p>
        </w:tc>
      </w:tr>
    </w:tbl>
    <w:p w14:paraId="120528EE" w14:textId="77777777" w:rsidR="00903AF0" w:rsidRDefault="00903AF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sectPr w:rsidR="00903AF0" w:rsidSect="002217F9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4D01D" w14:textId="77777777" w:rsidR="001D5FF6" w:rsidRDefault="001D5FF6" w:rsidP="009E364D">
      <w:pPr>
        <w:spacing w:after="0" w:line="240" w:lineRule="auto"/>
      </w:pPr>
      <w:r>
        <w:separator/>
      </w:r>
    </w:p>
  </w:endnote>
  <w:endnote w:type="continuationSeparator" w:id="0">
    <w:p w14:paraId="7AF866EE" w14:textId="77777777" w:rsidR="001D5FF6" w:rsidRDefault="001D5FF6" w:rsidP="009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92BAB" w14:textId="77777777" w:rsidR="001D5FF6" w:rsidRDefault="001D5FF6" w:rsidP="009E364D">
      <w:pPr>
        <w:spacing w:after="0" w:line="240" w:lineRule="auto"/>
      </w:pPr>
      <w:r>
        <w:separator/>
      </w:r>
    </w:p>
  </w:footnote>
  <w:footnote w:type="continuationSeparator" w:id="0">
    <w:p w14:paraId="5CB0A220" w14:textId="77777777" w:rsidR="001D5FF6" w:rsidRDefault="001D5FF6" w:rsidP="009E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20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A0B76C2" w14:textId="1F8B9B62" w:rsidR="009E364D" w:rsidRPr="009E364D" w:rsidRDefault="009E364D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364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364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E364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E364D">
          <w:rPr>
            <w:rFonts w:ascii="Times New Roman" w:hAnsi="Times New Roman" w:cs="Times New Roman"/>
            <w:sz w:val="24"/>
            <w:szCs w:val="24"/>
          </w:rPr>
          <w:t>2</w:t>
        </w:r>
        <w:r w:rsidRPr="009E364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02DA0F9" w14:textId="77777777" w:rsidR="009E364D" w:rsidRDefault="009E364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5DF5"/>
    <w:multiLevelType w:val="multilevel"/>
    <w:tmpl w:val="D9CAB81E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299A36F4"/>
    <w:multiLevelType w:val="hybridMultilevel"/>
    <w:tmpl w:val="DA241722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1B1649E"/>
    <w:multiLevelType w:val="hybridMultilevel"/>
    <w:tmpl w:val="7AA440A8"/>
    <w:lvl w:ilvl="0" w:tplc="9FBC77AA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B161A"/>
    <w:multiLevelType w:val="hybridMultilevel"/>
    <w:tmpl w:val="399681F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90"/>
    <w:rsid w:val="0001636B"/>
    <w:rsid w:val="0005474D"/>
    <w:rsid w:val="00055D83"/>
    <w:rsid w:val="00093212"/>
    <w:rsid w:val="000E34EA"/>
    <w:rsid w:val="000F09F1"/>
    <w:rsid w:val="001826BF"/>
    <w:rsid w:val="00182DA3"/>
    <w:rsid w:val="00183C04"/>
    <w:rsid w:val="001B5A5A"/>
    <w:rsid w:val="001C0A59"/>
    <w:rsid w:val="001C434F"/>
    <w:rsid w:val="001D37C2"/>
    <w:rsid w:val="001D5FF6"/>
    <w:rsid w:val="001E0D8D"/>
    <w:rsid w:val="001E250B"/>
    <w:rsid w:val="002119A4"/>
    <w:rsid w:val="0021288A"/>
    <w:rsid w:val="00215CEE"/>
    <w:rsid w:val="00217D89"/>
    <w:rsid w:val="002217F9"/>
    <w:rsid w:val="0023026E"/>
    <w:rsid w:val="00277659"/>
    <w:rsid w:val="00292D4D"/>
    <w:rsid w:val="002A41C3"/>
    <w:rsid w:val="002B7D9A"/>
    <w:rsid w:val="002D26C5"/>
    <w:rsid w:val="002D3A14"/>
    <w:rsid w:val="00323687"/>
    <w:rsid w:val="00335727"/>
    <w:rsid w:val="003365D7"/>
    <w:rsid w:val="003421ED"/>
    <w:rsid w:val="003526E2"/>
    <w:rsid w:val="00393D47"/>
    <w:rsid w:val="00405E73"/>
    <w:rsid w:val="00434D10"/>
    <w:rsid w:val="00451793"/>
    <w:rsid w:val="00460B92"/>
    <w:rsid w:val="00461499"/>
    <w:rsid w:val="00462EA8"/>
    <w:rsid w:val="004649A9"/>
    <w:rsid w:val="00475009"/>
    <w:rsid w:val="00477E00"/>
    <w:rsid w:val="004B0C0A"/>
    <w:rsid w:val="004D2828"/>
    <w:rsid w:val="004E07B3"/>
    <w:rsid w:val="004E0EA5"/>
    <w:rsid w:val="004E437E"/>
    <w:rsid w:val="004F384E"/>
    <w:rsid w:val="0050055F"/>
    <w:rsid w:val="0050604B"/>
    <w:rsid w:val="00514D5C"/>
    <w:rsid w:val="00526796"/>
    <w:rsid w:val="00572C81"/>
    <w:rsid w:val="005A271D"/>
    <w:rsid w:val="005A7921"/>
    <w:rsid w:val="005F3CDE"/>
    <w:rsid w:val="005F4A12"/>
    <w:rsid w:val="00641FC3"/>
    <w:rsid w:val="00684C35"/>
    <w:rsid w:val="00692403"/>
    <w:rsid w:val="006C19D9"/>
    <w:rsid w:val="006E085A"/>
    <w:rsid w:val="006E63FD"/>
    <w:rsid w:val="006F5CA2"/>
    <w:rsid w:val="006F5FDB"/>
    <w:rsid w:val="00711612"/>
    <w:rsid w:val="007355BA"/>
    <w:rsid w:val="007468C9"/>
    <w:rsid w:val="007559AE"/>
    <w:rsid w:val="007A1AAE"/>
    <w:rsid w:val="007C3E9A"/>
    <w:rsid w:val="007D0171"/>
    <w:rsid w:val="0087596F"/>
    <w:rsid w:val="008E4699"/>
    <w:rsid w:val="00903AF0"/>
    <w:rsid w:val="00916C3D"/>
    <w:rsid w:val="00930907"/>
    <w:rsid w:val="00936FEE"/>
    <w:rsid w:val="00951B5C"/>
    <w:rsid w:val="00965835"/>
    <w:rsid w:val="00990EFF"/>
    <w:rsid w:val="00997A35"/>
    <w:rsid w:val="009B45EA"/>
    <w:rsid w:val="009E364D"/>
    <w:rsid w:val="009F1C43"/>
    <w:rsid w:val="00A01613"/>
    <w:rsid w:val="00A15791"/>
    <w:rsid w:val="00A24DDB"/>
    <w:rsid w:val="00A47189"/>
    <w:rsid w:val="00A854FD"/>
    <w:rsid w:val="00A855BD"/>
    <w:rsid w:val="00A95F3B"/>
    <w:rsid w:val="00AB23B0"/>
    <w:rsid w:val="00AB543A"/>
    <w:rsid w:val="00B01DC3"/>
    <w:rsid w:val="00B54447"/>
    <w:rsid w:val="00B54AA3"/>
    <w:rsid w:val="00B72A90"/>
    <w:rsid w:val="00B8240B"/>
    <w:rsid w:val="00B92A35"/>
    <w:rsid w:val="00BD4B3C"/>
    <w:rsid w:val="00BD4E48"/>
    <w:rsid w:val="00BF2238"/>
    <w:rsid w:val="00C0679C"/>
    <w:rsid w:val="00C2017B"/>
    <w:rsid w:val="00C271B6"/>
    <w:rsid w:val="00C30BD6"/>
    <w:rsid w:val="00C54875"/>
    <w:rsid w:val="00C61BF4"/>
    <w:rsid w:val="00CC7F92"/>
    <w:rsid w:val="00CE0794"/>
    <w:rsid w:val="00CE1E3E"/>
    <w:rsid w:val="00D654DA"/>
    <w:rsid w:val="00D84961"/>
    <w:rsid w:val="00D91FD7"/>
    <w:rsid w:val="00DA2506"/>
    <w:rsid w:val="00DB11A0"/>
    <w:rsid w:val="00DB535F"/>
    <w:rsid w:val="00DC5DB3"/>
    <w:rsid w:val="00DC6F3B"/>
    <w:rsid w:val="00DD3370"/>
    <w:rsid w:val="00DF1CAF"/>
    <w:rsid w:val="00DF6E79"/>
    <w:rsid w:val="00E173F8"/>
    <w:rsid w:val="00E20D26"/>
    <w:rsid w:val="00E41E7A"/>
    <w:rsid w:val="00E70DCC"/>
    <w:rsid w:val="00E924FF"/>
    <w:rsid w:val="00EC1961"/>
    <w:rsid w:val="00ED31A8"/>
    <w:rsid w:val="00ED68E1"/>
    <w:rsid w:val="00EF203B"/>
    <w:rsid w:val="00F1773A"/>
    <w:rsid w:val="00F278AF"/>
    <w:rsid w:val="00F41119"/>
    <w:rsid w:val="00F4400F"/>
    <w:rsid w:val="00F45A19"/>
    <w:rsid w:val="00F46E01"/>
    <w:rsid w:val="00F87CE3"/>
    <w:rsid w:val="00FB5609"/>
    <w:rsid w:val="00FE17A5"/>
    <w:rsid w:val="00FE45F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D7A8"/>
  <w15:docId w15:val="{972ECFAB-3134-49E4-8E97-67429DFF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903AF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A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2A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2A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"/>
    <w:basedOn w:val="a"/>
    <w:rsid w:val="00684C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21288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2368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2368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2368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2368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2368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2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3687"/>
    <w:rPr>
      <w:rFonts w:ascii="Tahoma" w:hAnsi="Tahoma" w:cs="Tahoma"/>
      <w:sz w:val="16"/>
      <w:szCs w:val="16"/>
    </w:rPr>
  </w:style>
  <w:style w:type="character" w:styleId="ac">
    <w:name w:val="Hyperlink"/>
    <w:rsid w:val="00E41E7A"/>
    <w:rPr>
      <w:color w:val="0000FF"/>
      <w:u w:val="none"/>
    </w:rPr>
  </w:style>
  <w:style w:type="paragraph" w:customStyle="1" w:styleId="Title">
    <w:name w:val="Title!Название НПА"/>
    <w:basedOn w:val="a"/>
    <w:rsid w:val="00E70DC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Body Text"/>
    <w:basedOn w:val="a"/>
    <w:link w:val="ae"/>
    <w:rsid w:val="00C2017B"/>
    <w:pPr>
      <w:spacing w:after="0" w:line="240" w:lineRule="auto"/>
      <w:jc w:val="both"/>
    </w:pPr>
    <w:rPr>
      <w:rFonts w:ascii="Arial" w:eastAsia="Times New Roman" w:hAnsi="Arial" w:cs="Times New Roman"/>
      <w:sz w:val="26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C2017B"/>
    <w:rPr>
      <w:rFonts w:ascii="Arial" w:eastAsia="Times New Roman" w:hAnsi="Arial" w:cs="Times New Roman"/>
      <w:sz w:val="26"/>
      <w:szCs w:val="20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03AF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E3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364D"/>
  </w:style>
  <w:style w:type="paragraph" w:styleId="af1">
    <w:name w:val="footer"/>
    <w:basedOn w:val="a"/>
    <w:link w:val="af2"/>
    <w:uiPriority w:val="99"/>
    <w:unhideWhenUsed/>
    <w:rsid w:val="009E3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3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8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Руслана Васильевна</dc:creator>
  <cp:lastModifiedBy>Аманалиева Акмоор Айбековна</cp:lastModifiedBy>
  <cp:revision>8</cp:revision>
  <cp:lastPrinted>2023-07-31T08:02:00Z</cp:lastPrinted>
  <dcterms:created xsi:type="dcterms:W3CDTF">2023-08-02T05:06:00Z</dcterms:created>
  <dcterms:modified xsi:type="dcterms:W3CDTF">2023-08-15T04:56:00Z</dcterms:modified>
</cp:coreProperties>
</file>