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B55" w:rsidRDefault="009C3B55" w:rsidP="009C3B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Нефтеюганского района «</w:t>
      </w:r>
      <w:r w:rsidR="005447AD">
        <w:rPr>
          <w:rFonts w:ascii="Times New Roman" w:hAnsi="Times New Roman" w:cs="Times New Roman"/>
          <w:sz w:val="28"/>
          <w:szCs w:val="28"/>
        </w:rPr>
        <w:t>Развитие туризма</w:t>
      </w:r>
      <w:r>
        <w:rPr>
          <w:rFonts w:ascii="Times New Roman" w:eastAsia="Calibri" w:hAnsi="Times New Roman" w:cs="Times New Roman"/>
          <w:sz w:val="28"/>
          <w:szCs w:val="28"/>
        </w:rPr>
        <w:t>» разработан в соответствии с постановлением администрации Нефтеюганского района от 24.09.2013 № 2493-па-нпа «</w:t>
      </w:r>
      <w:r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>», сроком реализации на 2023-2026 и на период до 2030 годов.</w:t>
      </w:r>
    </w:p>
    <w:p w:rsidR="009C3B55" w:rsidRDefault="009C3B55" w:rsidP="009C3B55">
      <w:pPr>
        <w:spacing w:after="0" w:line="276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мероприятий муниципальной программы составлен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9C3B55" w:rsidRDefault="009C3B55" w:rsidP="009C3B5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программы: </w:t>
      </w:r>
    </w:p>
    <w:p w:rsidR="005447AD" w:rsidRDefault="005447AD" w:rsidP="009C3B55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7AD">
        <w:rPr>
          <w:rFonts w:ascii="Times New Roman" w:hAnsi="Times New Roman" w:cs="Times New Roman"/>
          <w:sz w:val="28"/>
          <w:szCs w:val="28"/>
        </w:rPr>
        <w:t>Содействие комплексному развитию туризма в Нефтеюганском районе для дальнейшего развития туристской инфраструктуры, приоритетных и перспективных видов туризма, формирования и продвижения качественных, конкурентоспособных и креативных туристских продуктов.</w:t>
      </w:r>
    </w:p>
    <w:p w:rsidR="009C3B55" w:rsidRPr="009C3B55" w:rsidRDefault="009C3B55" w:rsidP="009C3B5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55">
        <w:rPr>
          <w:rFonts w:ascii="Times New Roman" w:hAnsi="Times New Roman" w:cs="Times New Roman"/>
          <w:sz w:val="28"/>
          <w:szCs w:val="28"/>
        </w:rPr>
        <w:t>Для решения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3B5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3B55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 w:rsidR="005447AD">
        <w:rPr>
          <w:rFonts w:ascii="Times New Roman" w:hAnsi="Times New Roman" w:cs="Times New Roman"/>
          <w:sz w:val="28"/>
          <w:szCs w:val="28"/>
        </w:rPr>
        <w:t>2</w:t>
      </w:r>
      <w:r w:rsidRPr="009C3B55">
        <w:rPr>
          <w:rFonts w:ascii="Times New Roman" w:hAnsi="Times New Roman" w:cs="Times New Roman"/>
          <w:sz w:val="28"/>
          <w:szCs w:val="28"/>
        </w:rPr>
        <w:t xml:space="preserve"> задачи, в том числе: </w:t>
      </w:r>
    </w:p>
    <w:p w:rsidR="005447AD" w:rsidRPr="005447AD" w:rsidRDefault="005447AD" w:rsidP="005447AD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>
        <w:rPr>
          <w:rFonts w:ascii="Times New Roman" w:eastAsia="Courier New" w:hAnsi="Times New Roman" w:cs="Times New Roman"/>
          <w:bCs/>
          <w:iCs/>
          <w:sz w:val="28"/>
          <w:szCs w:val="28"/>
        </w:rPr>
        <w:t xml:space="preserve">1. </w:t>
      </w:r>
      <w:r w:rsidRPr="005447AD">
        <w:rPr>
          <w:rFonts w:ascii="Times New Roman" w:eastAsia="Courier New" w:hAnsi="Times New Roman" w:cs="Times New Roman"/>
          <w:bCs/>
          <w:iCs/>
          <w:sz w:val="28"/>
          <w:szCs w:val="28"/>
        </w:rPr>
        <w:t>Развитие туристской инфраструктуры;</w:t>
      </w:r>
    </w:p>
    <w:p w:rsidR="005447AD" w:rsidRPr="005447AD" w:rsidRDefault="005447AD" w:rsidP="005447AD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5447AD">
        <w:rPr>
          <w:rFonts w:ascii="Times New Roman" w:eastAsia="Courier New" w:hAnsi="Times New Roman" w:cs="Times New Roman"/>
          <w:bCs/>
          <w:iCs/>
          <w:sz w:val="28"/>
          <w:szCs w:val="28"/>
        </w:rPr>
        <w:t>2. Привлечение туристского потока.</w:t>
      </w:r>
    </w:p>
    <w:p w:rsidR="009C3B55" w:rsidRDefault="009C3B55" w:rsidP="0014329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Основные мероприятия муниципальной программы: </w:t>
      </w:r>
    </w:p>
    <w:p w:rsidR="0014329D" w:rsidRDefault="005447AD" w:rsidP="0014329D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5447AD">
        <w:rPr>
          <w:rFonts w:eastAsia="Courier New"/>
          <w:bCs/>
          <w:iCs/>
          <w:sz w:val="28"/>
          <w:szCs w:val="28"/>
        </w:rPr>
        <w:t>Основное мероприятие</w:t>
      </w:r>
      <w:r>
        <w:rPr>
          <w:rFonts w:eastAsia="Courier New"/>
          <w:bCs/>
          <w:iCs/>
          <w:sz w:val="28"/>
          <w:szCs w:val="28"/>
        </w:rPr>
        <w:t xml:space="preserve"> 1</w:t>
      </w:r>
      <w:r w:rsidR="0014329D">
        <w:rPr>
          <w:rFonts w:eastAsia="Courier New"/>
          <w:bCs/>
          <w:iCs/>
          <w:sz w:val="28"/>
          <w:szCs w:val="28"/>
        </w:rPr>
        <w:t xml:space="preserve"> «</w:t>
      </w:r>
      <w:r w:rsidRPr="005447AD">
        <w:rPr>
          <w:rFonts w:eastAsia="Courier New"/>
          <w:bCs/>
          <w:iCs/>
          <w:sz w:val="28"/>
          <w:szCs w:val="28"/>
        </w:rPr>
        <w:t xml:space="preserve">Поддержка развития </w:t>
      </w:r>
      <w:r w:rsidR="0014329D">
        <w:rPr>
          <w:rFonts w:eastAsia="Courier New"/>
          <w:bCs/>
          <w:iCs/>
          <w:sz w:val="28"/>
          <w:szCs w:val="28"/>
        </w:rPr>
        <w:t>внутреннего и въездного туризма».</w:t>
      </w:r>
    </w:p>
    <w:p w:rsidR="0014329D" w:rsidRDefault="0014329D" w:rsidP="0014329D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14329D">
        <w:rPr>
          <w:rFonts w:eastAsia="Courier New"/>
          <w:bCs/>
          <w:iCs/>
          <w:sz w:val="28"/>
          <w:szCs w:val="28"/>
        </w:rPr>
        <w:t xml:space="preserve">Основное мероприятие </w:t>
      </w:r>
      <w:r>
        <w:rPr>
          <w:rFonts w:eastAsia="Courier New"/>
          <w:bCs/>
          <w:iCs/>
          <w:sz w:val="28"/>
          <w:szCs w:val="28"/>
        </w:rPr>
        <w:t>2 «</w:t>
      </w:r>
      <w:r w:rsidRPr="0014329D">
        <w:rPr>
          <w:rFonts w:eastAsia="Courier New"/>
          <w:bCs/>
          <w:iCs/>
          <w:sz w:val="28"/>
          <w:szCs w:val="28"/>
        </w:rPr>
        <w:t xml:space="preserve">Продвижение </w:t>
      </w:r>
      <w:r>
        <w:rPr>
          <w:rFonts w:eastAsia="Courier New"/>
          <w:bCs/>
          <w:iCs/>
          <w:sz w:val="28"/>
          <w:szCs w:val="28"/>
        </w:rPr>
        <w:t>внутреннего и въездного туризма».</w:t>
      </w:r>
      <w:r w:rsidRPr="0014329D">
        <w:rPr>
          <w:rFonts w:eastAsia="Courier New"/>
          <w:bCs/>
          <w:iCs/>
          <w:sz w:val="28"/>
          <w:szCs w:val="28"/>
        </w:rPr>
        <w:t xml:space="preserve"> </w:t>
      </w:r>
    </w:p>
    <w:p w:rsidR="0014329D" w:rsidRDefault="0014329D" w:rsidP="0014329D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14329D">
        <w:rPr>
          <w:rFonts w:eastAsia="Courier New"/>
          <w:bCs/>
          <w:iCs/>
          <w:sz w:val="28"/>
          <w:szCs w:val="28"/>
        </w:rPr>
        <w:t>Основное мероприятие 3 «Организация, проведение мероприятий, направленных на развитие внутреннего и въездного туризма»</w:t>
      </w:r>
      <w:r>
        <w:rPr>
          <w:rFonts w:eastAsia="Courier New"/>
          <w:bCs/>
          <w:iCs/>
          <w:sz w:val="28"/>
          <w:szCs w:val="28"/>
        </w:rPr>
        <w:t>.</w:t>
      </w:r>
    </w:p>
    <w:p w:rsidR="009C3B55" w:rsidRPr="0014329D" w:rsidRDefault="00337462" w:rsidP="0014329D">
      <w:pPr>
        <w:pStyle w:val="a3"/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14329D">
        <w:rPr>
          <w:rFonts w:eastAsia="Courier New"/>
          <w:bCs/>
          <w:iCs/>
          <w:sz w:val="28"/>
          <w:szCs w:val="28"/>
        </w:rPr>
        <w:t xml:space="preserve">Основные мероприятия направлены на достижение </w:t>
      </w:r>
      <w:r w:rsidR="0014329D">
        <w:rPr>
          <w:rFonts w:eastAsia="Courier New"/>
          <w:bCs/>
          <w:iCs/>
          <w:sz w:val="28"/>
          <w:szCs w:val="28"/>
        </w:rPr>
        <w:t>4</w:t>
      </w:r>
      <w:r w:rsidRPr="0014329D">
        <w:rPr>
          <w:rFonts w:eastAsia="Courier New"/>
          <w:bCs/>
          <w:iCs/>
          <w:sz w:val="28"/>
          <w:szCs w:val="28"/>
        </w:rPr>
        <w:t xml:space="preserve"> целевых показателей. </w:t>
      </w:r>
      <w:r w:rsidR="009C3B55" w:rsidRPr="0014329D">
        <w:rPr>
          <w:rFonts w:eastAsia="Courier New"/>
          <w:bCs/>
          <w:iCs/>
          <w:sz w:val="28"/>
          <w:szCs w:val="28"/>
        </w:rPr>
        <w:t xml:space="preserve">   </w:t>
      </w:r>
    </w:p>
    <w:p w:rsidR="00D21176" w:rsidRDefault="00D21176" w:rsidP="00337462">
      <w:pPr>
        <w:ind w:firstLine="709"/>
      </w:pPr>
      <w:bookmarkStart w:id="0" w:name="_GoBack"/>
      <w:bookmarkEnd w:id="0"/>
    </w:p>
    <w:sectPr w:rsidR="00D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61E1"/>
    <w:multiLevelType w:val="hybridMultilevel"/>
    <w:tmpl w:val="0ECE72EE"/>
    <w:lvl w:ilvl="0" w:tplc="305C8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5"/>
    <w:rsid w:val="0014329D"/>
    <w:rsid w:val="00263E79"/>
    <w:rsid w:val="00337462"/>
    <w:rsid w:val="005447AD"/>
    <w:rsid w:val="0092023C"/>
    <w:rsid w:val="009C3B55"/>
    <w:rsid w:val="00B530D5"/>
    <w:rsid w:val="00D21176"/>
    <w:rsid w:val="00D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BD26"/>
  <w15:chartTrackingRefBased/>
  <w15:docId w15:val="{84B1CC4A-F6D5-4DED-8B76-6564FDE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5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Заруднева Анастасия Сергеевна</dc:creator>
  <cp:keywords/>
  <dc:description/>
  <cp:lastModifiedBy>Заруднева Анастасия Сергеевна</cp:lastModifiedBy>
  <cp:revision>5</cp:revision>
  <dcterms:created xsi:type="dcterms:W3CDTF">2022-09-20T04:11:00Z</dcterms:created>
  <dcterms:modified xsi:type="dcterms:W3CDTF">2022-09-20T05:36:00Z</dcterms:modified>
</cp:coreProperties>
</file>