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5749" w14:textId="77777777" w:rsidR="008925D8" w:rsidRPr="00113983" w:rsidRDefault="008925D8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1BF12980" wp14:editId="0DD1CC13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65A7E" w14:textId="77777777" w:rsidR="008925D8" w:rsidRPr="00113983" w:rsidRDefault="008925D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40A7EDA" w14:textId="77777777" w:rsidR="008925D8" w:rsidRPr="00113983" w:rsidRDefault="008925D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21B1140A" w14:textId="77777777" w:rsidR="008925D8" w:rsidRPr="00113983" w:rsidRDefault="008925D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15A88DE" w14:textId="77777777" w:rsidR="008925D8" w:rsidRPr="00113983" w:rsidRDefault="008925D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29418032" w14:textId="77777777" w:rsidR="008925D8" w:rsidRPr="00113983" w:rsidRDefault="008925D8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50DFC5F2" w14:textId="77777777" w:rsidR="008925D8" w:rsidRPr="00113983" w:rsidRDefault="008925D8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25D8" w:rsidRPr="00113983" w14:paraId="4548BAC1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B9AF34" w14:textId="77777777" w:rsidR="008925D8" w:rsidRPr="007854D2" w:rsidRDefault="008925D8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54D2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75833302" w14:textId="30AA79BB" w:rsidR="008925D8" w:rsidRPr="007854D2" w:rsidRDefault="008925D8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854D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8925D8" w:rsidRPr="00113983" w14:paraId="12FFBA3A" w14:textId="77777777" w:rsidTr="006E2185">
        <w:trPr>
          <w:cantSplit/>
          <w:trHeight w:val="70"/>
        </w:trPr>
        <w:tc>
          <w:tcPr>
            <w:tcW w:w="3119" w:type="dxa"/>
          </w:tcPr>
          <w:p w14:paraId="12314EAA" w14:textId="77777777" w:rsidR="008925D8" w:rsidRPr="00113983" w:rsidRDefault="008925D8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08A38D5A" w14:textId="77777777" w:rsidR="008925D8" w:rsidRPr="00113983" w:rsidRDefault="008925D8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5727503" w14:textId="77777777" w:rsidR="008925D8" w:rsidRPr="00113983" w:rsidRDefault="008925D8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7797F724" w14:textId="77777777" w:rsidR="008925D8" w:rsidRDefault="008925D8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68A4BCAE" w14:textId="211B967F" w:rsidR="00561D75" w:rsidRDefault="00561D75" w:rsidP="00561D7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48CD61" w14:textId="12E75BAB" w:rsidR="009F5AF2" w:rsidRPr="00561D75" w:rsidRDefault="00B0743F" w:rsidP="00561D7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75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 w:rsidRPr="00561D75">
        <w:rPr>
          <w:rFonts w:ascii="Times New Roman" w:eastAsia="Calibri" w:hAnsi="Times New Roman" w:cs="Times New Roman"/>
          <w:sz w:val="26"/>
          <w:szCs w:val="26"/>
        </w:rPr>
        <w:t>е</w:t>
      </w:r>
      <w:r w:rsidRPr="00561D75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26.12.20</w:t>
      </w:r>
      <w:r w:rsidR="00BE4029" w:rsidRPr="00561D75">
        <w:rPr>
          <w:rFonts w:ascii="Times New Roman" w:eastAsia="Calibri" w:hAnsi="Times New Roman" w:cs="Times New Roman"/>
          <w:sz w:val="26"/>
          <w:szCs w:val="26"/>
        </w:rPr>
        <w:t>22</w:t>
      </w:r>
      <w:r w:rsidRPr="00561D7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252</w:t>
      </w:r>
      <w:r w:rsidR="00F1359B" w:rsidRPr="00561D75">
        <w:rPr>
          <w:rFonts w:ascii="Times New Roman" w:eastAsia="Calibri" w:hAnsi="Times New Roman" w:cs="Times New Roman"/>
          <w:sz w:val="26"/>
          <w:szCs w:val="26"/>
        </w:rPr>
        <w:t>8</w:t>
      </w:r>
      <w:r w:rsidRPr="00561D75">
        <w:rPr>
          <w:rFonts w:ascii="Times New Roman" w:eastAsia="Calibri" w:hAnsi="Times New Roman" w:cs="Times New Roman"/>
          <w:sz w:val="26"/>
          <w:szCs w:val="26"/>
        </w:rPr>
        <w:t>-па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-нпа «</w:t>
      </w:r>
      <w:r w:rsidR="009F5AF2" w:rsidRPr="00561D7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31.10.2016 № 178</w:t>
      </w:r>
      <w:r w:rsidR="00F1359B" w:rsidRPr="00561D75">
        <w:rPr>
          <w:rFonts w:ascii="Times New Roman" w:hAnsi="Times New Roman" w:cs="Times New Roman"/>
          <w:sz w:val="26"/>
          <w:szCs w:val="26"/>
        </w:rPr>
        <w:t>7</w:t>
      </w:r>
      <w:r w:rsidR="009F5AF2" w:rsidRPr="00561D75">
        <w:rPr>
          <w:rFonts w:ascii="Times New Roman" w:hAnsi="Times New Roman" w:cs="Times New Roman"/>
          <w:sz w:val="26"/>
          <w:szCs w:val="26"/>
        </w:rPr>
        <w:t>-па-нпа</w:t>
      </w:r>
      <w:r w:rsidR="00561D75">
        <w:rPr>
          <w:rFonts w:ascii="Times New Roman" w:hAnsi="Times New Roman" w:cs="Times New Roman"/>
          <w:sz w:val="26"/>
          <w:szCs w:val="26"/>
        </w:rPr>
        <w:br/>
      </w:r>
      <w:r w:rsidR="009F5AF2" w:rsidRPr="00561D75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Нефтеюганского района </w:t>
      </w:r>
      <w:r w:rsidR="00F1359B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экстремизма, гармонизация межэтнических и межкультурных отношений в Нефтеюганском районе на 201</w:t>
      </w:r>
      <w:r w:rsidR="006C4AFF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1359B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6C4AFF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1359B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6C4AFF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период до 2030 года</w:t>
      </w:r>
      <w:r w:rsidR="00F1359B" w:rsidRPr="00561D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DFBFDDF" w14:textId="77777777" w:rsidR="009F5AF2" w:rsidRPr="00561D75" w:rsidRDefault="009F5AF2" w:rsidP="00561D75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2964EF19" w14:textId="77777777" w:rsidR="000A6214" w:rsidRPr="00561D75" w:rsidRDefault="000A6214" w:rsidP="00561D75">
      <w:pPr>
        <w:pStyle w:val="ConsPlusNonformat"/>
        <w:widowControl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50B47DA5" w:rsidR="00B0743F" w:rsidRPr="00561D75" w:rsidRDefault="009E69CB" w:rsidP="00561D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7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561D75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61D75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561D75">
        <w:rPr>
          <w:rFonts w:ascii="Times New Roman" w:eastAsia="Calibri" w:hAnsi="Times New Roman" w:cs="Times New Roman"/>
          <w:sz w:val="26"/>
          <w:szCs w:val="26"/>
        </w:rPr>
        <w:br/>
      </w:r>
      <w:r w:rsidRPr="00561D75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561D7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07F71DAA" w14:textId="77777777" w:rsidR="009F5AF2" w:rsidRPr="00561D75" w:rsidRDefault="009F5AF2" w:rsidP="00561D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87FAF" w14:textId="6EB33E88" w:rsidR="00B0743F" w:rsidRPr="00561D75" w:rsidRDefault="00B0743F" w:rsidP="00561D75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75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F5AF2" w:rsidRPr="00561D75">
        <w:rPr>
          <w:rFonts w:ascii="Times New Roman" w:hAnsi="Times New Roman" w:cs="Times New Roman"/>
          <w:sz w:val="26"/>
          <w:szCs w:val="26"/>
        </w:rPr>
        <w:t xml:space="preserve"> с 01.01.2023 постановление</w:t>
      </w:r>
      <w:r w:rsidRPr="00561D7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BE4029" w:rsidRPr="00561D7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26.12.2022</w:t>
      </w:r>
      <w:r w:rsidR="00BE4029" w:rsidRPr="00561D7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2</w:t>
      </w:r>
      <w:r w:rsidR="008804FF" w:rsidRPr="00561D75">
        <w:rPr>
          <w:rFonts w:ascii="Times New Roman" w:eastAsia="Calibri" w:hAnsi="Times New Roman" w:cs="Times New Roman"/>
          <w:sz w:val="26"/>
          <w:szCs w:val="26"/>
        </w:rPr>
        <w:t>5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2</w:t>
      </w:r>
      <w:r w:rsidR="00F1359B" w:rsidRPr="00561D75">
        <w:rPr>
          <w:rFonts w:ascii="Times New Roman" w:eastAsia="Calibri" w:hAnsi="Times New Roman" w:cs="Times New Roman"/>
          <w:sz w:val="26"/>
          <w:szCs w:val="26"/>
        </w:rPr>
        <w:t>8</w:t>
      </w:r>
      <w:r w:rsidR="009F5AF2" w:rsidRPr="00561D75">
        <w:rPr>
          <w:rFonts w:ascii="Times New Roman" w:eastAsia="Calibri" w:hAnsi="Times New Roman" w:cs="Times New Roman"/>
          <w:sz w:val="26"/>
          <w:szCs w:val="26"/>
        </w:rPr>
        <w:t>-па-нпа</w:t>
      </w:r>
      <w:r w:rsidR="00BE4029" w:rsidRPr="00561D7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F5AF2" w:rsidRPr="00561D75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561D75">
        <w:rPr>
          <w:rFonts w:ascii="Times New Roman" w:hAnsi="Times New Roman" w:cs="Times New Roman"/>
          <w:sz w:val="26"/>
          <w:szCs w:val="26"/>
        </w:rPr>
        <w:br/>
      </w:r>
      <w:r w:rsidR="009F5AF2" w:rsidRPr="00561D75">
        <w:rPr>
          <w:rFonts w:ascii="Times New Roman" w:hAnsi="Times New Roman" w:cs="Times New Roman"/>
          <w:sz w:val="26"/>
          <w:szCs w:val="26"/>
        </w:rPr>
        <w:t>в постановление администрации Нефтеюганского района от 31.10.2016 № 178</w:t>
      </w:r>
      <w:r w:rsidR="000812A8" w:rsidRPr="00561D75">
        <w:rPr>
          <w:rFonts w:ascii="Times New Roman" w:hAnsi="Times New Roman" w:cs="Times New Roman"/>
          <w:sz w:val="26"/>
          <w:szCs w:val="26"/>
        </w:rPr>
        <w:t>7</w:t>
      </w:r>
      <w:r w:rsidR="009F5AF2" w:rsidRPr="00561D75">
        <w:rPr>
          <w:rFonts w:ascii="Times New Roman" w:hAnsi="Times New Roman" w:cs="Times New Roman"/>
          <w:sz w:val="26"/>
          <w:szCs w:val="26"/>
        </w:rPr>
        <w:t xml:space="preserve">-па-нпа «Об утверждении муниципальной программы Нефтеюганского района </w:t>
      </w:r>
      <w:r w:rsidR="00F1359B" w:rsidRPr="00561D75">
        <w:rPr>
          <w:rFonts w:ascii="Times New Roman" w:hAnsi="Times New Roman" w:cs="Times New Roman"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r w:rsidR="00561D75">
        <w:rPr>
          <w:rFonts w:ascii="Times New Roman" w:hAnsi="Times New Roman" w:cs="Times New Roman"/>
          <w:sz w:val="26"/>
          <w:szCs w:val="26"/>
        </w:rPr>
        <w:br/>
      </w:r>
      <w:r w:rsidR="00F1359B" w:rsidRPr="00561D75"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  <w:r w:rsidR="006C4AFF" w:rsidRPr="00561D75">
        <w:rPr>
          <w:rFonts w:ascii="Times New Roman" w:hAnsi="Times New Roman" w:cs="Times New Roman"/>
          <w:sz w:val="26"/>
          <w:szCs w:val="26"/>
        </w:rPr>
        <w:t>на 2019-2024 годы и на период до 2030 года</w:t>
      </w:r>
      <w:r w:rsidR="00F1359B" w:rsidRPr="00561D75">
        <w:rPr>
          <w:rFonts w:ascii="Times New Roman" w:hAnsi="Times New Roman" w:cs="Times New Roman"/>
          <w:sz w:val="26"/>
          <w:szCs w:val="26"/>
        </w:rPr>
        <w:t>»</w:t>
      </w:r>
      <w:r w:rsidRPr="00561D75">
        <w:rPr>
          <w:rFonts w:ascii="Times New Roman" w:hAnsi="Times New Roman" w:cs="Times New Roman"/>
          <w:sz w:val="26"/>
          <w:szCs w:val="26"/>
        </w:rPr>
        <w:t>.</w:t>
      </w:r>
    </w:p>
    <w:p w14:paraId="7B2AF0F1" w14:textId="6D72C9C9" w:rsidR="00B0743F" w:rsidRPr="00561D75" w:rsidRDefault="00B0743F" w:rsidP="00561D75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7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F5AF2" w:rsidRPr="00561D75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7B2AD907" w14:textId="609AF4FC" w:rsidR="00B0743F" w:rsidRPr="00561D75" w:rsidRDefault="00B0743F" w:rsidP="00561D75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7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6F2AAD" w:rsidRPr="00561D75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583779" w:rsidRPr="00561D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561D75">
        <w:rPr>
          <w:rFonts w:ascii="Times New Roman" w:hAnsi="Times New Roman" w:cs="Times New Roman"/>
          <w:sz w:val="26"/>
          <w:szCs w:val="26"/>
        </w:rPr>
        <w:t>.</w:t>
      </w:r>
    </w:p>
    <w:p w14:paraId="4D7CB1A2" w14:textId="215C754F" w:rsidR="00B0743F" w:rsidRPr="00561D75" w:rsidRDefault="00B0743F" w:rsidP="00561D75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75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BE4029" w:rsidRPr="00561D75">
        <w:rPr>
          <w:rFonts w:ascii="Times New Roman" w:hAnsi="Times New Roman" w:cs="Times New Roman"/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BE4029" w:rsidRPr="00561D75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BE4029" w:rsidRPr="00561D75">
        <w:rPr>
          <w:rFonts w:ascii="Times New Roman" w:hAnsi="Times New Roman" w:cs="Times New Roman"/>
          <w:sz w:val="26"/>
          <w:szCs w:val="26"/>
        </w:rPr>
        <w:t xml:space="preserve"> С.А. </w:t>
      </w:r>
    </w:p>
    <w:p w14:paraId="730D13B7" w14:textId="77777777" w:rsidR="00BE4029" w:rsidRPr="00561D75" w:rsidRDefault="00BE4029" w:rsidP="00561D7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7BA4046" w14:textId="77777777" w:rsidR="00BE4029" w:rsidRPr="00561D75" w:rsidRDefault="00BE4029" w:rsidP="00561D7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561D75" w:rsidRDefault="00B0743F" w:rsidP="00561D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5FDF8C" w14:textId="77777777" w:rsidR="00561D75" w:rsidRPr="00B516D7" w:rsidRDefault="00561D75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550FC437" w14:textId="77777777" w:rsidR="00561D75" w:rsidRDefault="00561D75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02D4F6" w14:textId="728FA954" w:rsidR="00B0743F" w:rsidRPr="00561D75" w:rsidRDefault="00B0743F" w:rsidP="00561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561D75" w:rsidSect="00561D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812A8"/>
    <w:rsid w:val="000A6214"/>
    <w:rsid w:val="002D1D97"/>
    <w:rsid w:val="00335F15"/>
    <w:rsid w:val="0049053A"/>
    <w:rsid w:val="00561D75"/>
    <w:rsid w:val="00583779"/>
    <w:rsid w:val="005B161C"/>
    <w:rsid w:val="006C4AFF"/>
    <w:rsid w:val="006F2AAD"/>
    <w:rsid w:val="00782779"/>
    <w:rsid w:val="008804FF"/>
    <w:rsid w:val="008925D8"/>
    <w:rsid w:val="008A3FFB"/>
    <w:rsid w:val="009000A0"/>
    <w:rsid w:val="009E69CB"/>
    <w:rsid w:val="009F5AF2"/>
    <w:rsid w:val="00AD090A"/>
    <w:rsid w:val="00B0743F"/>
    <w:rsid w:val="00BE4029"/>
    <w:rsid w:val="00F1359B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"/>
    <w:basedOn w:val="a"/>
    <w:rsid w:val="009F5AF2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F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2023-01-18T05:02:00Z</cp:lastPrinted>
  <dcterms:created xsi:type="dcterms:W3CDTF">2023-01-18T05:03:00Z</dcterms:created>
  <dcterms:modified xsi:type="dcterms:W3CDTF">2023-01-24T10:53:00Z</dcterms:modified>
</cp:coreProperties>
</file>