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579A" w14:textId="013EF1DA" w:rsidR="002C4932" w:rsidRPr="002C4932" w:rsidRDefault="002C4932" w:rsidP="002C4932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 w:rsidRPr="002C4932">
        <w:rPr>
          <w:b/>
          <w:noProof/>
          <w:sz w:val="16"/>
          <w:szCs w:val="20"/>
        </w:rPr>
        <w:drawing>
          <wp:inline distT="0" distB="0" distL="0" distR="0" wp14:anchorId="08D8F0B7" wp14:editId="658D8547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6E7D" w14:textId="77777777" w:rsidR="002C4932" w:rsidRPr="002C4932" w:rsidRDefault="002C4932" w:rsidP="002C4932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50836616" w14:textId="77777777" w:rsidR="002C4932" w:rsidRPr="002C4932" w:rsidRDefault="002C4932" w:rsidP="002C4932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2C4932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BF02811" w14:textId="77777777" w:rsidR="002C4932" w:rsidRPr="002C4932" w:rsidRDefault="002C4932" w:rsidP="002C4932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2C4932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73DF85B" w14:textId="77777777" w:rsidR="002C4932" w:rsidRPr="002C4932" w:rsidRDefault="002C4932" w:rsidP="002C4932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0F6D8F48" w14:textId="77777777" w:rsidR="002C4932" w:rsidRPr="002C4932" w:rsidRDefault="002C4932" w:rsidP="002C4932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2C4932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91E76EC" w14:textId="77777777" w:rsidR="002C4932" w:rsidRPr="002C4932" w:rsidRDefault="002C4932" w:rsidP="002C4932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C4932" w:rsidRPr="002C4932" w14:paraId="7E5A0F89" w14:textId="77777777" w:rsidTr="007672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0C53DAA" w14:textId="77777777" w:rsidR="002C4932" w:rsidRPr="002C4932" w:rsidRDefault="002C4932" w:rsidP="002C493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932">
              <w:rPr>
                <w:rFonts w:ascii="Times New Roman" w:hAnsi="Times New Roman"/>
                <w:sz w:val="26"/>
                <w:szCs w:val="26"/>
              </w:rPr>
              <w:t>14.02.2022</w:t>
            </w:r>
          </w:p>
        </w:tc>
        <w:tc>
          <w:tcPr>
            <w:tcW w:w="6595" w:type="dxa"/>
            <w:vMerge w:val="restart"/>
          </w:tcPr>
          <w:p w14:paraId="49DB5509" w14:textId="77777777" w:rsidR="002C4932" w:rsidRPr="002C4932" w:rsidRDefault="002C4932" w:rsidP="002C4932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49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2C49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171-па</w:t>
            </w:r>
          </w:p>
        </w:tc>
      </w:tr>
      <w:tr w:rsidR="002C4932" w:rsidRPr="002C4932" w14:paraId="116915F1" w14:textId="77777777" w:rsidTr="00767285">
        <w:trPr>
          <w:cantSplit/>
          <w:trHeight w:val="70"/>
        </w:trPr>
        <w:tc>
          <w:tcPr>
            <w:tcW w:w="3119" w:type="dxa"/>
          </w:tcPr>
          <w:p w14:paraId="6012EFBB" w14:textId="77777777" w:rsidR="002C4932" w:rsidRPr="002C4932" w:rsidRDefault="002C4932" w:rsidP="002C4932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14:paraId="5183C79A" w14:textId="77777777" w:rsidR="002C4932" w:rsidRPr="002C4932" w:rsidRDefault="002C4932" w:rsidP="002C4932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478D43A6" w14:textId="77777777" w:rsidR="002C4932" w:rsidRPr="002C4932" w:rsidRDefault="002C4932" w:rsidP="002C4932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077B81D7" w14:textId="77777777" w:rsidR="002C4932" w:rsidRPr="002C4932" w:rsidRDefault="002C4932" w:rsidP="002C4932">
      <w:pPr>
        <w:ind w:firstLine="0"/>
        <w:jc w:val="center"/>
        <w:rPr>
          <w:rFonts w:ascii="Times New Roman" w:hAnsi="Times New Roman"/>
        </w:rPr>
      </w:pPr>
      <w:proofErr w:type="spellStart"/>
      <w:r w:rsidRPr="002C4932">
        <w:rPr>
          <w:rFonts w:ascii="Times New Roman" w:hAnsi="Times New Roman"/>
        </w:rPr>
        <w:t>г.Нефтеюганск</w:t>
      </w:r>
      <w:proofErr w:type="spellEnd"/>
    </w:p>
    <w:bookmarkEnd w:id="0"/>
    <w:p w14:paraId="2E6AEC87" w14:textId="63771F87" w:rsidR="00723979" w:rsidRDefault="00723979" w:rsidP="0033640D">
      <w:pPr>
        <w:keepNext/>
        <w:tabs>
          <w:tab w:val="left" w:pos="9639"/>
        </w:tabs>
        <w:ind w:firstLine="0"/>
        <w:jc w:val="center"/>
        <w:outlineLvl w:val="5"/>
        <w:rPr>
          <w:rFonts w:ascii="Times New Roman" w:hAnsi="Times New Roman"/>
          <w:sz w:val="26"/>
          <w:szCs w:val="26"/>
        </w:rPr>
      </w:pPr>
    </w:p>
    <w:p w14:paraId="6C0162AB" w14:textId="77777777" w:rsidR="002C4932" w:rsidRPr="00723979" w:rsidRDefault="002C4932" w:rsidP="0033640D">
      <w:pPr>
        <w:keepNext/>
        <w:tabs>
          <w:tab w:val="left" w:pos="9639"/>
        </w:tabs>
        <w:ind w:firstLine="0"/>
        <w:jc w:val="center"/>
        <w:outlineLvl w:val="5"/>
        <w:rPr>
          <w:rFonts w:ascii="Times New Roman" w:hAnsi="Times New Roman"/>
          <w:sz w:val="26"/>
          <w:szCs w:val="26"/>
        </w:rPr>
      </w:pPr>
    </w:p>
    <w:p w14:paraId="1A8D7ACB" w14:textId="77777777" w:rsidR="00D114C5" w:rsidRPr="00723979" w:rsidRDefault="00D114C5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72397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40AC7F02" w14:textId="0B1EF05C" w:rsidR="00D114C5" w:rsidRPr="00723979" w:rsidRDefault="00D114C5" w:rsidP="00896B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723979">
        <w:rPr>
          <w:rFonts w:ascii="Times New Roman" w:hAnsi="Times New Roman"/>
          <w:sz w:val="26"/>
          <w:szCs w:val="26"/>
        </w:rPr>
        <w:t xml:space="preserve">от </w:t>
      </w:r>
      <w:r w:rsidR="00FA63BF" w:rsidRPr="00723979">
        <w:rPr>
          <w:rFonts w:ascii="Times New Roman" w:hAnsi="Times New Roman"/>
          <w:sz w:val="26"/>
          <w:szCs w:val="26"/>
        </w:rPr>
        <w:t>1</w:t>
      </w:r>
      <w:r w:rsidRPr="00723979">
        <w:rPr>
          <w:rFonts w:ascii="Times New Roman" w:hAnsi="Times New Roman"/>
          <w:sz w:val="26"/>
          <w:szCs w:val="26"/>
        </w:rPr>
        <w:t>4.</w:t>
      </w:r>
      <w:r w:rsidR="00FA63BF" w:rsidRPr="00723979">
        <w:rPr>
          <w:rFonts w:ascii="Times New Roman" w:hAnsi="Times New Roman"/>
          <w:sz w:val="26"/>
          <w:szCs w:val="26"/>
        </w:rPr>
        <w:t>05</w:t>
      </w:r>
      <w:r w:rsidRPr="00723979">
        <w:rPr>
          <w:rFonts w:ascii="Times New Roman" w:hAnsi="Times New Roman"/>
          <w:sz w:val="26"/>
          <w:szCs w:val="26"/>
        </w:rPr>
        <w:t>.20</w:t>
      </w:r>
      <w:r w:rsidR="00FA63BF" w:rsidRPr="00723979">
        <w:rPr>
          <w:rFonts w:ascii="Times New Roman" w:hAnsi="Times New Roman"/>
          <w:sz w:val="26"/>
          <w:szCs w:val="26"/>
        </w:rPr>
        <w:t>21</w:t>
      </w:r>
      <w:r w:rsidRPr="00723979">
        <w:rPr>
          <w:rFonts w:ascii="Times New Roman" w:hAnsi="Times New Roman"/>
          <w:sz w:val="26"/>
          <w:szCs w:val="26"/>
        </w:rPr>
        <w:t xml:space="preserve"> № 7</w:t>
      </w:r>
      <w:r w:rsidR="00FA63BF" w:rsidRPr="00723979">
        <w:rPr>
          <w:rFonts w:ascii="Times New Roman" w:hAnsi="Times New Roman"/>
          <w:sz w:val="26"/>
          <w:szCs w:val="26"/>
        </w:rPr>
        <w:t>4</w:t>
      </w:r>
      <w:r w:rsidRPr="00723979">
        <w:rPr>
          <w:rFonts w:ascii="Times New Roman" w:hAnsi="Times New Roman"/>
          <w:sz w:val="26"/>
          <w:szCs w:val="26"/>
        </w:rPr>
        <w:t xml:space="preserve">2-па «Об утверждении </w:t>
      </w:r>
      <w:r w:rsidR="00FA63BF" w:rsidRPr="00723979">
        <w:rPr>
          <w:rFonts w:ascii="Times New Roman" w:hAnsi="Times New Roman"/>
          <w:sz w:val="26"/>
          <w:szCs w:val="26"/>
        </w:rPr>
        <w:t>П</w:t>
      </w:r>
      <w:r w:rsidRPr="00723979">
        <w:rPr>
          <w:rFonts w:ascii="Times New Roman" w:hAnsi="Times New Roman"/>
          <w:sz w:val="26"/>
          <w:szCs w:val="26"/>
        </w:rPr>
        <w:t xml:space="preserve">орядка </w:t>
      </w:r>
      <w:r w:rsidR="00FA63BF" w:rsidRPr="00723979">
        <w:rPr>
          <w:rFonts w:ascii="Times New Roman" w:hAnsi="Times New Roman"/>
          <w:sz w:val="26"/>
          <w:szCs w:val="26"/>
        </w:rPr>
        <w:t>осуществления внутреннего финансового аудита в администрации</w:t>
      </w:r>
      <w:r w:rsidRPr="00723979">
        <w:rPr>
          <w:rFonts w:ascii="Times New Roman" w:hAnsi="Times New Roman"/>
          <w:sz w:val="26"/>
          <w:szCs w:val="26"/>
        </w:rPr>
        <w:t xml:space="preserve"> Нефтеюганского района»</w:t>
      </w:r>
    </w:p>
    <w:p w14:paraId="34915195" w14:textId="77777777" w:rsidR="00D114C5" w:rsidRPr="00723979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45F3A382" w14:textId="77777777" w:rsidR="00D114C5" w:rsidRPr="00723979" w:rsidRDefault="00D114C5" w:rsidP="00896B2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2ED49F06" w14:textId="33F6604B" w:rsidR="00D114C5" w:rsidRPr="00896B2B" w:rsidRDefault="00982675" w:rsidP="00896B2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6"/>
          <w:szCs w:val="26"/>
        </w:rPr>
      </w:pPr>
      <w:r w:rsidRPr="00723979">
        <w:rPr>
          <w:rFonts w:ascii="Times New Roman" w:hAnsi="Times New Roman"/>
          <w:sz w:val="26"/>
          <w:szCs w:val="26"/>
        </w:rPr>
        <w:t>В соответствии с пунктом 5 статьи 160.2-1 Бюджетного кодекса Российской Федерации, приказами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21.11.2019 №196н «Об утверждении федерального стандарта внутреннего финансового аудита «Определения, принципы и задачи внутреннего финансового аудита», от 21.11.2019 №195н «Об утверждении федерального стандарта внутреннего финансового аудита «Права и</w:t>
      </w:r>
      <w:r w:rsidRPr="007031C5">
        <w:rPr>
          <w:rFonts w:ascii="Times New Roman" w:hAnsi="Times New Roman"/>
          <w:sz w:val="26"/>
          <w:szCs w:val="26"/>
        </w:rPr>
        <w:t xml:space="preserve"> обязанности должностных лиц (работников) при осуществлении внутреннего финансового аудита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B0B4F">
        <w:rPr>
          <w:rFonts w:ascii="Times New Roman" w:hAnsi="Times New Roman"/>
          <w:sz w:val="26"/>
          <w:szCs w:val="26"/>
        </w:rPr>
        <w:t xml:space="preserve">от 22.05.2020 </w:t>
      </w:r>
      <w:r w:rsidR="00723979">
        <w:rPr>
          <w:rFonts w:ascii="Times New Roman" w:hAnsi="Times New Roman"/>
          <w:sz w:val="26"/>
          <w:szCs w:val="26"/>
        </w:rPr>
        <w:br/>
      </w:r>
      <w:r w:rsidRPr="003B0B4F">
        <w:rPr>
          <w:rFonts w:ascii="Times New Roman" w:hAnsi="Times New Roman"/>
          <w:sz w:val="26"/>
          <w:szCs w:val="26"/>
        </w:rPr>
        <w:t>№</w:t>
      </w:r>
      <w:r w:rsidR="00723979">
        <w:rPr>
          <w:rFonts w:ascii="Times New Roman" w:hAnsi="Times New Roman"/>
          <w:sz w:val="26"/>
          <w:szCs w:val="26"/>
        </w:rPr>
        <w:t xml:space="preserve"> </w:t>
      </w:r>
      <w:r w:rsidRPr="003B0B4F">
        <w:rPr>
          <w:rFonts w:ascii="Times New Roman" w:hAnsi="Times New Roman"/>
          <w:sz w:val="26"/>
          <w:szCs w:val="26"/>
        </w:rPr>
        <w:t>91н «Об утверждении федерального стандарта внутреннего финансового аудита «Реализация результатов внутреннего финансового аудита», от 05.08.2020 №</w:t>
      </w:r>
      <w:r w:rsidR="00723979">
        <w:rPr>
          <w:rFonts w:ascii="Times New Roman" w:hAnsi="Times New Roman"/>
          <w:sz w:val="26"/>
          <w:szCs w:val="26"/>
        </w:rPr>
        <w:t xml:space="preserve"> </w:t>
      </w:r>
      <w:r w:rsidRPr="003B0B4F">
        <w:rPr>
          <w:rFonts w:ascii="Times New Roman" w:hAnsi="Times New Roman"/>
          <w:sz w:val="26"/>
          <w:szCs w:val="26"/>
        </w:rPr>
        <w:t xml:space="preserve">160н </w:t>
      </w:r>
      <w:r w:rsidR="00B54ADE">
        <w:rPr>
          <w:rFonts w:ascii="Times New Roman" w:hAnsi="Times New Roman"/>
          <w:sz w:val="26"/>
          <w:szCs w:val="26"/>
        </w:rPr>
        <w:br/>
      </w:r>
      <w:r w:rsidRPr="003B0B4F">
        <w:rPr>
          <w:rFonts w:ascii="Times New Roman" w:hAnsi="Times New Roman"/>
          <w:sz w:val="26"/>
          <w:szCs w:val="26"/>
        </w:rPr>
        <w:t>«Об утверждении федерального стандарта внутреннего финансового аудита «Планирование и проведение в</w:t>
      </w:r>
      <w:r w:rsidR="00723979">
        <w:rPr>
          <w:rFonts w:ascii="Times New Roman" w:hAnsi="Times New Roman"/>
          <w:sz w:val="26"/>
          <w:szCs w:val="26"/>
        </w:rPr>
        <w:t>нутреннего финансового аудита»,</w:t>
      </w:r>
      <w:r w:rsidRPr="003B0B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="00FA63BF">
        <w:rPr>
          <w:rFonts w:ascii="Times New Roman" w:hAnsi="Times New Roman"/>
          <w:sz w:val="26"/>
          <w:szCs w:val="26"/>
        </w:rPr>
        <w:t xml:space="preserve">т 01.09.2021 </w:t>
      </w:r>
      <w:r w:rsidR="00723979">
        <w:rPr>
          <w:rFonts w:ascii="Times New Roman" w:hAnsi="Times New Roman"/>
          <w:sz w:val="26"/>
          <w:szCs w:val="26"/>
        </w:rPr>
        <w:br/>
      </w:r>
      <w:r w:rsidR="00FA63BF">
        <w:rPr>
          <w:rFonts w:ascii="Times New Roman" w:hAnsi="Times New Roman"/>
          <w:sz w:val="26"/>
          <w:szCs w:val="26"/>
        </w:rPr>
        <w:t>№</w:t>
      </w:r>
      <w:r w:rsidR="00723979">
        <w:rPr>
          <w:rFonts w:ascii="Times New Roman" w:hAnsi="Times New Roman"/>
          <w:sz w:val="26"/>
          <w:szCs w:val="26"/>
        </w:rPr>
        <w:t xml:space="preserve"> </w:t>
      </w:r>
      <w:r w:rsidR="00FA63BF">
        <w:rPr>
          <w:rFonts w:ascii="Times New Roman" w:hAnsi="Times New Roman"/>
          <w:sz w:val="26"/>
          <w:szCs w:val="26"/>
        </w:rPr>
        <w:t>120н «</w:t>
      </w:r>
      <w:r w:rsidR="00FA63BF" w:rsidRPr="00FA63BF">
        <w:rPr>
          <w:rFonts w:ascii="Times New Roman" w:hAnsi="Times New Roman"/>
          <w:sz w:val="26"/>
          <w:szCs w:val="26"/>
        </w:rPr>
        <w:t xml:space="preserve">Об утверждении федерального стандарта внутреннего финансового аудита </w:t>
      </w:r>
      <w:r w:rsidR="00717D0A" w:rsidRPr="00723979">
        <w:rPr>
          <w:rFonts w:ascii="Times New Roman" w:hAnsi="Times New Roman"/>
          <w:sz w:val="26"/>
          <w:szCs w:val="26"/>
        </w:rPr>
        <w:t>«</w:t>
      </w:r>
      <w:r w:rsidR="00FA63BF" w:rsidRPr="00FA63BF">
        <w:rPr>
          <w:rFonts w:ascii="Times New Roman" w:hAnsi="Times New Roman"/>
          <w:sz w:val="26"/>
          <w:szCs w:val="26"/>
        </w:rPr>
        <w:t xml:space="preserve"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</w:t>
      </w:r>
      <w:r w:rsidR="00723979">
        <w:rPr>
          <w:rFonts w:ascii="Times New Roman" w:hAnsi="Times New Roman"/>
          <w:sz w:val="26"/>
          <w:szCs w:val="26"/>
        </w:rPr>
        <w:br/>
      </w:r>
      <w:r w:rsidR="00FA63BF" w:rsidRPr="00FA63BF">
        <w:rPr>
          <w:rFonts w:ascii="Times New Roman" w:hAnsi="Times New Roman"/>
          <w:sz w:val="26"/>
          <w:szCs w:val="26"/>
        </w:rPr>
        <w:t>и утверждения бюджетной отчетности</w:t>
      </w:r>
      <w:r>
        <w:rPr>
          <w:rFonts w:ascii="Times New Roman" w:hAnsi="Times New Roman"/>
          <w:sz w:val="26"/>
          <w:szCs w:val="26"/>
        </w:rPr>
        <w:t>»</w:t>
      </w:r>
      <w:r w:rsidR="00FA63BF" w:rsidRPr="00FA63BF">
        <w:rPr>
          <w:rFonts w:ascii="Times New Roman" w:hAnsi="Times New Roman"/>
          <w:sz w:val="26"/>
          <w:szCs w:val="26"/>
        </w:rPr>
        <w:t xml:space="preserve"> и о внесении изменений в некоторые приказы Министерства финансов Российской Федерации по вопросам осуществления внутреннего финансового аудита</w:t>
      </w:r>
      <w:r>
        <w:rPr>
          <w:rFonts w:ascii="Times New Roman" w:hAnsi="Times New Roman"/>
          <w:sz w:val="26"/>
          <w:szCs w:val="26"/>
        </w:rPr>
        <w:t>»</w:t>
      </w:r>
      <w:r w:rsidR="00D114C5" w:rsidRPr="00896B2B">
        <w:rPr>
          <w:rFonts w:ascii="Times New Roman" w:hAnsi="Times New Roman"/>
          <w:sz w:val="26"/>
          <w:szCs w:val="26"/>
        </w:rPr>
        <w:t xml:space="preserve">, </w:t>
      </w:r>
      <w:r w:rsidRPr="003B0B4F">
        <w:rPr>
          <w:rFonts w:ascii="Times New Roman" w:hAnsi="Times New Roman"/>
          <w:sz w:val="26"/>
          <w:szCs w:val="26"/>
        </w:rPr>
        <w:t>Уставом Нефтеюганского муниципального района</w:t>
      </w:r>
      <w:r w:rsidR="00723979">
        <w:rPr>
          <w:rFonts w:ascii="Times New Roman" w:hAnsi="Times New Roman"/>
          <w:sz w:val="26"/>
          <w:szCs w:val="26"/>
        </w:rPr>
        <w:t xml:space="preserve"> Ханты-</w:t>
      </w:r>
      <w:r w:rsidRPr="00C214E8">
        <w:rPr>
          <w:rFonts w:ascii="Times New Roman" w:hAnsi="Times New Roman"/>
          <w:sz w:val="26"/>
          <w:szCs w:val="26"/>
        </w:rPr>
        <w:t xml:space="preserve">Мансийского автономного округа </w:t>
      </w:r>
      <w:r w:rsidR="00723979">
        <w:rPr>
          <w:rFonts w:ascii="Times New Roman" w:hAnsi="Times New Roman"/>
          <w:sz w:val="26"/>
          <w:szCs w:val="26"/>
        </w:rPr>
        <w:t xml:space="preserve">– </w:t>
      </w:r>
      <w:r w:rsidRPr="00C214E8">
        <w:rPr>
          <w:rFonts w:ascii="Times New Roman" w:hAnsi="Times New Roman"/>
          <w:sz w:val="26"/>
          <w:szCs w:val="26"/>
        </w:rPr>
        <w:t>Югры</w:t>
      </w:r>
      <w:r w:rsidR="00723979">
        <w:rPr>
          <w:rFonts w:ascii="Times New Roman" w:hAnsi="Times New Roman"/>
          <w:sz w:val="26"/>
          <w:szCs w:val="26"/>
        </w:rPr>
        <w:t xml:space="preserve">  </w:t>
      </w:r>
      <w:r w:rsidR="00D114C5" w:rsidRPr="00896B2B">
        <w:rPr>
          <w:rFonts w:ascii="Times New Roman" w:hAnsi="Times New Roman"/>
          <w:sz w:val="26"/>
          <w:szCs w:val="26"/>
        </w:rPr>
        <w:t>п о с т а н о в л я ю:</w:t>
      </w:r>
    </w:p>
    <w:p w14:paraId="2DE57921" w14:textId="77777777" w:rsidR="00D114C5" w:rsidRPr="00896B2B" w:rsidRDefault="00D114C5" w:rsidP="00896B2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</w:p>
    <w:p w14:paraId="67F643F5" w14:textId="00908B60" w:rsidR="005701FA" w:rsidRDefault="00D114C5" w:rsidP="00723979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896B2B">
        <w:rPr>
          <w:rFonts w:ascii="Times New Roman" w:hAnsi="Times New Roman"/>
          <w:sz w:val="26"/>
          <w:szCs w:val="26"/>
        </w:rPr>
        <w:br/>
      </w:r>
      <w:r w:rsidRPr="00896B2B">
        <w:rPr>
          <w:rFonts w:ascii="Times New Roman" w:hAnsi="Times New Roman"/>
          <w:sz w:val="26"/>
          <w:szCs w:val="26"/>
        </w:rPr>
        <w:t>от</w:t>
      </w:r>
      <w:r w:rsidR="00FA63BF">
        <w:rPr>
          <w:rFonts w:ascii="Times New Roman" w:hAnsi="Times New Roman"/>
          <w:sz w:val="26"/>
          <w:szCs w:val="26"/>
        </w:rPr>
        <w:t xml:space="preserve"> </w:t>
      </w:r>
      <w:r w:rsidR="00FA63BF" w:rsidRPr="00FA63BF">
        <w:rPr>
          <w:rFonts w:ascii="Times New Roman" w:hAnsi="Times New Roman"/>
          <w:sz w:val="26"/>
          <w:szCs w:val="26"/>
        </w:rPr>
        <w:t xml:space="preserve">14.05.2021 № 742-па «Об утверждении Порядка осуществления внутреннего финансового </w:t>
      </w:r>
      <w:r w:rsidR="00250ECE" w:rsidRPr="00FA63BF">
        <w:rPr>
          <w:rFonts w:ascii="Times New Roman" w:hAnsi="Times New Roman"/>
          <w:sz w:val="26"/>
          <w:szCs w:val="26"/>
        </w:rPr>
        <w:t>аудита в администрации Нефтеюганского района»</w:t>
      </w:r>
      <w:r w:rsidR="00250ECE">
        <w:rPr>
          <w:rFonts w:ascii="Times New Roman" w:hAnsi="Times New Roman"/>
          <w:sz w:val="26"/>
          <w:szCs w:val="26"/>
        </w:rPr>
        <w:t xml:space="preserve"> </w:t>
      </w:r>
      <w:r w:rsidR="00250ECE" w:rsidRPr="00250ECE">
        <w:rPr>
          <w:rFonts w:ascii="Times New Roman" w:hAnsi="Times New Roman"/>
          <w:sz w:val="26"/>
          <w:szCs w:val="26"/>
        </w:rPr>
        <w:t>изложив приложение к постановлению в редакции согласно приложению к настоящему постановлению</w:t>
      </w:r>
      <w:r w:rsidR="00250ECE">
        <w:rPr>
          <w:rFonts w:ascii="Times New Roman" w:hAnsi="Times New Roman"/>
          <w:sz w:val="26"/>
          <w:szCs w:val="26"/>
        </w:rPr>
        <w:t>.</w:t>
      </w:r>
    </w:p>
    <w:p w14:paraId="0C9D4DF8" w14:textId="10E0C32E" w:rsidR="00D114C5" w:rsidRPr="00FF1F16" w:rsidRDefault="00FF1F16" w:rsidP="00723979">
      <w:pPr>
        <w:pStyle w:val="a4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Н</w:t>
      </w:r>
      <w:r w:rsidR="00D114C5" w:rsidRPr="00FF1F16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 xml:space="preserve">вступает в силу </w:t>
      </w:r>
      <w:r w:rsidR="00982675">
        <w:rPr>
          <w:rFonts w:ascii="Times New Roman" w:hAnsi="Times New Roman"/>
          <w:sz w:val="26"/>
          <w:szCs w:val="26"/>
        </w:rPr>
        <w:t>после</w:t>
      </w:r>
      <w:r>
        <w:rPr>
          <w:rFonts w:ascii="Times New Roman" w:hAnsi="Times New Roman"/>
          <w:sz w:val="26"/>
          <w:szCs w:val="26"/>
        </w:rPr>
        <w:t xml:space="preserve"> подписания и </w:t>
      </w:r>
      <w:r w:rsidR="00D114C5" w:rsidRPr="00FF1F16">
        <w:rPr>
          <w:rFonts w:ascii="Times New Roman" w:hAnsi="Times New Roman"/>
          <w:sz w:val="26"/>
          <w:szCs w:val="26"/>
        </w:rPr>
        <w:t>подлежит размещению на официальном сайте органов местного самоуправления Нефтеюганского района.</w:t>
      </w:r>
    </w:p>
    <w:p w14:paraId="619BD75C" w14:textId="25822A0E" w:rsidR="00D114C5" w:rsidRPr="00896B2B" w:rsidRDefault="00D114C5" w:rsidP="00723979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FF1F16">
        <w:rPr>
          <w:rFonts w:ascii="Times New Roman" w:hAnsi="Times New Roman"/>
          <w:sz w:val="26"/>
          <w:szCs w:val="26"/>
        </w:rPr>
        <w:t>оставляю за собой</w:t>
      </w:r>
      <w:r w:rsidRPr="00896B2B">
        <w:rPr>
          <w:rFonts w:ascii="Times New Roman" w:hAnsi="Times New Roman"/>
          <w:sz w:val="26"/>
          <w:szCs w:val="26"/>
        </w:rPr>
        <w:t>.</w:t>
      </w:r>
    </w:p>
    <w:p w14:paraId="32A1E214" w14:textId="77777777" w:rsidR="00D114C5" w:rsidRPr="00896B2B" w:rsidRDefault="00D114C5" w:rsidP="0072397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</w:p>
    <w:p w14:paraId="076AE433" w14:textId="77777777" w:rsidR="00D114C5" w:rsidRPr="00896B2B" w:rsidRDefault="00D114C5" w:rsidP="00896B2B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2AC11E38" w14:textId="77777777" w:rsidR="00896B2B" w:rsidRDefault="00896B2B" w:rsidP="00896B2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1C1FBAC8" w14:textId="0961F21F" w:rsidR="00D114C5" w:rsidRPr="00896B2B" w:rsidRDefault="00723979" w:rsidP="00723979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  <w:r w:rsidRPr="00723979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72397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2397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2397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2397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2397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23979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23979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</w:t>
      </w:r>
      <w:proofErr w:type="spellStart"/>
      <w:r w:rsidRPr="00723979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084D3A50" w14:textId="77777777"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14:paraId="15C2D69F" w14:textId="77777777"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14:paraId="6EB05725" w14:textId="77777777" w:rsidR="00D114C5" w:rsidRPr="00896B2B" w:rsidRDefault="00D114C5" w:rsidP="00896B2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14:paraId="373EFE33" w14:textId="71C70EFE" w:rsidR="00896B2B" w:rsidRPr="00896B2B" w:rsidRDefault="00896B2B" w:rsidP="00896B2B">
      <w:pPr>
        <w:ind w:firstLine="0"/>
        <w:jc w:val="left"/>
        <w:rPr>
          <w:rFonts w:ascii="Times New Roman" w:hAnsi="Times New Roman"/>
          <w:bCs/>
          <w:iCs/>
          <w:sz w:val="26"/>
          <w:szCs w:val="26"/>
        </w:rPr>
      </w:pPr>
    </w:p>
    <w:p w14:paraId="0D92485C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3FEEB4A2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43948211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334EB080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6CD5EEAC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663223F5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2C9A685D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3AA28304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0788F205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2BB95AD2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00DDFC31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5F20855E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7DA94F5F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6356EE37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18FD93D1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531C789D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064C0803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2DDC20ED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70E7E2A9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0AEF60F0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1C668E43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256C6739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4AC0C91A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60EFCAA7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6A3E4B32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72D7B7E5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58B6BA43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75146FBB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2C0F5F82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64CFBA64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102E8910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644CF284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7700ABA2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6FC56574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02D1F9DF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4C6B94B0" w14:textId="77777777" w:rsidR="00723979" w:rsidRDefault="00723979" w:rsidP="00896B2B">
      <w:pPr>
        <w:ind w:left="5670" w:firstLine="0"/>
        <w:rPr>
          <w:rFonts w:ascii="Times New Roman" w:hAnsi="Times New Roman"/>
          <w:sz w:val="26"/>
          <w:szCs w:val="26"/>
        </w:rPr>
      </w:pPr>
    </w:p>
    <w:p w14:paraId="06AABB74" w14:textId="77777777" w:rsidR="00896B2B" w:rsidRP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Приложение </w:t>
      </w:r>
    </w:p>
    <w:p w14:paraId="5EE60B35" w14:textId="77777777" w:rsid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3A48E7B1" w14:textId="77777777" w:rsidR="00896B2B" w:rsidRPr="00896B2B" w:rsidRDefault="00896B2B" w:rsidP="00896B2B">
      <w:pPr>
        <w:ind w:left="5670" w:firstLine="0"/>
        <w:rPr>
          <w:rFonts w:ascii="Times New Roman" w:hAnsi="Times New Roman"/>
          <w:sz w:val="26"/>
          <w:szCs w:val="26"/>
        </w:rPr>
      </w:pPr>
      <w:r w:rsidRPr="00896B2B">
        <w:rPr>
          <w:rFonts w:ascii="Times New Roman" w:hAnsi="Times New Roman"/>
          <w:sz w:val="26"/>
          <w:szCs w:val="26"/>
        </w:rPr>
        <w:t>Нефтеюганского района</w:t>
      </w:r>
    </w:p>
    <w:p w14:paraId="19ED394F" w14:textId="48364052" w:rsidR="00896B2B" w:rsidRPr="00896B2B" w:rsidRDefault="0033640D" w:rsidP="00896B2B">
      <w:pPr>
        <w:ind w:left="567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96B2B" w:rsidRPr="00896B2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2C4932">
        <w:rPr>
          <w:rFonts w:ascii="Times New Roman" w:hAnsi="Times New Roman"/>
          <w:sz w:val="26"/>
          <w:szCs w:val="26"/>
        </w:rPr>
        <w:t>14.02.2022</w:t>
      </w:r>
      <w:r>
        <w:rPr>
          <w:rFonts w:ascii="Times New Roman" w:hAnsi="Times New Roman"/>
          <w:sz w:val="26"/>
          <w:szCs w:val="26"/>
        </w:rPr>
        <w:t xml:space="preserve"> №</w:t>
      </w:r>
      <w:r w:rsidR="002C4932">
        <w:rPr>
          <w:rFonts w:ascii="Times New Roman" w:hAnsi="Times New Roman"/>
          <w:sz w:val="26"/>
          <w:szCs w:val="26"/>
        </w:rPr>
        <w:t xml:space="preserve"> 171-па</w:t>
      </w:r>
    </w:p>
    <w:p w14:paraId="3CBC5488" w14:textId="77777777" w:rsidR="00D114C5" w:rsidRPr="00896B2B" w:rsidRDefault="00D114C5" w:rsidP="00896B2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003AE2A" w14:textId="77777777" w:rsidR="00B331DC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 xml:space="preserve">«Приложение </w:t>
      </w:r>
    </w:p>
    <w:p w14:paraId="483D430B" w14:textId="77777777" w:rsidR="00B331DC" w:rsidRPr="00896B2B" w:rsidRDefault="00B331DC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D114C5" w:rsidRPr="00896B2B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</w:p>
    <w:p w14:paraId="7141E944" w14:textId="77777777" w:rsidR="00D114C5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14:paraId="089EC19B" w14:textId="22516DD8" w:rsidR="00D114C5" w:rsidRPr="00896B2B" w:rsidRDefault="00D114C5" w:rsidP="00896B2B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96B2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F1F16">
        <w:rPr>
          <w:rFonts w:ascii="Times New Roman" w:hAnsi="Times New Roman" w:cs="Times New Roman"/>
          <w:b w:val="0"/>
          <w:sz w:val="26"/>
          <w:szCs w:val="26"/>
        </w:rPr>
        <w:t>1</w:t>
      </w:r>
      <w:r w:rsidRPr="00896B2B">
        <w:rPr>
          <w:rFonts w:ascii="Times New Roman" w:hAnsi="Times New Roman" w:cs="Times New Roman"/>
          <w:b w:val="0"/>
          <w:sz w:val="26"/>
          <w:szCs w:val="26"/>
        </w:rPr>
        <w:t>4.</w:t>
      </w:r>
      <w:r w:rsidR="00FF1F16">
        <w:rPr>
          <w:rFonts w:ascii="Times New Roman" w:hAnsi="Times New Roman" w:cs="Times New Roman"/>
          <w:b w:val="0"/>
          <w:sz w:val="26"/>
          <w:szCs w:val="26"/>
        </w:rPr>
        <w:t>05</w:t>
      </w:r>
      <w:r w:rsidRPr="00896B2B">
        <w:rPr>
          <w:rFonts w:ascii="Times New Roman" w:hAnsi="Times New Roman" w:cs="Times New Roman"/>
          <w:b w:val="0"/>
          <w:sz w:val="26"/>
          <w:szCs w:val="26"/>
        </w:rPr>
        <w:t>.20</w:t>
      </w:r>
      <w:r w:rsidR="00FF1F16">
        <w:rPr>
          <w:rFonts w:ascii="Times New Roman" w:hAnsi="Times New Roman" w:cs="Times New Roman"/>
          <w:b w:val="0"/>
          <w:sz w:val="26"/>
          <w:szCs w:val="26"/>
        </w:rPr>
        <w:t>21</w:t>
      </w:r>
      <w:r w:rsidRPr="00896B2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F1F16">
        <w:rPr>
          <w:rFonts w:ascii="Times New Roman" w:hAnsi="Times New Roman" w:cs="Times New Roman"/>
          <w:b w:val="0"/>
          <w:sz w:val="26"/>
          <w:szCs w:val="26"/>
        </w:rPr>
        <w:t>74</w:t>
      </w:r>
      <w:r w:rsidRPr="00896B2B">
        <w:rPr>
          <w:rFonts w:ascii="Times New Roman" w:hAnsi="Times New Roman" w:cs="Times New Roman"/>
          <w:b w:val="0"/>
          <w:sz w:val="26"/>
          <w:szCs w:val="26"/>
        </w:rPr>
        <w:t>2-па</w:t>
      </w:r>
    </w:p>
    <w:p w14:paraId="4D75FA00" w14:textId="77777777" w:rsidR="00D114C5" w:rsidRPr="00896B2B" w:rsidRDefault="00D114C5" w:rsidP="00896B2B">
      <w:pPr>
        <w:pStyle w:val="Title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14:paraId="4204AFA9" w14:textId="77777777" w:rsidR="00D114C5" w:rsidRPr="00896B2B" w:rsidRDefault="00D114C5" w:rsidP="00896B2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5A608160" w14:textId="77777777" w:rsidR="00FF1F16" w:rsidRPr="00FF1F16" w:rsidRDefault="00FF1F16" w:rsidP="00FF1F16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Порядок осуществления внутреннего финансового аудита</w:t>
      </w:r>
    </w:p>
    <w:p w14:paraId="435038BC" w14:textId="77777777" w:rsidR="00FF1F16" w:rsidRPr="00FF1F16" w:rsidRDefault="00FF1F16" w:rsidP="00FF1F16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в администрации Нефтеюганского района (далее-Порядок)</w:t>
      </w:r>
    </w:p>
    <w:p w14:paraId="779D5D9C" w14:textId="77777777" w:rsidR="00FF1F16" w:rsidRPr="00FF1F16" w:rsidRDefault="00FF1F16" w:rsidP="00FF1F16">
      <w:pPr>
        <w:ind w:firstLine="709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 </w:t>
      </w:r>
    </w:p>
    <w:p w14:paraId="6B1D174A" w14:textId="77777777" w:rsidR="00FF1F16" w:rsidRPr="007B73F7" w:rsidRDefault="00FF1F16" w:rsidP="00FF1F16">
      <w:pPr>
        <w:numPr>
          <w:ilvl w:val="0"/>
          <w:numId w:val="5"/>
        </w:num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7B73F7">
        <w:rPr>
          <w:rFonts w:ascii="Times New Roman" w:hAnsi="Times New Roman"/>
          <w:bCs/>
          <w:sz w:val="26"/>
          <w:szCs w:val="26"/>
        </w:rPr>
        <w:t>Общие положения</w:t>
      </w:r>
    </w:p>
    <w:p w14:paraId="56136832" w14:textId="77777777" w:rsidR="00FF1F16" w:rsidRPr="007B73F7" w:rsidRDefault="00FF1F16" w:rsidP="00FF1F16">
      <w:pPr>
        <w:ind w:left="720" w:firstLine="709"/>
        <w:contextualSpacing/>
        <w:rPr>
          <w:rFonts w:ascii="Times New Roman" w:hAnsi="Times New Roman"/>
          <w:bCs/>
          <w:sz w:val="26"/>
          <w:szCs w:val="26"/>
        </w:rPr>
      </w:pPr>
    </w:p>
    <w:p w14:paraId="419118CF" w14:textId="6A494834" w:rsidR="00FF1F16" w:rsidRPr="00FF1F16" w:rsidRDefault="00FF1F16" w:rsidP="00723979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Настоящий Порядок разработан с целью определения особенностей применения федеральных стандартов при осуществлении внутреннего финансового аудита администрации Нефтеюганского района (за исключением структурных подразделений, наделенных правами юридического лица) (далее</w:t>
      </w:r>
      <w:r w:rsidR="00723979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>-</w:t>
      </w:r>
      <w:r w:rsidR="00723979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 xml:space="preserve">Администрация) </w:t>
      </w:r>
      <w:r w:rsidR="00723979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при исполнении принятых полномочий по осуществлению внутреннего финансового аудита подведомственных администрации Нефтеюганского района учреждений (далее-подведомственные учреждения).</w:t>
      </w:r>
    </w:p>
    <w:p w14:paraId="7671A473" w14:textId="68DFB7B5" w:rsidR="00FF1F16" w:rsidRPr="00FF1F16" w:rsidRDefault="00FF1F16" w:rsidP="00723979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 настоящем Порядке применяются термины в значениях, определенных </w:t>
      </w:r>
      <w:r w:rsidR="00723979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в федеральных стандартах, а именно:</w:t>
      </w:r>
    </w:p>
    <w:p w14:paraId="00BEB529" w14:textId="228A3136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Субъект внутреннего финансового аудита - уполномоченное должностное лицо (работник) Администрации, наделенное полномочиями по осуществлению внутреннего финансового </w:t>
      </w:r>
      <w:r w:rsidR="007B73F7">
        <w:rPr>
          <w:rFonts w:ascii="Times New Roman" w:hAnsi="Times New Roman"/>
          <w:sz w:val="26"/>
          <w:szCs w:val="26"/>
        </w:rPr>
        <w:t>аудита (далее – субъект аудита).</w:t>
      </w:r>
    </w:p>
    <w:p w14:paraId="2F38903B" w14:textId="40EC6514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Бюджетные процедуры - процедуры Администрации (подведомственного учреждения),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утвержденного приказом Департамента финансов Нефтеюганского района от 03.12.2019 №</w:t>
      </w:r>
      <w:r w:rsidR="007B73F7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 xml:space="preserve">219-п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«Об утверждении Порядка проведения мониторинга и оценки качества финансового менеджмента, осуществляемого главными администраторами средств бюджета Нефтеюганского района», предусмотренным пунктом 6 статьи 160.2-1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</w:t>
      </w:r>
      <w:r w:rsidR="007B73F7">
        <w:rPr>
          <w:rFonts w:ascii="Times New Roman" w:hAnsi="Times New Roman"/>
          <w:sz w:val="26"/>
          <w:szCs w:val="26"/>
        </w:rPr>
        <w:t>оставлению бюджетной отчетности.</w:t>
      </w:r>
    </w:p>
    <w:p w14:paraId="2801F2F7" w14:textId="47EE84EF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Объект внутреннего финансового аудита - бюджетная процедура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(или) составляющие эту процедуру операции (действия) по выполнению бюджетной процедуры (далее-объекты аудита);</w:t>
      </w:r>
    </w:p>
    <w:p w14:paraId="6DD2B04D" w14:textId="4E6A6823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Субъекты бюджетных процедур –</w:t>
      </w:r>
      <w:bookmarkStart w:id="1" w:name="_Hlk69137044"/>
      <w:r w:rsidRPr="00FF1F16">
        <w:rPr>
          <w:rFonts w:ascii="Times New Roman" w:hAnsi="Times New Roman"/>
          <w:sz w:val="26"/>
          <w:szCs w:val="26"/>
        </w:rPr>
        <w:t xml:space="preserve"> руководители (заместители руководителя)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должностные лица (работники) структурных подразделений Администрации (подведомственного учреждения), которые организуют (обеспечивают выполнение), выполняют бюджетные процедуры</w:t>
      </w:r>
      <w:bookmarkEnd w:id="1"/>
      <w:r w:rsidR="007B73F7">
        <w:rPr>
          <w:rFonts w:ascii="Times New Roman" w:hAnsi="Times New Roman"/>
          <w:sz w:val="26"/>
          <w:szCs w:val="26"/>
        </w:rPr>
        <w:t>.</w:t>
      </w:r>
    </w:p>
    <w:p w14:paraId="46C275DE" w14:textId="26EF775B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Руководитель субъектов бюджетных процедур - руководитель (лицо его заменяющее) структурного подразделения Администрации (подведомственного учреждения), который организует и обеспечивает выполнение бюджетных процедур должностными лицами (работниками) этого структурного подраз</w:t>
      </w:r>
      <w:r w:rsidR="007B73F7">
        <w:rPr>
          <w:rFonts w:ascii="Times New Roman" w:hAnsi="Times New Roman"/>
          <w:sz w:val="26"/>
          <w:szCs w:val="26"/>
        </w:rPr>
        <w:t>деления.</w:t>
      </w:r>
    </w:p>
    <w:p w14:paraId="2D30997F" w14:textId="77C36C20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Аудиторское мероприятие - совокупность профессиональных действий членов аудиторской группы или уполномоченного должностного лица, выполняемых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на основании программы аудиторского мероприятия, в том числе действий по сбору аудиторских доказательств, формированию выво</w:t>
      </w:r>
      <w:r w:rsidR="007B73F7">
        <w:rPr>
          <w:rFonts w:ascii="Times New Roman" w:hAnsi="Times New Roman"/>
          <w:sz w:val="26"/>
          <w:szCs w:val="26"/>
        </w:rPr>
        <w:t>дов, предложений и рекомендаций.</w:t>
      </w:r>
    </w:p>
    <w:p w14:paraId="3C7D5A6E" w14:textId="773EA68F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Программа аудиторского мероприятия - документ, содержащий основание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сроки проведения, цели и задачи, методы аудиторского мероприятия, наименование объекта(</w:t>
      </w:r>
      <w:proofErr w:type="spellStart"/>
      <w:r w:rsidRPr="00FF1F16">
        <w:rPr>
          <w:rFonts w:ascii="Times New Roman" w:hAnsi="Times New Roman"/>
          <w:sz w:val="26"/>
          <w:szCs w:val="26"/>
        </w:rPr>
        <w:t>ов</w:t>
      </w:r>
      <w:proofErr w:type="spellEnd"/>
      <w:r w:rsidRPr="00FF1F16">
        <w:rPr>
          <w:rFonts w:ascii="Times New Roman" w:hAnsi="Times New Roman"/>
          <w:sz w:val="26"/>
          <w:szCs w:val="26"/>
        </w:rPr>
        <w:t xml:space="preserve">) внутреннего финансового аудита и перечень вопросов, подлежащих изучению в ходе проведения аудиторского мероприятия, а также сведения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о руководителе и членах аудиторской группы или об </w:t>
      </w:r>
      <w:r w:rsidR="007B73F7">
        <w:rPr>
          <w:rFonts w:ascii="Times New Roman" w:hAnsi="Times New Roman"/>
          <w:sz w:val="26"/>
          <w:szCs w:val="26"/>
        </w:rPr>
        <w:t>уполномоченном должностном лице.</w:t>
      </w:r>
    </w:p>
    <w:p w14:paraId="3002F7C4" w14:textId="29F32B6F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Аудиторская группа - группа, состоящая из должностного лица (работника) субъекта внутреннего финансового аудита и не менее одного привлеченного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к проведению аудиторского мероприятия должностного лица (работника) Администрации (подведомственного учреждения) и (или) эксперта которые проводят аудиторское мероприятие в соответствии с програм</w:t>
      </w:r>
      <w:r w:rsidR="007B73F7">
        <w:rPr>
          <w:rFonts w:ascii="Times New Roman" w:hAnsi="Times New Roman"/>
          <w:sz w:val="26"/>
          <w:szCs w:val="26"/>
        </w:rPr>
        <w:t>мой аудиторского мероприятия.</w:t>
      </w:r>
    </w:p>
    <w:p w14:paraId="7CE7F0D1" w14:textId="6B64438E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Руководитель аудиторской группы - субъект внутреннего финансового аудита, ответственный за подготовку, проведение и резу</w:t>
      </w:r>
      <w:r w:rsidR="007B73F7">
        <w:rPr>
          <w:rFonts w:ascii="Times New Roman" w:hAnsi="Times New Roman"/>
          <w:sz w:val="26"/>
          <w:szCs w:val="26"/>
        </w:rPr>
        <w:t>льтаты аудиторского мероприятия.</w:t>
      </w:r>
    </w:p>
    <w:p w14:paraId="690E813A" w14:textId="190625FE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Эксперт -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в соответствии с целями и за</w:t>
      </w:r>
      <w:r w:rsidR="007B73F7">
        <w:rPr>
          <w:rFonts w:ascii="Times New Roman" w:hAnsi="Times New Roman"/>
          <w:sz w:val="26"/>
          <w:szCs w:val="26"/>
        </w:rPr>
        <w:t>дачами аудиторского мероприятия.</w:t>
      </w:r>
    </w:p>
    <w:p w14:paraId="6C807F49" w14:textId="1BEC3A4C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План проведения аудиторских мероприятий - перечень планируемых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к проведению в очередном финансовом году аудиторских мероприятий, в отношении каждого из которых указаны тема и дата (месяц) окончания указанного мероприятия;</w:t>
      </w:r>
    </w:p>
    <w:p w14:paraId="189FFEF8" w14:textId="57E2E0C1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Мониторинг процедур внутреннего финансового контроля - метод внутреннего финансового аудита,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в целях оценки влияния внутреннего финансового контроля на минимизацию бюджетных рисков, а также в целях формирования и в</w:t>
      </w:r>
      <w:r w:rsidR="007B73F7">
        <w:rPr>
          <w:rFonts w:ascii="Times New Roman" w:hAnsi="Times New Roman"/>
          <w:sz w:val="26"/>
          <w:szCs w:val="26"/>
        </w:rPr>
        <w:t>едения реестра бюджетных рисков.</w:t>
      </w:r>
    </w:p>
    <w:p w14:paraId="4D0535DA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Внутренний финансовый контроль - внутренний процесс Администрации (подведомственного учреждения), осуществляемый в целях соблюдения,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действий;</w:t>
      </w:r>
    </w:p>
    <w:p w14:paraId="5BEFCA27" w14:textId="35D521D5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Рабочая документация аудиторского мероприятия - совокупность документов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</w:p>
    <w:p w14:paraId="192B31D5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документы, отражающие подготовку к проведению аудиторского мероприятия, включая формирование его программы;</w:t>
      </w:r>
    </w:p>
    <w:p w14:paraId="29236EEE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документы и фактические данные, информация, связанные с выполнением бюджетных процедур;</w:t>
      </w:r>
    </w:p>
    <w:p w14:paraId="4F635CED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14:paraId="31F0E057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14:paraId="00DB4732" w14:textId="77777777" w:rsidR="00FF1F16" w:rsidRPr="00FF1F16" w:rsidRDefault="00FF1F16" w:rsidP="00FF1F16">
      <w:pPr>
        <w:ind w:firstLine="0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аналитические материалы, подготовленные в рамках проведения аудиторского мероприятия;</w:t>
      </w:r>
    </w:p>
    <w:p w14:paraId="7746F79E" w14:textId="4C7FBA6D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копии обращений к экспертам и (или) к лицам, располагающим документами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14:paraId="789659EA" w14:textId="52C8B494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Заключение - подписанный руководителем субъекта внутреннего финансового аудита документ, отражающий результаты проведения аудиторского мероприятия, включая описание выявленных нарушений и (или) недостатков, бюджетных рисков,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и содержащий выводы, предложения и рекомендации, в том числе предложения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по мерам минимизации (устранения) бюджетных рисков и по организации внутре</w:t>
      </w:r>
      <w:r w:rsidR="007B73F7">
        <w:rPr>
          <w:rFonts w:ascii="Times New Roman" w:hAnsi="Times New Roman"/>
          <w:sz w:val="26"/>
          <w:szCs w:val="26"/>
        </w:rPr>
        <w:t>ннего финансового контроля.</w:t>
      </w:r>
    </w:p>
    <w:p w14:paraId="3B045294" w14:textId="42426472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Годовая отчетность о результатах деятельности субъекта внутреннего финансового аудита - информация, основанная на данных, отраженных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в заключениях и реестре бюджетных рисков, в том числе информация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о достоверности сформированной бюджетной отчетности, о принятых (необходимых к принятию) мерах по повышению качества финансового менеджмента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минимизации (устранению) бюджетных рисков, о надежности в</w:t>
      </w:r>
      <w:r w:rsidR="007B73F7">
        <w:rPr>
          <w:rFonts w:ascii="Times New Roman" w:hAnsi="Times New Roman"/>
          <w:sz w:val="26"/>
          <w:szCs w:val="26"/>
        </w:rPr>
        <w:t>нутреннего финансового контроля.</w:t>
      </w:r>
    </w:p>
    <w:p w14:paraId="2FE0D940" w14:textId="5589641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по выполнению бюджетной процедуры, а также на качество финансового менеджмента главного администратора (ад</w:t>
      </w:r>
      <w:r w:rsidR="007B73F7">
        <w:rPr>
          <w:rFonts w:ascii="Times New Roman" w:hAnsi="Times New Roman"/>
          <w:sz w:val="26"/>
          <w:szCs w:val="26"/>
        </w:rPr>
        <w:t>министратора) бюджетных средств.</w:t>
      </w:r>
    </w:p>
    <w:p w14:paraId="5FFB2BCA" w14:textId="7928B820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с применением критериев вероятности и степени влияния в целях формирования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в</w:t>
      </w:r>
      <w:r w:rsidR="007B73F7">
        <w:rPr>
          <w:rFonts w:ascii="Times New Roman" w:hAnsi="Times New Roman"/>
          <w:sz w:val="26"/>
          <w:szCs w:val="26"/>
        </w:rPr>
        <w:t>едения реестра бюджетных рисков.</w:t>
      </w:r>
    </w:p>
    <w:p w14:paraId="41CBBF6C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14:paraId="407B604F" w14:textId="2A2CA973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выявленные бюджетные риски во взаимосвязи с операциями (действиями)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по выполнению бюджетных процедур;</w:t>
      </w:r>
    </w:p>
    <w:p w14:paraId="582A9AE1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причины и возможные последствия реализации бюджетного риска;</w:t>
      </w:r>
    </w:p>
    <w:p w14:paraId="75847DF4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значимость (уровень) бюджетного риска;</w:t>
      </w:r>
    </w:p>
    <w:p w14:paraId="76E10022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владельцы бюджетного риска;</w:t>
      </w:r>
    </w:p>
    <w:p w14:paraId="30CF1A5A" w14:textId="0E6D6424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необходимость (отсутствие необходимости) и приоритетность принятия мер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по минимизации (устранению) бюджетного риска;</w:t>
      </w:r>
    </w:p>
    <w:p w14:paraId="1432CE3B" w14:textId="54AE61BB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предложения по мерам минимизации (устранения) бюджетных рисков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и по организации внутреннего финансового контроля (рекомендуемые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к осуществлению контрольные действия);</w:t>
      </w:r>
    </w:p>
    <w:p w14:paraId="7C1E779C" w14:textId="40E813DB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Актуализация реестра бюджетных рисков - регулярно (не реже одного раза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в год) проводимая переоценка (определение значимости) бюджетных рисков, находящихся в реестре бюджетных рисков, а также выявление бюджетных рисков, присущих текущему и очередному финансовому году, в целях их включения в реестр бюджетных рисков;</w:t>
      </w:r>
    </w:p>
    <w:p w14:paraId="37DF9522" w14:textId="77777777" w:rsidR="00FF1F16" w:rsidRPr="00FF1F16" w:rsidRDefault="00FF1F16" w:rsidP="00FF1F1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Метод внутреннего финансового аудита - прием, применяемый при проведении аудиторского мероприятия членами аудиторской группы или уполномоченным должностным лицом, в зависимости от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влияние на качество проведения аудиторского мероприятия);</w:t>
      </w:r>
    </w:p>
    <w:p w14:paraId="1768FDC4" w14:textId="224E98FE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Владелец бюджетного риска - субъект бюджетных процедур, ответственный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риска;</w:t>
      </w:r>
    </w:p>
    <w:p w14:paraId="31DBF576" w14:textId="3C501959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в том числе контрольные действия;</w:t>
      </w:r>
    </w:p>
    <w:p w14:paraId="5E647E9E" w14:textId="67E93356" w:rsid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Конфликт интересов - ситуация, при которой личная или профессиональная заинтересованность (прямая или косвенная) должностного лица (работника) субъекта внутреннего финансового аудита, члена аудиторской группы, влияет или может повлиять на надлежащее, объективное и беспристрастное исполнение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им должностных обязанностей.</w:t>
      </w:r>
    </w:p>
    <w:p w14:paraId="2D73A0E6" w14:textId="0BF6BB7D" w:rsidR="00B04332" w:rsidRPr="00FF1F16" w:rsidRDefault="00B04332" w:rsidP="00FF1F1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Централизуемые полномочия-</w:t>
      </w:r>
      <w:r w:rsidR="0086062F">
        <w:rPr>
          <w:rFonts w:ascii="Times New Roman" w:hAnsi="Times New Roman"/>
          <w:sz w:val="26"/>
          <w:szCs w:val="26"/>
        </w:rPr>
        <w:t>переда</w:t>
      </w:r>
      <w:r w:rsidR="00501BD9">
        <w:rPr>
          <w:rFonts w:ascii="Times New Roman" w:hAnsi="Times New Roman"/>
          <w:sz w:val="26"/>
          <w:szCs w:val="26"/>
        </w:rPr>
        <w:t>нные</w:t>
      </w:r>
      <w:r w:rsidR="0086062F">
        <w:rPr>
          <w:rFonts w:ascii="Times New Roman" w:hAnsi="Times New Roman"/>
          <w:sz w:val="26"/>
          <w:szCs w:val="26"/>
        </w:rPr>
        <w:t xml:space="preserve"> администрацией Нефтеюганского района (подведомственным учреждением) полномочи</w:t>
      </w:r>
      <w:r w:rsidR="00501BD9">
        <w:rPr>
          <w:rFonts w:ascii="Times New Roman" w:hAnsi="Times New Roman"/>
          <w:sz w:val="26"/>
          <w:szCs w:val="26"/>
        </w:rPr>
        <w:t>я</w:t>
      </w:r>
      <w:r w:rsidR="0086062F">
        <w:rPr>
          <w:rFonts w:ascii="Times New Roman" w:hAnsi="Times New Roman"/>
          <w:sz w:val="26"/>
          <w:szCs w:val="26"/>
        </w:rPr>
        <w:t xml:space="preserve"> по ведению бюджетного учета и формированию бюджетной отчетности иному муниципальному учреждению (далее-уполномоченная организация).</w:t>
      </w:r>
    </w:p>
    <w:p w14:paraId="505A4991" w14:textId="7863596F" w:rsidR="00FF1F16" w:rsidRPr="00FF1F16" w:rsidRDefault="00FF1F16" w:rsidP="007B73F7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FF0000"/>
          <w:sz w:val="26"/>
          <w:szCs w:val="26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Права и обязанности должностных лиц субъекта аудита и субъектов бюджетных процедур утверждены </w:t>
      </w:r>
      <w:hyperlink r:id="rId8" w:history="1">
        <w:r w:rsidRPr="00FF1F16">
          <w:rPr>
            <w:rFonts w:ascii="Times New Roman" w:eastAsia="Calibri" w:hAnsi="Times New Roman"/>
            <w:sz w:val="26"/>
            <w:szCs w:val="26"/>
            <w:lang w:eastAsia="en-US"/>
          </w:rPr>
          <w:t>приказом</w:t>
        </w:r>
      </w:hyperlink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 Минфина России от 21.11.2019 № 195н «Об утверждении федерального стандарта внутреннего финансового аудита «Права </w:t>
      </w:r>
      <w:r w:rsidR="007B73F7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и обязанности должностных лиц (работников) при осуществлении внутреннего финансового аудита».</w:t>
      </w:r>
    </w:p>
    <w:p w14:paraId="32C5152C" w14:textId="77777777" w:rsidR="00FF1F16" w:rsidRPr="00FF1F16" w:rsidRDefault="00FF1F16" w:rsidP="00FF1F16">
      <w:pPr>
        <w:ind w:firstLine="709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                                </w:t>
      </w:r>
    </w:p>
    <w:p w14:paraId="4DC9F620" w14:textId="77777777" w:rsidR="00FF1F16" w:rsidRPr="007B73F7" w:rsidRDefault="00FF1F16" w:rsidP="00FF1F16">
      <w:pPr>
        <w:numPr>
          <w:ilvl w:val="0"/>
          <w:numId w:val="5"/>
        </w:num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7B73F7">
        <w:rPr>
          <w:rFonts w:ascii="Times New Roman" w:hAnsi="Times New Roman"/>
          <w:bCs/>
          <w:sz w:val="26"/>
          <w:szCs w:val="26"/>
        </w:rPr>
        <w:t>Планирование и проведение внутреннего финансового аудита</w:t>
      </w:r>
    </w:p>
    <w:p w14:paraId="57F40BDB" w14:textId="77777777" w:rsidR="00FF1F16" w:rsidRPr="00FF1F16" w:rsidRDefault="00FF1F16" w:rsidP="00FF1F16">
      <w:pPr>
        <w:ind w:left="720" w:firstLine="709"/>
        <w:contextualSpacing/>
        <w:rPr>
          <w:rFonts w:ascii="Times New Roman" w:hAnsi="Times New Roman"/>
          <w:sz w:val="26"/>
          <w:szCs w:val="26"/>
        </w:rPr>
      </w:pPr>
    </w:p>
    <w:p w14:paraId="4877AF6B" w14:textId="3C7998B0" w:rsidR="00FF1F16" w:rsidRPr="00FF1F16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bookmarkStart w:id="2" w:name="_Hlk67925021"/>
      <w:r w:rsidRPr="00FF1F16">
        <w:rPr>
          <w:rFonts w:ascii="Times New Roman" w:hAnsi="Times New Roman"/>
          <w:sz w:val="26"/>
          <w:szCs w:val="26"/>
        </w:rPr>
        <w:t xml:space="preserve">Планирование и проведение внутреннего финансового аудита осуществляется в соответствии с требованиями приказа Минфина России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от 05.08.2020 №</w:t>
      </w:r>
      <w:r w:rsidR="007B73F7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 xml:space="preserve">160н </w:t>
      </w:r>
      <w:r w:rsidR="00982675">
        <w:rPr>
          <w:rFonts w:ascii="Times New Roman" w:hAnsi="Times New Roman"/>
          <w:sz w:val="26"/>
          <w:szCs w:val="26"/>
        </w:rPr>
        <w:t>«</w:t>
      </w:r>
      <w:r w:rsidR="00D64407" w:rsidRPr="00D64407">
        <w:rPr>
          <w:rFonts w:ascii="Times New Roman" w:hAnsi="Times New Roman"/>
          <w:sz w:val="26"/>
          <w:szCs w:val="26"/>
        </w:rPr>
        <w:t xml:space="preserve">Об утверждении федерального стандарта внутреннего финансового аудита </w:t>
      </w:r>
      <w:r w:rsidR="00214C51">
        <w:rPr>
          <w:rFonts w:ascii="Times New Roman" w:hAnsi="Times New Roman"/>
          <w:sz w:val="26"/>
          <w:szCs w:val="26"/>
        </w:rPr>
        <w:t>«</w:t>
      </w:r>
      <w:r w:rsidR="00D64407" w:rsidRPr="00D64407">
        <w:rPr>
          <w:rFonts w:ascii="Times New Roman" w:hAnsi="Times New Roman"/>
          <w:sz w:val="26"/>
          <w:szCs w:val="26"/>
        </w:rPr>
        <w:t>Планирование и проведение внутреннего финансового аудита</w:t>
      </w:r>
      <w:r w:rsidR="00982675">
        <w:rPr>
          <w:rFonts w:ascii="Times New Roman" w:hAnsi="Times New Roman"/>
          <w:sz w:val="26"/>
          <w:szCs w:val="26"/>
        </w:rPr>
        <w:t>»</w:t>
      </w:r>
      <w:r w:rsidR="00D64407" w:rsidRPr="00D64407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>(далее- стандарт 160н) с учетом особенностей, установленных настоящим Порядком</w:t>
      </w:r>
      <w:bookmarkEnd w:id="2"/>
      <w:r w:rsidRPr="00FF1F16">
        <w:rPr>
          <w:rFonts w:ascii="Times New Roman" w:hAnsi="Times New Roman"/>
          <w:sz w:val="26"/>
          <w:szCs w:val="26"/>
        </w:rPr>
        <w:t>.</w:t>
      </w:r>
    </w:p>
    <w:p w14:paraId="32917410" w14:textId="77777777" w:rsidR="00FF1F16" w:rsidRPr="007B73F7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Внутренний финансовый аудит осуществляется на основании плана проведения аудиторских мероприятий. </w:t>
      </w:r>
    </w:p>
    <w:p w14:paraId="111E5BA3" w14:textId="77777777" w:rsidR="00FF1F16" w:rsidRPr="00FF1F16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Формирование данных для составления проекта плана проведения аудиторских мероприятий на следующий финансовый год осуществляется не позднее 20 декабря текущего финансового года. </w:t>
      </w:r>
    </w:p>
    <w:p w14:paraId="54AE3D2D" w14:textId="77777777" w:rsidR="00FF1F16" w:rsidRPr="00FF1F16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Руководители субъектов бюджетных процедур обеспечивают представление субъекту аудита предложений о необходимости проведения плановых аудиторских мероприятий в следующем финансовом году не позднее 15 декабря текущего финансового года.</w:t>
      </w:r>
    </w:p>
    <w:p w14:paraId="3B6DD3B2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Предложения о необходимости проведения аудиторских мероприятий представляются в форме служебной записки на имя субъекта аудита.</w:t>
      </w:r>
    </w:p>
    <w:p w14:paraId="7F5F202A" w14:textId="77777777" w:rsidR="00FF1F16" w:rsidRPr="00FF1F16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План проведения аудиторских мероприятий утверждается до начала очередного финансового года. </w:t>
      </w:r>
    </w:p>
    <w:p w14:paraId="7F61D68D" w14:textId="02C1CF6B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План проведения аудиторских мероприятий </w:t>
      </w:r>
      <w:bookmarkStart w:id="3" w:name="_Hlk69134454"/>
      <w:r w:rsidRPr="00FF1F16">
        <w:rPr>
          <w:rFonts w:ascii="Times New Roman" w:hAnsi="Times New Roman"/>
          <w:sz w:val="26"/>
          <w:szCs w:val="26"/>
        </w:rPr>
        <w:t xml:space="preserve">утверждается распоряжением </w:t>
      </w:r>
      <w:r w:rsidR="00F723D5">
        <w:rPr>
          <w:rFonts w:ascii="Times New Roman" w:hAnsi="Times New Roman"/>
          <w:sz w:val="26"/>
          <w:szCs w:val="26"/>
        </w:rPr>
        <w:t>А</w:t>
      </w:r>
      <w:r w:rsidR="00501BD9">
        <w:rPr>
          <w:rFonts w:ascii="Times New Roman" w:hAnsi="Times New Roman"/>
          <w:sz w:val="26"/>
          <w:szCs w:val="26"/>
        </w:rPr>
        <w:t>дминистрации</w:t>
      </w:r>
      <w:r w:rsidRPr="00FF1F16">
        <w:rPr>
          <w:rFonts w:ascii="Times New Roman" w:hAnsi="Times New Roman"/>
          <w:sz w:val="26"/>
          <w:szCs w:val="26"/>
        </w:rPr>
        <w:t xml:space="preserve"> (приказом подведомственного учреждения) </w:t>
      </w:r>
      <w:bookmarkEnd w:id="3"/>
      <w:r w:rsidRPr="00FF1F16">
        <w:rPr>
          <w:rFonts w:ascii="Times New Roman" w:hAnsi="Times New Roman"/>
          <w:sz w:val="26"/>
          <w:szCs w:val="26"/>
        </w:rPr>
        <w:t>по форме согласно приложению №1 к настоящему Порядку.</w:t>
      </w:r>
    </w:p>
    <w:p w14:paraId="6770E39E" w14:textId="77777777" w:rsidR="00FF1F16" w:rsidRPr="00FF1F16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 утвержденный план проведения аудиторских мероприятий могут вноситься изменения в случаях, </w:t>
      </w:r>
      <w:bookmarkStart w:id="4" w:name="_Hlk71637877"/>
      <w:r w:rsidRPr="00FF1F16">
        <w:rPr>
          <w:rFonts w:ascii="Times New Roman" w:hAnsi="Times New Roman"/>
          <w:sz w:val="26"/>
          <w:szCs w:val="26"/>
        </w:rPr>
        <w:t xml:space="preserve">предусмотренных пунктом 11 раздела </w:t>
      </w:r>
      <w:r w:rsidRPr="007B73F7">
        <w:rPr>
          <w:rFonts w:ascii="Times New Roman" w:hAnsi="Times New Roman"/>
          <w:sz w:val="26"/>
          <w:szCs w:val="26"/>
        </w:rPr>
        <w:t>II</w:t>
      </w:r>
      <w:r w:rsidRPr="00FF1F16">
        <w:rPr>
          <w:rFonts w:ascii="Times New Roman" w:hAnsi="Times New Roman"/>
          <w:sz w:val="26"/>
          <w:szCs w:val="26"/>
        </w:rPr>
        <w:t xml:space="preserve"> стандарта 160н</w:t>
      </w:r>
      <w:bookmarkEnd w:id="4"/>
      <w:r w:rsidRPr="00FF1F16">
        <w:rPr>
          <w:rFonts w:ascii="Times New Roman" w:hAnsi="Times New Roman"/>
          <w:sz w:val="26"/>
          <w:szCs w:val="26"/>
        </w:rPr>
        <w:t>.</w:t>
      </w:r>
    </w:p>
    <w:p w14:paraId="70D92319" w14:textId="04D63B21" w:rsidR="00FF1F16" w:rsidRPr="00FF1F16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Внесение изменений в годовой план проведения аудиторских мероприятий осуществляется субъектом аудита при наступлении случаев, предусмотренных пунктом 11 раздела II стандарта 160н, и утверждается распоряжением </w:t>
      </w:r>
      <w:r w:rsidR="00570B3C">
        <w:rPr>
          <w:rFonts w:ascii="Times New Roman" w:hAnsi="Times New Roman"/>
          <w:sz w:val="26"/>
          <w:szCs w:val="26"/>
        </w:rPr>
        <w:t>администрации</w:t>
      </w:r>
      <w:r w:rsidRPr="00FF1F16">
        <w:rPr>
          <w:rFonts w:ascii="Times New Roman" w:hAnsi="Times New Roman"/>
          <w:sz w:val="26"/>
          <w:szCs w:val="26"/>
        </w:rPr>
        <w:t xml:space="preserve"> Нефтеюганского района (приказом подведомственного учреждения) в течение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15 рабочих дней.</w:t>
      </w:r>
    </w:p>
    <w:p w14:paraId="55247C34" w14:textId="29A7082D" w:rsidR="00FF1F16" w:rsidRPr="00FF1F16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Утвержденный план проведения аудиторских мероприятий направляется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в адрес субъектов бюджетных процедур в течение 3 рабочих дней.</w:t>
      </w:r>
    </w:p>
    <w:p w14:paraId="73BDB61F" w14:textId="77777777" w:rsidR="00FF1F16" w:rsidRPr="00FF1F16" w:rsidRDefault="00FF1F16" w:rsidP="007B73F7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По поручению Главы Нефтеюганского района (руководителя подведомственного учреждения) может проводиться внеплановое аудиторское мероприятие.</w:t>
      </w:r>
    </w:p>
    <w:p w14:paraId="5000BE4B" w14:textId="267CEB56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 Внеплановое аудиторское мероприятие проводится по распоряжению </w:t>
      </w:r>
      <w:r w:rsidR="00E31B36">
        <w:rPr>
          <w:rFonts w:ascii="Times New Roman" w:hAnsi="Times New Roman"/>
          <w:sz w:val="26"/>
          <w:szCs w:val="26"/>
        </w:rPr>
        <w:t>А</w:t>
      </w:r>
      <w:r w:rsidR="00570B3C">
        <w:rPr>
          <w:rFonts w:ascii="Times New Roman" w:hAnsi="Times New Roman"/>
          <w:sz w:val="26"/>
          <w:szCs w:val="26"/>
        </w:rPr>
        <w:t>дминистрации</w:t>
      </w:r>
      <w:r w:rsidRPr="00FF1F16">
        <w:rPr>
          <w:rFonts w:ascii="Times New Roman" w:hAnsi="Times New Roman"/>
          <w:sz w:val="26"/>
          <w:szCs w:val="26"/>
        </w:rPr>
        <w:t xml:space="preserve"> (</w:t>
      </w:r>
      <w:bookmarkStart w:id="5" w:name="_Hlk68012436"/>
      <w:r w:rsidRPr="00FF1F16">
        <w:rPr>
          <w:rFonts w:ascii="Times New Roman" w:hAnsi="Times New Roman"/>
          <w:sz w:val="26"/>
          <w:szCs w:val="26"/>
        </w:rPr>
        <w:t>приказу подведомственного учреждения</w:t>
      </w:r>
      <w:bookmarkEnd w:id="5"/>
      <w:r w:rsidRPr="00FF1F16">
        <w:rPr>
          <w:rFonts w:ascii="Times New Roman" w:hAnsi="Times New Roman"/>
          <w:sz w:val="26"/>
          <w:szCs w:val="26"/>
        </w:rPr>
        <w:t xml:space="preserve">) с указанием темы и срока проведения. </w:t>
      </w:r>
    </w:p>
    <w:p w14:paraId="479126FA" w14:textId="77777777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Перед проведением аудиторского мероприятия субъектом аудита разрабатывается и утверждается программа аудиторского мероприятия по форме согласно приложению №2 к настоящему Порядку. </w:t>
      </w:r>
    </w:p>
    <w:p w14:paraId="26911598" w14:textId="07F1801E" w:rsidR="00FF1F16" w:rsidRPr="00FF1F16" w:rsidRDefault="00FF1F16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Субъект аудита утверждает программу аудиторского мероприятия не позднее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5 рабочих дней до даты начала проведения аудиторского мероприятия. </w:t>
      </w:r>
    </w:p>
    <w:p w14:paraId="26F63AB7" w14:textId="56CCA33D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 случае необходимости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в ходе проведения аудиторского мероприятия, компетенции должностных лиц субъекта аудита. </w:t>
      </w:r>
    </w:p>
    <w:p w14:paraId="4F3757CB" w14:textId="039F38AD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Привлечение в состав аудиторской группы </w:t>
      </w:r>
      <w:bookmarkStart w:id="6" w:name="_Hlk68164042"/>
      <w:r w:rsidRPr="00FF1F16">
        <w:rPr>
          <w:rFonts w:ascii="Times New Roman" w:hAnsi="Times New Roman"/>
          <w:sz w:val="26"/>
          <w:szCs w:val="26"/>
        </w:rPr>
        <w:t>должностных лиц Администрации, подведомственных учреждений и (или) экспертов</w:t>
      </w:r>
      <w:bookmarkEnd w:id="6"/>
      <w:r w:rsidRPr="00FF1F16">
        <w:rPr>
          <w:rFonts w:ascii="Times New Roman" w:hAnsi="Times New Roman"/>
          <w:sz w:val="26"/>
          <w:szCs w:val="26"/>
        </w:rPr>
        <w:t xml:space="preserve"> к проведению аудиторских мероприятий осуществляется в соответствии с приложением №</w:t>
      </w:r>
      <w:r w:rsidR="007B73F7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>2 к стандарту 160н.</w:t>
      </w:r>
    </w:p>
    <w:p w14:paraId="192FF45E" w14:textId="77777777" w:rsidR="00FF1F16" w:rsidRPr="007B73F7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При проведении аудиторского мероприятия в программу проведения аудиторского мероприятия субъектом аудита могут вноситься изменения. </w:t>
      </w:r>
    </w:p>
    <w:p w14:paraId="5FBE8A05" w14:textId="77777777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Утвержденная программа аудиторского мероприятия или изменения в нее направляются в день утверждения в адрес руководителя субъектов бюджетных процедур.</w:t>
      </w:r>
    </w:p>
    <w:p w14:paraId="2BC1D3C9" w14:textId="043ED46D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При проведении аудиторского мероприятия для получения документов, информации, фактических данных субъектом аудита в адрес руководителя субъектов бюджетных процедур направляется запрос по форме согласно приложению № 3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к настоящему Порядку.</w:t>
      </w:r>
    </w:p>
    <w:p w14:paraId="45E6840F" w14:textId="7967FCD0" w:rsidR="00FF1F16" w:rsidRPr="00FF1F16" w:rsidRDefault="00FF1F16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Срок для предоставления документов, информации, фактических данных определяется субъектом аудита в каждом случае индивидуально в разумных пределах. </w:t>
      </w:r>
    </w:p>
    <w:p w14:paraId="37651C93" w14:textId="77777777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При наличии обстоятельств служащих основанием для приостановления аудиторского мероприятия, предусмотренных пунктом 41 раздела </w:t>
      </w:r>
      <w:r w:rsidRPr="00FF1F16">
        <w:rPr>
          <w:rFonts w:ascii="Times New Roman" w:hAnsi="Times New Roman"/>
          <w:sz w:val="26"/>
          <w:szCs w:val="26"/>
          <w:lang w:val="en-US"/>
        </w:rPr>
        <w:t>III</w:t>
      </w:r>
      <w:r w:rsidRPr="00FF1F16">
        <w:rPr>
          <w:rFonts w:ascii="Times New Roman" w:hAnsi="Times New Roman"/>
          <w:sz w:val="26"/>
          <w:szCs w:val="26"/>
        </w:rPr>
        <w:t xml:space="preserve"> стандарта 160н, субъект аудита направляет Главе Нефтеюганского района </w:t>
      </w:r>
      <w:bookmarkStart w:id="7" w:name="_Hlk68013369"/>
      <w:r w:rsidRPr="00FF1F16">
        <w:rPr>
          <w:rFonts w:ascii="Times New Roman" w:hAnsi="Times New Roman"/>
          <w:sz w:val="26"/>
          <w:szCs w:val="26"/>
        </w:rPr>
        <w:t>(руководителю подведомственного учреждения)</w:t>
      </w:r>
      <w:bookmarkEnd w:id="7"/>
      <w:r w:rsidRPr="00FF1F16">
        <w:rPr>
          <w:rFonts w:ascii="Times New Roman" w:hAnsi="Times New Roman"/>
          <w:sz w:val="26"/>
          <w:szCs w:val="26"/>
        </w:rPr>
        <w:t xml:space="preserve"> информацию в форме служебной записки. </w:t>
      </w:r>
    </w:p>
    <w:p w14:paraId="3D06072C" w14:textId="4803DCA4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По распоряжению </w:t>
      </w:r>
      <w:r w:rsidR="00E31B36">
        <w:rPr>
          <w:rFonts w:ascii="Times New Roman" w:hAnsi="Times New Roman"/>
          <w:sz w:val="26"/>
          <w:szCs w:val="26"/>
        </w:rPr>
        <w:t>А</w:t>
      </w:r>
      <w:r w:rsidR="00570B3C">
        <w:rPr>
          <w:rFonts w:ascii="Times New Roman" w:hAnsi="Times New Roman"/>
          <w:sz w:val="26"/>
          <w:szCs w:val="26"/>
        </w:rPr>
        <w:t>дминистрации</w:t>
      </w:r>
      <w:r w:rsidR="00E31B36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>(приказу</w:t>
      </w:r>
      <w:r w:rsidR="00570B3C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 xml:space="preserve">подведомственного учреждения) аудиторское мероприятие приостанавливается до наступления возможности продолжения проведения аудиторского мероприятия субъектом аудита.  </w:t>
      </w:r>
    </w:p>
    <w:p w14:paraId="2B4DFFAC" w14:textId="77777777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Способы осуществления аудиторской выборки субъектом аудита определяются самостоятельно в зависимости от целей и задач аудиторского мероприятия, характеристик исследуемых документов и информации.  </w:t>
      </w:r>
    </w:p>
    <w:p w14:paraId="6A563768" w14:textId="06D19D1A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Продление срока проведения аудиторского мероприятия осуществляется распоряжением </w:t>
      </w:r>
      <w:r w:rsidR="00E31B36">
        <w:rPr>
          <w:rFonts w:ascii="Times New Roman" w:hAnsi="Times New Roman"/>
          <w:sz w:val="26"/>
          <w:szCs w:val="26"/>
        </w:rPr>
        <w:t>А</w:t>
      </w:r>
      <w:r w:rsidR="005574CB">
        <w:rPr>
          <w:rFonts w:ascii="Times New Roman" w:hAnsi="Times New Roman"/>
          <w:sz w:val="26"/>
          <w:szCs w:val="26"/>
        </w:rPr>
        <w:t>дминистрации</w:t>
      </w:r>
      <w:r w:rsidRPr="00FF1F16">
        <w:rPr>
          <w:rFonts w:ascii="Times New Roman" w:hAnsi="Times New Roman"/>
          <w:sz w:val="26"/>
          <w:szCs w:val="26"/>
        </w:rPr>
        <w:t xml:space="preserve"> (</w:t>
      </w:r>
      <w:bookmarkStart w:id="8" w:name="_Hlk68013769"/>
      <w:r w:rsidRPr="00FF1F16">
        <w:rPr>
          <w:rFonts w:ascii="Times New Roman" w:hAnsi="Times New Roman"/>
          <w:sz w:val="26"/>
          <w:szCs w:val="26"/>
        </w:rPr>
        <w:t>приказом подведомственного учреждения)</w:t>
      </w:r>
      <w:bookmarkEnd w:id="8"/>
      <w:r w:rsidRPr="00FF1F16">
        <w:rPr>
          <w:rFonts w:ascii="Times New Roman" w:hAnsi="Times New Roman"/>
          <w:sz w:val="26"/>
          <w:szCs w:val="26"/>
        </w:rPr>
        <w:t xml:space="preserve"> </w:t>
      </w:r>
      <w:r w:rsidR="007B73F7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по обоснованному обращению субъекта аудита в форме служебной записки.           </w:t>
      </w:r>
    </w:p>
    <w:p w14:paraId="08988D64" w14:textId="77777777" w:rsidR="00FF1F16" w:rsidRPr="00FF1F16" w:rsidRDefault="00FF1F16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Основания продления срока проведения аудиторского мероприятия предусмотрены пунктом 42 раздела III стандарта 160н.</w:t>
      </w:r>
    </w:p>
    <w:p w14:paraId="5F74EB6D" w14:textId="632C3EF1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Срок проведения аудиторского мероприятия</w:t>
      </w:r>
      <w:r w:rsidR="005574CB">
        <w:rPr>
          <w:rFonts w:ascii="Times New Roman" w:hAnsi="Times New Roman"/>
          <w:sz w:val="26"/>
          <w:szCs w:val="26"/>
        </w:rPr>
        <w:t xml:space="preserve"> </w:t>
      </w:r>
      <w:r w:rsidR="00730E68">
        <w:rPr>
          <w:rFonts w:ascii="Times New Roman" w:hAnsi="Times New Roman"/>
          <w:sz w:val="26"/>
          <w:szCs w:val="26"/>
        </w:rPr>
        <w:t xml:space="preserve">устанавливается в плане проведения аудиторских мероприятий или распоряжением </w:t>
      </w:r>
      <w:r w:rsidR="00E31B36">
        <w:rPr>
          <w:rFonts w:ascii="Times New Roman" w:hAnsi="Times New Roman"/>
          <w:sz w:val="26"/>
          <w:szCs w:val="26"/>
        </w:rPr>
        <w:t>А</w:t>
      </w:r>
      <w:r w:rsidR="00730E68">
        <w:rPr>
          <w:rFonts w:ascii="Times New Roman" w:hAnsi="Times New Roman"/>
          <w:sz w:val="26"/>
          <w:szCs w:val="26"/>
        </w:rPr>
        <w:t>дминистрации (приказом подведомственного учреждения)</w:t>
      </w:r>
      <w:r w:rsidR="00FF5321">
        <w:rPr>
          <w:rFonts w:ascii="Times New Roman" w:hAnsi="Times New Roman"/>
          <w:sz w:val="26"/>
          <w:szCs w:val="26"/>
        </w:rPr>
        <w:t xml:space="preserve"> о проведении внепланового аудиторского мероприятия</w:t>
      </w:r>
      <w:r w:rsidRPr="00FF1F16">
        <w:rPr>
          <w:rFonts w:ascii="Times New Roman" w:hAnsi="Times New Roman"/>
          <w:sz w:val="26"/>
          <w:szCs w:val="26"/>
        </w:rPr>
        <w:t>.</w:t>
      </w:r>
    </w:p>
    <w:p w14:paraId="237893FC" w14:textId="77777777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Датой окончания аудиторского мероприятия является дата подписания заключения.</w:t>
      </w:r>
    </w:p>
    <w:p w14:paraId="63D1E6CA" w14:textId="22D82419" w:rsidR="00FF1F16" w:rsidRPr="00FF1F16" w:rsidRDefault="00FF1F16" w:rsidP="007B73F7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7B73F7">
        <w:rPr>
          <w:rFonts w:ascii="Times New Roman" w:hAnsi="Times New Roman"/>
          <w:sz w:val="26"/>
          <w:szCs w:val="26"/>
        </w:rPr>
        <w:t xml:space="preserve">Рабочая документация аудиторского мероприятия может создаваться </w:t>
      </w:r>
      <w:r w:rsidR="00733C7F">
        <w:rPr>
          <w:rFonts w:ascii="Times New Roman" w:hAnsi="Times New Roman"/>
          <w:sz w:val="26"/>
          <w:szCs w:val="26"/>
        </w:rPr>
        <w:br/>
      </w:r>
      <w:r w:rsidRPr="007B73F7">
        <w:rPr>
          <w:rFonts w:ascii="Times New Roman" w:hAnsi="Times New Roman"/>
          <w:sz w:val="26"/>
          <w:szCs w:val="26"/>
        </w:rPr>
        <w:t>и храниться в электронном</w:t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 виде и (или) на бумажных носителях.</w:t>
      </w:r>
    </w:p>
    <w:p w14:paraId="068FAEB9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Рабочая документация должна быть сформирована до окончания аудиторского мероприятия.</w:t>
      </w:r>
    </w:p>
    <w:p w14:paraId="512EB2CB" w14:textId="77777777" w:rsidR="00FF1F16" w:rsidRPr="00FF1F16" w:rsidRDefault="00FF1F16" w:rsidP="00733C7F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733C7F">
        <w:rPr>
          <w:rFonts w:ascii="Times New Roman" w:hAnsi="Times New Roman"/>
          <w:sz w:val="26"/>
          <w:szCs w:val="26"/>
        </w:rPr>
        <w:t>Контроль полноты рабочей документации аудиторского мероприятия осуществляется субъектом аудита.</w:t>
      </w:r>
    </w:p>
    <w:p w14:paraId="078DE972" w14:textId="77777777" w:rsidR="00FF1F16" w:rsidRPr="00FF1F16" w:rsidRDefault="00FF1F16" w:rsidP="00733C7F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733C7F">
        <w:rPr>
          <w:rFonts w:ascii="Times New Roman" w:hAnsi="Times New Roman"/>
          <w:sz w:val="26"/>
          <w:szCs w:val="26"/>
        </w:rPr>
        <w:t>Доступ к рабочей документации аудиторского мероприятия должностным</w:t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 лицам структурных подразделений Администрации (работникам подведомственных учреждений) и экспертам, привлеченным в состав аудиторской группы, а также субъектам бюджетных процедур предоставляется субъектом аудита на период проведения аудиторского мероприятия. </w:t>
      </w:r>
    </w:p>
    <w:p w14:paraId="6A4169C4" w14:textId="77777777" w:rsidR="00FF1F16" w:rsidRPr="00FF1F16" w:rsidRDefault="00FF1F16" w:rsidP="00733C7F">
      <w:pPr>
        <w:autoSpaceDE w:val="0"/>
        <w:autoSpaceDN w:val="0"/>
        <w:adjustRightInd w:val="0"/>
        <w:spacing w:before="26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По завершении аудиторского мероприятия доступ к рабочей документации предоставляется по письменному обращению руководителя субъектов бюджетных процедур в присутствии субъекта аудита.</w:t>
      </w:r>
    </w:p>
    <w:p w14:paraId="6A837C9C" w14:textId="77777777" w:rsidR="00FF1F16" w:rsidRPr="00FF1F16" w:rsidRDefault="00FF1F16" w:rsidP="00733C7F">
      <w:pPr>
        <w:numPr>
          <w:ilvl w:val="1"/>
          <w:numId w:val="5"/>
        </w:numPr>
        <w:tabs>
          <w:tab w:val="left" w:pos="1288"/>
        </w:tabs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Рабочая документация аудиторских мероприятий хранится 5 лет.</w:t>
      </w:r>
    </w:p>
    <w:p w14:paraId="515068E7" w14:textId="77777777" w:rsidR="00FF1F16" w:rsidRPr="00FF1F16" w:rsidRDefault="00FF1F16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14:paraId="14D545E7" w14:textId="77777777" w:rsidR="00FF1F16" w:rsidRPr="00733C7F" w:rsidRDefault="00FF1F16" w:rsidP="00FF1F16">
      <w:pPr>
        <w:numPr>
          <w:ilvl w:val="0"/>
          <w:numId w:val="5"/>
        </w:num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733C7F">
        <w:rPr>
          <w:rFonts w:ascii="Times New Roman" w:hAnsi="Times New Roman"/>
          <w:bCs/>
          <w:sz w:val="26"/>
          <w:szCs w:val="26"/>
        </w:rPr>
        <w:t>Реализация результатов внутреннего финансового аудита</w:t>
      </w:r>
    </w:p>
    <w:p w14:paraId="17D96657" w14:textId="77777777" w:rsidR="00FF1F16" w:rsidRPr="00FF1F16" w:rsidRDefault="00FF1F16" w:rsidP="00733C7F">
      <w:pPr>
        <w:ind w:firstLine="0"/>
        <w:contextualSpacing/>
        <w:rPr>
          <w:rFonts w:ascii="Times New Roman" w:hAnsi="Times New Roman"/>
          <w:vanish/>
          <w:sz w:val="26"/>
          <w:szCs w:val="26"/>
        </w:rPr>
      </w:pPr>
    </w:p>
    <w:p w14:paraId="0A37E1F0" w14:textId="1C7A2D0C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Реализация результатов внутреннего финансового аудита осуществляется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в соответствии с требованиями приказа Минфина России от 22.05.2020 №</w:t>
      </w:r>
      <w:r w:rsidR="00733C7F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 xml:space="preserve">91н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«</w:t>
      </w:r>
      <w:r w:rsidR="00D64407" w:rsidRPr="00D64407">
        <w:rPr>
          <w:rFonts w:ascii="Times New Roman" w:hAnsi="Times New Roman"/>
          <w:sz w:val="26"/>
          <w:szCs w:val="26"/>
        </w:rPr>
        <w:t xml:space="preserve">Об утверждении федерального стандарта внутреннего финансового аудита </w:t>
      </w:r>
      <w:r w:rsidR="00982675">
        <w:rPr>
          <w:rFonts w:ascii="Times New Roman" w:hAnsi="Times New Roman"/>
          <w:sz w:val="26"/>
          <w:szCs w:val="26"/>
        </w:rPr>
        <w:t>«</w:t>
      </w:r>
      <w:r w:rsidR="00D64407" w:rsidRPr="00D64407">
        <w:rPr>
          <w:rFonts w:ascii="Times New Roman" w:hAnsi="Times New Roman"/>
          <w:sz w:val="26"/>
          <w:szCs w:val="26"/>
        </w:rPr>
        <w:t>Реализация результатов внутреннего финансового аудита</w:t>
      </w:r>
      <w:r w:rsidRPr="00FF1F16">
        <w:rPr>
          <w:rFonts w:ascii="Times New Roman" w:hAnsi="Times New Roman"/>
          <w:sz w:val="26"/>
          <w:szCs w:val="26"/>
        </w:rPr>
        <w:t>» с учетом особенностей, установленных настоящим Порядком.</w:t>
      </w:r>
    </w:p>
    <w:p w14:paraId="1CE36EDC" w14:textId="16367BA2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По результатам проведенного аудиторского мероприятия оформляется заключение по форме согласно приложению №</w:t>
      </w:r>
      <w:r w:rsidR="00E95AC9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>4</w:t>
      </w:r>
      <w:r w:rsidRPr="00733C7F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>к настоящему Порядку.</w:t>
      </w:r>
    </w:p>
    <w:p w14:paraId="5C20AA03" w14:textId="77777777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Заключение составляется в одном экземпляре.</w:t>
      </w:r>
      <w:r w:rsidRPr="00733C7F">
        <w:rPr>
          <w:rFonts w:ascii="Times New Roman" w:hAnsi="Times New Roman"/>
          <w:sz w:val="26"/>
          <w:szCs w:val="26"/>
        </w:rPr>
        <w:t xml:space="preserve"> </w:t>
      </w:r>
    </w:p>
    <w:p w14:paraId="6C2728DA" w14:textId="77777777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Заключение направляется руководителю субъектов бюджетных процедур для ознакомления и подписания.</w:t>
      </w:r>
    </w:p>
    <w:p w14:paraId="35572563" w14:textId="70F90051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Срок для ознакомления с заключением и его подписания составляет не более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2 рабочих дней с момента получения.</w:t>
      </w:r>
    </w:p>
    <w:p w14:paraId="6B4219E8" w14:textId="77777777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 случае наличия возражений у руководителя субъектов бюджетных процедур, в заключении им проставляется отметка.   </w:t>
      </w:r>
    </w:p>
    <w:p w14:paraId="61E8DC67" w14:textId="77777777" w:rsidR="00FF1F16" w:rsidRPr="00FF1F16" w:rsidRDefault="00FF1F16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Письменные возражения руководителем субъектов бюджетных процедур направляются субъекту аудита в течение 3 рабочих дней. </w:t>
      </w:r>
    </w:p>
    <w:p w14:paraId="3D5C56D3" w14:textId="3619D749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Субъект аудита рассматривает обоснованность возражений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и при необходимости вносит корректировки в заключение в течение 3 рабочих дней.  </w:t>
      </w:r>
    </w:p>
    <w:p w14:paraId="1A7BBCB7" w14:textId="77777777" w:rsidR="00FF1F16" w:rsidRPr="00FF1F16" w:rsidRDefault="00FF1F16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Данные возражения приобщаются к материалам аудиторского мероприятия.</w:t>
      </w:r>
    </w:p>
    <w:p w14:paraId="558830BA" w14:textId="77777777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Субъект аудита представляет заключение Главе Нефтеюганского района (руководителю подведомственного учреждения) в течение 2 рабочих дней после подписания и урегулирования разногласий (при наличии).</w:t>
      </w:r>
    </w:p>
    <w:p w14:paraId="64C23CE4" w14:textId="1864CF2F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В случае если в подписанном заключении содержится существенная ошибка или искажение, а также в случае получения субъектом аудита информации, которая была недоступна на дату окончания аудиторского мероприятия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и существенно влияет на выводы и предложения, то субъект аудита доводит исправленную информацию до всех сторон, получивших первоначальный вариант заключения в течение 2 рабочих дней с даты обнаружения ошибки или поступления информации.   </w:t>
      </w:r>
    </w:p>
    <w:p w14:paraId="0AA6D132" w14:textId="77777777" w:rsidR="00FF1F16" w:rsidRPr="00FF1F16" w:rsidRDefault="00FF1F16" w:rsidP="00733C7F">
      <w:pPr>
        <w:numPr>
          <w:ilvl w:val="1"/>
          <w:numId w:val="5"/>
        </w:numPr>
        <w:tabs>
          <w:tab w:val="left" w:pos="1204"/>
        </w:tabs>
        <w:ind w:left="0" w:firstLine="709"/>
        <w:contextualSpacing/>
        <w:rPr>
          <w:rFonts w:ascii="Times New Roman" w:hAnsi="Times New Roman"/>
          <w:color w:val="FF0000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По результатам рассмотрения заключения Глава Нефтеюганского района (руководитель подведомственного учреждения) принимает одно или несколько решений</w:t>
      </w:r>
      <w:r w:rsidRPr="00FF1F1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>с указанием сроков их исполнения, в том числе:</w:t>
      </w:r>
    </w:p>
    <w:p w14:paraId="3CB420E3" w14:textId="77777777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о реализации субъектами бюджетных процедур, в том числе являющимися руководителями структурных подразделений, выводов, предложений и рекомендаций субъекта аудита (полностью или частично);</w:t>
      </w:r>
    </w:p>
    <w:p w14:paraId="655E875E" w14:textId="6E6CF25F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 о недостаточной обоснованности аудиторских выводов, предложений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и рекомендаций (полностью или частично);</w:t>
      </w:r>
    </w:p>
    <w:p w14:paraId="767C185B" w14:textId="649B1E78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(не допускать) нарушения и (или) недостатки;</w:t>
      </w:r>
    </w:p>
    <w:p w14:paraId="11BF5AE4" w14:textId="2DECDA74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об изменении (актуализации) правовых актов,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по выполнению бюджетных процедур;</w:t>
      </w:r>
    </w:p>
    <w:p w14:paraId="750E8BCE" w14:textId="03C4E8C4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об установлении требований к доведению до должностных лиц информации, необходимой для правомерного совершения операций (действий)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по выполнению бюджетных процедур;</w:t>
      </w:r>
    </w:p>
    <w:p w14:paraId="4A1659C4" w14:textId="77777777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14:paraId="567E9ED3" w14:textId="342250CA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о необходимости уточнения прав субъектов бюджетных процедур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по формированию финансовых и первичных учетных документов, а также прав доступа к регистрам бюджетного учета;</w:t>
      </w:r>
    </w:p>
    <w:p w14:paraId="529FF0B3" w14:textId="238227F5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о совершенствовании информационного и управленческого взаимодействия между субъектами бюджетных процедур, а также структурными подразделениями при организации (обеспечении выполнения), выполнении бюджетной процедуры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и (или) операций (действий) по выполнению бюджетной процедуры;</w:t>
      </w:r>
    </w:p>
    <w:p w14:paraId="5CE1DA05" w14:textId="77777777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о совершенствовании информационного взаимодействия между Администрацией (подведомственным учреждением) и юридическими лицами (организациями), которым переданы отдельные полномочия Администрации (подведомственного учреждения), в том числе бюджетные полномочия, полномочия муниципального заказчика и полномочия, указанные в </w:t>
      </w:r>
      <w:hyperlink r:id="rId9" w:history="1">
        <w:r w:rsidRPr="00FF1F16">
          <w:rPr>
            <w:rFonts w:ascii="Times New Roman" w:eastAsia="Calibri" w:hAnsi="Times New Roman"/>
            <w:sz w:val="26"/>
            <w:szCs w:val="26"/>
            <w:lang w:eastAsia="en-US"/>
          </w:rPr>
          <w:t>пункте 6 статьи 264.1</w:t>
        </w:r>
      </w:hyperlink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 Бюджетного кодекса Российской Федерации;</w:t>
      </w:r>
    </w:p>
    <w:p w14:paraId="5F75C73C" w14:textId="53439BEC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об установлении (уточнении) в положениях о структурных подразделениях, в должностных регламентах (инструкциях) должностных лиц обязанностей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</w:p>
    <w:p w14:paraId="44692555" w14:textId="77777777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о необходимости устранения конфликта интересов у субъектов бюджетных процедур;</w:t>
      </w:r>
    </w:p>
    <w:p w14:paraId="10CA143C" w14:textId="77777777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3376F9EB" w14:textId="77777777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о необходимости ведения эффективной кадровой политики в отношении структурных подразделений, включая повышение квалификации субъектов бюджетных процедур;</w:t>
      </w:r>
    </w:p>
    <w:p w14:paraId="765E8815" w14:textId="77777777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14:paraId="2397740F" w14:textId="63C1963B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о проведении служебных проверок и принятии решений по их результатам, включая применение материальной и (или) дисциплинарной ответственности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к виновным должностным лицам;</w:t>
      </w:r>
    </w:p>
    <w:p w14:paraId="044C229E" w14:textId="77777777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>о направлении информации и (или) документов в соответствующий орган муниципального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14:paraId="77D8BF97" w14:textId="14AD4C0C" w:rsidR="00FF1F16" w:rsidRPr="00FF1F16" w:rsidRDefault="00FF1F16" w:rsidP="00733C7F">
      <w:pPr>
        <w:numPr>
          <w:ilvl w:val="0"/>
          <w:numId w:val="7"/>
        </w:numPr>
        <w:tabs>
          <w:tab w:val="left" w:pos="103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F1F16">
        <w:rPr>
          <w:rFonts w:ascii="Times New Roman" w:eastAsia="Calibri" w:hAnsi="Times New Roman"/>
          <w:sz w:val="26"/>
          <w:szCs w:val="26"/>
          <w:lang w:eastAsia="en-US"/>
        </w:rPr>
        <w:t xml:space="preserve">иные решения, направленные на повышение качества финансового менеджмента и принятые по результатам рассмотрения выводов, предложений </w:t>
      </w:r>
      <w:r w:rsidR="00733C7F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FF1F16">
        <w:rPr>
          <w:rFonts w:ascii="Times New Roman" w:eastAsia="Calibri" w:hAnsi="Times New Roman"/>
          <w:sz w:val="26"/>
          <w:szCs w:val="26"/>
          <w:lang w:eastAsia="en-US"/>
        </w:rPr>
        <w:t>и рекомендаций субъекта аудита.</w:t>
      </w:r>
    </w:p>
    <w:p w14:paraId="347178EF" w14:textId="67FED47B" w:rsidR="002242E3" w:rsidRDefault="002242E3" w:rsidP="00733C7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33C7F">
        <w:rPr>
          <w:rFonts w:ascii="Times New Roman" w:eastAsia="Calibri" w:hAnsi="Times New Roman"/>
          <w:sz w:val="26"/>
          <w:szCs w:val="26"/>
          <w:lang w:eastAsia="en-US"/>
        </w:rPr>
        <w:t>Принятые решения</w:t>
      </w:r>
      <w:r w:rsidR="00FF1F16" w:rsidRPr="00733C7F">
        <w:rPr>
          <w:rFonts w:ascii="Times New Roman" w:eastAsia="Calibri" w:hAnsi="Times New Roman"/>
          <w:sz w:val="26"/>
          <w:szCs w:val="26"/>
          <w:lang w:eastAsia="en-US"/>
        </w:rPr>
        <w:t xml:space="preserve"> оформля</w:t>
      </w:r>
      <w:r w:rsidRPr="00733C7F">
        <w:rPr>
          <w:rFonts w:ascii="Times New Roman" w:eastAsia="Calibri" w:hAnsi="Times New Roman"/>
          <w:sz w:val="26"/>
          <w:szCs w:val="26"/>
          <w:lang w:eastAsia="en-US"/>
        </w:rPr>
        <w:t>ю</w:t>
      </w:r>
      <w:r w:rsidR="00FF1F16" w:rsidRPr="00733C7F">
        <w:rPr>
          <w:rFonts w:ascii="Times New Roman" w:eastAsia="Calibri" w:hAnsi="Times New Roman"/>
          <w:sz w:val="26"/>
          <w:szCs w:val="26"/>
          <w:lang w:eastAsia="en-US"/>
        </w:rPr>
        <w:t>т</w:t>
      </w:r>
      <w:r w:rsidRPr="00733C7F">
        <w:rPr>
          <w:rFonts w:ascii="Times New Roman" w:eastAsia="Calibri" w:hAnsi="Times New Roman"/>
          <w:sz w:val="26"/>
          <w:szCs w:val="26"/>
          <w:lang w:eastAsia="en-US"/>
        </w:rPr>
        <w:t>ся</w:t>
      </w:r>
      <w:r w:rsidR="00FF1F16" w:rsidRPr="00733C7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33C7F">
        <w:rPr>
          <w:rFonts w:ascii="Times New Roman" w:eastAsia="Calibri" w:hAnsi="Times New Roman"/>
          <w:sz w:val="26"/>
          <w:szCs w:val="26"/>
          <w:lang w:eastAsia="en-US"/>
        </w:rPr>
        <w:t xml:space="preserve">субъектом аудита и утверждаются </w:t>
      </w:r>
      <w:r w:rsidR="00FF1F16" w:rsidRPr="00733C7F">
        <w:rPr>
          <w:rFonts w:ascii="Times New Roman" w:hAnsi="Times New Roman"/>
          <w:sz w:val="26"/>
          <w:szCs w:val="26"/>
        </w:rPr>
        <w:t>письменным поручением</w:t>
      </w:r>
      <w:r w:rsidRPr="00733C7F">
        <w:rPr>
          <w:rFonts w:ascii="Times New Roman" w:eastAsia="Calibri" w:hAnsi="Times New Roman"/>
          <w:sz w:val="26"/>
          <w:szCs w:val="26"/>
          <w:lang w:eastAsia="en-US"/>
        </w:rPr>
        <w:t xml:space="preserve"> Главы Нефтеюганского района (руководителя подведомственного учреждения)</w:t>
      </w:r>
      <w:r w:rsidR="00FF1F16" w:rsidRPr="00733C7F">
        <w:rPr>
          <w:rFonts w:ascii="Times New Roman" w:hAnsi="Times New Roman"/>
          <w:sz w:val="26"/>
          <w:szCs w:val="26"/>
        </w:rPr>
        <w:t>.</w:t>
      </w:r>
      <w:r w:rsidR="0017618E">
        <w:rPr>
          <w:rFonts w:ascii="Times New Roman" w:hAnsi="Times New Roman"/>
          <w:sz w:val="26"/>
          <w:szCs w:val="26"/>
        </w:rPr>
        <w:t xml:space="preserve"> </w:t>
      </w:r>
    </w:p>
    <w:p w14:paraId="616AB5EF" w14:textId="77777777" w:rsidR="00FF1F16" w:rsidRPr="00FF1F16" w:rsidRDefault="00FF1F16" w:rsidP="00733C7F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Подписанный экземпляр заключения с поручением остается у субъекта аудита. </w:t>
      </w:r>
    </w:p>
    <w:p w14:paraId="55D27E9E" w14:textId="77777777" w:rsidR="00FF1F16" w:rsidRPr="00FF1F16" w:rsidRDefault="00FF1F16" w:rsidP="00733C7F">
      <w:pPr>
        <w:tabs>
          <w:tab w:val="left" w:pos="1276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Копия заключения с поручением направляется руководителю субъектов бюджетных процедур в течение 2 рабочих дней. </w:t>
      </w:r>
    </w:p>
    <w:p w14:paraId="075069B7" w14:textId="77777777" w:rsidR="00FF1F16" w:rsidRPr="00FF1F16" w:rsidRDefault="00FF1F16" w:rsidP="00733C7F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Во исполнении принятых решений субъекты бюджетных процедур выполняют меры по повышению качества финансового менеджмента и минимизации (устранению) бюджетных рисков.</w:t>
      </w:r>
    </w:p>
    <w:p w14:paraId="32F43DB0" w14:textId="78FD585B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Информацию о принятых мерах руководитель субъектов бюджетных процедур направляет субъекту аудита </w:t>
      </w:r>
      <w:r w:rsidR="005574CB">
        <w:rPr>
          <w:rFonts w:ascii="Times New Roman" w:hAnsi="Times New Roman"/>
          <w:sz w:val="26"/>
          <w:szCs w:val="26"/>
        </w:rPr>
        <w:t>не позднее сроков установленных в письменном поручении</w:t>
      </w:r>
      <w:r w:rsidRPr="00FF1F16">
        <w:rPr>
          <w:rFonts w:ascii="Times New Roman" w:hAnsi="Times New Roman"/>
          <w:sz w:val="26"/>
          <w:szCs w:val="26"/>
        </w:rPr>
        <w:t>.</w:t>
      </w:r>
    </w:p>
    <w:p w14:paraId="5EEF6938" w14:textId="77777777" w:rsidR="00FF1F16" w:rsidRPr="00FF1F16" w:rsidRDefault="00FF1F16" w:rsidP="00733C7F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Мониторинг реализации мер по минимизации(устранению) бюджетных рисков проводится субъектом аудита один раз в год способом запроса и анализа информации от субъектов бюджетных процедур по истечении 6 месяцев после проведения аудиторского мероприятия.</w:t>
      </w:r>
    </w:p>
    <w:p w14:paraId="21A472D8" w14:textId="1F9C0B43" w:rsidR="00FF1F16" w:rsidRPr="00733C7F" w:rsidRDefault="00FF1F16" w:rsidP="00733C7F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 Субъект аудита на основании аудиторских заключений составляет годовую отчетность о результатах деятельности субъекта аудита по форме согласно приложению №</w:t>
      </w:r>
      <w:r w:rsidR="00E95AC9">
        <w:rPr>
          <w:rFonts w:ascii="Times New Roman" w:hAnsi="Times New Roman"/>
          <w:sz w:val="26"/>
          <w:szCs w:val="26"/>
        </w:rPr>
        <w:t xml:space="preserve"> </w:t>
      </w:r>
      <w:r w:rsidRPr="00FF1F16">
        <w:rPr>
          <w:rFonts w:ascii="Times New Roman" w:hAnsi="Times New Roman"/>
          <w:sz w:val="26"/>
          <w:szCs w:val="26"/>
        </w:rPr>
        <w:t>5 к настоящему Порядку.</w:t>
      </w:r>
    </w:p>
    <w:p w14:paraId="3CD698B8" w14:textId="77777777" w:rsidR="00FF1F16" w:rsidRPr="00733C7F" w:rsidRDefault="00FF1F16" w:rsidP="00733C7F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bookmarkStart w:id="9" w:name="_Hlk69987335"/>
      <w:r w:rsidRPr="00FF1F16">
        <w:rPr>
          <w:rFonts w:ascii="Times New Roman" w:hAnsi="Times New Roman"/>
          <w:sz w:val="26"/>
          <w:szCs w:val="26"/>
        </w:rPr>
        <w:t xml:space="preserve">Годовая отчетность о результатах деятельности субъекта аудита </w:t>
      </w:r>
      <w:bookmarkEnd w:id="9"/>
      <w:r w:rsidRPr="00FF1F16">
        <w:rPr>
          <w:rFonts w:ascii="Times New Roman" w:hAnsi="Times New Roman"/>
          <w:sz w:val="26"/>
          <w:szCs w:val="26"/>
        </w:rPr>
        <w:t xml:space="preserve">представляется </w:t>
      </w:r>
      <w:bookmarkStart w:id="10" w:name="_Hlk90384250"/>
      <w:r w:rsidRPr="00FF1F16">
        <w:rPr>
          <w:rFonts w:ascii="Times New Roman" w:hAnsi="Times New Roman"/>
          <w:sz w:val="26"/>
          <w:szCs w:val="26"/>
        </w:rPr>
        <w:t xml:space="preserve">Главе Нефтеюганского района (руководителю подведомственного учреждения) </w:t>
      </w:r>
      <w:bookmarkEnd w:id="10"/>
      <w:r w:rsidRPr="00FF1F16">
        <w:rPr>
          <w:rFonts w:ascii="Times New Roman" w:hAnsi="Times New Roman"/>
          <w:sz w:val="26"/>
          <w:szCs w:val="26"/>
        </w:rPr>
        <w:t xml:space="preserve">в первом квартале текущего финансового года за отчетный финансовый год. </w:t>
      </w:r>
    </w:p>
    <w:p w14:paraId="0FAD92EE" w14:textId="7447F7FD" w:rsidR="00FF1F16" w:rsidRPr="00FF1F16" w:rsidRDefault="00FF1F16" w:rsidP="00733C7F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rPr>
          <w:rFonts w:ascii="Times New Roman" w:hAnsi="Times New Roman"/>
          <w:color w:val="FF0000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Годовая отчетность о результатах деятельности субъекта аудита размещается </w:t>
      </w:r>
      <w:bookmarkStart w:id="11" w:name="_Hlk69136266"/>
      <w:r w:rsidRPr="00FF1F16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bookmarkEnd w:id="11"/>
      <w:r w:rsidRPr="00FF1F16">
        <w:rPr>
          <w:rFonts w:ascii="Times New Roman" w:hAnsi="Times New Roman"/>
          <w:sz w:val="26"/>
          <w:szCs w:val="26"/>
        </w:rPr>
        <w:t>субъектом аудита в течение 5 рабочих дней</w:t>
      </w:r>
      <w:r w:rsidR="00716B3D">
        <w:rPr>
          <w:rFonts w:ascii="Times New Roman" w:hAnsi="Times New Roman"/>
          <w:sz w:val="26"/>
          <w:szCs w:val="26"/>
        </w:rPr>
        <w:t xml:space="preserve"> с </w:t>
      </w:r>
      <w:r w:rsidR="00B04332">
        <w:rPr>
          <w:rFonts w:ascii="Times New Roman" w:hAnsi="Times New Roman"/>
          <w:sz w:val="26"/>
          <w:szCs w:val="26"/>
        </w:rPr>
        <w:t>момента</w:t>
      </w:r>
      <w:r w:rsidR="00716B3D">
        <w:rPr>
          <w:rFonts w:ascii="Times New Roman" w:hAnsi="Times New Roman"/>
          <w:sz w:val="26"/>
          <w:szCs w:val="26"/>
        </w:rPr>
        <w:t xml:space="preserve"> </w:t>
      </w:r>
      <w:r w:rsidR="009E513D">
        <w:rPr>
          <w:rFonts w:ascii="Times New Roman" w:hAnsi="Times New Roman"/>
          <w:sz w:val="26"/>
          <w:szCs w:val="26"/>
        </w:rPr>
        <w:t>п</w:t>
      </w:r>
      <w:r w:rsidR="00B04332">
        <w:rPr>
          <w:rFonts w:ascii="Times New Roman" w:hAnsi="Times New Roman"/>
          <w:sz w:val="26"/>
          <w:szCs w:val="26"/>
        </w:rPr>
        <w:t>редставления</w:t>
      </w:r>
      <w:r w:rsidR="00FF5321">
        <w:rPr>
          <w:rFonts w:ascii="Times New Roman" w:hAnsi="Times New Roman"/>
          <w:sz w:val="26"/>
          <w:szCs w:val="26"/>
        </w:rPr>
        <w:t xml:space="preserve"> её</w:t>
      </w:r>
      <w:r w:rsidR="00B04332" w:rsidRPr="00B04332">
        <w:rPr>
          <w:rFonts w:ascii="Times New Roman" w:hAnsi="Times New Roman"/>
          <w:sz w:val="26"/>
          <w:szCs w:val="26"/>
        </w:rPr>
        <w:t xml:space="preserve"> </w:t>
      </w:r>
      <w:r w:rsidR="00B04332" w:rsidRPr="00FF1F16">
        <w:rPr>
          <w:rFonts w:ascii="Times New Roman" w:hAnsi="Times New Roman"/>
          <w:sz w:val="26"/>
          <w:szCs w:val="26"/>
        </w:rPr>
        <w:t>Главе Нефтеюганского района (руководителю подведомственного учреждения)</w:t>
      </w:r>
      <w:r w:rsidRPr="00FF1F16">
        <w:rPr>
          <w:rFonts w:ascii="Times New Roman" w:hAnsi="Times New Roman"/>
          <w:sz w:val="26"/>
          <w:szCs w:val="26"/>
        </w:rPr>
        <w:t xml:space="preserve">. </w:t>
      </w:r>
    </w:p>
    <w:p w14:paraId="10EA5DE6" w14:textId="77777777" w:rsidR="00FF1F16" w:rsidRPr="00FF1F16" w:rsidRDefault="00FF1F16" w:rsidP="00FF1F16">
      <w:pPr>
        <w:ind w:firstLine="709"/>
        <w:rPr>
          <w:rFonts w:ascii="Times New Roman" w:hAnsi="Times New Roman"/>
          <w:sz w:val="26"/>
          <w:szCs w:val="26"/>
        </w:rPr>
      </w:pPr>
    </w:p>
    <w:p w14:paraId="0A210531" w14:textId="77777777" w:rsidR="00FF1F16" w:rsidRPr="00733C7F" w:rsidRDefault="00FF1F16" w:rsidP="00FF1F16">
      <w:pPr>
        <w:numPr>
          <w:ilvl w:val="0"/>
          <w:numId w:val="5"/>
        </w:num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733C7F">
        <w:rPr>
          <w:rFonts w:ascii="Times New Roman" w:hAnsi="Times New Roman"/>
          <w:bCs/>
          <w:sz w:val="26"/>
          <w:szCs w:val="26"/>
        </w:rPr>
        <w:t>Формирование и ведение (актуализация) реестра бюджетных рисков</w:t>
      </w:r>
    </w:p>
    <w:p w14:paraId="2FD0EAF7" w14:textId="77777777" w:rsidR="00FF1F16" w:rsidRPr="00733C7F" w:rsidRDefault="00FF1F16" w:rsidP="00FF1F16">
      <w:pPr>
        <w:ind w:left="720" w:firstLine="0"/>
        <w:contextualSpacing/>
        <w:rPr>
          <w:rFonts w:ascii="Times New Roman" w:hAnsi="Times New Roman"/>
          <w:bCs/>
          <w:sz w:val="26"/>
          <w:szCs w:val="26"/>
        </w:rPr>
      </w:pPr>
    </w:p>
    <w:p w14:paraId="7CD2C81D" w14:textId="4331A92D" w:rsidR="00FF1F16" w:rsidRPr="00733C7F" w:rsidRDefault="00FF1F16" w:rsidP="00733C7F">
      <w:pPr>
        <w:pStyle w:val="a5"/>
        <w:numPr>
          <w:ilvl w:val="1"/>
          <w:numId w:val="5"/>
        </w:numPr>
        <w:tabs>
          <w:tab w:val="left" w:pos="1204"/>
        </w:tabs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733C7F">
        <w:rPr>
          <w:rFonts w:ascii="Times New Roman" w:hAnsi="Times New Roman"/>
          <w:b w:val="0"/>
          <w:sz w:val="26"/>
          <w:szCs w:val="26"/>
        </w:rPr>
        <w:t>В целях сбора, анализа и оценки бюджетных рисков ведется реестр бюджетных рисков по форме согласно приложению №</w:t>
      </w:r>
      <w:r w:rsidR="00E95AC9">
        <w:rPr>
          <w:rFonts w:ascii="Times New Roman" w:hAnsi="Times New Roman"/>
          <w:b w:val="0"/>
          <w:sz w:val="26"/>
          <w:szCs w:val="26"/>
        </w:rPr>
        <w:t xml:space="preserve"> </w:t>
      </w:r>
      <w:r w:rsidRPr="00733C7F">
        <w:rPr>
          <w:rFonts w:ascii="Times New Roman" w:hAnsi="Times New Roman"/>
          <w:b w:val="0"/>
          <w:sz w:val="26"/>
          <w:szCs w:val="26"/>
        </w:rPr>
        <w:t>6 к настоящему Порядку.</w:t>
      </w:r>
    </w:p>
    <w:p w14:paraId="3D53FE31" w14:textId="0E6F52F2" w:rsidR="00FF1F16" w:rsidRPr="00733C7F" w:rsidRDefault="00FF1F16" w:rsidP="00733C7F">
      <w:pPr>
        <w:pStyle w:val="a5"/>
        <w:numPr>
          <w:ilvl w:val="1"/>
          <w:numId w:val="5"/>
        </w:numPr>
        <w:tabs>
          <w:tab w:val="left" w:pos="1204"/>
        </w:tabs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733C7F">
        <w:rPr>
          <w:rFonts w:ascii="Times New Roman" w:hAnsi="Times New Roman"/>
          <w:b w:val="0"/>
          <w:sz w:val="26"/>
          <w:szCs w:val="26"/>
        </w:rPr>
        <w:t>Формирование и ведение (актуализация) реестра бюджетных рисков осуществляется субъектом аудита, с учетом оценки бюджетных рисков руководителем субъектов бюджетных процедур.</w:t>
      </w:r>
    </w:p>
    <w:p w14:paraId="5A4B68CD" w14:textId="117CF9AC" w:rsidR="00FF1F16" w:rsidRPr="00733C7F" w:rsidRDefault="00FF1F16" w:rsidP="00733C7F">
      <w:pPr>
        <w:pStyle w:val="a5"/>
        <w:numPr>
          <w:ilvl w:val="1"/>
          <w:numId w:val="5"/>
        </w:numPr>
        <w:tabs>
          <w:tab w:val="left" w:pos="1204"/>
        </w:tabs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733C7F">
        <w:rPr>
          <w:rFonts w:ascii="Times New Roman" w:hAnsi="Times New Roman"/>
          <w:b w:val="0"/>
          <w:sz w:val="26"/>
          <w:szCs w:val="26"/>
        </w:rPr>
        <w:t xml:space="preserve">Актуализация реестра бюджетных рисков осуществляется субъектом аудита совместно с руководителем субъектов бюджетных процедур по мере необходимости, но не реже 1 раза в год. </w:t>
      </w:r>
    </w:p>
    <w:p w14:paraId="1A0079DC" w14:textId="77777777" w:rsidR="00FF1F16" w:rsidRPr="00FF1F16" w:rsidRDefault="00FF1F16" w:rsidP="00FF1F16">
      <w:pPr>
        <w:ind w:firstLine="709"/>
        <w:rPr>
          <w:rFonts w:ascii="Times New Roman" w:hAnsi="Times New Roman"/>
          <w:sz w:val="26"/>
          <w:szCs w:val="26"/>
        </w:rPr>
      </w:pPr>
    </w:p>
    <w:p w14:paraId="1F4FAA4A" w14:textId="7F84343C" w:rsidR="00FF1F16" w:rsidRPr="00733C7F" w:rsidRDefault="00FF1F16" w:rsidP="00FF1F16">
      <w:pPr>
        <w:numPr>
          <w:ilvl w:val="0"/>
          <w:numId w:val="5"/>
        </w:num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733C7F">
        <w:rPr>
          <w:rFonts w:ascii="Times New Roman" w:hAnsi="Times New Roman"/>
          <w:bCs/>
          <w:sz w:val="26"/>
          <w:szCs w:val="26"/>
        </w:rPr>
        <w:t xml:space="preserve">Порядок принятия и исполнения Администрацией переданных </w:t>
      </w:r>
      <w:r w:rsidR="00733C7F">
        <w:rPr>
          <w:rFonts w:ascii="Times New Roman" w:hAnsi="Times New Roman"/>
          <w:bCs/>
          <w:sz w:val="26"/>
          <w:szCs w:val="26"/>
        </w:rPr>
        <w:br/>
      </w:r>
      <w:r w:rsidRPr="00733C7F">
        <w:rPr>
          <w:rFonts w:ascii="Times New Roman" w:hAnsi="Times New Roman"/>
          <w:bCs/>
          <w:sz w:val="26"/>
          <w:szCs w:val="26"/>
        </w:rPr>
        <w:t>от подведомственных учреждений полномочий по осуществлению</w:t>
      </w:r>
      <w:r w:rsidRPr="00FF1F1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33C7F">
        <w:rPr>
          <w:rFonts w:ascii="Times New Roman" w:hAnsi="Times New Roman"/>
          <w:b/>
          <w:bCs/>
          <w:sz w:val="26"/>
          <w:szCs w:val="26"/>
        </w:rPr>
        <w:br/>
      </w:r>
      <w:r w:rsidRPr="00733C7F">
        <w:rPr>
          <w:rFonts w:ascii="Times New Roman" w:hAnsi="Times New Roman"/>
          <w:bCs/>
          <w:sz w:val="26"/>
          <w:szCs w:val="26"/>
        </w:rPr>
        <w:t>внутреннего финансового аудита</w:t>
      </w:r>
    </w:p>
    <w:p w14:paraId="4E44A9A8" w14:textId="77777777" w:rsidR="00FF1F16" w:rsidRPr="00FF1F16" w:rsidRDefault="00FF1F16" w:rsidP="00FF1F16">
      <w:pPr>
        <w:ind w:left="720" w:firstLine="0"/>
        <w:contextualSpacing/>
        <w:rPr>
          <w:rFonts w:ascii="Times New Roman" w:hAnsi="Times New Roman"/>
          <w:b/>
          <w:bCs/>
          <w:sz w:val="26"/>
          <w:szCs w:val="26"/>
        </w:rPr>
      </w:pPr>
    </w:p>
    <w:p w14:paraId="3B2D6487" w14:textId="5875000B" w:rsidR="00FF1F16" w:rsidRPr="00FF1F16" w:rsidRDefault="00FF1F16" w:rsidP="00733C7F">
      <w:pPr>
        <w:numPr>
          <w:ilvl w:val="1"/>
          <w:numId w:val="5"/>
        </w:numPr>
        <w:tabs>
          <w:tab w:val="left" w:pos="1162"/>
        </w:tabs>
        <w:ind w:left="0" w:firstLine="708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Решение о передаче полномочий по осуществлению внутреннего финансового аудита согласовывается оформлением служебного письма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о согласовании передачи полномочий по осуществлению внутреннего финансового аудита путем визирования (подписания) Главой Нефтеюганского района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и руководителем подведомственного учреждения, передающего указанные полномочия.</w:t>
      </w:r>
    </w:p>
    <w:p w14:paraId="5776685B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Согласование передачи полномочий </w:t>
      </w:r>
      <w:bookmarkStart w:id="12" w:name="_Hlk68256733"/>
      <w:r w:rsidRPr="00FF1F16">
        <w:rPr>
          <w:rFonts w:ascii="Times New Roman" w:hAnsi="Times New Roman"/>
          <w:sz w:val="26"/>
          <w:szCs w:val="26"/>
        </w:rPr>
        <w:t>по осуществлению внутреннего финансового аудита</w:t>
      </w:r>
      <w:bookmarkEnd w:id="12"/>
      <w:r w:rsidRPr="00FF1F16">
        <w:rPr>
          <w:rFonts w:ascii="Times New Roman" w:hAnsi="Times New Roman"/>
          <w:sz w:val="26"/>
          <w:szCs w:val="26"/>
        </w:rPr>
        <w:t xml:space="preserve"> осуществляется ежегодно в срок до 1 марта года, предшествующего году исполнения полномочий.</w:t>
      </w:r>
    </w:p>
    <w:p w14:paraId="748E58AD" w14:textId="77777777" w:rsidR="00FF1F16" w:rsidRPr="00FF1F16" w:rsidRDefault="00FF1F16" w:rsidP="00733C7F">
      <w:pPr>
        <w:numPr>
          <w:ilvl w:val="1"/>
          <w:numId w:val="5"/>
        </w:numPr>
        <w:tabs>
          <w:tab w:val="left" w:pos="1162"/>
        </w:tabs>
        <w:ind w:left="0" w:firstLine="708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Отмена (изменение) решения о передаче полномочий по осуществлению внутреннего финансового аудита оформляется служебным письмом в порядке, аналогичном передаче полномочий по осуществлению внутреннего финансового аудита.</w:t>
      </w:r>
    </w:p>
    <w:p w14:paraId="13ECDB16" w14:textId="77777777" w:rsidR="00FF1F16" w:rsidRPr="00FF1F16" w:rsidRDefault="00FF1F16" w:rsidP="00FF1F16">
      <w:pPr>
        <w:ind w:firstLine="708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Отмена (изменение) решения о передаче полномочий по осуществлению внутреннего финансового аудита оформляется до утверждения плана проведения аудиторских мероприятий на очередной финансовый год.</w:t>
      </w:r>
    </w:p>
    <w:p w14:paraId="009DA6C0" w14:textId="61DE6D61" w:rsidR="00FF1F16" w:rsidRPr="00FF1F16" w:rsidRDefault="00FF1F16" w:rsidP="00733C7F">
      <w:pPr>
        <w:numPr>
          <w:ilvl w:val="1"/>
          <w:numId w:val="5"/>
        </w:numPr>
        <w:tabs>
          <w:tab w:val="left" w:pos="1162"/>
        </w:tabs>
        <w:ind w:left="0" w:firstLine="708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Руководитель подведомственного учреждения, передавший полномочия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 xml:space="preserve">по осуществлению внутреннего финансового аудита, несет ответственность за:  </w:t>
      </w:r>
    </w:p>
    <w:p w14:paraId="3B12B95D" w14:textId="77777777" w:rsidR="00FF1F16" w:rsidRPr="00FF1F16" w:rsidRDefault="00FF1F16" w:rsidP="00FF1F16">
      <w:pPr>
        <w:ind w:firstLine="709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выполнение мероприятий по реализации предложений и рекомендаций субъекта аудита;</w:t>
      </w:r>
    </w:p>
    <w:p w14:paraId="585E05AB" w14:textId="77777777" w:rsidR="00FF1F16" w:rsidRPr="00FF1F16" w:rsidRDefault="00FF1F16" w:rsidP="00FF1F16">
      <w:pPr>
        <w:ind w:firstLine="709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подготовку и направление субъекту аудита предложений по формированию реестра бюджетных рисков;</w:t>
      </w:r>
    </w:p>
    <w:p w14:paraId="2A0C511B" w14:textId="77777777" w:rsidR="00FF1F16" w:rsidRPr="00FF1F16" w:rsidRDefault="00FF1F16" w:rsidP="00FF1F16">
      <w:pPr>
        <w:ind w:firstLine="709"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организацию работы по реализации мер по повышению качества финансового менеджмента.                                                                                                                                              </w:t>
      </w:r>
    </w:p>
    <w:p w14:paraId="3590466F" w14:textId="7DBA78F7" w:rsidR="00FF1F16" w:rsidRPr="00FF1F16" w:rsidRDefault="00FF1F16" w:rsidP="00733C7F">
      <w:pPr>
        <w:numPr>
          <w:ilvl w:val="1"/>
          <w:numId w:val="5"/>
        </w:numPr>
        <w:tabs>
          <w:tab w:val="left" w:pos="1162"/>
        </w:tabs>
        <w:ind w:left="0" w:firstLine="708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Субъект аудита при исполнении принятого полномочия </w:t>
      </w:r>
      <w:r w:rsidR="00733C7F">
        <w:rPr>
          <w:rFonts w:ascii="Times New Roman" w:hAnsi="Times New Roman"/>
          <w:sz w:val="26"/>
          <w:szCs w:val="26"/>
        </w:rPr>
        <w:br/>
      </w:r>
      <w:r w:rsidRPr="00FF1F16">
        <w:rPr>
          <w:rFonts w:ascii="Times New Roman" w:hAnsi="Times New Roman"/>
          <w:sz w:val="26"/>
          <w:szCs w:val="26"/>
        </w:rPr>
        <w:t>от подведомственного учреждения отвечает за:</w:t>
      </w:r>
    </w:p>
    <w:p w14:paraId="7AEAF10E" w14:textId="77777777" w:rsidR="00FF1F16" w:rsidRPr="00FF1F16" w:rsidRDefault="00FF1F16" w:rsidP="00FF1F16">
      <w:pPr>
        <w:ind w:left="709" w:firstLine="0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разработку, направление руководителю подведомственного учреждения плана проведения аудиторских мероприятий и изменений в него;</w:t>
      </w:r>
    </w:p>
    <w:p w14:paraId="222E9309" w14:textId="75BFA7C5" w:rsidR="00FF1F16" w:rsidRPr="00FF1F16" w:rsidRDefault="00FF1F16" w:rsidP="00FF1F16">
      <w:pPr>
        <w:ind w:left="709" w:firstLine="0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проведение аудиторского мероприятия;</w:t>
      </w:r>
    </w:p>
    <w:p w14:paraId="6FCB77F0" w14:textId="77777777" w:rsidR="00FF1F16" w:rsidRPr="00FF1F16" w:rsidRDefault="00FF1F16" w:rsidP="00FF1F16">
      <w:pPr>
        <w:ind w:left="709" w:firstLine="0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формирование и направление заключения руководителю подведомственного учреждения;</w:t>
      </w:r>
    </w:p>
    <w:p w14:paraId="6BC530D0" w14:textId="77777777" w:rsidR="00FF1F16" w:rsidRPr="00FF1F16" w:rsidRDefault="00FF1F16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>составление и представление руководителю подведомственного учреждения годовой отчетности о результатах деятельности субъекта аудита в подведомственном учреждении;</w:t>
      </w:r>
    </w:p>
    <w:p w14:paraId="06EE9ADF" w14:textId="698A3567" w:rsidR="00FF1F16" w:rsidRDefault="00FF1F16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F1F16">
        <w:rPr>
          <w:rFonts w:ascii="Times New Roman" w:hAnsi="Times New Roman"/>
          <w:sz w:val="26"/>
          <w:szCs w:val="26"/>
        </w:rPr>
        <w:t xml:space="preserve">составление и представление руководителю </w:t>
      </w:r>
      <w:bookmarkStart w:id="13" w:name="_Hlk69138462"/>
      <w:r w:rsidRPr="00FF1F16">
        <w:rPr>
          <w:rFonts w:ascii="Times New Roman" w:hAnsi="Times New Roman"/>
          <w:sz w:val="26"/>
          <w:szCs w:val="26"/>
        </w:rPr>
        <w:t xml:space="preserve">подведомственного учреждения </w:t>
      </w:r>
      <w:bookmarkEnd w:id="13"/>
      <w:r w:rsidRPr="00FF1F16">
        <w:rPr>
          <w:rFonts w:ascii="Times New Roman" w:hAnsi="Times New Roman"/>
          <w:sz w:val="26"/>
          <w:szCs w:val="26"/>
        </w:rPr>
        <w:t>реестра бюджетных рисков подведомственного учреждения.</w:t>
      </w:r>
    </w:p>
    <w:p w14:paraId="762F8DDA" w14:textId="77777777" w:rsidR="00CB0172" w:rsidRPr="00FF1F16" w:rsidRDefault="00CB0172" w:rsidP="00FF1F16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14:paraId="2051E547" w14:textId="0D96E21E" w:rsidR="00B04332" w:rsidRPr="00733C7F" w:rsidRDefault="00B04332" w:rsidP="00B04332">
      <w:pPr>
        <w:pStyle w:val="a5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bCs/>
          <w:sz w:val="26"/>
          <w:szCs w:val="26"/>
          <w:lang w:eastAsia="en-US"/>
        </w:rPr>
      </w:pPr>
      <w:r w:rsidRPr="00733C7F">
        <w:rPr>
          <w:rFonts w:ascii="Times New Roman" w:eastAsiaTheme="minorHAnsi" w:hAnsi="Times New Roman"/>
          <w:b w:val="0"/>
          <w:bCs/>
          <w:sz w:val="26"/>
          <w:szCs w:val="26"/>
          <w:lang w:eastAsia="en-US"/>
        </w:rPr>
        <w:t>Особенности осуществления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</w:p>
    <w:p w14:paraId="58ACAF98" w14:textId="77777777" w:rsidR="00CB0172" w:rsidRPr="00CB0172" w:rsidRDefault="00CB0172" w:rsidP="00CB0172">
      <w:pPr>
        <w:pStyle w:val="a4"/>
        <w:tabs>
          <w:tab w:val="left" w:pos="1276"/>
        </w:tabs>
        <w:ind w:left="720" w:firstLine="0"/>
        <w:rPr>
          <w:rFonts w:ascii="Times New Roman" w:hAnsi="Times New Roman"/>
          <w:b/>
          <w:bCs/>
          <w:sz w:val="26"/>
          <w:szCs w:val="26"/>
        </w:rPr>
      </w:pPr>
    </w:p>
    <w:p w14:paraId="3DDFCDA9" w14:textId="15FF71C5" w:rsidR="00CB0172" w:rsidRDefault="00CB0172" w:rsidP="00733C7F">
      <w:pPr>
        <w:pStyle w:val="a4"/>
        <w:numPr>
          <w:ilvl w:val="1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Планирование, проведение и реализация результатов аудиторских мероприятий </w:t>
      </w:r>
      <w:r w:rsidR="00093DC7" w:rsidRPr="00093DC7">
        <w:rPr>
          <w:rFonts w:ascii="Times New Roman" w:hAnsi="Times New Roman"/>
          <w:sz w:val="26"/>
          <w:szCs w:val="26"/>
        </w:rPr>
        <w:t xml:space="preserve">в целях подтверждения достоверности бюджетной отчетности </w:t>
      </w:r>
      <w:r w:rsidR="00ED4842">
        <w:rPr>
          <w:rFonts w:ascii="Times New Roman" w:hAnsi="Times New Roman"/>
          <w:sz w:val="26"/>
          <w:szCs w:val="26"/>
        </w:rPr>
        <w:br/>
      </w:r>
      <w:r w:rsidR="00093DC7" w:rsidRPr="00093DC7">
        <w:rPr>
          <w:rFonts w:ascii="Times New Roman" w:hAnsi="Times New Roman"/>
          <w:sz w:val="26"/>
          <w:szCs w:val="26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>
        <w:rPr>
          <w:rFonts w:ascii="Times New Roman" w:hAnsi="Times New Roman"/>
          <w:sz w:val="26"/>
          <w:szCs w:val="26"/>
        </w:rPr>
        <w:t xml:space="preserve"> осуществляется с </w:t>
      </w:r>
      <w:r w:rsidR="00093DC7">
        <w:rPr>
          <w:rFonts w:ascii="Times New Roman" w:hAnsi="Times New Roman"/>
          <w:sz w:val="26"/>
          <w:szCs w:val="26"/>
        </w:rPr>
        <w:t xml:space="preserve">учетом </w:t>
      </w:r>
      <w:r>
        <w:rPr>
          <w:rFonts w:ascii="Times New Roman" w:hAnsi="Times New Roman"/>
          <w:sz w:val="26"/>
          <w:szCs w:val="26"/>
        </w:rPr>
        <w:t>требовани</w:t>
      </w:r>
      <w:r w:rsidR="00093DC7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приказа Минфина России от 01.09.2021 №</w:t>
      </w:r>
      <w:r w:rsidR="00ED48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120н </w:t>
      </w:r>
      <w:r w:rsidR="00FF5321">
        <w:rPr>
          <w:rFonts w:ascii="Times New Roman" w:hAnsi="Times New Roman"/>
          <w:sz w:val="26"/>
          <w:szCs w:val="26"/>
        </w:rPr>
        <w:t>«</w:t>
      </w:r>
      <w:r w:rsidRPr="005701FA">
        <w:rPr>
          <w:rFonts w:ascii="Times New Roman" w:hAnsi="Times New Roman"/>
          <w:sz w:val="26"/>
          <w:szCs w:val="26"/>
        </w:rPr>
        <w:t xml:space="preserve">Об утверждении федерального стандарта внутреннего финансового аудита </w:t>
      </w:r>
      <w:r w:rsidR="00FF5321">
        <w:rPr>
          <w:rFonts w:ascii="Times New Roman" w:hAnsi="Times New Roman"/>
          <w:sz w:val="26"/>
          <w:szCs w:val="26"/>
        </w:rPr>
        <w:t>«</w:t>
      </w:r>
      <w:r w:rsidRPr="005701FA">
        <w:rPr>
          <w:rFonts w:ascii="Times New Roman" w:hAnsi="Times New Roman"/>
          <w:sz w:val="26"/>
          <w:szCs w:val="26"/>
        </w:rPr>
        <w:t xml:space="preserve"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</w:t>
      </w:r>
      <w:r w:rsidR="00ED4842">
        <w:rPr>
          <w:rFonts w:ascii="Times New Roman" w:hAnsi="Times New Roman"/>
          <w:sz w:val="26"/>
          <w:szCs w:val="26"/>
        </w:rPr>
        <w:br/>
      </w:r>
      <w:r w:rsidRPr="005701FA">
        <w:rPr>
          <w:rFonts w:ascii="Times New Roman" w:hAnsi="Times New Roman"/>
          <w:sz w:val="26"/>
          <w:szCs w:val="26"/>
        </w:rPr>
        <w:t>и утверждения бюджетной отчетности</w:t>
      </w:r>
      <w:r w:rsidR="00FF5321">
        <w:rPr>
          <w:rFonts w:ascii="Times New Roman" w:hAnsi="Times New Roman"/>
          <w:sz w:val="26"/>
          <w:szCs w:val="26"/>
        </w:rPr>
        <w:t>»</w:t>
      </w:r>
      <w:r w:rsidRPr="005701FA">
        <w:rPr>
          <w:rFonts w:ascii="Times New Roman" w:hAnsi="Times New Roman"/>
          <w:sz w:val="26"/>
          <w:szCs w:val="26"/>
        </w:rPr>
        <w:t xml:space="preserve"> и о внесении изменений в некоторые приказы Министерства финансов Российской Федерации по вопросам осуществления внутреннего финансового аудита</w:t>
      </w:r>
      <w:r w:rsidR="00FF5321">
        <w:rPr>
          <w:rFonts w:ascii="Times New Roman" w:hAnsi="Times New Roman"/>
          <w:sz w:val="26"/>
          <w:szCs w:val="26"/>
        </w:rPr>
        <w:t>»</w:t>
      </w:r>
      <w:r w:rsidR="00981C89">
        <w:rPr>
          <w:rFonts w:ascii="Times New Roman" w:hAnsi="Times New Roman"/>
          <w:sz w:val="26"/>
          <w:szCs w:val="26"/>
        </w:rPr>
        <w:t>(далее-стандарт 120н)</w:t>
      </w:r>
      <w:r>
        <w:rPr>
          <w:rFonts w:ascii="Times New Roman" w:hAnsi="Times New Roman"/>
          <w:sz w:val="26"/>
          <w:szCs w:val="26"/>
        </w:rPr>
        <w:t>.</w:t>
      </w:r>
    </w:p>
    <w:p w14:paraId="4DE19D3E" w14:textId="512EA932" w:rsidR="00CB0172" w:rsidRPr="00ED4842" w:rsidRDefault="0086062F" w:rsidP="00733C7F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 w:rsidRPr="00ED4842">
        <w:rPr>
          <w:rFonts w:ascii="Times New Roman" w:hAnsi="Times New Roman"/>
          <w:b w:val="0"/>
          <w:sz w:val="26"/>
          <w:szCs w:val="26"/>
        </w:rPr>
        <w:t xml:space="preserve">В случае передачи </w:t>
      </w:r>
      <w:r w:rsidR="00FF5321" w:rsidRPr="00ED4842">
        <w:rPr>
          <w:rFonts w:ascii="Times New Roman" w:hAnsi="Times New Roman"/>
          <w:b w:val="0"/>
          <w:sz w:val="26"/>
          <w:szCs w:val="26"/>
        </w:rPr>
        <w:t>А</w:t>
      </w:r>
      <w:r w:rsidRPr="00ED4842">
        <w:rPr>
          <w:rFonts w:ascii="Times New Roman" w:hAnsi="Times New Roman"/>
          <w:b w:val="0"/>
          <w:sz w:val="26"/>
          <w:szCs w:val="26"/>
        </w:rPr>
        <w:t>дминистрацией (подведомственным учреждением) полномочий</w:t>
      </w:r>
      <w:r w:rsidR="00FF5321" w:rsidRPr="00ED4842">
        <w:rPr>
          <w:rFonts w:ascii="Times New Roman" w:hAnsi="Times New Roman"/>
          <w:b w:val="0"/>
          <w:sz w:val="26"/>
          <w:szCs w:val="26"/>
        </w:rPr>
        <w:t xml:space="preserve"> по ведению </w:t>
      </w:r>
      <w:r w:rsidR="00FF5321" w:rsidRPr="00ED4842">
        <w:rPr>
          <w:rFonts w:ascii="Times New Roman" w:eastAsiaTheme="minorHAnsi" w:hAnsi="Times New Roman"/>
          <w:b w:val="0"/>
          <w:sz w:val="26"/>
          <w:szCs w:val="26"/>
          <w:lang w:eastAsia="en-US"/>
        </w:rPr>
        <w:t>бюджетного учета и формированию бюджетной отчетности уполномоченн</w:t>
      </w:r>
      <w:r w:rsidR="00351ABC" w:rsidRPr="00ED4842">
        <w:rPr>
          <w:rFonts w:ascii="Times New Roman" w:eastAsiaTheme="minorHAnsi" w:hAnsi="Times New Roman"/>
          <w:b w:val="0"/>
          <w:sz w:val="26"/>
          <w:szCs w:val="26"/>
          <w:lang w:eastAsia="en-US"/>
        </w:rPr>
        <w:t>ой</w:t>
      </w:r>
      <w:r w:rsidR="00FF5321" w:rsidRPr="00ED484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организаци</w:t>
      </w:r>
      <w:r w:rsidR="00351ABC" w:rsidRPr="00ED4842">
        <w:rPr>
          <w:rFonts w:ascii="Times New Roman" w:eastAsiaTheme="minorHAnsi" w:hAnsi="Times New Roman"/>
          <w:b w:val="0"/>
          <w:sz w:val="26"/>
          <w:szCs w:val="26"/>
          <w:lang w:eastAsia="en-US"/>
        </w:rPr>
        <w:t>и</w:t>
      </w:r>
      <w:r w:rsidR="00FF5321" w:rsidRPr="00ED484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EE6B06" w:rsidRPr="00ED4842">
        <w:rPr>
          <w:rFonts w:ascii="Times New Roman" w:hAnsi="Times New Roman"/>
          <w:b w:val="0"/>
          <w:sz w:val="26"/>
          <w:szCs w:val="26"/>
        </w:rPr>
        <w:t>аудиторские мероприятия</w:t>
      </w:r>
      <w:r w:rsidR="00E31B36" w:rsidRPr="00ED4842">
        <w:rPr>
          <w:rFonts w:ascii="Times New Roman" w:hAnsi="Times New Roman"/>
          <w:b w:val="0"/>
          <w:sz w:val="26"/>
          <w:szCs w:val="26"/>
        </w:rPr>
        <w:t>,</w:t>
      </w:r>
      <w:r w:rsidR="00A93E65" w:rsidRPr="00ED4842">
        <w:rPr>
          <w:rFonts w:ascii="Times New Roman" w:hAnsi="Times New Roman"/>
          <w:b w:val="0"/>
          <w:sz w:val="26"/>
          <w:szCs w:val="26"/>
        </w:rPr>
        <w:t xml:space="preserve"> в целях подтверждения достоверности бюджетной отчетности и соответствия порядка ведения бюджетного учета единой методологии</w:t>
      </w:r>
      <w:r w:rsidR="00E31B36" w:rsidRPr="00ED4842">
        <w:rPr>
          <w:rFonts w:ascii="Times New Roman" w:hAnsi="Times New Roman"/>
          <w:b w:val="0"/>
          <w:sz w:val="26"/>
          <w:szCs w:val="26"/>
        </w:rPr>
        <w:t>,</w:t>
      </w:r>
      <w:r w:rsidR="00A93E65" w:rsidRPr="00ED4842">
        <w:rPr>
          <w:rFonts w:ascii="Times New Roman" w:hAnsi="Times New Roman"/>
          <w:b w:val="0"/>
          <w:sz w:val="26"/>
          <w:szCs w:val="26"/>
        </w:rPr>
        <w:t xml:space="preserve"> </w:t>
      </w:r>
      <w:r w:rsidR="00EE6B06" w:rsidRPr="00ED4842">
        <w:rPr>
          <w:rFonts w:ascii="Times New Roman" w:hAnsi="Times New Roman"/>
          <w:b w:val="0"/>
          <w:sz w:val="26"/>
          <w:szCs w:val="26"/>
        </w:rPr>
        <w:t xml:space="preserve"> проводятся с учетом вариантов организации внутреннего финансового аудита </w:t>
      </w:r>
      <w:r w:rsidR="00A93E65" w:rsidRPr="00ED4842">
        <w:rPr>
          <w:rFonts w:ascii="Times New Roman" w:hAnsi="Times New Roman"/>
          <w:b w:val="0"/>
          <w:sz w:val="26"/>
          <w:szCs w:val="26"/>
        </w:rPr>
        <w:t>в следующем порядке</w:t>
      </w:r>
      <w:r w:rsidR="00EE6B06" w:rsidRPr="00ED4842">
        <w:rPr>
          <w:rFonts w:ascii="Times New Roman" w:hAnsi="Times New Roman"/>
          <w:b w:val="0"/>
          <w:sz w:val="26"/>
          <w:szCs w:val="26"/>
        </w:rPr>
        <w:t>:</w:t>
      </w:r>
    </w:p>
    <w:p w14:paraId="6BE368B0" w14:textId="77D9197E" w:rsidR="00B82E14" w:rsidRDefault="00A93E65" w:rsidP="00ED4842">
      <w:pPr>
        <w:pStyle w:val="a4"/>
        <w:numPr>
          <w:ilvl w:val="0"/>
          <w:numId w:val="11"/>
        </w:numPr>
        <w:tabs>
          <w:tab w:val="left" w:pos="106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bookmarkStart w:id="14" w:name="_Hlk90906459"/>
      <w:r>
        <w:rPr>
          <w:rFonts w:ascii="Times New Roman" w:hAnsi="Times New Roman"/>
          <w:sz w:val="26"/>
          <w:szCs w:val="26"/>
        </w:rPr>
        <w:t xml:space="preserve">если </w:t>
      </w:r>
      <w:r w:rsidR="00EE6B06">
        <w:rPr>
          <w:rFonts w:ascii="Times New Roman" w:hAnsi="Times New Roman"/>
          <w:sz w:val="26"/>
          <w:szCs w:val="26"/>
        </w:rPr>
        <w:t xml:space="preserve">уполномоченной организацией </w:t>
      </w:r>
      <w:bookmarkStart w:id="15" w:name="_Hlk90394925"/>
      <w:r w:rsidR="00EE6B06">
        <w:rPr>
          <w:rFonts w:ascii="Times New Roman" w:hAnsi="Times New Roman"/>
          <w:sz w:val="26"/>
          <w:szCs w:val="26"/>
        </w:rPr>
        <w:t xml:space="preserve">принято решение о передаче полномочий по осуществлению внутреннего финансового аудита </w:t>
      </w:r>
      <w:r w:rsidR="00E31B3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дминистрации, </w:t>
      </w:r>
      <w:r w:rsidR="00ED4842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то аудиторские мероприятия проводятся субъектом аудита</w:t>
      </w:r>
      <w:r w:rsidR="002873CE">
        <w:rPr>
          <w:rFonts w:ascii="Times New Roman" w:hAnsi="Times New Roman"/>
          <w:sz w:val="26"/>
          <w:szCs w:val="26"/>
        </w:rPr>
        <w:t xml:space="preserve"> </w:t>
      </w:r>
      <w:bookmarkEnd w:id="15"/>
      <w:r w:rsidR="00FF5321">
        <w:rPr>
          <w:rFonts w:ascii="Times New Roman" w:hAnsi="Times New Roman"/>
          <w:sz w:val="26"/>
          <w:szCs w:val="26"/>
        </w:rPr>
        <w:t>А</w:t>
      </w:r>
      <w:r w:rsidR="002873CE">
        <w:rPr>
          <w:rFonts w:ascii="Times New Roman" w:hAnsi="Times New Roman"/>
          <w:sz w:val="26"/>
          <w:szCs w:val="26"/>
        </w:rPr>
        <w:t xml:space="preserve">дминистрации </w:t>
      </w:r>
      <w:r w:rsidR="00ED4842">
        <w:rPr>
          <w:rFonts w:ascii="Times New Roman" w:hAnsi="Times New Roman"/>
          <w:sz w:val="26"/>
          <w:szCs w:val="26"/>
        </w:rPr>
        <w:br/>
      </w:r>
      <w:r w:rsidR="002873CE">
        <w:rPr>
          <w:rFonts w:ascii="Times New Roman" w:hAnsi="Times New Roman"/>
          <w:sz w:val="26"/>
          <w:szCs w:val="26"/>
        </w:rPr>
        <w:t>в отношении организации (обеспечения выполнения), выполнения операций</w:t>
      </w:r>
      <w:r w:rsidR="00ED4842">
        <w:rPr>
          <w:rFonts w:ascii="Times New Roman" w:hAnsi="Times New Roman"/>
          <w:sz w:val="26"/>
          <w:szCs w:val="26"/>
        </w:rPr>
        <w:t xml:space="preserve"> </w:t>
      </w:r>
      <w:r w:rsidR="002873CE">
        <w:rPr>
          <w:rFonts w:ascii="Times New Roman" w:hAnsi="Times New Roman"/>
          <w:sz w:val="26"/>
          <w:szCs w:val="26"/>
        </w:rPr>
        <w:t>(действий) по выполнению бюджетных процедур учета и отчетности</w:t>
      </w:r>
      <w:bookmarkEnd w:id="14"/>
      <w:r w:rsidR="00B82E14">
        <w:rPr>
          <w:rFonts w:ascii="Times New Roman" w:hAnsi="Times New Roman"/>
          <w:sz w:val="26"/>
          <w:szCs w:val="26"/>
        </w:rPr>
        <w:t>:</w:t>
      </w:r>
    </w:p>
    <w:p w14:paraId="124E30B6" w14:textId="5EB3E777" w:rsidR="00B82E14" w:rsidRDefault="002873CE" w:rsidP="00CB0172">
      <w:pPr>
        <w:pStyle w:val="a4"/>
        <w:tabs>
          <w:tab w:val="left" w:pos="127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связанных с обеспечением документального оформления фактов хозяйственной жизни и представлением информации и (или) документов (сведений),</w:t>
      </w:r>
      <w:r w:rsidR="00B82E14">
        <w:rPr>
          <w:rFonts w:ascii="Times New Roman" w:hAnsi="Times New Roman"/>
          <w:sz w:val="26"/>
          <w:szCs w:val="26"/>
        </w:rPr>
        <w:t xml:space="preserve"> необходимых для осуществления </w:t>
      </w:r>
      <w:r w:rsidR="00FF5321">
        <w:rPr>
          <w:rFonts w:ascii="Times New Roman" w:hAnsi="Times New Roman"/>
          <w:sz w:val="26"/>
          <w:szCs w:val="26"/>
        </w:rPr>
        <w:t>переданных</w:t>
      </w:r>
      <w:r w:rsidR="00B82E14">
        <w:rPr>
          <w:rFonts w:ascii="Times New Roman" w:hAnsi="Times New Roman"/>
          <w:sz w:val="26"/>
          <w:szCs w:val="26"/>
        </w:rPr>
        <w:t xml:space="preserve"> полномочий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A93E65">
        <w:rPr>
          <w:rFonts w:ascii="Times New Roman" w:hAnsi="Times New Roman"/>
          <w:sz w:val="26"/>
          <w:szCs w:val="26"/>
        </w:rPr>
        <w:t xml:space="preserve"> принявшим полномочия в отношении бюджетных процедур </w:t>
      </w:r>
      <w:r w:rsidR="00FF5321">
        <w:rPr>
          <w:rFonts w:ascii="Times New Roman" w:hAnsi="Times New Roman"/>
          <w:sz w:val="26"/>
          <w:szCs w:val="26"/>
        </w:rPr>
        <w:t>А</w:t>
      </w:r>
      <w:r w:rsidR="00A93E65">
        <w:rPr>
          <w:rFonts w:ascii="Times New Roman" w:hAnsi="Times New Roman"/>
          <w:sz w:val="26"/>
          <w:szCs w:val="26"/>
        </w:rPr>
        <w:t xml:space="preserve">дминистрации с оформлением заключения без </w:t>
      </w:r>
      <w:r w:rsidR="00351ABC">
        <w:rPr>
          <w:rFonts w:ascii="Times New Roman" w:hAnsi="Times New Roman"/>
          <w:sz w:val="26"/>
          <w:szCs w:val="26"/>
        </w:rPr>
        <w:t>отраже</w:t>
      </w:r>
      <w:r w:rsidR="00A93E65">
        <w:rPr>
          <w:rFonts w:ascii="Times New Roman" w:hAnsi="Times New Roman"/>
          <w:sz w:val="26"/>
          <w:szCs w:val="26"/>
        </w:rPr>
        <w:t>ния</w:t>
      </w:r>
      <w:r w:rsidR="00351ABC">
        <w:rPr>
          <w:rFonts w:ascii="Times New Roman" w:hAnsi="Times New Roman"/>
          <w:sz w:val="26"/>
          <w:szCs w:val="26"/>
        </w:rPr>
        <w:t xml:space="preserve"> </w:t>
      </w:r>
      <w:r w:rsidR="00ED4842">
        <w:rPr>
          <w:rFonts w:ascii="Times New Roman" w:hAnsi="Times New Roman"/>
          <w:sz w:val="26"/>
          <w:szCs w:val="26"/>
        </w:rPr>
        <w:br/>
      </w:r>
      <w:r w:rsidR="00351ABC">
        <w:rPr>
          <w:rFonts w:ascii="Times New Roman" w:hAnsi="Times New Roman"/>
          <w:sz w:val="26"/>
          <w:szCs w:val="26"/>
        </w:rPr>
        <w:t>в нем</w:t>
      </w:r>
      <w:r w:rsidR="00A93E65">
        <w:rPr>
          <w:rFonts w:ascii="Times New Roman" w:hAnsi="Times New Roman"/>
          <w:sz w:val="26"/>
          <w:szCs w:val="26"/>
        </w:rPr>
        <w:t xml:space="preserve"> суждения о достоверности</w:t>
      </w:r>
      <w:r w:rsidR="00B82E14">
        <w:rPr>
          <w:rFonts w:ascii="Times New Roman" w:hAnsi="Times New Roman"/>
          <w:sz w:val="26"/>
          <w:szCs w:val="26"/>
        </w:rPr>
        <w:t xml:space="preserve"> </w:t>
      </w:r>
      <w:r w:rsidR="00972BF2">
        <w:rPr>
          <w:rFonts w:ascii="Times New Roman" w:hAnsi="Times New Roman"/>
          <w:sz w:val="26"/>
          <w:szCs w:val="26"/>
        </w:rPr>
        <w:t xml:space="preserve">бюджетной </w:t>
      </w:r>
      <w:r w:rsidR="00B82E14">
        <w:rPr>
          <w:rFonts w:ascii="Times New Roman" w:hAnsi="Times New Roman"/>
          <w:sz w:val="26"/>
          <w:szCs w:val="26"/>
        </w:rPr>
        <w:t>отчетности;</w:t>
      </w:r>
    </w:p>
    <w:p w14:paraId="0E1EDE13" w14:textId="36C3A143" w:rsidR="002D3723" w:rsidRDefault="00B82E14" w:rsidP="00B82E1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связанных с обеспечением получения информации и (или) документов (сведений), необходимых для осуществления </w:t>
      </w:r>
      <w:r w:rsidR="00FF5321">
        <w:rPr>
          <w:rFonts w:ascii="Times New Roman" w:eastAsiaTheme="minorHAnsi" w:hAnsi="Times New Roman"/>
          <w:sz w:val="26"/>
          <w:szCs w:val="26"/>
          <w:lang w:eastAsia="en-US"/>
        </w:rPr>
        <w:t>принятых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полномочий, и ее отражением в бюджетном учете и бюджетной отчетности, а также с представлением </w:t>
      </w:r>
      <w:r w:rsidR="00E31B36">
        <w:rPr>
          <w:rFonts w:ascii="Times New Roman" w:eastAsiaTheme="minorHAnsi" w:hAnsi="Times New Roman"/>
          <w:sz w:val="26"/>
          <w:szCs w:val="26"/>
          <w:lang w:eastAsia="en-US"/>
        </w:rPr>
        <w:t>уполномоченной организации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документов (сведений), сформированных (используемых) при осуществлении </w:t>
      </w:r>
      <w:r w:rsidR="00E31B36">
        <w:rPr>
          <w:rFonts w:ascii="Times New Roman" w:eastAsiaTheme="minorHAnsi" w:hAnsi="Times New Roman"/>
          <w:sz w:val="26"/>
          <w:szCs w:val="26"/>
          <w:lang w:eastAsia="en-US"/>
        </w:rPr>
        <w:t>принятых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полномочий уполномоченной организацией</w:t>
      </w:r>
      <w:r w:rsidR="00093DC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bookmarkStart w:id="16" w:name="_Hlk90537893"/>
      <w:r w:rsidR="00093DC7">
        <w:rPr>
          <w:rFonts w:ascii="Times New Roman" w:eastAsiaTheme="minorHAnsi" w:hAnsi="Times New Roman"/>
          <w:sz w:val="26"/>
          <w:szCs w:val="26"/>
          <w:lang w:eastAsia="en-US"/>
        </w:rPr>
        <w:t xml:space="preserve">с оформлением заключения </w:t>
      </w:r>
      <w:r w:rsidR="00972BF2">
        <w:rPr>
          <w:rFonts w:ascii="Times New Roman" w:eastAsiaTheme="minorHAnsi" w:hAnsi="Times New Roman"/>
          <w:sz w:val="26"/>
          <w:szCs w:val="26"/>
          <w:lang w:eastAsia="en-US"/>
        </w:rPr>
        <w:t>и отражением в нем</w:t>
      </w:r>
      <w:r w:rsidR="00351AB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72BF2">
        <w:rPr>
          <w:rFonts w:ascii="Times New Roman" w:eastAsiaTheme="minorHAnsi" w:hAnsi="Times New Roman"/>
          <w:sz w:val="26"/>
          <w:szCs w:val="26"/>
          <w:lang w:eastAsia="en-US"/>
        </w:rPr>
        <w:t xml:space="preserve">суждения </w:t>
      </w:r>
      <w:r w:rsidR="00ED4842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972BF2">
        <w:rPr>
          <w:rFonts w:ascii="Times New Roman" w:eastAsiaTheme="minorHAnsi" w:hAnsi="Times New Roman"/>
          <w:sz w:val="26"/>
          <w:szCs w:val="26"/>
          <w:lang w:eastAsia="en-US"/>
        </w:rPr>
        <w:t>о достоверности бюджетной отчетности</w:t>
      </w:r>
      <w:bookmarkEnd w:id="16"/>
      <w:r w:rsidR="002D372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2AE8BB54" w14:textId="28D83A4F" w:rsidR="00335E19" w:rsidRPr="0017618E" w:rsidRDefault="00335E19" w:rsidP="00ED4842">
      <w:pPr>
        <w:pStyle w:val="a4"/>
        <w:numPr>
          <w:ilvl w:val="0"/>
          <w:numId w:val="11"/>
        </w:numPr>
        <w:tabs>
          <w:tab w:val="left" w:pos="1064"/>
          <w:tab w:val="left" w:pos="1276"/>
        </w:tabs>
        <w:ind w:left="0" w:firstLine="709"/>
        <w:rPr>
          <w:rFonts w:ascii="Times New Roman" w:eastAsiaTheme="minorHAnsi" w:hAnsi="Times New Roman"/>
          <w:color w:val="FF0000"/>
          <w:sz w:val="26"/>
          <w:szCs w:val="26"/>
          <w:lang w:eastAsia="en-US"/>
        </w:rPr>
      </w:pPr>
      <w:r w:rsidRPr="00ED4842">
        <w:rPr>
          <w:rFonts w:ascii="Times New Roman" w:hAnsi="Times New Roman"/>
          <w:sz w:val="26"/>
          <w:szCs w:val="26"/>
        </w:rPr>
        <w:t xml:space="preserve">если </w:t>
      </w:r>
      <w:r w:rsidR="00AF57E4" w:rsidRPr="00ED4842">
        <w:rPr>
          <w:rFonts w:ascii="Times New Roman" w:hAnsi="Times New Roman"/>
          <w:sz w:val="26"/>
          <w:szCs w:val="26"/>
        </w:rPr>
        <w:t xml:space="preserve">руководителем </w:t>
      </w:r>
      <w:r w:rsidRPr="00ED4842">
        <w:rPr>
          <w:rFonts w:ascii="Times New Roman" w:hAnsi="Times New Roman"/>
          <w:sz w:val="26"/>
          <w:szCs w:val="26"/>
        </w:rPr>
        <w:t xml:space="preserve">уполномоченной организацией принято </w:t>
      </w:r>
      <w:r w:rsidR="00AF57E4" w:rsidRPr="00ED4842">
        <w:rPr>
          <w:rFonts w:ascii="Times New Roman" w:eastAsiaTheme="minorHAnsi" w:hAnsi="Times New Roman"/>
          <w:sz w:val="26"/>
          <w:szCs w:val="26"/>
          <w:lang w:eastAsia="en-US"/>
        </w:rPr>
        <w:t xml:space="preserve">решение </w:t>
      </w:r>
      <w:r w:rsidR="00ED4842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AF57E4" w:rsidRPr="00ED4842">
        <w:rPr>
          <w:rFonts w:ascii="Times New Roman" w:eastAsiaTheme="minorHAnsi" w:hAnsi="Times New Roman"/>
          <w:sz w:val="26"/>
          <w:szCs w:val="26"/>
          <w:lang w:eastAsia="en-US"/>
        </w:rPr>
        <w:t>о самостоятельном выполнении действий, направленных на достижение целей осуществления внутреннего финансового аудита</w:t>
      </w:r>
      <w:r w:rsidRPr="00ED4842">
        <w:rPr>
          <w:rFonts w:ascii="Times New Roman" w:hAnsi="Times New Roman"/>
          <w:sz w:val="26"/>
          <w:szCs w:val="26"/>
        </w:rPr>
        <w:t xml:space="preserve">, то аудиторские мероприятия проводятся субъектом аудита </w:t>
      </w:r>
      <w:r w:rsidR="00E31B36" w:rsidRPr="00ED4842">
        <w:rPr>
          <w:rFonts w:ascii="Times New Roman" w:hAnsi="Times New Roman"/>
          <w:sz w:val="26"/>
          <w:szCs w:val="26"/>
        </w:rPr>
        <w:t>А</w:t>
      </w:r>
      <w:r w:rsidRPr="00ED4842">
        <w:rPr>
          <w:rFonts w:ascii="Times New Roman" w:hAnsi="Times New Roman"/>
          <w:sz w:val="26"/>
          <w:szCs w:val="26"/>
        </w:rPr>
        <w:t>дминистрации</w:t>
      </w:r>
      <w:r>
        <w:rPr>
          <w:rFonts w:ascii="Times New Roman" w:hAnsi="Times New Roman"/>
          <w:sz w:val="26"/>
          <w:szCs w:val="26"/>
        </w:rPr>
        <w:t xml:space="preserve"> в отношении организации (обеспечения выполнения), выполнения операций(действий) по выполнению бюджетных процедур учета и отчетности в </w:t>
      </w:r>
      <w:r w:rsidR="00E31B36">
        <w:rPr>
          <w:rFonts w:ascii="Times New Roman" w:hAnsi="Times New Roman"/>
          <w:sz w:val="26"/>
          <w:szCs w:val="26"/>
        </w:rPr>
        <w:t>Администрации</w:t>
      </w:r>
      <w:r w:rsidR="00B84CB4">
        <w:rPr>
          <w:rFonts w:ascii="Times New Roman" w:hAnsi="Times New Roman"/>
          <w:sz w:val="26"/>
          <w:szCs w:val="26"/>
        </w:rPr>
        <w:t xml:space="preserve"> (подведомственном учреждении)</w:t>
      </w:r>
      <w:r>
        <w:rPr>
          <w:rFonts w:ascii="Times New Roman" w:hAnsi="Times New Roman"/>
          <w:sz w:val="26"/>
          <w:szCs w:val="26"/>
        </w:rPr>
        <w:t xml:space="preserve"> </w:t>
      </w:r>
      <w:r w:rsidR="00351ABC">
        <w:rPr>
          <w:rFonts w:ascii="Times New Roman" w:hAnsi="Times New Roman"/>
          <w:sz w:val="26"/>
          <w:szCs w:val="26"/>
        </w:rPr>
        <w:t xml:space="preserve">с оформлением заключения без отражения в нем суждения </w:t>
      </w:r>
      <w:r w:rsidR="00ED4842">
        <w:rPr>
          <w:rFonts w:ascii="Times New Roman" w:hAnsi="Times New Roman"/>
          <w:sz w:val="26"/>
          <w:szCs w:val="26"/>
        </w:rPr>
        <w:br/>
      </w:r>
      <w:r w:rsidR="00351ABC">
        <w:rPr>
          <w:rFonts w:ascii="Times New Roman" w:hAnsi="Times New Roman"/>
          <w:sz w:val="26"/>
          <w:szCs w:val="26"/>
        </w:rPr>
        <w:t>о достоверности бюджетной отчетности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229388E6" w14:textId="7228507E" w:rsidR="002D3723" w:rsidRPr="00ED4842" w:rsidRDefault="00981C89" w:rsidP="00ED4842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ED4842">
        <w:rPr>
          <w:rFonts w:ascii="Times New Roman" w:hAnsi="Times New Roman"/>
          <w:b w:val="0"/>
          <w:sz w:val="26"/>
          <w:szCs w:val="26"/>
        </w:rPr>
        <w:t>В случае если</w:t>
      </w:r>
      <w:r w:rsidR="002D3723" w:rsidRPr="00ED4842">
        <w:rPr>
          <w:rFonts w:ascii="Times New Roman" w:hAnsi="Times New Roman"/>
          <w:b w:val="0"/>
          <w:sz w:val="26"/>
          <w:szCs w:val="26"/>
        </w:rPr>
        <w:t xml:space="preserve"> подведомственным учреждением принято решение </w:t>
      </w:r>
      <w:r w:rsidR="00ED4842">
        <w:rPr>
          <w:rFonts w:ascii="Times New Roman" w:hAnsi="Times New Roman"/>
          <w:b w:val="0"/>
          <w:sz w:val="26"/>
          <w:szCs w:val="26"/>
        </w:rPr>
        <w:br/>
      </w:r>
      <w:r w:rsidR="002D3723" w:rsidRPr="00ED4842">
        <w:rPr>
          <w:rFonts w:ascii="Times New Roman" w:hAnsi="Times New Roman"/>
          <w:b w:val="0"/>
          <w:sz w:val="26"/>
          <w:szCs w:val="26"/>
        </w:rPr>
        <w:t xml:space="preserve">о передаче полномочий по осуществлению внутреннего финансового аудита </w:t>
      </w:r>
      <w:r w:rsidR="00B84CB4" w:rsidRPr="00ED4842">
        <w:rPr>
          <w:rFonts w:ascii="Times New Roman" w:hAnsi="Times New Roman"/>
          <w:b w:val="0"/>
          <w:sz w:val="26"/>
          <w:szCs w:val="26"/>
        </w:rPr>
        <w:t>А</w:t>
      </w:r>
      <w:r w:rsidR="002D3723" w:rsidRPr="00ED4842">
        <w:rPr>
          <w:rFonts w:ascii="Times New Roman" w:hAnsi="Times New Roman"/>
          <w:b w:val="0"/>
          <w:sz w:val="26"/>
          <w:szCs w:val="26"/>
        </w:rPr>
        <w:t xml:space="preserve">дминистрации, то аудиторские мероприятия проводятся субъектом аудита </w:t>
      </w:r>
      <w:r w:rsidR="00B84CB4" w:rsidRPr="00ED4842">
        <w:rPr>
          <w:rFonts w:ascii="Times New Roman" w:hAnsi="Times New Roman"/>
          <w:b w:val="0"/>
          <w:sz w:val="26"/>
          <w:szCs w:val="26"/>
        </w:rPr>
        <w:t>А</w:t>
      </w:r>
      <w:r w:rsidR="002D3723" w:rsidRPr="00ED4842">
        <w:rPr>
          <w:rFonts w:ascii="Times New Roman" w:hAnsi="Times New Roman"/>
          <w:b w:val="0"/>
          <w:sz w:val="26"/>
          <w:szCs w:val="26"/>
        </w:rPr>
        <w:t>дминистрации в отношении организации (обеспечения выполнения), выполнения операций(действий) по выполнению бюджетных процедур учета и отчетности</w:t>
      </w:r>
      <w:r w:rsidR="00093DC7" w:rsidRPr="00ED4842">
        <w:rPr>
          <w:rFonts w:ascii="Times New Roman" w:hAnsi="Times New Roman"/>
          <w:b w:val="0"/>
          <w:sz w:val="26"/>
          <w:szCs w:val="26"/>
        </w:rPr>
        <w:t xml:space="preserve"> </w:t>
      </w:r>
      <w:r w:rsidR="004E02A3" w:rsidRPr="00ED4842">
        <w:rPr>
          <w:rFonts w:ascii="Times New Roman" w:hAnsi="Times New Roman"/>
          <w:b w:val="0"/>
          <w:sz w:val="26"/>
          <w:szCs w:val="26"/>
        </w:rPr>
        <w:t>субъектами бюджетных процедур подведомственного учреждения с оформлением заключения и отражением в нем сформированного суждения о достоверности бюджетной отчетности.</w:t>
      </w:r>
    </w:p>
    <w:p w14:paraId="400FA184" w14:textId="35A6E41A" w:rsidR="004E02A3" w:rsidRPr="00ED4842" w:rsidRDefault="00981C89" w:rsidP="00ED4842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 w:rsidRPr="00ED4842">
        <w:rPr>
          <w:rFonts w:ascii="Times New Roman" w:hAnsi="Times New Roman"/>
          <w:b w:val="0"/>
          <w:sz w:val="26"/>
          <w:szCs w:val="26"/>
        </w:rPr>
        <w:t>Заключение о достоверности бюджетной отчетности</w:t>
      </w:r>
      <w:r w:rsidR="00565898" w:rsidRPr="00ED4842">
        <w:rPr>
          <w:rFonts w:ascii="Times New Roman" w:hAnsi="Times New Roman"/>
          <w:b w:val="0"/>
          <w:sz w:val="26"/>
          <w:szCs w:val="26"/>
        </w:rPr>
        <w:t xml:space="preserve"> (заключение)</w:t>
      </w:r>
      <w:r w:rsidRPr="00ED4842">
        <w:rPr>
          <w:rFonts w:ascii="Times New Roman" w:hAnsi="Times New Roman"/>
          <w:b w:val="0"/>
          <w:sz w:val="26"/>
          <w:szCs w:val="26"/>
        </w:rPr>
        <w:t xml:space="preserve"> </w:t>
      </w:r>
      <w:r w:rsidR="00250ECE" w:rsidRPr="00ED4842">
        <w:rPr>
          <w:rFonts w:ascii="Times New Roman" w:hAnsi="Times New Roman"/>
          <w:b w:val="0"/>
          <w:sz w:val="26"/>
          <w:szCs w:val="26"/>
        </w:rPr>
        <w:t xml:space="preserve">субъект аудита представляет </w:t>
      </w:r>
      <w:r w:rsidRPr="00ED4842">
        <w:rPr>
          <w:rFonts w:ascii="Times New Roman" w:hAnsi="Times New Roman"/>
          <w:b w:val="0"/>
          <w:sz w:val="26"/>
          <w:szCs w:val="26"/>
        </w:rPr>
        <w:t>Главе Нефтеюганского района (руководителю подведомственного</w:t>
      </w:r>
      <w:r w:rsidRPr="00ED484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учреждения) в сроки, установленные стандарт</w:t>
      </w:r>
      <w:r w:rsidR="00250ECE" w:rsidRPr="00ED4842">
        <w:rPr>
          <w:rFonts w:ascii="Times New Roman" w:eastAsia="Calibri" w:hAnsi="Times New Roman"/>
          <w:b w:val="0"/>
          <w:sz w:val="26"/>
          <w:szCs w:val="26"/>
          <w:lang w:eastAsia="en-US"/>
        </w:rPr>
        <w:t>ом</w:t>
      </w:r>
      <w:r w:rsidRPr="00ED484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120н.</w:t>
      </w:r>
    </w:p>
    <w:p w14:paraId="296D2568" w14:textId="285D5B31" w:rsidR="00EE6B06" w:rsidRDefault="00A93E65" w:rsidP="00CB0172">
      <w:pPr>
        <w:pStyle w:val="a4"/>
        <w:tabs>
          <w:tab w:val="left" w:pos="127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40D204BF" w14:textId="341BEEE4" w:rsidR="00750D7C" w:rsidRDefault="00750D7C" w:rsidP="00FF1F16">
      <w:pPr>
        <w:pStyle w:val="Title"/>
        <w:spacing w:before="0" w:after="0"/>
        <w:ind w:firstLine="0"/>
        <w:rPr>
          <w:rFonts w:ascii="Times New Roman" w:hAnsi="Times New Roman"/>
          <w:sz w:val="26"/>
          <w:szCs w:val="26"/>
        </w:rPr>
      </w:pPr>
    </w:p>
    <w:p w14:paraId="2EA875F3" w14:textId="0FC1ABF2" w:rsidR="00351ABC" w:rsidRDefault="00351ABC" w:rsidP="00FF1F16">
      <w:pPr>
        <w:pStyle w:val="Title"/>
        <w:spacing w:before="0" w:after="0"/>
        <w:ind w:firstLine="0"/>
        <w:rPr>
          <w:rFonts w:ascii="Times New Roman" w:hAnsi="Times New Roman"/>
          <w:sz w:val="26"/>
          <w:szCs w:val="26"/>
        </w:rPr>
      </w:pPr>
    </w:p>
    <w:p w14:paraId="13EE0D07" w14:textId="2E767C2B" w:rsidR="00351ABC" w:rsidRDefault="00351ABC" w:rsidP="00FF1F16">
      <w:pPr>
        <w:pStyle w:val="Title"/>
        <w:spacing w:before="0" w:after="0"/>
        <w:ind w:firstLine="0"/>
        <w:rPr>
          <w:rFonts w:ascii="Times New Roman" w:hAnsi="Times New Roman"/>
          <w:sz w:val="26"/>
          <w:szCs w:val="26"/>
        </w:rPr>
      </w:pPr>
    </w:p>
    <w:p w14:paraId="1286410F" w14:textId="437AA235" w:rsidR="00351ABC" w:rsidRDefault="00351ABC" w:rsidP="00FF1F16">
      <w:pPr>
        <w:pStyle w:val="Title"/>
        <w:spacing w:before="0" w:after="0"/>
        <w:ind w:firstLine="0"/>
        <w:rPr>
          <w:rFonts w:ascii="Times New Roman" w:hAnsi="Times New Roman"/>
          <w:sz w:val="26"/>
          <w:szCs w:val="26"/>
        </w:rPr>
      </w:pPr>
    </w:p>
    <w:p w14:paraId="447608E3" w14:textId="7F3FC63A" w:rsidR="004E02A3" w:rsidRDefault="004E02A3" w:rsidP="00ED4842">
      <w:pPr>
        <w:pStyle w:val="Title"/>
        <w:spacing w:before="0" w:after="0"/>
        <w:ind w:firstLine="0"/>
        <w:jc w:val="both"/>
        <w:rPr>
          <w:rFonts w:ascii="Times New Roman" w:hAnsi="Times New Roman"/>
          <w:sz w:val="26"/>
          <w:szCs w:val="26"/>
        </w:rPr>
      </w:pPr>
    </w:p>
    <w:p w14:paraId="4290B3A9" w14:textId="17D7A61C" w:rsidR="004E02A3" w:rsidRPr="0005726B" w:rsidRDefault="00ED4842" w:rsidP="00ED4842">
      <w:pPr>
        <w:autoSpaceDE w:val="0"/>
        <w:autoSpaceDN w:val="0"/>
        <w:ind w:left="6237" w:firstLine="0"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Приложение № 1</w:t>
      </w:r>
      <w:r>
        <w:rPr>
          <w:rFonts w:ascii="Times New Roman" w:eastAsiaTheme="minorEastAsia" w:hAnsi="Times New Roman"/>
        </w:rPr>
        <w:br/>
      </w:r>
      <w:r w:rsidR="004E02A3" w:rsidRPr="0005726B">
        <w:rPr>
          <w:rFonts w:ascii="Times New Roman" w:eastAsiaTheme="minorEastAsia" w:hAnsi="Times New Roman"/>
        </w:rPr>
        <w:t xml:space="preserve">к Порядку осуществления </w:t>
      </w:r>
      <w:r>
        <w:rPr>
          <w:rFonts w:ascii="Times New Roman" w:eastAsiaTheme="minorEastAsia" w:hAnsi="Times New Roman"/>
        </w:rPr>
        <w:br/>
      </w:r>
      <w:r w:rsidR="004E02A3" w:rsidRPr="0005726B">
        <w:rPr>
          <w:rFonts w:ascii="Times New Roman" w:eastAsiaTheme="minorEastAsia" w:hAnsi="Times New Roman"/>
        </w:rPr>
        <w:t>внутреннего финансового</w:t>
      </w:r>
      <w:r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br/>
      </w:r>
      <w:r w:rsidR="004E02A3" w:rsidRPr="0005726B">
        <w:rPr>
          <w:rFonts w:ascii="Times New Roman" w:eastAsiaTheme="minorEastAsia" w:hAnsi="Times New Roman"/>
        </w:rPr>
        <w:t>аудита админ</w:t>
      </w:r>
      <w:r>
        <w:rPr>
          <w:rFonts w:ascii="Times New Roman" w:eastAsiaTheme="minorEastAsia" w:hAnsi="Times New Roman"/>
        </w:rPr>
        <w:t xml:space="preserve">истрации </w:t>
      </w:r>
      <w:r>
        <w:rPr>
          <w:rFonts w:ascii="Times New Roman" w:eastAsiaTheme="minorEastAsia" w:hAnsi="Times New Roman"/>
        </w:rPr>
        <w:br/>
      </w:r>
      <w:r w:rsidR="004E02A3" w:rsidRPr="0005726B">
        <w:rPr>
          <w:rFonts w:ascii="Times New Roman" w:eastAsiaTheme="minorEastAsia" w:hAnsi="Times New Roman"/>
        </w:rPr>
        <w:t xml:space="preserve">Нефтеюганского района </w:t>
      </w:r>
    </w:p>
    <w:p w14:paraId="0FC97EB6" w14:textId="77777777" w:rsidR="004E02A3" w:rsidRDefault="004E02A3" w:rsidP="00ED4842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</w:p>
    <w:p w14:paraId="470C4EB2" w14:textId="77777777" w:rsidR="00ED4842" w:rsidRDefault="00ED4842" w:rsidP="00ED4842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</w:p>
    <w:p w14:paraId="400EC1B1" w14:textId="77777777" w:rsidR="004E02A3" w:rsidRPr="00DB13A4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</w:rPr>
      </w:pPr>
      <w:r w:rsidRPr="00DB13A4">
        <w:rPr>
          <w:rFonts w:ascii="Times New Roman" w:eastAsiaTheme="minorEastAsia" w:hAnsi="Times New Roman"/>
          <w:sz w:val="26"/>
          <w:szCs w:val="26"/>
        </w:rPr>
        <w:t>План</w:t>
      </w:r>
    </w:p>
    <w:p w14:paraId="11297846" w14:textId="77777777" w:rsidR="004E02A3" w:rsidRPr="00DB13A4" w:rsidRDefault="004E02A3" w:rsidP="004E02A3">
      <w:pPr>
        <w:autoSpaceDE w:val="0"/>
        <w:autoSpaceDN w:val="0"/>
        <w:spacing w:after="240"/>
        <w:ind w:firstLine="0"/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проведения аудиторских мероприятий</w:t>
      </w:r>
      <w:r w:rsidRPr="00DB13A4">
        <w:rPr>
          <w:rFonts w:ascii="Times New Roman" w:eastAsiaTheme="minorEastAsia" w:hAnsi="Times New Roman"/>
          <w:sz w:val="26"/>
          <w:szCs w:val="26"/>
        </w:rPr>
        <w:t xml:space="preserve"> на 20___год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44"/>
        <w:gridCol w:w="4252"/>
      </w:tblGrid>
      <w:tr w:rsidR="007B085A" w:rsidRPr="00DB13A4" w14:paraId="156BA1CB" w14:textId="77777777" w:rsidTr="00ED4842">
        <w:trPr>
          <w:trHeight w:val="893"/>
        </w:trPr>
        <w:tc>
          <w:tcPr>
            <w:tcW w:w="818" w:type="dxa"/>
            <w:vAlign w:val="center"/>
          </w:tcPr>
          <w:p w14:paraId="7EF7C827" w14:textId="68AFFABD" w:rsidR="007B085A" w:rsidRPr="00DB13A4" w:rsidRDefault="007B085A" w:rsidP="00ED4842">
            <w:pPr>
              <w:autoSpaceDE w:val="0"/>
              <w:autoSpaceDN w:val="0"/>
              <w:spacing w:before="60" w:after="6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№</w:t>
            </w:r>
            <w:r w:rsidRPr="00DB13A4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="00ED4842">
              <w:rPr>
                <w:rFonts w:ascii="Times New Roman" w:eastAsiaTheme="minorEastAsia" w:hAnsi="Times New Roman"/>
                <w:sz w:val="26"/>
                <w:szCs w:val="26"/>
              </w:rPr>
              <w:br/>
            </w:r>
            <w:r w:rsidRPr="00DB13A4">
              <w:rPr>
                <w:rFonts w:ascii="Times New Roman" w:eastAsiaTheme="minorEastAsia" w:hAnsi="Times New Roman"/>
                <w:sz w:val="26"/>
                <w:szCs w:val="26"/>
              </w:rPr>
              <w:t>п/п</w:t>
            </w:r>
          </w:p>
        </w:tc>
        <w:tc>
          <w:tcPr>
            <w:tcW w:w="4144" w:type="dxa"/>
            <w:vAlign w:val="center"/>
          </w:tcPr>
          <w:p w14:paraId="140C7020" w14:textId="77777777" w:rsidR="007B085A" w:rsidRPr="00DB13A4" w:rsidRDefault="007B085A" w:rsidP="00ED4842">
            <w:pPr>
              <w:autoSpaceDE w:val="0"/>
              <w:autoSpaceDN w:val="0"/>
              <w:spacing w:before="60" w:after="6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B13A4">
              <w:rPr>
                <w:rFonts w:ascii="Times New Roman" w:eastAsiaTheme="minorEastAsia" w:hAnsi="Times New Roman"/>
                <w:sz w:val="26"/>
                <w:szCs w:val="26"/>
              </w:rPr>
              <w:t>Тема аудиторского мероприятия</w:t>
            </w:r>
          </w:p>
        </w:tc>
        <w:tc>
          <w:tcPr>
            <w:tcW w:w="4252" w:type="dxa"/>
            <w:vAlign w:val="center"/>
          </w:tcPr>
          <w:p w14:paraId="056F2F06" w14:textId="3E33EA4A" w:rsidR="007B085A" w:rsidRPr="00DB13A4" w:rsidRDefault="007B085A" w:rsidP="00ED4842">
            <w:pPr>
              <w:autoSpaceDE w:val="0"/>
              <w:autoSpaceDN w:val="0"/>
              <w:spacing w:before="60" w:after="60"/>
              <w:ind w:firstLine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Дата (месяц)окончания</w:t>
            </w:r>
            <w:r w:rsidRPr="00DB13A4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="00ED4842">
              <w:rPr>
                <w:rFonts w:ascii="Times New Roman" w:eastAsiaTheme="minorEastAsia" w:hAnsi="Times New Roman"/>
                <w:sz w:val="26"/>
                <w:szCs w:val="26"/>
              </w:rPr>
              <w:br/>
            </w:r>
            <w:r w:rsidRPr="00DB13A4">
              <w:rPr>
                <w:rFonts w:ascii="Times New Roman" w:eastAsiaTheme="minorEastAsia" w:hAnsi="Times New Roman"/>
                <w:sz w:val="26"/>
                <w:szCs w:val="26"/>
              </w:rPr>
              <w:t>аудиторского мероприятия</w:t>
            </w:r>
          </w:p>
        </w:tc>
      </w:tr>
      <w:tr w:rsidR="007B085A" w:rsidRPr="00DB13A4" w14:paraId="0E2C3D57" w14:textId="77777777" w:rsidTr="007B085A">
        <w:trPr>
          <w:trHeight w:val="481"/>
        </w:trPr>
        <w:tc>
          <w:tcPr>
            <w:tcW w:w="818" w:type="dxa"/>
          </w:tcPr>
          <w:p w14:paraId="5D2AAD74" w14:textId="77777777" w:rsidR="007B085A" w:rsidRPr="00DB13A4" w:rsidRDefault="007B085A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44" w:type="dxa"/>
          </w:tcPr>
          <w:p w14:paraId="30696D7B" w14:textId="77777777" w:rsidR="007B085A" w:rsidRPr="00DB13A4" w:rsidRDefault="007B085A" w:rsidP="007B73F7">
            <w:pPr>
              <w:autoSpaceDE w:val="0"/>
              <w:autoSpaceDN w:val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C268E42" w14:textId="77777777" w:rsidR="007B085A" w:rsidRPr="00DB13A4" w:rsidRDefault="007B085A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7B085A" w:rsidRPr="00DB13A4" w14:paraId="1C91E79F" w14:textId="77777777" w:rsidTr="007B085A">
        <w:trPr>
          <w:trHeight w:val="481"/>
        </w:trPr>
        <w:tc>
          <w:tcPr>
            <w:tcW w:w="818" w:type="dxa"/>
          </w:tcPr>
          <w:p w14:paraId="5239F165" w14:textId="77777777" w:rsidR="007B085A" w:rsidRPr="00DB13A4" w:rsidRDefault="007B085A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44" w:type="dxa"/>
          </w:tcPr>
          <w:p w14:paraId="425B29DA" w14:textId="77777777" w:rsidR="007B085A" w:rsidRPr="00DB13A4" w:rsidRDefault="007B085A" w:rsidP="007B73F7">
            <w:pPr>
              <w:autoSpaceDE w:val="0"/>
              <w:autoSpaceDN w:val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14:paraId="6D84D951" w14:textId="77777777" w:rsidR="007B085A" w:rsidRPr="00DB13A4" w:rsidRDefault="007B085A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7B085A" w:rsidRPr="00DB13A4" w14:paraId="483CEC11" w14:textId="77777777" w:rsidTr="007B085A">
        <w:trPr>
          <w:trHeight w:val="481"/>
        </w:trPr>
        <w:tc>
          <w:tcPr>
            <w:tcW w:w="818" w:type="dxa"/>
          </w:tcPr>
          <w:p w14:paraId="246F8785" w14:textId="77777777" w:rsidR="007B085A" w:rsidRPr="00DB13A4" w:rsidRDefault="007B085A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44" w:type="dxa"/>
          </w:tcPr>
          <w:p w14:paraId="7B4CC0B7" w14:textId="77777777" w:rsidR="007B085A" w:rsidRPr="00DB13A4" w:rsidRDefault="007B085A" w:rsidP="007B73F7">
            <w:pPr>
              <w:autoSpaceDE w:val="0"/>
              <w:autoSpaceDN w:val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14:paraId="6455BCE8" w14:textId="77777777" w:rsidR="007B085A" w:rsidRPr="00DB13A4" w:rsidRDefault="007B085A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14:paraId="64393592" w14:textId="77777777" w:rsidR="004E02A3" w:rsidRPr="00DB13A4" w:rsidRDefault="004E02A3" w:rsidP="004E02A3">
      <w:pPr>
        <w:autoSpaceDE w:val="0"/>
        <w:autoSpaceDN w:val="0"/>
        <w:rPr>
          <w:rFonts w:ascii="Times New Roman" w:eastAsiaTheme="minorEastAsia" w:hAnsi="Times New Roman"/>
          <w:sz w:val="26"/>
          <w:szCs w:val="26"/>
        </w:rPr>
      </w:pPr>
    </w:p>
    <w:p w14:paraId="01C90360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17932B7B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03F7CA9B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54245A46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11A81197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77B77F61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559EAEEA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43A91874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491C04FD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52F8387F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179C5122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62E13587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74CF7460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55B07C23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6E972EE4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38EEDB69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3E642B47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23DD1E5B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74E2618C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2BC5258E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453E8F6E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0C113672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0B6271D5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5AB5B79E" w14:textId="08F6C48B" w:rsidR="004E02A3" w:rsidRDefault="004E02A3" w:rsidP="004E02A3">
      <w:pPr>
        <w:rPr>
          <w:rFonts w:ascii="Times New Roman" w:hAnsi="Times New Roman"/>
          <w:sz w:val="26"/>
          <w:szCs w:val="26"/>
        </w:rPr>
      </w:pPr>
    </w:p>
    <w:p w14:paraId="7DDEB4C6" w14:textId="77777777" w:rsidR="007B085A" w:rsidRDefault="007B085A" w:rsidP="004E02A3">
      <w:pPr>
        <w:rPr>
          <w:rFonts w:ascii="Times New Roman" w:hAnsi="Times New Roman"/>
          <w:sz w:val="26"/>
          <w:szCs w:val="26"/>
        </w:rPr>
      </w:pPr>
    </w:p>
    <w:p w14:paraId="08520DEE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4EED1BA8" w14:textId="77777777" w:rsidR="004E02A3" w:rsidRPr="00DB13A4" w:rsidRDefault="004E02A3" w:rsidP="004E02A3">
      <w:pPr>
        <w:rPr>
          <w:rFonts w:ascii="Times New Roman" w:hAnsi="Times New Roman"/>
          <w:sz w:val="26"/>
          <w:szCs w:val="26"/>
        </w:rPr>
      </w:pPr>
    </w:p>
    <w:p w14:paraId="794ADEB5" w14:textId="77777777" w:rsidR="004E02A3" w:rsidRDefault="004E02A3" w:rsidP="004E02A3">
      <w:pPr>
        <w:autoSpaceDE w:val="0"/>
        <w:autoSpaceDN w:val="0"/>
        <w:spacing w:before="100" w:beforeAutospacing="1" w:after="360"/>
        <w:contextualSpacing/>
        <w:jc w:val="left"/>
        <w:rPr>
          <w:rFonts w:ascii="Times New Roman" w:eastAsiaTheme="minorEastAsia" w:hAnsi="Times New Roman"/>
        </w:rPr>
      </w:pPr>
    </w:p>
    <w:p w14:paraId="4233070B" w14:textId="77777777" w:rsidR="00ED4842" w:rsidRDefault="00ED4842" w:rsidP="004E02A3">
      <w:pPr>
        <w:autoSpaceDE w:val="0"/>
        <w:autoSpaceDN w:val="0"/>
        <w:spacing w:before="100" w:beforeAutospacing="1" w:after="360"/>
        <w:contextualSpacing/>
        <w:jc w:val="left"/>
        <w:rPr>
          <w:rFonts w:ascii="Times New Roman" w:eastAsiaTheme="minorEastAsia" w:hAnsi="Times New Roman"/>
        </w:rPr>
      </w:pPr>
    </w:p>
    <w:p w14:paraId="3AA1F76E" w14:textId="729E06E8" w:rsidR="00ED4842" w:rsidRDefault="00ED4842" w:rsidP="004E02A3">
      <w:pPr>
        <w:autoSpaceDE w:val="0"/>
        <w:autoSpaceDN w:val="0"/>
        <w:spacing w:before="100" w:beforeAutospacing="1" w:after="360"/>
        <w:contextualSpacing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\</w:t>
      </w:r>
    </w:p>
    <w:p w14:paraId="484ECE6C" w14:textId="5FB45F8B" w:rsidR="004E02A3" w:rsidRDefault="004E02A3" w:rsidP="004E02A3">
      <w:pPr>
        <w:autoSpaceDE w:val="0"/>
        <w:autoSpaceDN w:val="0"/>
        <w:spacing w:before="100" w:beforeAutospacing="1" w:after="360"/>
        <w:contextualSpacing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                                           </w:t>
      </w:r>
      <w:r w:rsidR="007B085A">
        <w:rPr>
          <w:rFonts w:ascii="Times New Roman" w:eastAsiaTheme="minorEastAsia" w:hAnsi="Times New Roman"/>
        </w:rPr>
        <w:t xml:space="preserve">  </w:t>
      </w:r>
      <w:r w:rsidRPr="0005726B">
        <w:rPr>
          <w:rFonts w:ascii="Times New Roman" w:eastAsiaTheme="minorEastAsia" w:hAnsi="Times New Roman"/>
        </w:rPr>
        <w:t>Приложение № 2</w:t>
      </w:r>
      <w:bookmarkStart w:id="17" w:name="_Hlk66264943"/>
    </w:p>
    <w:p w14:paraId="1251EB11" w14:textId="77777777" w:rsidR="004E02A3" w:rsidRPr="0005726B" w:rsidRDefault="004E02A3" w:rsidP="004E02A3">
      <w:pPr>
        <w:autoSpaceDE w:val="0"/>
        <w:autoSpaceDN w:val="0"/>
        <w:spacing w:before="100" w:beforeAutospacing="1" w:after="360"/>
        <w:ind w:left="5245" w:firstLine="0"/>
        <w:contextualSpacing/>
        <w:jc w:val="left"/>
        <w:rPr>
          <w:rFonts w:ascii="Times New Roman" w:eastAsiaTheme="minorEastAsia" w:hAnsi="Times New Roman"/>
        </w:rPr>
      </w:pPr>
      <w:r w:rsidRPr="0005726B">
        <w:rPr>
          <w:rFonts w:ascii="Times New Roman" w:eastAsiaTheme="minorEastAsia" w:hAnsi="Times New Roman"/>
        </w:rPr>
        <w:t>к Порядку осуществления внутреннег</w:t>
      </w:r>
      <w:r>
        <w:rPr>
          <w:rFonts w:ascii="Times New Roman" w:eastAsiaTheme="minorEastAsia" w:hAnsi="Times New Roman"/>
        </w:rPr>
        <w:t xml:space="preserve">о </w:t>
      </w:r>
      <w:r w:rsidRPr="0005726B">
        <w:rPr>
          <w:rFonts w:ascii="Times New Roman" w:eastAsiaTheme="minorEastAsia" w:hAnsi="Times New Roman"/>
        </w:rPr>
        <w:t>финансового аудита в администрации</w:t>
      </w:r>
    </w:p>
    <w:p w14:paraId="6BB398E1" w14:textId="77777777" w:rsidR="004E02A3" w:rsidRPr="0005726B" w:rsidRDefault="004E02A3" w:rsidP="004E02A3">
      <w:pPr>
        <w:autoSpaceDE w:val="0"/>
        <w:autoSpaceDN w:val="0"/>
        <w:spacing w:before="100" w:beforeAutospacing="1" w:after="360"/>
        <w:ind w:firstLine="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                                                       </w:t>
      </w:r>
      <w:r w:rsidRPr="0005726B">
        <w:rPr>
          <w:rFonts w:ascii="Times New Roman" w:eastAsiaTheme="minorEastAsia" w:hAnsi="Times New Roman"/>
        </w:rPr>
        <w:t xml:space="preserve">Нефтеюганского района </w:t>
      </w:r>
    </w:p>
    <w:p w14:paraId="63FCE84C" w14:textId="77777777" w:rsidR="004E02A3" w:rsidRPr="00DB13A4" w:rsidRDefault="004E02A3" w:rsidP="004E02A3">
      <w:pPr>
        <w:autoSpaceDE w:val="0"/>
        <w:autoSpaceDN w:val="0"/>
        <w:spacing w:before="100" w:beforeAutospacing="1" w:after="360"/>
        <w:ind w:left="6861"/>
        <w:contextualSpacing/>
        <w:jc w:val="right"/>
        <w:rPr>
          <w:rFonts w:ascii="Times New Roman" w:eastAsiaTheme="minorEastAsia" w:hAnsi="Times New Roman"/>
          <w:sz w:val="26"/>
          <w:szCs w:val="26"/>
        </w:rPr>
      </w:pPr>
    </w:p>
    <w:bookmarkEnd w:id="17"/>
    <w:p w14:paraId="78688F7C" w14:textId="77777777" w:rsidR="004E02A3" w:rsidRPr="00DB13A4" w:rsidRDefault="004E02A3" w:rsidP="004E02A3">
      <w:pPr>
        <w:autoSpaceDE w:val="0"/>
        <w:autoSpaceDN w:val="0"/>
        <w:spacing w:after="100" w:afterAutospacing="1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                                                                                   </w:t>
      </w:r>
      <w:r w:rsidRPr="00DB13A4">
        <w:rPr>
          <w:rFonts w:ascii="Times New Roman" w:eastAsiaTheme="minorEastAsia" w:hAnsi="Times New Roman"/>
          <w:sz w:val="26"/>
          <w:szCs w:val="26"/>
        </w:rPr>
        <w:t>УТВЕРЖДАЮ</w:t>
      </w:r>
    </w:p>
    <w:p w14:paraId="5E558D1E" w14:textId="77777777" w:rsidR="004E02A3" w:rsidRDefault="004E02A3" w:rsidP="004E02A3">
      <w:pPr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                                                                   </w:t>
      </w:r>
      <w:r w:rsidRPr="00DB13A4">
        <w:rPr>
          <w:rFonts w:ascii="Times New Roman" w:eastAsiaTheme="minorEastAsia" w:hAnsi="Times New Roman"/>
          <w:sz w:val="26"/>
          <w:szCs w:val="26"/>
        </w:rPr>
        <w:t>Субъект аудита</w:t>
      </w:r>
      <w:r>
        <w:rPr>
          <w:rFonts w:ascii="Times New Roman" w:eastAsiaTheme="minorEastAsia" w:hAnsi="Times New Roman"/>
          <w:sz w:val="26"/>
          <w:szCs w:val="26"/>
        </w:rPr>
        <w:t>__________________</w:t>
      </w:r>
    </w:p>
    <w:p w14:paraId="1313A885" w14:textId="77777777" w:rsidR="004E02A3" w:rsidRDefault="004E02A3" w:rsidP="004E02A3">
      <w:pPr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</w:p>
    <w:p w14:paraId="7434AA04" w14:textId="77777777" w:rsidR="004E02A3" w:rsidRDefault="004E02A3" w:rsidP="004E02A3">
      <w:pPr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«______» _________________20____г.</w:t>
      </w:r>
    </w:p>
    <w:p w14:paraId="236B4208" w14:textId="77777777" w:rsidR="004E02A3" w:rsidRDefault="004E02A3" w:rsidP="004E02A3">
      <w:pPr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6"/>
          <w:szCs w:val="26"/>
        </w:rPr>
      </w:pPr>
    </w:p>
    <w:p w14:paraId="64D0FA01" w14:textId="77777777" w:rsidR="004E02A3" w:rsidRPr="00374E24" w:rsidRDefault="004E02A3" w:rsidP="004E02A3">
      <w:pPr>
        <w:autoSpaceDE w:val="0"/>
        <w:autoSpaceDN w:val="0"/>
        <w:ind w:firstLine="0"/>
        <w:jc w:val="right"/>
        <w:rPr>
          <w:rFonts w:ascii="Times New Roman" w:eastAsiaTheme="minorEastAsia" w:hAnsi="Times New Roman"/>
        </w:rPr>
      </w:pPr>
    </w:p>
    <w:p w14:paraId="4013F50B" w14:textId="77777777" w:rsidR="004E02A3" w:rsidRPr="00DB13A4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</w:rPr>
      </w:pPr>
    </w:p>
    <w:p w14:paraId="58AC8A6D" w14:textId="77777777" w:rsidR="004E02A3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DB13A4">
        <w:rPr>
          <w:rFonts w:ascii="Times New Roman" w:eastAsiaTheme="minorEastAsia" w:hAnsi="Times New Roman"/>
          <w:b/>
          <w:bCs/>
          <w:sz w:val="26"/>
          <w:szCs w:val="26"/>
        </w:rPr>
        <w:t>Программа аудиторского мероприятия</w:t>
      </w:r>
    </w:p>
    <w:p w14:paraId="6E4752DC" w14:textId="77777777" w:rsidR="004E02A3" w:rsidRPr="00DB13A4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</w:p>
    <w:p w14:paraId="4142A4E7" w14:textId="77777777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</w:p>
    <w:p w14:paraId="34BD09CF" w14:textId="77777777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________________________________________</w:t>
      </w:r>
      <w:r w:rsidRPr="00DB13A4">
        <w:rPr>
          <w:rFonts w:ascii="Times New Roman" w:eastAsiaTheme="minorEastAsia" w:hAnsi="Times New Roman"/>
          <w:sz w:val="26"/>
          <w:szCs w:val="26"/>
        </w:rPr>
        <w:t>___________________________</w:t>
      </w:r>
      <w:r>
        <w:rPr>
          <w:rFonts w:ascii="Times New Roman" w:eastAsiaTheme="minorEastAsia" w:hAnsi="Times New Roman"/>
          <w:sz w:val="26"/>
          <w:szCs w:val="26"/>
        </w:rPr>
        <w:t>____</w:t>
      </w:r>
    </w:p>
    <w:p w14:paraId="532E2683" w14:textId="77777777" w:rsidR="004E02A3" w:rsidRPr="00ED3A76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  <w:vertAlign w:val="superscript"/>
        </w:rPr>
      </w:pPr>
      <w:r>
        <w:rPr>
          <w:rFonts w:ascii="Times New Roman" w:eastAsiaTheme="minorEastAsia" w:hAnsi="Times New Roman"/>
          <w:sz w:val="26"/>
          <w:szCs w:val="26"/>
          <w:vertAlign w:val="superscript"/>
        </w:rPr>
        <w:t>(</w:t>
      </w:r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 xml:space="preserve">Основание проведения </w:t>
      </w:r>
      <w:bookmarkStart w:id="18" w:name="_Hlk66272981"/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аудиторского мероприятия</w:t>
      </w:r>
      <w:bookmarkEnd w:id="18"/>
      <w:r>
        <w:rPr>
          <w:rFonts w:ascii="Times New Roman" w:eastAsiaTheme="minorEastAsia" w:hAnsi="Times New Roman"/>
          <w:sz w:val="26"/>
          <w:szCs w:val="26"/>
          <w:vertAlign w:val="superscript"/>
        </w:rPr>
        <w:t>)</w:t>
      </w:r>
    </w:p>
    <w:p w14:paraId="2C88410A" w14:textId="77777777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____________________________</w:t>
      </w:r>
      <w:r w:rsidRPr="00DB13A4">
        <w:rPr>
          <w:rFonts w:ascii="Times New Roman" w:eastAsiaTheme="minorEastAsia" w:hAnsi="Times New Roman"/>
          <w:sz w:val="26"/>
          <w:szCs w:val="26"/>
        </w:rPr>
        <w:t>__________________________________________</w:t>
      </w:r>
      <w:r>
        <w:rPr>
          <w:rFonts w:ascii="Times New Roman" w:eastAsiaTheme="minorEastAsia" w:hAnsi="Times New Roman"/>
          <w:sz w:val="26"/>
          <w:szCs w:val="26"/>
        </w:rPr>
        <w:t>_</w:t>
      </w:r>
    </w:p>
    <w:p w14:paraId="0233E11F" w14:textId="77777777" w:rsidR="004E02A3" w:rsidRPr="00ED3A76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  <w:vertAlign w:val="superscript"/>
        </w:rPr>
      </w:pPr>
      <w:r>
        <w:rPr>
          <w:rFonts w:ascii="Times New Roman" w:eastAsiaTheme="minorEastAsia" w:hAnsi="Times New Roman"/>
          <w:sz w:val="26"/>
          <w:szCs w:val="26"/>
          <w:vertAlign w:val="superscript"/>
        </w:rPr>
        <w:t>(</w:t>
      </w:r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Тема аудиторского мероприятия</w:t>
      </w:r>
      <w:r>
        <w:rPr>
          <w:rFonts w:ascii="Times New Roman" w:eastAsiaTheme="minorEastAsia" w:hAnsi="Times New Roman"/>
          <w:sz w:val="26"/>
          <w:szCs w:val="26"/>
          <w:vertAlign w:val="superscript"/>
        </w:rPr>
        <w:t>)</w:t>
      </w:r>
    </w:p>
    <w:p w14:paraId="1B50167D" w14:textId="77777777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______________________________________</w:t>
      </w:r>
      <w:r w:rsidRPr="00DB13A4">
        <w:rPr>
          <w:rFonts w:ascii="Times New Roman" w:eastAsiaTheme="minorEastAsia" w:hAnsi="Times New Roman"/>
          <w:sz w:val="26"/>
          <w:szCs w:val="26"/>
        </w:rPr>
        <w:t>_________________________________</w:t>
      </w:r>
    </w:p>
    <w:p w14:paraId="6A7B840A" w14:textId="77777777" w:rsidR="004E02A3" w:rsidRPr="00ED3A76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  <w:vertAlign w:val="superscript"/>
        </w:rPr>
      </w:pPr>
      <w:r>
        <w:rPr>
          <w:rFonts w:ascii="Times New Roman" w:eastAsiaTheme="minorEastAsia" w:hAnsi="Times New Roman"/>
          <w:sz w:val="26"/>
          <w:szCs w:val="26"/>
          <w:vertAlign w:val="superscript"/>
        </w:rPr>
        <w:t>(</w:t>
      </w:r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Срок проведения аудиторского мероприятия</w:t>
      </w:r>
      <w:r>
        <w:rPr>
          <w:rFonts w:ascii="Times New Roman" w:eastAsiaTheme="minorEastAsia" w:hAnsi="Times New Roman"/>
          <w:sz w:val="26"/>
          <w:szCs w:val="26"/>
          <w:vertAlign w:val="superscript"/>
        </w:rPr>
        <w:t>)</w:t>
      </w:r>
    </w:p>
    <w:p w14:paraId="1F85612E" w14:textId="77777777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</w:t>
      </w:r>
      <w:r w:rsidRPr="00DB13A4">
        <w:rPr>
          <w:rFonts w:ascii="Times New Roman" w:eastAsiaTheme="minorEastAsia" w:hAnsi="Times New Roman"/>
          <w:sz w:val="26"/>
          <w:szCs w:val="26"/>
        </w:rPr>
        <w:t>_</w:t>
      </w:r>
      <w:r>
        <w:rPr>
          <w:rFonts w:ascii="Times New Roman" w:eastAsiaTheme="minorEastAsia" w:hAnsi="Times New Roman"/>
          <w:sz w:val="26"/>
          <w:szCs w:val="26"/>
        </w:rPr>
        <w:t>_</w:t>
      </w:r>
      <w:r w:rsidRPr="00DB13A4">
        <w:rPr>
          <w:rFonts w:ascii="Times New Roman" w:eastAsiaTheme="minorEastAsia" w:hAnsi="Times New Roman"/>
          <w:sz w:val="26"/>
          <w:szCs w:val="26"/>
        </w:rPr>
        <w:t>___________________________________________________</w:t>
      </w:r>
    </w:p>
    <w:p w14:paraId="5AEDEA9D" w14:textId="77777777" w:rsidR="004E02A3" w:rsidRPr="00ED3A76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  <w:vertAlign w:val="superscript"/>
        </w:rPr>
      </w:pPr>
      <w:r>
        <w:rPr>
          <w:rFonts w:ascii="Times New Roman" w:eastAsiaTheme="minorEastAsia" w:hAnsi="Times New Roman"/>
          <w:sz w:val="26"/>
          <w:szCs w:val="26"/>
          <w:vertAlign w:val="superscript"/>
        </w:rPr>
        <w:t>(</w:t>
      </w:r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Цель (цели) и задачи</w:t>
      </w:r>
      <w:r>
        <w:rPr>
          <w:rFonts w:ascii="Times New Roman" w:eastAsiaTheme="minorEastAsia" w:hAnsi="Times New Roman"/>
          <w:sz w:val="26"/>
          <w:szCs w:val="26"/>
          <w:vertAlign w:val="superscript"/>
        </w:rPr>
        <w:t>)</w:t>
      </w:r>
    </w:p>
    <w:p w14:paraId="744E7F1F" w14:textId="77777777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</w:t>
      </w:r>
      <w:r w:rsidRPr="00DB13A4">
        <w:rPr>
          <w:rFonts w:ascii="Times New Roman" w:eastAsiaTheme="minorEastAsia" w:hAnsi="Times New Roman"/>
          <w:sz w:val="26"/>
          <w:szCs w:val="26"/>
        </w:rPr>
        <w:t>____________________________________________________</w:t>
      </w:r>
      <w:r>
        <w:rPr>
          <w:rFonts w:ascii="Times New Roman" w:eastAsiaTheme="minorEastAsia" w:hAnsi="Times New Roman"/>
          <w:sz w:val="26"/>
          <w:szCs w:val="26"/>
        </w:rPr>
        <w:t>_</w:t>
      </w:r>
    </w:p>
    <w:p w14:paraId="026FAC4C" w14:textId="77777777" w:rsidR="004E02A3" w:rsidRPr="00ED3A76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  <w:vertAlign w:val="superscript"/>
        </w:rPr>
      </w:pPr>
      <w:r>
        <w:rPr>
          <w:rFonts w:ascii="Times New Roman" w:eastAsiaTheme="minorEastAsia" w:hAnsi="Times New Roman"/>
          <w:sz w:val="26"/>
          <w:szCs w:val="26"/>
          <w:vertAlign w:val="superscript"/>
        </w:rPr>
        <w:t>(</w:t>
      </w:r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Методы проведения</w:t>
      </w:r>
      <w:r>
        <w:rPr>
          <w:rFonts w:ascii="Times New Roman" w:eastAsiaTheme="minorEastAsia" w:hAnsi="Times New Roman"/>
          <w:sz w:val="26"/>
          <w:szCs w:val="26"/>
          <w:vertAlign w:val="superscript"/>
        </w:rPr>
        <w:t>)</w:t>
      </w:r>
    </w:p>
    <w:p w14:paraId="11317F9B" w14:textId="77777777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_____________________________________________________________</w:t>
      </w:r>
      <w:r w:rsidRPr="00DB13A4">
        <w:rPr>
          <w:rFonts w:ascii="Times New Roman" w:eastAsiaTheme="minorEastAsia" w:hAnsi="Times New Roman"/>
          <w:sz w:val="26"/>
          <w:szCs w:val="26"/>
        </w:rPr>
        <w:t>_________</w:t>
      </w:r>
      <w:r>
        <w:rPr>
          <w:rFonts w:ascii="Times New Roman" w:eastAsiaTheme="minorEastAsia" w:hAnsi="Times New Roman"/>
          <w:sz w:val="26"/>
          <w:szCs w:val="26"/>
        </w:rPr>
        <w:t>_</w:t>
      </w:r>
    </w:p>
    <w:p w14:paraId="32F9264B" w14:textId="77777777" w:rsidR="004E02A3" w:rsidRPr="00ED3A76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  <w:vertAlign w:val="superscript"/>
        </w:rPr>
      </w:pPr>
      <w:r>
        <w:rPr>
          <w:rFonts w:ascii="Times New Roman" w:eastAsiaTheme="minorEastAsia" w:hAnsi="Times New Roman"/>
          <w:sz w:val="26"/>
          <w:szCs w:val="26"/>
          <w:vertAlign w:val="superscript"/>
        </w:rPr>
        <w:t>(</w:t>
      </w:r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Наименование (перечень)объекта (</w:t>
      </w:r>
      <w:proofErr w:type="spellStart"/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ов</w:t>
      </w:r>
      <w:proofErr w:type="spellEnd"/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) внутреннего финансового аудита</w:t>
      </w:r>
      <w:r>
        <w:rPr>
          <w:rFonts w:ascii="Times New Roman" w:eastAsiaTheme="minorEastAsia" w:hAnsi="Times New Roman"/>
          <w:sz w:val="26"/>
          <w:szCs w:val="26"/>
          <w:vertAlign w:val="superscript"/>
        </w:rPr>
        <w:t>)</w:t>
      </w:r>
    </w:p>
    <w:p w14:paraId="1B3ED295" w14:textId="77777777" w:rsidR="004E02A3" w:rsidRPr="00DB13A4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_______________________________________________________________________</w:t>
      </w:r>
    </w:p>
    <w:p w14:paraId="54214E9B" w14:textId="77777777" w:rsidR="004E02A3" w:rsidRPr="00DB13A4" w:rsidRDefault="004E02A3" w:rsidP="004E02A3">
      <w:pPr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vertAlign w:val="superscript"/>
        </w:rPr>
        <w:t>(</w:t>
      </w:r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Вопросы, подлежащие изучению в ходе аудиторского мероприятия</w:t>
      </w:r>
      <w:r>
        <w:rPr>
          <w:rFonts w:ascii="Times New Roman" w:eastAsiaTheme="minorEastAsia" w:hAnsi="Times New Roman"/>
          <w:sz w:val="26"/>
          <w:szCs w:val="26"/>
          <w:vertAlign w:val="superscript"/>
        </w:rPr>
        <w:t>)</w:t>
      </w:r>
      <w:r w:rsidRPr="00DB13A4"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DB13A4"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/>
          <w:sz w:val="26"/>
          <w:szCs w:val="26"/>
        </w:rPr>
        <w:t>(</w:t>
      </w:r>
      <w:r w:rsidRPr="00ED3A76">
        <w:rPr>
          <w:rFonts w:ascii="Times New Roman" w:eastAsiaTheme="minorEastAsia" w:hAnsi="Times New Roman"/>
          <w:sz w:val="26"/>
          <w:szCs w:val="26"/>
          <w:vertAlign w:val="superscript"/>
        </w:rPr>
        <w:t>Сведения о субъекте аудита или о руководителе и членах аудиторской группы</w:t>
      </w:r>
      <w:r>
        <w:rPr>
          <w:rFonts w:ascii="Times New Roman" w:eastAsiaTheme="minorEastAsia" w:hAnsi="Times New Roman"/>
          <w:sz w:val="26"/>
          <w:szCs w:val="26"/>
          <w:vertAlign w:val="superscript"/>
        </w:rPr>
        <w:t>)</w:t>
      </w:r>
      <w:r>
        <w:rPr>
          <w:rFonts w:ascii="Times New Roman" w:eastAsiaTheme="minorEastAsia" w:hAnsi="Times New Roman"/>
          <w:sz w:val="26"/>
          <w:szCs w:val="26"/>
        </w:rPr>
        <w:t xml:space="preserve"> _________________________________________________</w:t>
      </w:r>
      <w:r w:rsidRPr="00DB13A4">
        <w:rPr>
          <w:rFonts w:ascii="Times New Roman" w:eastAsiaTheme="minorEastAsia" w:hAnsi="Times New Roman"/>
          <w:sz w:val="26"/>
          <w:szCs w:val="26"/>
        </w:rPr>
        <w:t>______________</w:t>
      </w:r>
      <w:r>
        <w:rPr>
          <w:rFonts w:ascii="Times New Roman" w:eastAsiaTheme="minorEastAsia" w:hAnsi="Times New Roman"/>
          <w:sz w:val="26"/>
          <w:szCs w:val="26"/>
        </w:rPr>
        <w:t>______</w:t>
      </w:r>
      <w:r w:rsidRPr="00DB13A4">
        <w:rPr>
          <w:rFonts w:ascii="Times New Roman" w:eastAsiaTheme="minorEastAsia" w:hAnsi="Times New Roman"/>
          <w:sz w:val="26"/>
          <w:szCs w:val="26"/>
        </w:rPr>
        <w:t>_</w:t>
      </w:r>
      <w:r>
        <w:rPr>
          <w:rFonts w:ascii="Times New Roman" w:eastAsiaTheme="minorEastAsia" w:hAnsi="Times New Roman"/>
          <w:sz w:val="26"/>
          <w:szCs w:val="26"/>
        </w:rPr>
        <w:t>_</w:t>
      </w:r>
    </w:p>
    <w:p w14:paraId="1CD17E28" w14:textId="77777777" w:rsidR="004E02A3" w:rsidRPr="00DB13A4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  <w:sz w:val="26"/>
          <w:szCs w:val="26"/>
        </w:rPr>
      </w:pPr>
    </w:p>
    <w:p w14:paraId="2BE182F3" w14:textId="77777777" w:rsidR="004E02A3" w:rsidRPr="00DB13A4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  <w:sz w:val="26"/>
          <w:szCs w:val="26"/>
        </w:rPr>
      </w:pPr>
    </w:p>
    <w:p w14:paraId="05696385" w14:textId="77777777" w:rsidR="004E02A3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  <w:sz w:val="26"/>
          <w:szCs w:val="26"/>
        </w:rPr>
      </w:pPr>
    </w:p>
    <w:p w14:paraId="371BA47B" w14:textId="77777777" w:rsidR="004E02A3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  <w:sz w:val="26"/>
          <w:szCs w:val="26"/>
        </w:rPr>
      </w:pPr>
    </w:p>
    <w:p w14:paraId="3A81E13E" w14:textId="77777777" w:rsidR="004E02A3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  <w:sz w:val="26"/>
          <w:szCs w:val="26"/>
        </w:rPr>
      </w:pPr>
    </w:p>
    <w:p w14:paraId="23AAEA35" w14:textId="77777777" w:rsidR="004E02A3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  <w:sz w:val="26"/>
          <w:szCs w:val="26"/>
        </w:rPr>
      </w:pPr>
    </w:p>
    <w:p w14:paraId="6EE7AF32" w14:textId="77777777" w:rsidR="004E02A3" w:rsidRDefault="004E02A3" w:rsidP="004E02A3">
      <w:pPr>
        <w:autoSpaceDE w:val="0"/>
        <w:autoSpaceDN w:val="0"/>
        <w:spacing w:before="30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</w:t>
      </w:r>
    </w:p>
    <w:p w14:paraId="4938F6FE" w14:textId="12F7AB82" w:rsidR="004E02A3" w:rsidRPr="00A55569" w:rsidRDefault="004E02A3" w:rsidP="004E02A3">
      <w:pPr>
        <w:autoSpaceDE w:val="0"/>
        <w:autoSpaceDN w:val="0"/>
        <w:spacing w:before="300"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</w:t>
      </w:r>
      <w:r w:rsidRPr="00A55569">
        <w:rPr>
          <w:rFonts w:ascii="Times New Roman" w:eastAsiaTheme="minorEastAsia" w:hAnsi="Times New Roman"/>
        </w:rPr>
        <w:t>Приложение №3</w:t>
      </w:r>
    </w:p>
    <w:p w14:paraId="2968426B" w14:textId="79F9B9CC" w:rsidR="004E02A3" w:rsidRPr="00A55569" w:rsidRDefault="004E02A3" w:rsidP="004E02A3">
      <w:pPr>
        <w:autoSpaceDE w:val="0"/>
        <w:autoSpaceDN w:val="0"/>
        <w:spacing w:before="100" w:beforeAutospacing="1" w:after="360"/>
        <w:ind w:firstLine="0"/>
        <w:contextualSpacing/>
        <w:rPr>
          <w:rFonts w:ascii="Times New Roman" w:eastAsiaTheme="minorEastAsia" w:hAnsi="Times New Roman"/>
        </w:rPr>
      </w:pPr>
      <w:r w:rsidRPr="00A55569">
        <w:rPr>
          <w:rFonts w:ascii="Times New Roman" w:eastAsiaTheme="minorEastAsia" w:hAnsi="Times New Roman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/>
        </w:rPr>
        <w:t xml:space="preserve"> </w:t>
      </w:r>
      <w:r w:rsidRPr="00A55569">
        <w:rPr>
          <w:rFonts w:ascii="Times New Roman" w:eastAsiaTheme="minorEastAsia" w:hAnsi="Times New Roman"/>
        </w:rPr>
        <w:t xml:space="preserve"> к Порядку осуществления внутреннего </w:t>
      </w:r>
    </w:p>
    <w:p w14:paraId="1FC8DC0A" w14:textId="77777777" w:rsidR="004E02A3" w:rsidRPr="00A55569" w:rsidRDefault="004E02A3" w:rsidP="004E02A3">
      <w:pPr>
        <w:autoSpaceDE w:val="0"/>
        <w:autoSpaceDN w:val="0"/>
        <w:spacing w:before="100" w:beforeAutospacing="1" w:after="360"/>
        <w:contextualSpacing/>
        <w:rPr>
          <w:rFonts w:ascii="Times New Roman" w:eastAsiaTheme="minorEastAsia" w:hAnsi="Times New Roman"/>
        </w:rPr>
      </w:pPr>
      <w:r w:rsidRPr="00A55569">
        <w:rPr>
          <w:rFonts w:ascii="Times New Roman" w:eastAsiaTheme="minorEastAsia" w:hAnsi="Times New Roman"/>
        </w:rPr>
        <w:t xml:space="preserve">                                                                             финансового аудита в администрации </w:t>
      </w:r>
    </w:p>
    <w:p w14:paraId="77AE24F3" w14:textId="77777777" w:rsidR="004E02A3" w:rsidRPr="00A55569" w:rsidRDefault="004E02A3" w:rsidP="004E02A3">
      <w:pPr>
        <w:autoSpaceDE w:val="0"/>
        <w:autoSpaceDN w:val="0"/>
        <w:spacing w:before="100" w:beforeAutospacing="1" w:after="360"/>
        <w:contextualSpacing/>
        <w:rPr>
          <w:rFonts w:ascii="Times New Roman" w:eastAsiaTheme="minorEastAsia" w:hAnsi="Times New Roman"/>
        </w:rPr>
      </w:pPr>
      <w:r w:rsidRPr="00A55569">
        <w:rPr>
          <w:rFonts w:ascii="Times New Roman" w:eastAsiaTheme="minorEastAsia" w:hAnsi="Times New Roman"/>
        </w:rPr>
        <w:t xml:space="preserve">                                                                             Нефтеюганского района  </w:t>
      </w:r>
    </w:p>
    <w:p w14:paraId="6ECC7CC1" w14:textId="77777777" w:rsidR="004E02A3" w:rsidRPr="00E24FDF" w:rsidRDefault="004E02A3" w:rsidP="004E02A3">
      <w:pPr>
        <w:autoSpaceDE w:val="0"/>
        <w:autoSpaceDN w:val="0"/>
        <w:spacing w:before="300"/>
        <w:jc w:val="right"/>
        <w:rPr>
          <w:rFonts w:ascii="Times New Roman" w:eastAsiaTheme="minorEastAsia" w:hAnsi="Times New Roman"/>
        </w:rPr>
      </w:pPr>
    </w:p>
    <w:p w14:paraId="35DAE955" w14:textId="77777777" w:rsidR="004E02A3" w:rsidRPr="00E24FDF" w:rsidRDefault="004E02A3" w:rsidP="004E0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 xml:space="preserve">                                               Руководителю субъектов</w:t>
      </w:r>
    </w:p>
    <w:p w14:paraId="2A36270A" w14:textId="77777777" w:rsidR="004E02A3" w:rsidRPr="00E24FDF" w:rsidRDefault="004E02A3" w:rsidP="004E0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 xml:space="preserve"> бюджетных процедур</w:t>
      </w:r>
    </w:p>
    <w:p w14:paraId="7A847735" w14:textId="77777777" w:rsidR="004E02A3" w:rsidRPr="00E24FDF" w:rsidRDefault="004E02A3" w:rsidP="004E0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</w:t>
      </w:r>
    </w:p>
    <w:p w14:paraId="46DE1E85" w14:textId="77777777" w:rsidR="004E02A3" w:rsidRPr="00E24FDF" w:rsidRDefault="004E02A3" w:rsidP="004E0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(должность)</w:t>
      </w:r>
    </w:p>
    <w:p w14:paraId="5245AE4E" w14:textId="77777777" w:rsidR="004E02A3" w:rsidRPr="00E24FDF" w:rsidRDefault="004E02A3" w:rsidP="004E0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63CC5F2" w14:textId="77777777" w:rsidR="004E02A3" w:rsidRPr="00E24FDF" w:rsidRDefault="004E02A3" w:rsidP="004E0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(инициалы, фамилия)</w:t>
      </w:r>
    </w:p>
    <w:p w14:paraId="7482A60F" w14:textId="77777777" w:rsidR="004E02A3" w:rsidRPr="00E24FDF" w:rsidRDefault="004E02A3" w:rsidP="004E0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2982C9" w14:textId="77777777" w:rsidR="004E02A3" w:rsidRPr="00E24FDF" w:rsidRDefault="004E02A3" w:rsidP="004E02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Par363"/>
      <w:bookmarkEnd w:id="19"/>
      <w:r w:rsidRPr="00E24FDF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</w:p>
    <w:p w14:paraId="7A8B443D" w14:textId="77777777" w:rsidR="004E02A3" w:rsidRPr="00E24FDF" w:rsidRDefault="004E02A3" w:rsidP="004E0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>на представление документов, фактических данных и информации</w:t>
      </w:r>
    </w:p>
    <w:p w14:paraId="4BC5D597" w14:textId="77777777" w:rsidR="004E02A3" w:rsidRPr="00E24FDF" w:rsidRDefault="004E02A3" w:rsidP="004E0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9FDE63" w14:textId="77777777" w:rsidR="004E02A3" w:rsidRPr="00E24FDF" w:rsidRDefault="004E02A3" w:rsidP="004E02A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 xml:space="preserve">    В рамках проведения аудиторского мероприятия __________________________</w:t>
      </w:r>
    </w:p>
    <w:p w14:paraId="332388AE" w14:textId="77777777" w:rsidR="004E02A3" w:rsidRPr="00E24FDF" w:rsidRDefault="004E02A3" w:rsidP="004E02A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3F59D8" w14:textId="77777777" w:rsidR="004E02A3" w:rsidRPr="00E24FDF" w:rsidRDefault="004E02A3" w:rsidP="004E02A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 xml:space="preserve">прошу в срок до ___ часов ___ минут "___" ____________ 20__ г. </w:t>
      </w:r>
    </w:p>
    <w:p w14:paraId="1A669D1F" w14:textId="77777777" w:rsidR="004E02A3" w:rsidRPr="00E24FDF" w:rsidRDefault="004E02A3" w:rsidP="004E02A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4FDF">
        <w:rPr>
          <w:rFonts w:ascii="Times New Roman" w:hAnsi="Times New Roman" w:cs="Times New Roman"/>
          <w:sz w:val="24"/>
          <w:szCs w:val="24"/>
        </w:rPr>
        <w:t>Предоставить для проведения аудиторского мероприятия следующее:</w:t>
      </w:r>
    </w:p>
    <w:p w14:paraId="6DA6663B" w14:textId="77777777" w:rsidR="004E02A3" w:rsidRPr="00E24FDF" w:rsidRDefault="004E02A3" w:rsidP="004E0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298"/>
        <w:gridCol w:w="2163"/>
        <w:gridCol w:w="3273"/>
      </w:tblGrid>
      <w:tr w:rsidR="004E02A3" w:rsidRPr="00E24FDF" w14:paraId="4EDC72EB" w14:textId="77777777" w:rsidTr="007B73F7">
        <w:trPr>
          <w:trHeight w:val="143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993" w14:textId="77777777" w:rsidR="004E02A3" w:rsidRPr="00E24FDF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4DC" w14:textId="77777777" w:rsidR="004E02A3" w:rsidRPr="00E24FDF" w:rsidRDefault="004E02A3" w:rsidP="007B7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D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фактических данных и информации, программно-прикладного обеспечения и информационных ресурсов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833" w14:textId="77777777" w:rsidR="004E02A3" w:rsidRPr="00E24FDF" w:rsidRDefault="004E02A3" w:rsidP="007B7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DF">
              <w:rPr>
                <w:rFonts w:ascii="Times New Roman" w:hAnsi="Times New Roman" w:cs="Times New Roman"/>
                <w:sz w:val="24"/>
                <w:szCs w:val="24"/>
              </w:rPr>
              <w:t>Отметка о дате и времени представления документов, фактических данных и информации, программно-прикладного обеспечения и информационных ресурсов</w:t>
            </w:r>
          </w:p>
        </w:tc>
      </w:tr>
      <w:tr w:rsidR="004E02A3" w14:paraId="4BF48044" w14:textId="77777777" w:rsidTr="007B73F7">
        <w:trPr>
          <w:trHeight w:val="128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BC4" w14:textId="77777777" w:rsidR="004E02A3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BB5" w14:textId="77777777" w:rsidR="004E02A3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922E" w14:textId="77777777" w:rsidR="004E02A3" w:rsidRDefault="004E02A3" w:rsidP="007B7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субъекта</w:t>
            </w:r>
          </w:p>
          <w:p w14:paraId="4FCCF056" w14:textId="77777777" w:rsidR="004E02A3" w:rsidRDefault="004E02A3" w:rsidP="007B7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аудита; дата, время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660" w14:textId="77777777" w:rsidR="004E02A3" w:rsidRDefault="004E02A3" w:rsidP="007B7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 субъекта бюджетных процедур, представившего документы; дата, время</w:t>
            </w:r>
          </w:p>
        </w:tc>
      </w:tr>
      <w:tr w:rsidR="004E02A3" w14:paraId="1ACD5DFE" w14:textId="77777777" w:rsidTr="007B73F7">
        <w:trPr>
          <w:cantSplit/>
          <w:trHeight w:val="2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DCD" w14:textId="77777777" w:rsidR="004E02A3" w:rsidRPr="00505E00" w:rsidRDefault="004E02A3" w:rsidP="007B7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E28" w14:textId="77777777" w:rsidR="004E02A3" w:rsidRPr="00505E00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198" w14:textId="77777777" w:rsidR="004E02A3" w:rsidRPr="00505E00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5D9" w14:textId="77777777" w:rsidR="004E02A3" w:rsidRPr="00505E00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02A3" w14:paraId="6030F964" w14:textId="77777777" w:rsidTr="007B73F7">
        <w:trPr>
          <w:trHeight w:val="3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9AD" w14:textId="77777777" w:rsidR="004E02A3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8BA" w14:textId="77777777" w:rsidR="004E02A3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A1B" w14:textId="77777777" w:rsidR="004E02A3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309" w14:textId="77777777" w:rsidR="004E02A3" w:rsidRDefault="004E02A3" w:rsidP="007B7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C6B89" w14:textId="77777777" w:rsidR="004E02A3" w:rsidRDefault="004E02A3" w:rsidP="004E0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164A6D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320167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аудита____________________   ___________________</w:t>
      </w:r>
    </w:p>
    <w:p w14:paraId="136CA30A" w14:textId="77777777" w:rsidR="004E02A3" w:rsidRDefault="004E02A3" w:rsidP="004E0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 инициалы, фамилия</w:t>
      </w:r>
    </w:p>
    <w:p w14:paraId="49B76936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 г. _________: _________</w:t>
      </w:r>
    </w:p>
    <w:p w14:paraId="1C4C0766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(время)</w:t>
      </w:r>
    </w:p>
    <w:p w14:paraId="2BC4922C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286BB7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получен:</w:t>
      </w:r>
    </w:p>
    <w:p w14:paraId="3CB91B21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 _______________________</w:t>
      </w:r>
    </w:p>
    <w:p w14:paraId="24529E0D" w14:textId="77777777" w:rsidR="004E02A3" w:rsidRDefault="004E02A3" w:rsidP="004E0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                               подпись      инициалы, фамилия</w:t>
      </w:r>
    </w:p>
    <w:p w14:paraId="10862321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 г. _________: _________</w:t>
      </w:r>
    </w:p>
    <w:p w14:paraId="04FE6AA1" w14:textId="77777777" w:rsidR="004E02A3" w:rsidRDefault="004E02A3" w:rsidP="004E02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(время)</w:t>
      </w:r>
    </w:p>
    <w:p w14:paraId="2F4D5A76" w14:textId="77777777" w:rsidR="004E02A3" w:rsidRPr="00A55569" w:rsidRDefault="004E02A3" w:rsidP="004E02A3">
      <w:pPr>
        <w:suppressAutoHyphens/>
        <w:ind w:firstLine="0"/>
        <w:rPr>
          <w:rFonts w:ascii="Times New Roman" w:hAnsi="Times New Roman"/>
          <w:lang w:eastAsia="zh-CN"/>
        </w:rPr>
      </w:pPr>
    </w:p>
    <w:p w14:paraId="45942EA5" w14:textId="77777777" w:rsidR="004E02A3" w:rsidRPr="00E24FDF" w:rsidRDefault="004E02A3" w:rsidP="004E02A3">
      <w:pPr>
        <w:autoSpaceDE w:val="0"/>
        <w:autoSpaceDN w:val="0"/>
        <w:spacing w:after="360"/>
        <w:ind w:firstLine="0"/>
        <w:contextualSpacing/>
        <w:jc w:val="center"/>
        <w:rPr>
          <w:rFonts w:ascii="Times New Roman" w:eastAsiaTheme="minorEastAsia" w:hAnsi="Times New Roman"/>
        </w:rPr>
      </w:pPr>
      <w:bookmarkStart w:id="20" w:name="_Hlk66202786"/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</w:t>
      </w:r>
      <w:r w:rsidRPr="00E24FDF">
        <w:rPr>
          <w:rFonts w:ascii="Times New Roman" w:eastAsiaTheme="minorEastAsia" w:hAnsi="Times New Roman"/>
        </w:rPr>
        <w:t xml:space="preserve">Приложение № </w:t>
      </w:r>
      <w:r>
        <w:rPr>
          <w:rFonts w:ascii="Times New Roman" w:eastAsiaTheme="minorEastAsia" w:hAnsi="Times New Roman"/>
        </w:rPr>
        <w:t>4</w:t>
      </w:r>
      <w:r w:rsidRPr="00E24FDF">
        <w:rPr>
          <w:rFonts w:ascii="Times New Roman" w:eastAsiaTheme="minorEastAsia" w:hAnsi="Times New Roman"/>
        </w:rPr>
        <w:br/>
        <w:t xml:space="preserve">                                                                        </w:t>
      </w:r>
      <w:r>
        <w:rPr>
          <w:rFonts w:ascii="Times New Roman" w:eastAsiaTheme="minorEastAsia" w:hAnsi="Times New Roman"/>
        </w:rPr>
        <w:t xml:space="preserve">              </w:t>
      </w:r>
      <w:r w:rsidRPr="00E24FDF">
        <w:rPr>
          <w:rFonts w:ascii="Times New Roman" w:eastAsiaTheme="minorEastAsia" w:hAnsi="Times New Roman"/>
        </w:rPr>
        <w:t xml:space="preserve">   к Порядку осуществления внутреннего </w:t>
      </w:r>
    </w:p>
    <w:p w14:paraId="60CE383F" w14:textId="77777777" w:rsidR="004E02A3" w:rsidRDefault="004E02A3" w:rsidP="004E02A3">
      <w:pPr>
        <w:autoSpaceDE w:val="0"/>
        <w:autoSpaceDN w:val="0"/>
        <w:spacing w:after="360"/>
        <w:ind w:firstLine="0"/>
        <w:contextualSpacing/>
        <w:jc w:val="center"/>
        <w:rPr>
          <w:rFonts w:ascii="Times New Roman" w:eastAsiaTheme="minorEastAsia" w:hAnsi="Times New Roman"/>
        </w:rPr>
      </w:pPr>
      <w:r w:rsidRPr="00E24FDF">
        <w:rPr>
          <w:rFonts w:ascii="Times New Roman" w:eastAsiaTheme="minorEastAsia" w:hAnsi="Times New Roman"/>
        </w:rPr>
        <w:t xml:space="preserve">                                                                                       финансового аудита в </w:t>
      </w:r>
      <w:r>
        <w:rPr>
          <w:rFonts w:ascii="Times New Roman" w:eastAsiaTheme="minorEastAsia" w:hAnsi="Times New Roman"/>
        </w:rPr>
        <w:t xml:space="preserve">администрации   </w:t>
      </w:r>
    </w:p>
    <w:p w14:paraId="6250AD97" w14:textId="77777777" w:rsidR="004E02A3" w:rsidRPr="00E24FDF" w:rsidRDefault="004E02A3" w:rsidP="004E02A3">
      <w:pPr>
        <w:autoSpaceDE w:val="0"/>
        <w:autoSpaceDN w:val="0"/>
        <w:spacing w:after="360"/>
        <w:ind w:firstLine="0"/>
        <w:contextualSpacing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                              Нефтеюганского района</w:t>
      </w:r>
    </w:p>
    <w:bookmarkEnd w:id="20"/>
    <w:p w14:paraId="135D3628" w14:textId="77777777" w:rsidR="007B085A" w:rsidRPr="00ED4842" w:rsidRDefault="007B085A" w:rsidP="00ED4842">
      <w:pPr>
        <w:autoSpaceDE w:val="0"/>
        <w:autoSpaceDN w:val="0"/>
        <w:jc w:val="center"/>
        <w:rPr>
          <w:rFonts w:ascii="Times New Roman" w:eastAsiaTheme="minorEastAsia" w:hAnsi="Times New Roman"/>
          <w:bCs/>
          <w:sz w:val="26"/>
          <w:szCs w:val="26"/>
        </w:rPr>
      </w:pPr>
    </w:p>
    <w:p w14:paraId="0FEF9D10" w14:textId="427B684D" w:rsidR="004E02A3" w:rsidRPr="00937DE3" w:rsidRDefault="004E02A3" w:rsidP="004E02A3">
      <w:pPr>
        <w:autoSpaceDE w:val="0"/>
        <w:autoSpaceDN w:val="0"/>
        <w:spacing w:after="360"/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b/>
          <w:bCs/>
          <w:sz w:val="26"/>
          <w:szCs w:val="26"/>
        </w:rPr>
        <w:t>З</w:t>
      </w:r>
      <w:r w:rsidRPr="00FE2B9F">
        <w:rPr>
          <w:rFonts w:ascii="Times New Roman" w:eastAsiaTheme="minorEastAsia" w:hAnsi="Times New Roman"/>
          <w:b/>
          <w:bCs/>
          <w:sz w:val="26"/>
          <w:szCs w:val="26"/>
        </w:rPr>
        <w:t>аключение</w:t>
      </w:r>
      <w:r w:rsidRPr="00FE2B9F">
        <w:rPr>
          <w:rFonts w:ascii="Times New Roman" w:eastAsiaTheme="minorEastAsia" w:hAnsi="Times New Roman"/>
          <w:b/>
          <w:bCs/>
          <w:sz w:val="26"/>
          <w:szCs w:val="26"/>
        </w:rPr>
        <w:br/>
      </w:r>
      <w:r w:rsidR="007B085A">
        <w:rPr>
          <w:rFonts w:ascii="Times New Roman" w:eastAsiaTheme="minorEastAsia" w:hAnsi="Times New Roman"/>
        </w:rPr>
        <w:t>(о достоверности бюджетной отчетности*)</w:t>
      </w:r>
    </w:p>
    <w:p w14:paraId="766926A2" w14:textId="77777777" w:rsidR="004E02A3" w:rsidRPr="00937DE3" w:rsidRDefault="004E02A3" w:rsidP="004E02A3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Theme="minorEastAsia" w:hAnsi="Times New Roman"/>
          <w:sz w:val="20"/>
          <w:szCs w:val="20"/>
        </w:rPr>
      </w:pPr>
      <w:r w:rsidRPr="00937DE3">
        <w:rPr>
          <w:rFonts w:ascii="Times New Roman" w:eastAsiaTheme="minorEastAsia" w:hAnsi="Times New Roman"/>
          <w:sz w:val="20"/>
          <w:szCs w:val="20"/>
        </w:rPr>
        <w:t>(тема аудиторско</w:t>
      </w:r>
      <w:r>
        <w:rPr>
          <w:rFonts w:ascii="Times New Roman" w:eastAsiaTheme="minorEastAsia" w:hAnsi="Times New Roman"/>
          <w:sz w:val="20"/>
          <w:szCs w:val="20"/>
        </w:rPr>
        <w:t>го</w:t>
      </w:r>
      <w:r w:rsidRPr="00937DE3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мероприятия</w:t>
      </w:r>
      <w:r w:rsidRPr="00937DE3">
        <w:rPr>
          <w:rFonts w:ascii="Times New Roman" w:eastAsiaTheme="minorEastAsia" w:hAnsi="Times New Roman"/>
          <w:sz w:val="20"/>
          <w:szCs w:val="20"/>
        </w:rPr>
        <w:t>)</w:t>
      </w:r>
    </w:p>
    <w:p w14:paraId="3AFBFB0E" w14:textId="77777777" w:rsidR="004E02A3" w:rsidRPr="00937DE3" w:rsidRDefault="004E02A3" w:rsidP="004E02A3">
      <w:pPr>
        <w:autoSpaceDE w:val="0"/>
        <w:autoSpaceDN w:val="0"/>
        <w:jc w:val="center"/>
        <w:rPr>
          <w:rFonts w:ascii="Times New Roman" w:eastAsiaTheme="minorEastAsia" w:hAnsi="Times New Roman"/>
        </w:rPr>
      </w:pPr>
    </w:p>
    <w:p w14:paraId="6FDB18A2" w14:textId="77777777" w:rsidR="004E02A3" w:rsidRPr="00937DE3" w:rsidRDefault="004E02A3" w:rsidP="004E02A3">
      <w:pPr>
        <w:autoSpaceDE w:val="0"/>
        <w:autoSpaceDN w:val="0"/>
        <w:jc w:val="center"/>
        <w:rPr>
          <w:rFonts w:ascii="Times New Roman" w:eastAsiaTheme="minorEastAsia" w:hAnsi="Times New Roman"/>
        </w:rPr>
      </w:pPr>
    </w:p>
    <w:p w14:paraId="434CE2CE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0"/>
          <w:szCs w:val="20"/>
        </w:rPr>
      </w:pPr>
      <w:r w:rsidRPr="00937DE3">
        <w:rPr>
          <w:rFonts w:ascii="Times New Roman" w:eastAsiaTheme="minorEastAsia" w:hAnsi="Times New Roman"/>
          <w:sz w:val="20"/>
          <w:szCs w:val="20"/>
        </w:rPr>
        <w:t>(</w:t>
      </w:r>
      <w:r>
        <w:rPr>
          <w:rFonts w:ascii="Times New Roman" w:eastAsiaTheme="minorEastAsia" w:hAnsi="Times New Roman"/>
          <w:sz w:val="20"/>
          <w:szCs w:val="20"/>
        </w:rPr>
        <w:t>описание выявленных нарушений и (или) недостатков (в случаи их выявления), их причин и условий)</w:t>
      </w:r>
    </w:p>
    <w:p w14:paraId="315BF3D4" w14:textId="1ECA1B1F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_________________________________________________________________________</w:t>
      </w:r>
      <w:r w:rsidR="007B085A">
        <w:rPr>
          <w:rFonts w:ascii="Times New Roman" w:eastAsiaTheme="minorEastAsia" w:hAnsi="Times New Roman"/>
        </w:rPr>
        <w:t>______</w:t>
      </w:r>
      <w:r>
        <w:rPr>
          <w:rFonts w:ascii="Times New Roman" w:eastAsiaTheme="minorEastAsia" w:hAnsi="Times New Roman"/>
        </w:rPr>
        <w:t>_</w:t>
      </w:r>
    </w:p>
    <w:p w14:paraId="0950612B" w14:textId="77777777" w:rsidR="004E02A3" w:rsidRPr="00937DE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</w:rPr>
      </w:pPr>
    </w:p>
    <w:p w14:paraId="6BAC57C1" w14:textId="77777777" w:rsidR="004E02A3" w:rsidRPr="00937DE3" w:rsidRDefault="004E02A3" w:rsidP="004E02A3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Theme="minorEastAsia" w:hAnsi="Times New Roman"/>
          <w:sz w:val="20"/>
          <w:szCs w:val="20"/>
        </w:rPr>
      </w:pPr>
      <w:r w:rsidRPr="00937DE3">
        <w:rPr>
          <w:rFonts w:ascii="Times New Roman" w:eastAsiaTheme="minorEastAsia" w:hAnsi="Times New Roman"/>
          <w:sz w:val="20"/>
          <w:szCs w:val="20"/>
        </w:rPr>
        <w:t>(</w:t>
      </w:r>
      <w:r>
        <w:rPr>
          <w:rFonts w:ascii="Times New Roman" w:eastAsiaTheme="minorEastAsia" w:hAnsi="Times New Roman"/>
          <w:sz w:val="20"/>
          <w:szCs w:val="20"/>
        </w:rPr>
        <w:t>описание выявленных рисков</w:t>
      </w:r>
      <w:r w:rsidRPr="00937DE3">
        <w:rPr>
          <w:rFonts w:ascii="Times New Roman" w:eastAsiaTheme="minorEastAsia" w:hAnsi="Times New Roman"/>
          <w:sz w:val="20"/>
          <w:szCs w:val="20"/>
        </w:rPr>
        <w:t>)</w:t>
      </w:r>
    </w:p>
    <w:p w14:paraId="4DAF7C9A" w14:textId="77777777" w:rsidR="004E02A3" w:rsidRPr="00937DE3" w:rsidRDefault="004E02A3" w:rsidP="004E02A3">
      <w:pPr>
        <w:autoSpaceDE w:val="0"/>
        <w:autoSpaceDN w:val="0"/>
        <w:jc w:val="center"/>
        <w:rPr>
          <w:rFonts w:ascii="Times New Roman" w:eastAsiaTheme="minorEastAsia" w:hAnsi="Times New Roman"/>
        </w:rPr>
      </w:pPr>
    </w:p>
    <w:p w14:paraId="604BF297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5CA6721B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78745B2F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22DB1110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492A575F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7866B911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17D6AE0D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21DFD95A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23A2271E" w14:textId="77777777" w:rsidR="004E02A3" w:rsidRPr="00937DE3" w:rsidRDefault="004E02A3" w:rsidP="004E02A3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/>
          <w:sz w:val="2"/>
          <w:szCs w:val="2"/>
        </w:rPr>
      </w:pPr>
    </w:p>
    <w:p w14:paraId="1EC36013" w14:textId="4EF5D339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Выводы о достижении цели (целей) внутреннего финансового аудита</w:t>
      </w:r>
      <w:r w:rsidRPr="00937DE3"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/>
        </w:rPr>
        <w:t xml:space="preserve"> _________________</w:t>
      </w:r>
      <w:r w:rsidR="007B085A">
        <w:rPr>
          <w:rFonts w:ascii="Times New Roman" w:eastAsiaTheme="minorEastAsia" w:hAnsi="Times New Roman"/>
        </w:rPr>
        <w:t>__</w:t>
      </w:r>
      <w:r>
        <w:rPr>
          <w:rFonts w:ascii="Times New Roman" w:eastAsiaTheme="minorEastAsia" w:hAnsi="Times New Roman"/>
        </w:rPr>
        <w:t>_</w:t>
      </w:r>
    </w:p>
    <w:p w14:paraId="484978E4" w14:textId="08BF3D91" w:rsidR="004E02A3" w:rsidRDefault="004E02A3" w:rsidP="004E02A3">
      <w:pPr>
        <w:autoSpaceDE w:val="0"/>
        <w:autoSpaceDN w:val="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___________________________________________________________________________</w:t>
      </w:r>
      <w:r w:rsidR="007B085A">
        <w:rPr>
          <w:rFonts w:ascii="Times New Roman" w:eastAsiaTheme="minorEastAsia" w:hAnsi="Times New Roman"/>
        </w:rPr>
        <w:t>___</w:t>
      </w:r>
      <w:r>
        <w:rPr>
          <w:rFonts w:ascii="Times New Roman" w:eastAsiaTheme="minorEastAsia" w:hAnsi="Times New Roman"/>
        </w:rPr>
        <w:t>_</w:t>
      </w:r>
      <w:r w:rsidR="007B085A">
        <w:rPr>
          <w:rFonts w:ascii="Times New Roman" w:eastAsiaTheme="minorEastAsia" w:hAnsi="Times New Roman"/>
        </w:rPr>
        <w:t>_</w:t>
      </w:r>
    </w:p>
    <w:p w14:paraId="45AFA150" w14:textId="251E5B75" w:rsidR="004E02A3" w:rsidRPr="0065551E" w:rsidRDefault="004E02A3" w:rsidP="004E02A3">
      <w:pPr>
        <w:autoSpaceDE w:val="0"/>
        <w:autoSpaceDN w:val="0"/>
        <w:spacing w:before="24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Предложения и рекомендации:__________________________________________________ __________________________________________________________________________________________________________________________________________________________</w:t>
      </w:r>
      <w:r w:rsidR="007B085A">
        <w:rPr>
          <w:rFonts w:ascii="Times New Roman" w:eastAsiaTheme="minorEastAsia" w:hAnsi="Times New Roman"/>
        </w:rPr>
        <w:t>______</w:t>
      </w:r>
    </w:p>
    <w:p w14:paraId="7DCC55C5" w14:textId="77777777" w:rsidR="004E02A3" w:rsidRPr="00937DE3" w:rsidRDefault="004E02A3" w:rsidP="004E02A3">
      <w:pPr>
        <w:autoSpaceDE w:val="0"/>
        <w:autoSpaceDN w:val="0"/>
        <w:rPr>
          <w:rFonts w:ascii="Times New Roman" w:eastAsiaTheme="minorEastAsia" w:hAnsi="Times New Roman"/>
        </w:rPr>
      </w:pPr>
    </w:p>
    <w:p w14:paraId="2303735C" w14:textId="77777777" w:rsidR="004E02A3" w:rsidRDefault="004E02A3" w:rsidP="004E02A3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Theme="minorEastAsia" w:hAnsi="Times New Roman"/>
          <w:sz w:val="2"/>
          <w:szCs w:val="2"/>
        </w:rPr>
      </w:pPr>
    </w:p>
    <w:p w14:paraId="566D4F96" w14:textId="77777777" w:rsidR="004E02A3" w:rsidRDefault="004E02A3" w:rsidP="004E02A3">
      <w:pPr>
        <w:autoSpaceDE w:val="0"/>
        <w:autoSpaceDN w:val="0"/>
        <w:spacing w:before="300"/>
        <w:ind w:firstLine="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Субъект аудита: </w:t>
      </w:r>
      <w:bookmarkStart w:id="21" w:name="_Hlk66441851"/>
      <w:r>
        <w:rPr>
          <w:rFonts w:ascii="Times New Roman" w:eastAsiaTheme="minorEastAsia" w:hAnsi="Times New Roman"/>
        </w:rPr>
        <w:t xml:space="preserve">_____________ ____________________ </w:t>
      </w:r>
      <w:bookmarkStart w:id="22" w:name="_Hlk66441925"/>
      <w:r>
        <w:rPr>
          <w:rFonts w:ascii="Times New Roman" w:eastAsiaTheme="minorEastAsia" w:hAnsi="Times New Roman"/>
        </w:rPr>
        <w:t>«_____» _____________20___г.</w:t>
      </w:r>
      <w:bookmarkEnd w:id="22"/>
    </w:p>
    <w:p w14:paraId="3A930C0D" w14:textId="77777777" w:rsidR="004E02A3" w:rsidRDefault="004E02A3" w:rsidP="004E02A3">
      <w:pPr>
        <w:autoSpaceDE w:val="0"/>
        <w:autoSpaceDN w:val="0"/>
        <w:spacing w:before="300"/>
        <w:ind w:firstLine="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(подпись)                  (Ф.И.О.)</w:t>
      </w:r>
    </w:p>
    <w:bookmarkEnd w:id="21"/>
    <w:p w14:paraId="36423167" w14:textId="77777777" w:rsidR="004E02A3" w:rsidRDefault="004E02A3" w:rsidP="004E02A3">
      <w:pPr>
        <w:autoSpaceDE w:val="0"/>
        <w:autoSpaceDN w:val="0"/>
        <w:spacing w:before="300"/>
        <w:ind w:firstLine="0"/>
        <w:contextualSpacing/>
        <w:rPr>
          <w:rFonts w:ascii="Times New Roman" w:eastAsiaTheme="minorEastAsia" w:hAnsi="Times New Roman"/>
        </w:rPr>
      </w:pPr>
    </w:p>
    <w:p w14:paraId="246E1EBA" w14:textId="77777777" w:rsidR="004E02A3" w:rsidRPr="00D23A5D" w:rsidRDefault="004E02A3" w:rsidP="004E02A3">
      <w:pPr>
        <w:autoSpaceDE w:val="0"/>
        <w:autoSpaceDN w:val="0"/>
        <w:spacing w:before="300"/>
        <w:ind w:firstLine="0"/>
        <w:contextualSpacing/>
        <w:rPr>
          <w:rFonts w:ascii="Times New Roman" w:eastAsiaTheme="minorEastAsia" w:hAnsi="Times New Roman"/>
          <w:color w:val="FF0000"/>
        </w:rPr>
      </w:pPr>
      <w:r>
        <w:rPr>
          <w:rFonts w:ascii="Times New Roman" w:eastAsiaTheme="minorEastAsia" w:hAnsi="Times New Roman"/>
        </w:rPr>
        <w:t>Руководитель</w:t>
      </w:r>
      <w:r w:rsidRPr="00752671">
        <w:rPr>
          <w:rFonts w:ascii="Times New Roman" w:eastAsiaTheme="minorEastAsia" w:hAnsi="Times New Roman"/>
        </w:rPr>
        <w:t xml:space="preserve"> аудиторской группы (при наличии):</w:t>
      </w:r>
      <w:r>
        <w:rPr>
          <w:rFonts w:ascii="Times New Roman" w:eastAsiaTheme="minorEastAsia" w:hAnsi="Times New Roman"/>
        </w:rPr>
        <w:t xml:space="preserve"> </w:t>
      </w:r>
    </w:p>
    <w:p w14:paraId="2F9D8509" w14:textId="77777777" w:rsidR="004E02A3" w:rsidRDefault="004E02A3" w:rsidP="004E02A3">
      <w:pPr>
        <w:autoSpaceDE w:val="0"/>
        <w:autoSpaceDN w:val="0"/>
        <w:spacing w:before="300"/>
        <w:contextualSpacing/>
        <w:rPr>
          <w:rFonts w:ascii="Times New Roman" w:eastAsiaTheme="minorEastAsia" w:hAnsi="Times New Roman"/>
        </w:rPr>
      </w:pPr>
    </w:p>
    <w:p w14:paraId="49057E57" w14:textId="77777777" w:rsidR="004E02A3" w:rsidRDefault="004E02A3" w:rsidP="004E02A3">
      <w:pPr>
        <w:autoSpaceDE w:val="0"/>
        <w:autoSpaceDN w:val="0"/>
        <w:spacing w:before="300"/>
        <w:ind w:firstLine="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_____________ ________________________ «_____» _____________20___г.</w:t>
      </w:r>
    </w:p>
    <w:p w14:paraId="72CCA1CD" w14:textId="77777777" w:rsidR="004E02A3" w:rsidRDefault="004E02A3" w:rsidP="004E02A3">
      <w:pPr>
        <w:autoSpaceDE w:val="0"/>
        <w:autoSpaceDN w:val="0"/>
        <w:spacing w:before="300"/>
        <w:ind w:firstLine="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(подпись)                  (Ф.И.О.)</w:t>
      </w:r>
    </w:p>
    <w:p w14:paraId="2F681947" w14:textId="77777777" w:rsidR="004E02A3" w:rsidRDefault="004E02A3" w:rsidP="004E02A3">
      <w:pPr>
        <w:autoSpaceDE w:val="0"/>
        <w:autoSpaceDN w:val="0"/>
        <w:spacing w:before="300"/>
        <w:ind w:firstLine="0"/>
        <w:contextualSpacing/>
        <w:rPr>
          <w:rFonts w:ascii="Times New Roman" w:eastAsiaTheme="minorEastAsia" w:hAnsi="Times New Roman"/>
        </w:rPr>
      </w:pPr>
    </w:p>
    <w:p w14:paraId="479E9089" w14:textId="77777777" w:rsidR="004E02A3" w:rsidRDefault="004E02A3" w:rsidP="004E02A3">
      <w:pPr>
        <w:autoSpaceDE w:val="0"/>
        <w:autoSpaceDN w:val="0"/>
        <w:spacing w:before="300"/>
        <w:ind w:firstLine="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С заключением ознакомлен(а):</w:t>
      </w:r>
    </w:p>
    <w:tbl>
      <w:tblPr>
        <w:tblW w:w="88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7"/>
        <w:gridCol w:w="1458"/>
        <w:gridCol w:w="100"/>
        <w:gridCol w:w="2514"/>
      </w:tblGrid>
      <w:tr w:rsidR="004E02A3" w:rsidRPr="00937DE3" w14:paraId="7FC55B99" w14:textId="77777777" w:rsidTr="007B73F7">
        <w:trPr>
          <w:trHeight w:val="735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BA625" w14:textId="77777777" w:rsidR="004E02A3" w:rsidRPr="00937DE3" w:rsidRDefault="004E02A3" w:rsidP="007B73F7">
            <w:pPr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__________________________________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1B322" w14:textId="77777777" w:rsidR="004E02A3" w:rsidRPr="00937DE3" w:rsidRDefault="004E02A3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1E316" w14:textId="77777777" w:rsidR="004E02A3" w:rsidRPr="00937DE3" w:rsidRDefault="004E02A3" w:rsidP="007B73F7">
            <w:pPr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1A4A1" w14:textId="77777777" w:rsidR="004E02A3" w:rsidRPr="00937DE3" w:rsidRDefault="004E02A3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4E02A3" w:rsidRPr="00937DE3" w14:paraId="10E86C14" w14:textId="77777777" w:rsidTr="007B73F7">
        <w:trPr>
          <w:trHeight w:val="29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5157F5BE" w14:textId="77777777" w:rsidR="004E02A3" w:rsidRPr="00A6030F" w:rsidRDefault="004E02A3" w:rsidP="007B73F7">
            <w:pPr>
              <w:autoSpaceDE w:val="0"/>
              <w:autoSpaceDN w:val="0"/>
              <w:ind w:hanging="30"/>
              <w:rPr>
                <w:rFonts w:ascii="Times New Roman" w:eastAsiaTheme="minorEastAsia" w:hAnsi="Times New Roman"/>
                <w:vertAlign w:val="superscript"/>
              </w:rPr>
            </w:pPr>
            <w:r>
              <w:rPr>
                <w:rFonts w:ascii="Times New Roman" w:eastAsiaTheme="minorEastAsia" w:hAnsi="Times New Roman"/>
                <w:vertAlign w:val="superscript"/>
              </w:rPr>
              <w:t>(д</w:t>
            </w:r>
            <w:r w:rsidRPr="00A6030F">
              <w:rPr>
                <w:rFonts w:ascii="Times New Roman" w:eastAsiaTheme="minorEastAsia" w:hAnsi="Times New Roman"/>
                <w:vertAlign w:val="superscript"/>
              </w:rPr>
              <w:t>олжность руководителя субъектов бюджетных процедур</w:t>
            </w:r>
            <w:r>
              <w:rPr>
                <w:rFonts w:ascii="Times New Roman" w:eastAsiaTheme="minorEastAsia" w:hAnsi="Times New Roman"/>
                <w:vertAlign w:val="superscript"/>
              </w:rPr>
              <w:t>)</w:t>
            </w:r>
          </w:p>
          <w:p w14:paraId="367B5476" w14:textId="77777777" w:rsidR="004E02A3" w:rsidRPr="00937DE3" w:rsidRDefault="004E02A3" w:rsidP="007B73F7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46415EC" w14:textId="77777777" w:rsidR="004E02A3" w:rsidRPr="00937DE3" w:rsidRDefault="004E02A3" w:rsidP="007B73F7">
            <w:pPr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      </w:t>
            </w:r>
            <w:r w:rsidRPr="00937DE3">
              <w:rPr>
                <w:rFonts w:ascii="Times New Roman" w:eastAsiaTheme="minorEastAsia" w:hAnsi="Times New Roman"/>
                <w:sz w:val="20"/>
                <w:szCs w:val="20"/>
              </w:rPr>
              <w:t>(подпись)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EA9DD84" w14:textId="77777777" w:rsidR="004E02A3" w:rsidRPr="00937DE3" w:rsidRDefault="004E02A3" w:rsidP="007B73F7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55A4088A" w14:textId="77777777" w:rsidR="004E02A3" w:rsidRPr="00937DE3" w:rsidRDefault="004E02A3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37DE3">
              <w:rPr>
                <w:rFonts w:ascii="Times New Roman" w:eastAsiaTheme="minorEastAsia" w:hAnsi="Times New Roman"/>
                <w:sz w:val="20"/>
                <w:szCs w:val="20"/>
              </w:rPr>
              <w:t>(Ф.И.О.)</w:t>
            </w:r>
          </w:p>
        </w:tc>
      </w:tr>
    </w:tbl>
    <w:p w14:paraId="3F86FBDB" w14:textId="77777777" w:rsidR="004E02A3" w:rsidRDefault="004E02A3" w:rsidP="004E02A3">
      <w:pPr>
        <w:autoSpaceDE w:val="0"/>
        <w:autoSpaceDN w:val="0"/>
        <w:spacing w:before="30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«_____» ____________20_____г.</w:t>
      </w:r>
    </w:p>
    <w:p w14:paraId="3878CA10" w14:textId="77777777" w:rsidR="004E02A3" w:rsidRDefault="004E02A3" w:rsidP="004E02A3">
      <w:pPr>
        <w:autoSpaceDE w:val="0"/>
        <w:autoSpaceDN w:val="0"/>
        <w:spacing w:before="30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Копия аудиторского заключения получена:</w:t>
      </w:r>
    </w:p>
    <w:tbl>
      <w:tblPr>
        <w:tblW w:w="88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4"/>
        <w:gridCol w:w="1463"/>
        <w:gridCol w:w="100"/>
        <w:gridCol w:w="2523"/>
      </w:tblGrid>
      <w:tr w:rsidR="004E02A3" w:rsidRPr="00937DE3" w14:paraId="15E5D393" w14:textId="77777777" w:rsidTr="007B73F7">
        <w:trPr>
          <w:trHeight w:val="75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CA8EC" w14:textId="77777777" w:rsidR="004E02A3" w:rsidRPr="00937DE3" w:rsidRDefault="004E02A3" w:rsidP="007B73F7">
            <w:pPr>
              <w:autoSpaceDE w:val="0"/>
              <w:autoSpaceDN w:val="0"/>
              <w:ind w:hanging="3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__________________________________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928CB" w14:textId="77777777" w:rsidR="004E02A3" w:rsidRPr="00937DE3" w:rsidRDefault="004E02A3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EE363" w14:textId="77777777" w:rsidR="004E02A3" w:rsidRPr="00937DE3" w:rsidRDefault="004E02A3" w:rsidP="007B73F7">
            <w:pPr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3FAE" w14:textId="77777777" w:rsidR="004E02A3" w:rsidRPr="00937DE3" w:rsidRDefault="004E02A3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4E02A3" w:rsidRPr="00937DE3" w14:paraId="68864596" w14:textId="77777777" w:rsidTr="007B73F7">
        <w:trPr>
          <w:trHeight w:val="306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2CF26E51" w14:textId="77777777" w:rsidR="004E02A3" w:rsidRPr="00937DE3" w:rsidRDefault="004E02A3" w:rsidP="007B73F7">
            <w:pPr>
              <w:autoSpaceDE w:val="0"/>
              <w:autoSpaceDN w:val="0"/>
              <w:ind w:hanging="30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vertAlign w:val="superscript"/>
              </w:rPr>
              <w:t>(д</w:t>
            </w:r>
            <w:r w:rsidRPr="00CB0058">
              <w:rPr>
                <w:rFonts w:ascii="Times New Roman" w:eastAsiaTheme="minorEastAsia" w:hAnsi="Times New Roman"/>
                <w:vertAlign w:val="superscript"/>
              </w:rPr>
              <w:t>олжность руководителя</w:t>
            </w:r>
            <w:r>
              <w:rPr>
                <w:rFonts w:ascii="Times New Roman" w:eastAsiaTheme="minorEastAsia" w:hAnsi="Times New Roman"/>
                <w:vertAlign w:val="superscript"/>
              </w:rPr>
              <w:t xml:space="preserve"> </w:t>
            </w:r>
            <w:r w:rsidRPr="00CB0058">
              <w:rPr>
                <w:rFonts w:ascii="Times New Roman" w:eastAsiaTheme="minorEastAsia" w:hAnsi="Times New Roman"/>
                <w:vertAlign w:val="superscript"/>
              </w:rPr>
              <w:t>субъектов бюджетных процедур</w:t>
            </w:r>
            <w:r>
              <w:rPr>
                <w:rFonts w:ascii="Times New Roman" w:eastAsiaTheme="minorEastAsia" w:hAnsi="Times New Roman"/>
                <w:vertAlign w:val="superscript"/>
              </w:rPr>
              <w:t>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6B7EF0F1" w14:textId="77777777" w:rsidR="004E02A3" w:rsidRPr="00937DE3" w:rsidRDefault="004E02A3" w:rsidP="007B73F7">
            <w:pPr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      </w:t>
            </w:r>
            <w:r w:rsidRPr="00937DE3">
              <w:rPr>
                <w:rFonts w:ascii="Times New Roman" w:eastAsiaTheme="minorEastAsia" w:hAnsi="Times New Roman"/>
                <w:sz w:val="20"/>
                <w:szCs w:val="20"/>
              </w:rPr>
              <w:t>(подпись)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FEE2D61" w14:textId="77777777" w:rsidR="004E02A3" w:rsidRPr="00937DE3" w:rsidRDefault="004E02A3" w:rsidP="007B73F7">
            <w:pPr>
              <w:autoSpaceDE w:val="0"/>
              <w:autoSpaceDN w:val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F4FEEBA" w14:textId="77777777" w:rsidR="004E02A3" w:rsidRPr="00937DE3" w:rsidRDefault="004E02A3" w:rsidP="007B73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37DE3">
              <w:rPr>
                <w:rFonts w:ascii="Times New Roman" w:eastAsiaTheme="minorEastAsia" w:hAnsi="Times New Roman"/>
                <w:sz w:val="20"/>
                <w:szCs w:val="20"/>
              </w:rPr>
              <w:t>(Ф.И.О.)</w:t>
            </w:r>
          </w:p>
        </w:tc>
      </w:tr>
    </w:tbl>
    <w:p w14:paraId="02287A9D" w14:textId="18A757CC" w:rsidR="004E02A3" w:rsidRDefault="004E02A3" w:rsidP="004E02A3">
      <w:pPr>
        <w:autoSpaceDE w:val="0"/>
        <w:autoSpaceDN w:val="0"/>
        <w:spacing w:before="30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«______» ___________20____г.                           </w:t>
      </w:r>
    </w:p>
    <w:p w14:paraId="66DFDABD" w14:textId="04A747D3" w:rsidR="007B085A" w:rsidRPr="007B085A" w:rsidRDefault="007B085A" w:rsidP="004E02A3">
      <w:pPr>
        <w:autoSpaceDE w:val="0"/>
        <w:autoSpaceDN w:val="0"/>
        <w:spacing w:before="300"/>
        <w:ind w:firstLine="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</w:rPr>
        <w:t>*</w:t>
      </w:r>
      <w:r w:rsidRPr="007B085A">
        <w:rPr>
          <w:rFonts w:ascii="Times New Roman" w:eastAsiaTheme="minorEastAsia" w:hAnsi="Times New Roman"/>
          <w:sz w:val="20"/>
          <w:szCs w:val="20"/>
        </w:rPr>
        <w:t>при подтверждени</w:t>
      </w:r>
      <w:r w:rsidR="00565898">
        <w:rPr>
          <w:rFonts w:ascii="Times New Roman" w:eastAsiaTheme="minorEastAsia" w:hAnsi="Times New Roman"/>
          <w:sz w:val="20"/>
          <w:szCs w:val="20"/>
        </w:rPr>
        <w:t>и</w:t>
      </w:r>
      <w:r w:rsidRPr="007B085A">
        <w:rPr>
          <w:rFonts w:ascii="Times New Roman" w:eastAsiaTheme="minorEastAsia" w:hAnsi="Times New Roman"/>
          <w:sz w:val="20"/>
          <w:szCs w:val="20"/>
        </w:rPr>
        <w:t xml:space="preserve"> достоверности бюджетной отчетности</w:t>
      </w:r>
    </w:p>
    <w:p w14:paraId="65F49AD2" w14:textId="19356461" w:rsidR="004E02A3" w:rsidRPr="00E24FDF" w:rsidRDefault="004E02A3" w:rsidP="004E02A3">
      <w:pPr>
        <w:autoSpaceDE w:val="0"/>
        <w:autoSpaceDN w:val="0"/>
        <w:spacing w:after="360"/>
        <w:ind w:firstLine="0"/>
        <w:contextualSpacing/>
        <w:rPr>
          <w:rFonts w:ascii="Times New Roman" w:eastAsiaTheme="minorEastAsia" w:hAnsi="Times New Roman"/>
        </w:rPr>
      </w:pPr>
      <w:bookmarkStart w:id="23" w:name="_Hlk66269740"/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Pr="00B16C92">
        <w:rPr>
          <w:rFonts w:ascii="Times New Roman" w:eastAsiaTheme="minorEastAsia" w:hAnsi="Times New Roman"/>
          <w:sz w:val="20"/>
          <w:szCs w:val="20"/>
        </w:rPr>
        <w:t xml:space="preserve">  </w:t>
      </w:r>
      <w:r w:rsidRPr="00E24FDF">
        <w:rPr>
          <w:rFonts w:ascii="Times New Roman" w:eastAsiaTheme="minorEastAsia" w:hAnsi="Times New Roman"/>
        </w:rPr>
        <w:t xml:space="preserve">Приложение № </w:t>
      </w:r>
      <w:r>
        <w:rPr>
          <w:rFonts w:ascii="Times New Roman" w:eastAsiaTheme="minorEastAsia" w:hAnsi="Times New Roman"/>
        </w:rPr>
        <w:t>5</w:t>
      </w:r>
    </w:p>
    <w:p w14:paraId="73E4568F" w14:textId="77777777" w:rsidR="004E02A3" w:rsidRDefault="004E02A3" w:rsidP="004E02A3">
      <w:pPr>
        <w:autoSpaceDE w:val="0"/>
        <w:autoSpaceDN w:val="0"/>
        <w:spacing w:after="36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                                            </w:t>
      </w:r>
      <w:r w:rsidRPr="00E24FDF">
        <w:rPr>
          <w:rFonts w:ascii="Times New Roman" w:eastAsiaTheme="minorEastAsia" w:hAnsi="Times New Roman"/>
        </w:rPr>
        <w:t>к Порядку осуществления внутреннего</w:t>
      </w:r>
    </w:p>
    <w:p w14:paraId="19D9AEDA" w14:textId="77777777" w:rsidR="004E02A3" w:rsidRDefault="004E02A3" w:rsidP="004E02A3">
      <w:pPr>
        <w:autoSpaceDE w:val="0"/>
        <w:autoSpaceDN w:val="0"/>
        <w:spacing w:after="36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                                            </w:t>
      </w:r>
      <w:r w:rsidRPr="00E24FDF">
        <w:rPr>
          <w:rFonts w:ascii="Times New Roman" w:eastAsiaTheme="minorEastAsia" w:hAnsi="Times New Roman"/>
        </w:rPr>
        <w:t xml:space="preserve">финансового аудита в </w:t>
      </w:r>
      <w:r>
        <w:rPr>
          <w:rFonts w:ascii="Times New Roman" w:eastAsiaTheme="minorEastAsia" w:hAnsi="Times New Roman"/>
        </w:rPr>
        <w:t xml:space="preserve">Администрации    </w:t>
      </w:r>
    </w:p>
    <w:p w14:paraId="4F15A142" w14:textId="77777777" w:rsidR="004E02A3" w:rsidRPr="00E24FDF" w:rsidRDefault="004E02A3" w:rsidP="004E02A3">
      <w:pPr>
        <w:autoSpaceDE w:val="0"/>
        <w:autoSpaceDN w:val="0"/>
        <w:spacing w:after="360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                                               Нефтеюганского района</w:t>
      </w:r>
    </w:p>
    <w:bookmarkEnd w:id="23"/>
    <w:p w14:paraId="0BD8466F" w14:textId="77777777" w:rsidR="004E02A3" w:rsidRDefault="004E02A3" w:rsidP="004E02A3">
      <w:pPr>
        <w:autoSpaceDE w:val="0"/>
        <w:autoSpaceDN w:val="0"/>
        <w:spacing w:before="300"/>
        <w:jc w:val="right"/>
        <w:rPr>
          <w:rFonts w:ascii="Times New Roman" w:eastAsiaTheme="minorEastAsia" w:hAnsi="Times New Roman"/>
        </w:rPr>
      </w:pPr>
    </w:p>
    <w:p w14:paraId="0312C18E" w14:textId="77777777" w:rsidR="004E02A3" w:rsidRPr="00FE0454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</w:rPr>
      </w:pPr>
    </w:p>
    <w:p w14:paraId="01982507" w14:textId="01BC29FA" w:rsidR="004E02A3" w:rsidRPr="000736D0" w:rsidRDefault="007B085A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ГОДОВАЯ </w:t>
      </w:r>
      <w:r w:rsidR="004E02A3" w:rsidRPr="000736D0">
        <w:rPr>
          <w:rFonts w:ascii="Times New Roman" w:eastAsiaTheme="minorHAnsi" w:hAnsi="Times New Roman"/>
          <w:lang w:eastAsia="en-US"/>
        </w:rPr>
        <w:t>ОТЧЕТНОСТЬ</w:t>
      </w:r>
    </w:p>
    <w:p w14:paraId="44D1391D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0736D0">
        <w:rPr>
          <w:rFonts w:ascii="Times New Roman" w:eastAsiaTheme="minorHAnsi" w:hAnsi="Times New Roman"/>
          <w:lang w:eastAsia="en-US"/>
        </w:rPr>
        <w:t xml:space="preserve">о результатах </w:t>
      </w:r>
      <w:r>
        <w:rPr>
          <w:rFonts w:ascii="Times New Roman" w:eastAsiaTheme="minorHAnsi" w:hAnsi="Times New Roman"/>
          <w:lang w:eastAsia="en-US"/>
        </w:rPr>
        <w:t xml:space="preserve">деятельности субъекта </w:t>
      </w:r>
      <w:r w:rsidRPr="000736D0">
        <w:rPr>
          <w:rFonts w:ascii="Times New Roman" w:eastAsiaTheme="minorHAnsi" w:hAnsi="Times New Roman"/>
          <w:lang w:eastAsia="en-US"/>
        </w:rPr>
        <w:t>внутреннего финансового аудита</w:t>
      </w:r>
    </w:p>
    <w:p w14:paraId="2988E785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по осуществлению внутреннего финансового аудита</w:t>
      </w:r>
    </w:p>
    <w:p w14:paraId="0426A5D2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 ____________________________</w:t>
      </w:r>
    </w:p>
    <w:p w14:paraId="59B42E39" w14:textId="77777777" w:rsidR="004E02A3" w:rsidRPr="005828D2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vertAlign w:val="superscript"/>
          <w:lang w:eastAsia="en-US"/>
        </w:rPr>
      </w:pPr>
      <w:r>
        <w:rPr>
          <w:rFonts w:ascii="Times New Roman" w:eastAsiaTheme="minorHAnsi" w:hAnsi="Times New Roman"/>
          <w:vertAlign w:val="superscript"/>
          <w:lang w:eastAsia="en-US"/>
        </w:rPr>
        <w:t>(наименование учреждения)</w:t>
      </w:r>
    </w:p>
    <w:p w14:paraId="705E1EBD" w14:textId="77777777" w:rsidR="004E02A3" w:rsidRPr="00FE0454" w:rsidRDefault="004E02A3" w:rsidP="004E02A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за 20____ год</w:t>
      </w:r>
    </w:p>
    <w:p w14:paraId="65CE3749" w14:textId="77777777" w:rsidR="004E02A3" w:rsidRPr="00FE0454" w:rsidRDefault="004E02A3" w:rsidP="004E02A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14:paraId="332BEAD3" w14:textId="77777777" w:rsidR="004E02A3" w:rsidRPr="00FE0454" w:rsidRDefault="004E02A3" w:rsidP="004E02A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E0454">
        <w:rPr>
          <w:rFonts w:ascii="Times New Roman" w:eastAsiaTheme="minorHAnsi" w:hAnsi="Times New Roman"/>
          <w:lang w:eastAsia="en-US"/>
        </w:rPr>
        <w:t>1. Общие сведения о результатах внутреннего финансового аудита</w:t>
      </w:r>
    </w:p>
    <w:p w14:paraId="36DC6B6F" w14:textId="77777777" w:rsidR="004E02A3" w:rsidRPr="00FE0454" w:rsidRDefault="004E02A3" w:rsidP="004E02A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111"/>
        <w:gridCol w:w="1717"/>
      </w:tblGrid>
      <w:tr w:rsidR="004E02A3" w14:paraId="4A13E879" w14:textId="77777777" w:rsidTr="007B73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F71" w14:textId="77777777" w:rsidR="004E02A3" w:rsidRDefault="004E02A3" w:rsidP="007B73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BC7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Показатели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74D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Пояснения</w:t>
            </w:r>
          </w:p>
        </w:tc>
      </w:tr>
      <w:tr w:rsidR="004E02A3" w14:paraId="36DE979E" w14:textId="77777777" w:rsidTr="007B73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B67" w14:textId="77777777" w:rsidR="004E02A3" w:rsidRDefault="004E02A3" w:rsidP="007B73F7">
            <w:pPr>
              <w:autoSpaceDE w:val="0"/>
              <w:autoSpaceDN w:val="0"/>
              <w:adjustRightInd w:val="0"/>
              <w:ind w:firstLine="82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Штатная численность субъекта аудита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945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071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E02A3" w14:paraId="72007E96" w14:textId="77777777" w:rsidTr="007B73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22A" w14:textId="77777777" w:rsidR="004E02A3" w:rsidRDefault="004E02A3" w:rsidP="007B73F7">
            <w:pPr>
              <w:autoSpaceDE w:val="0"/>
              <w:autoSpaceDN w:val="0"/>
              <w:adjustRightInd w:val="0"/>
              <w:ind w:firstLine="82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Фактическая численность субъекта аудита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FF5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DE1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E02A3" w14:paraId="1F0D3645" w14:textId="77777777" w:rsidTr="007B73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622" w14:textId="77777777" w:rsidR="004E02A3" w:rsidRDefault="004E02A3" w:rsidP="007B73F7">
            <w:pPr>
              <w:autoSpaceDE w:val="0"/>
              <w:autoSpaceDN w:val="0"/>
              <w:adjustRightInd w:val="0"/>
              <w:ind w:firstLine="82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Сведения о повышении квалификации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0B9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FCB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E02A3" w14:paraId="6ADCAC28" w14:textId="77777777" w:rsidTr="007B73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F65" w14:textId="77777777" w:rsidR="004E02A3" w:rsidRDefault="004E02A3" w:rsidP="007B73F7">
            <w:pPr>
              <w:autoSpaceDE w:val="0"/>
              <w:autoSpaceDN w:val="0"/>
              <w:adjustRightInd w:val="0"/>
              <w:ind w:firstLine="82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Количество проведенных аудиторских мероприятий (план/факт)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66B9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9AB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E02A3" w14:paraId="1820EB5C" w14:textId="77777777" w:rsidTr="007B73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CB9" w14:textId="77777777" w:rsidR="004E02A3" w:rsidRDefault="004E02A3" w:rsidP="007B73F7">
            <w:pPr>
              <w:autoSpaceDE w:val="0"/>
              <w:autoSpaceDN w:val="0"/>
              <w:adjustRightInd w:val="0"/>
              <w:ind w:left="82"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Количество проведенных внеплановых аудиторских мероприятий по темам: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827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CEF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41F1D42E" w14:textId="77777777" w:rsidR="004E02A3" w:rsidRDefault="004E02A3" w:rsidP="004E02A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14:paraId="7565C58B" w14:textId="77777777" w:rsidR="004E02A3" w:rsidRPr="000023CB" w:rsidRDefault="004E02A3" w:rsidP="004E02A3">
      <w:pPr>
        <w:pStyle w:val="a5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0023CB">
        <w:rPr>
          <w:rFonts w:ascii="Times New Roman" w:eastAsiaTheme="minorHAnsi" w:hAnsi="Times New Roman"/>
          <w:lang w:eastAsia="en-US"/>
        </w:rPr>
        <w:t>Сведения о выявленных нарушениях и недостатк</w:t>
      </w:r>
      <w:r>
        <w:rPr>
          <w:rFonts w:ascii="Times New Roman" w:eastAsiaTheme="minorHAnsi" w:hAnsi="Times New Roman"/>
          <w:lang w:eastAsia="en-US"/>
        </w:rPr>
        <w:t>ах</w:t>
      </w:r>
    </w:p>
    <w:p w14:paraId="5C5867B8" w14:textId="77777777" w:rsidR="004E02A3" w:rsidRPr="00FE0454" w:rsidRDefault="004E02A3" w:rsidP="004E02A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127"/>
        <w:gridCol w:w="1701"/>
      </w:tblGrid>
      <w:tr w:rsidR="004E02A3" w:rsidRPr="00FE0454" w14:paraId="26D9B234" w14:textId="77777777" w:rsidTr="007B73F7">
        <w:trPr>
          <w:trHeight w:val="276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25B" w14:textId="77777777" w:rsidR="004E02A3" w:rsidRPr="00FE0454" w:rsidRDefault="004E02A3" w:rsidP="007B73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E0454">
              <w:rPr>
                <w:rFonts w:ascii="Times New Roman" w:eastAsiaTheme="minorHAnsi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835" w14:textId="77777777" w:rsidR="004E02A3" w:rsidRPr="00FE0454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E0454">
              <w:rPr>
                <w:rFonts w:ascii="Times New Roman" w:eastAsiaTheme="minorHAnsi" w:hAnsi="Times New Roman"/>
                <w:lang w:eastAsia="en-US"/>
              </w:rPr>
              <w:t>Количество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95B" w14:textId="77777777" w:rsidR="004E02A3" w:rsidRPr="00FE0454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E0454">
              <w:rPr>
                <w:rFonts w:ascii="Times New Roman" w:eastAsiaTheme="minorHAnsi" w:hAnsi="Times New Roman"/>
                <w:lang w:eastAsia="en-US"/>
              </w:rPr>
              <w:t>Объем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</w:t>
            </w:r>
            <w:r w:rsidRPr="00FE0454">
              <w:rPr>
                <w:rFonts w:ascii="Times New Roman" w:eastAsiaTheme="minorHAnsi" w:hAnsi="Times New Roman"/>
                <w:lang w:eastAsia="en-US"/>
              </w:rPr>
              <w:t>(тыс. руб.)</w:t>
            </w:r>
          </w:p>
        </w:tc>
      </w:tr>
      <w:tr w:rsidR="004E02A3" w:rsidRPr="00FE0454" w14:paraId="47985863" w14:textId="77777777" w:rsidTr="007B73F7">
        <w:trPr>
          <w:trHeight w:val="276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CEF" w14:textId="77777777" w:rsidR="004E02A3" w:rsidRPr="00FE0454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30B7" w14:textId="77777777" w:rsidR="004E02A3" w:rsidRPr="00FE0454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7F53" w14:textId="77777777" w:rsidR="004E02A3" w:rsidRPr="00FE0454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E02A3" w14:paraId="37982198" w14:textId="77777777" w:rsidTr="007B73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183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65E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4CE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E02A3" w14:paraId="0B60C5C4" w14:textId="77777777" w:rsidTr="007B73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4E1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293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E63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1A8FB5F7" w14:textId="77777777" w:rsidR="004E02A3" w:rsidRDefault="004E02A3" w:rsidP="004E02A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14:paraId="16447C55" w14:textId="77777777" w:rsidR="004E02A3" w:rsidRPr="000023CB" w:rsidRDefault="004E02A3" w:rsidP="004E02A3">
      <w:pPr>
        <w:pStyle w:val="a5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0023CB">
        <w:rPr>
          <w:rFonts w:ascii="Times New Roman" w:eastAsiaTheme="minorHAnsi" w:hAnsi="Times New Roman"/>
          <w:lang w:eastAsia="en-US"/>
        </w:rPr>
        <w:t xml:space="preserve">Сведения о выявленных </w:t>
      </w:r>
      <w:r>
        <w:rPr>
          <w:rFonts w:ascii="Times New Roman" w:eastAsiaTheme="minorHAnsi" w:hAnsi="Times New Roman"/>
          <w:lang w:eastAsia="en-US"/>
        </w:rPr>
        <w:t>бюджетных рисках и значимых остаточных бюджетных рисках</w:t>
      </w:r>
    </w:p>
    <w:p w14:paraId="5C6273D0" w14:textId="77777777" w:rsidR="004E02A3" w:rsidRPr="000023CB" w:rsidRDefault="004E02A3" w:rsidP="004E02A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2977"/>
      </w:tblGrid>
      <w:tr w:rsidR="004E02A3" w:rsidRPr="00FE0454" w14:paraId="60460A43" w14:textId="77777777" w:rsidTr="007B73F7">
        <w:trPr>
          <w:trHeight w:val="276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F79" w14:textId="77777777" w:rsidR="004E02A3" w:rsidRPr="00FE0454" w:rsidRDefault="004E02A3" w:rsidP="007B73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E0454">
              <w:rPr>
                <w:rFonts w:ascii="Times New Roman" w:eastAsiaTheme="minorHAnsi" w:hAnsi="Times New Roman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lang w:eastAsia="en-US"/>
              </w:rPr>
              <w:t>бюджетного риска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7CB" w14:textId="77777777" w:rsidR="004E02A3" w:rsidRPr="00FE0454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Причины бюджетного риска </w:t>
            </w:r>
          </w:p>
        </w:tc>
      </w:tr>
      <w:tr w:rsidR="004E02A3" w:rsidRPr="00FE0454" w14:paraId="06848B87" w14:textId="77777777" w:rsidTr="007B73F7">
        <w:trPr>
          <w:trHeight w:val="276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89EC" w14:textId="77777777" w:rsidR="004E02A3" w:rsidRPr="00FE0454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DEB" w14:textId="77777777" w:rsidR="004E02A3" w:rsidRPr="00FE0454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E02A3" w14:paraId="2B5306EA" w14:textId="77777777" w:rsidTr="007B73F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4A4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CB5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E02A3" w14:paraId="763CD93E" w14:textId="77777777" w:rsidTr="007B73F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A76" w14:textId="77777777" w:rsidR="004E02A3" w:rsidRDefault="004E02A3" w:rsidP="007B73F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755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176718E9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14:paraId="69336002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14:paraId="72F723DC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14:paraId="0E27A7C9" w14:textId="77777777" w:rsidR="004E02A3" w:rsidRPr="0015282F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>Пояснительная записка</w:t>
      </w:r>
    </w:p>
    <w:p w14:paraId="225C7D0C" w14:textId="77777777" w:rsidR="004E02A3" w:rsidRPr="0015282F" w:rsidRDefault="004E02A3" w:rsidP="004E02A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14:paraId="51360395" w14:textId="77777777" w:rsidR="004E02A3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>_________________________</w:t>
      </w:r>
      <w:r>
        <w:rPr>
          <w:rFonts w:ascii="Times New Roman" w:eastAsiaTheme="minorHAnsi" w:hAnsi="Times New Roman"/>
          <w:lang w:eastAsia="en-US"/>
        </w:rPr>
        <w:t>____________________________________________________</w:t>
      </w:r>
    </w:p>
    <w:p w14:paraId="20345D3F" w14:textId="77777777" w:rsidR="004E02A3" w:rsidRPr="00E7050A" w:rsidRDefault="004E02A3" w:rsidP="004E02A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vertAlign w:val="superscript"/>
          <w:lang w:eastAsia="en-US"/>
        </w:rPr>
      </w:pPr>
      <w:r>
        <w:rPr>
          <w:rFonts w:ascii="Times New Roman" w:eastAsiaTheme="minorHAnsi" w:hAnsi="Times New Roman"/>
          <w:vertAlign w:val="superscript"/>
          <w:lang w:eastAsia="en-US"/>
        </w:rPr>
        <w:t>(</w:t>
      </w:r>
      <w:r w:rsidRPr="00E7050A">
        <w:rPr>
          <w:rFonts w:ascii="Times New Roman" w:eastAsiaTheme="minorHAnsi" w:hAnsi="Times New Roman"/>
          <w:vertAlign w:val="superscript"/>
          <w:lang w:eastAsia="en-US"/>
        </w:rPr>
        <w:t>Информация о результатах деятельности субъекта аудита</w:t>
      </w:r>
      <w:r>
        <w:rPr>
          <w:rFonts w:ascii="Times New Roman" w:eastAsiaTheme="minorHAnsi" w:hAnsi="Times New Roman"/>
          <w:vertAlign w:val="superscript"/>
          <w:lang w:eastAsia="en-US"/>
        </w:rPr>
        <w:t>)</w:t>
      </w:r>
    </w:p>
    <w:p w14:paraId="13EA05DE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</w:t>
      </w:r>
    </w:p>
    <w:p w14:paraId="13EFD02C" w14:textId="77777777" w:rsidR="004E02A3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>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_________________</w:t>
      </w:r>
    </w:p>
    <w:p w14:paraId="7211D623" w14:textId="77777777" w:rsidR="004E02A3" w:rsidRPr="00E7050A" w:rsidRDefault="004E02A3" w:rsidP="004E02A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vertAlign w:val="superscript"/>
          <w:lang w:eastAsia="en-US"/>
        </w:rPr>
      </w:pPr>
      <w:r>
        <w:rPr>
          <w:rFonts w:ascii="Times New Roman" w:eastAsiaTheme="minorHAnsi" w:hAnsi="Times New Roman"/>
          <w:vertAlign w:val="superscript"/>
          <w:lang w:eastAsia="en-US"/>
        </w:rPr>
        <w:t>(</w:t>
      </w:r>
      <w:r w:rsidRPr="00E7050A">
        <w:rPr>
          <w:rFonts w:ascii="Times New Roman" w:eastAsiaTheme="minorHAnsi" w:hAnsi="Times New Roman"/>
          <w:vertAlign w:val="superscript"/>
          <w:lang w:eastAsia="en-US"/>
        </w:rPr>
        <w:t>Информация о результатах мониторинга реализации мер по минимизации (устранению) бюджетных рисков</w:t>
      </w:r>
      <w:r>
        <w:rPr>
          <w:rFonts w:ascii="Times New Roman" w:eastAsiaTheme="minorHAnsi" w:hAnsi="Times New Roman"/>
          <w:vertAlign w:val="superscript"/>
          <w:lang w:eastAsia="en-US"/>
        </w:rPr>
        <w:t>)</w:t>
      </w:r>
    </w:p>
    <w:p w14:paraId="3150F8B9" w14:textId="77777777" w:rsidR="004E02A3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</w:t>
      </w:r>
    </w:p>
    <w:p w14:paraId="0A629C5D" w14:textId="77777777" w:rsidR="004E02A3" w:rsidRPr="00251452" w:rsidRDefault="004E02A3" w:rsidP="004E02A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vertAlign w:val="superscript"/>
          <w:lang w:eastAsia="en-US"/>
        </w:rPr>
      </w:pPr>
      <w:r>
        <w:rPr>
          <w:rFonts w:ascii="Times New Roman" w:eastAsiaTheme="minorHAnsi" w:hAnsi="Times New Roman"/>
          <w:vertAlign w:val="superscript"/>
          <w:lang w:eastAsia="en-US"/>
        </w:rPr>
        <w:t>(Информация о событиях, оказавших существенное влияние на организацию и осуществление внутреннего финансового аудита)</w:t>
      </w:r>
    </w:p>
    <w:p w14:paraId="04155662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</w:t>
      </w:r>
    </w:p>
    <w:p w14:paraId="419FA2BA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</w:t>
      </w:r>
    </w:p>
    <w:p w14:paraId="24328B18" w14:textId="77777777" w:rsidR="004E02A3" w:rsidRDefault="004E02A3" w:rsidP="004E02A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vertAlign w:val="superscript"/>
          <w:lang w:eastAsia="en-US"/>
        </w:rPr>
      </w:pPr>
      <w:r>
        <w:rPr>
          <w:rFonts w:ascii="Times New Roman" w:eastAsiaTheme="minorHAnsi" w:hAnsi="Times New Roman"/>
          <w:vertAlign w:val="superscript"/>
          <w:lang w:eastAsia="en-US"/>
        </w:rPr>
        <w:t>(Прочая информация)</w:t>
      </w:r>
    </w:p>
    <w:p w14:paraId="420EE32C" w14:textId="77777777" w:rsidR="004E02A3" w:rsidRDefault="004E02A3" w:rsidP="004E02A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vertAlign w:val="superscript"/>
          <w:lang w:eastAsia="en-US"/>
        </w:rPr>
      </w:pPr>
    </w:p>
    <w:p w14:paraId="502DE573" w14:textId="77777777" w:rsidR="004E02A3" w:rsidRPr="00ED3A76" w:rsidRDefault="004E02A3" w:rsidP="004E02A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vertAlign w:val="superscript"/>
          <w:lang w:eastAsia="en-US"/>
        </w:rPr>
      </w:pPr>
    </w:p>
    <w:p w14:paraId="0BC85E26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</w:t>
      </w:r>
      <w:r w:rsidRPr="0015282F">
        <w:rPr>
          <w:rFonts w:ascii="Times New Roman" w:eastAsiaTheme="minorHAnsi" w:hAnsi="Times New Roman"/>
          <w:lang w:eastAsia="en-US"/>
        </w:rPr>
        <w:t>убъект аудита</w:t>
      </w:r>
    </w:p>
    <w:p w14:paraId="20D08477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7A768698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bookmarkStart w:id="24" w:name="_Hlk66269959"/>
      <w:r w:rsidRPr="0015282F">
        <w:rPr>
          <w:rFonts w:ascii="Times New Roman" w:eastAsiaTheme="minorHAnsi" w:hAnsi="Times New Roman"/>
          <w:lang w:eastAsia="en-US"/>
        </w:rPr>
        <w:t>_____________________________________ _________ ___________________________</w:t>
      </w:r>
    </w:p>
    <w:p w14:paraId="30166C5B" w14:textId="77777777" w:rsidR="004E02A3" w:rsidRPr="00437628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 xml:space="preserve">             </w:t>
      </w:r>
      <w:r w:rsidRPr="00437628">
        <w:rPr>
          <w:rFonts w:ascii="Times New Roman" w:eastAsiaTheme="minorHAnsi" w:hAnsi="Times New Roman"/>
          <w:sz w:val="20"/>
          <w:szCs w:val="20"/>
          <w:lang w:eastAsia="en-US"/>
        </w:rPr>
        <w:t>(должность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  <w:r w:rsidRPr="0043762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</w:t>
      </w:r>
      <w:r w:rsidRPr="0043762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(подпись)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</w:t>
      </w:r>
      <w:r w:rsidRPr="00437628">
        <w:rPr>
          <w:rFonts w:ascii="Times New Roman" w:eastAsiaTheme="minorHAnsi" w:hAnsi="Times New Roman"/>
          <w:sz w:val="20"/>
          <w:szCs w:val="20"/>
          <w:lang w:eastAsia="en-US"/>
        </w:rPr>
        <w:t xml:space="preserve">    (ФИО)</w:t>
      </w:r>
    </w:p>
    <w:p w14:paraId="6747B1B4" w14:textId="77777777" w:rsidR="004E02A3" w:rsidRPr="00B16C92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«_____»_____________20____г.</w:t>
      </w:r>
      <w:bookmarkEnd w:id="24"/>
    </w:p>
    <w:p w14:paraId="44792DA4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77D8D1F4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53FB74A0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70B6090C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1285F2EB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37C4E808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18063966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41D4C443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1A7A1FC0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5A20C152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35A545F3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207948FB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67F18685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37C28524" w14:textId="77777777" w:rsidR="004E02A3" w:rsidRDefault="004E02A3" w:rsidP="004E02A3">
      <w:pPr>
        <w:autoSpaceDE w:val="0"/>
        <w:autoSpaceDN w:val="0"/>
        <w:spacing w:after="360"/>
        <w:ind w:left="5670" w:firstLine="0"/>
        <w:jc w:val="left"/>
        <w:rPr>
          <w:rFonts w:ascii="Times New Roman" w:eastAsiaTheme="minorEastAsia" w:hAnsi="Times New Roman"/>
        </w:rPr>
      </w:pPr>
    </w:p>
    <w:p w14:paraId="3C7A9457" w14:textId="77777777" w:rsidR="004E02A3" w:rsidRPr="00CD6D83" w:rsidRDefault="004E02A3" w:rsidP="004E02A3">
      <w:pPr>
        <w:autoSpaceDE w:val="0"/>
        <w:autoSpaceDN w:val="0"/>
        <w:spacing w:after="360"/>
        <w:ind w:left="5245" w:firstLine="0"/>
        <w:jc w:val="left"/>
        <w:rPr>
          <w:rFonts w:ascii="Times New Roman" w:eastAsiaTheme="minorEastAsia" w:hAnsi="Times New Roman"/>
        </w:rPr>
      </w:pPr>
      <w:r w:rsidRPr="00CD6D83">
        <w:rPr>
          <w:rFonts w:ascii="Times New Roman" w:eastAsiaTheme="minorEastAsia" w:hAnsi="Times New Roman"/>
        </w:rPr>
        <w:t xml:space="preserve">Приложение № </w:t>
      </w:r>
      <w:r>
        <w:rPr>
          <w:rFonts w:ascii="Times New Roman" w:eastAsiaTheme="minorEastAsia" w:hAnsi="Times New Roman"/>
        </w:rPr>
        <w:t>6</w:t>
      </w:r>
      <w:r w:rsidRPr="00CD6D83">
        <w:rPr>
          <w:rFonts w:ascii="Times New Roman" w:eastAsiaTheme="minorEastAsia" w:hAnsi="Times New Roman"/>
        </w:rPr>
        <w:br/>
        <w:t>к Порядку осуществления</w:t>
      </w:r>
      <w:r>
        <w:rPr>
          <w:rFonts w:ascii="Times New Roman" w:eastAsiaTheme="minorEastAsia" w:hAnsi="Times New Roman"/>
        </w:rPr>
        <w:t xml:space="preserve"> </w:t>
      </w:r>
      <w:r w:rsidRPr="00CD6D83">
        <w:rPr>
          <w:rFonts w:ascii="Times New Roman" w:eastAsiaTheme="minorEastAsia" w:hAnsi="Times New Roman"/>
        </w:rPr>
        <w:t xml:space="preserve">внутреннего финансового аудита в </w:t>
      </w:r>
      <w:r>
        <w:rPr>
          <w:rFonts w:ascii="Times New Roman" w:eastAsiaTheme="minorEastAsia" w:hAnsi="Times New Roman"/>
        </w:rPr>
        <w:t>администрации Нефтеюганского района</w:t>
      </w:r>
    </w:p>
    <w:p w14:paraId="4599946A" w14:textId="77777777" w:rsidR="004E02A3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</w:rPr>
      </w:pPr>
    </w:p>
    <w:p w14:paraId="2FDF72F0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Реестр </w:t>
      </w:r>
    </w:p>
    <w:p w14:paraId="2A491F28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рисков </w:t>
      </w:r>
    </w:p>
    <w:p w14:paraId="523CFD53" w14:textId="77777777" w:rsidR="004E02A3" w:rsidRDefault="004E02A3" w:rsidP="004E02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состоянию на «____» __________ 20__ г. </w:t>
      </w:r>
    </w:p>
    <w:p w14:paraId="08CF310C" w14:textId="77777777" w:rsidR="004E02A3" w:rsidRDefault="004E02A3" w:rsidP="004E02A3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9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981"/>
        <w:gridCol w:w="431"/>
        <w:gridCol w:w="719"/>
        <w:gridCol w:w="1007"/>
        <w:gridCol w:w="1007"/>
        <w:gridCol w:w="1068"/>
        <w:gridCol w:w="802"/>
        <w:gridCol w:w="719"/>
        <w:gridCol w:w="1151"/>
        <w:gridCol w:w="1582"/>
      </w:tblGrid>
      <w:tr w:rsidR="004E02A3" w14:paraId="596AD54C" w14:textId="77777777" w:rsidTr="007B73F7">
        <w:trPr>
          <w:cantSplit/>
          <w:trHeight w:val="413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F50" w14:textId="77777777" w:rsidR="004E02A3" w:rsidRDefault="004E02A3" w:rsidP="007B73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N п/п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45B26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 xml:space="preserve">Наименование операций (действий) по выполнению бюджетной процедуры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A98549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 xml:space="preserve">Описание бюджетного риска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6B4279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 xml:space="preserve">Наименование владельца бюджетного риска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1E6A8" w14:textId="77777777" w:rsidR="004E02A3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>Оценка вероятности бюджетного риска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(низкая/средняя/высокая)</w:t>
            </w:r>
          </w:p>
          <w:p w14:paraId="475ABEE8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A9821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>Оценка степени влияния бюджетного риска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(высокая, средняя, низкая)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8B1FA0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 xml:space="preserve">Оценка значимости (уровня) бюджетного риска </w:t>
            </w:r>
            <w:r>
              <w:rPr>
                <w:rFonts w:ascii="Times New Roman" w:eastAsiaTheme="minorHAnsi" w:hAnsi="Times New Roman"/>
                <w:lang w:eastAsia="en-US"/>
              </w:rPr>
              <w:t>(значимый, если 4 или 5 высокий; 4 и 5 средний)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91DDB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>Описание причин бюджетного риска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B4781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 xml:space="preserve">Описание последствий бюджетного риска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2FDC0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 w:firstLine="0"/>
              <w:rPr>
                <w:rFonts w:ascii="Times New Roman" w:eastAsiaTheme="minorHAnsi" w:hAnsi="Times New Roman"/>
                <w:lang w:eastAsia="en-US"/>
              </w:rPr>
            </w:pPr>
            <w:r w:rsidRPr="004E344E">
              <w:rPr>
                <w:rFonts w:ascii="Times New Roman" w:eastAsiaTheme="minorHAnsi" w:hAnsi="Times New Roman"/>
                <w:lang w:eastAsia="en-US"/>
              </w:rPr>
              <w:t xml:space="preserve">Меры по предупреждению </w:t>
            </w:r>
            <w:r>
              <w:rPr>
                <w:rFonts w:ascii="Times New Roman" w:eastAsiaTheme="minorHAnsi" w:hAnsi="Times New Roman"/>
                <w:lang w:eastAsia="en-US"/>
              </w:rPr>
              <w:t>(</w:t>
            </w:r>
            <w:r w:rsidRPr="004E344E">
              <w:rPr>
                <w:rFonts w:ascii="Times New Roman" w:eastAsiaTheme="minorHAnsi" w:hAnsi="Times New Roman"/>
                <w:lang w:eastAsia="en-US"/>
              </w:rPr>
              <w:t>минимизации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4E344E">
              <w:rPr>
                <w:rFonts w:ascii="Times New Roman" w:eastAsiaTheme="minorHAnsi" w:hAnsi="Times New Roman"/>
                <w:lang w:eastAsia="en-US"/>
              </w:rPr>
              <w:t>устранению) бюджетного риска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D7915" w14:textId="77777777" w:rsidR="004E02A3" w:rsidRPr="004E344E" w:rsidRDefault="004E02A3" w:rsidP="007B7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Предложения по мерам минимизации (устранению) бюджетных рисков, рекомендуемые к осуществлению контрольные действия </w:t>
            </w:r>
          </w:p>
        </w:tc>
      </w:tr>
      <w:tr w:rsidR="004E02A3" w:rsidRPr="00437628" w14:paraId="7F5695D2" w14:textId="77777777" w:rsidTr="007B73F7">
        <w:trPr>
          <w:cantSplit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710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495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DAA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308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8EA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7FC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A7B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4F2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D99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D92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5D1" w14:textId="77777777" w:rsidR="004E02A3" w:rsidRPr="00437628" w:rsidRDefault="004E02A3" w:rsidP="007B73F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376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4E02A3" w14:paraId="187075DA" w14:textId="77777777" w:rsidTr="007B73F7">
        <w:trPr>
          <w:trHeight w:val="33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615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2CC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44F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704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6C2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64E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27B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1D9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184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D11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665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E02A3" w14:paraId="545C547E" w14:textId="77777777" w:rsidTr="007B73F7">
        <w:trPr>
          <w:trHeight w:val="33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8C6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FD5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84B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DE4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2BC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4E6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3C9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3C2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5DE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EEC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571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E02A3" w14:paraId="6F5FB6AF" w14:textId="77777777" w:rsidTr="007B73F7">
        <w:trPr>
          <w:trHeight w:val="33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ACF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CC3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E87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B24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35B5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498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E04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E47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6EE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39D5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8443" w14:textId="77777777" w:rsidR="004E02A3" w:rsidRDefault="004E02A3" w:rsidP="007B7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45F04831" w14:textId="77777777" w:rsidR="004E02A3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</w:rPr>
      </w:pPr>
    </w:p>
    <w:p w14:paraId="2E0E59F1" w14:textId="77777777" w:rsidR="004E02A3" w:rsidRDefault="004E02A3" w:rsidP="004E02A3">
      <w:pPr>
        <w:autoSpaceDE w:val="0"/>
        <w:autoSpaceDN w:val="0"/>
        <w:spacing w:before="300"/>
        <w:rPr>
          <w:rFonts w:ascii="Times New Roman" w:eastAsiaTheme="minorEastAsia" w:hAnsi="Times New Roman"/>
        </w:rPr>
      </w:pPr>
    </w:p>
    <w:p w14:paraId="779D39BB" w14:textId="77777777" w:rsidR="004E02A3" w:rsidRDefault="004E02A3" w:rsidP="004E02A3">
      <w:pPr>
        <w:autoSpaceDE w:val="0"/>
        <w:autoSpaceDN w:val="0"/>
        <w:spacing w:before="30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Субъект аудита</w:t>
      </w:r>
    </w:p>
    <w:p w14:paraId="65BCAA33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bookmarkStart w:id="25" w:name="_Hlk67475035"/>
      <w:r w:rsidRPr="0015282F">
        <w:rPr>
          <w:rFonts w:ascii="Times New Roman" w:eastAsiaTheme="minorHAnsi" w:hAnsi="Times New Roman"/>
          <w:lang w:eastAsia="en-US"/>
        </w:rPr>
        <w:t>_____________________________________ _________ ___________________________</w:t>
      </w:r>
    </w:p>
    <w:p w14:paraId="11DA5CB1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5282F">
        <w:rPr>
          <w:rFonts w:ascii="Times New Roman" w:eastAsiaTheme="minorHAnsi" w:hAnsi="Times New Roman"/>
          <w:lang w:eastAsia="en-US"/>
        </w:rPr>
        <w:t xml:space="preserve">             (должность)</w:t>
      </w:r>
      <w:r>
        <w:rPr>
          <w:rFonts w:ascii="Times New Roman" w:eastAsiaTheme="minorHAnsi" w:hAnsi="Times New Roman"/>
          <w:lang w:eastAsia="en-US"/>
        </w:rPr>
        <w:t xml:space="preserve">                             </w:t>
      </w:r>
      <w:r w:rsidRPr="0015282F">
        <w:rPr>
          <w:rFonts w:ascii="Times New Roman" w:eastAsiaTheme="minorHAnsi" w:hAnsi="Times New Roman"/>
          <w:lang w:eastAsia="en-US"/>
        </w:rPr>
        <w:t xml:space="preserve">             (подпись)            (ФИО)</w:t>
      </w:r>
    </w:p>
    <w:bookmarkEnd w:id="25"/>
    <w:p w14:paraId="0122B6F0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2BD0D75A" w14:textId="77777777" w:rsidR="004E02A3" w:rsidRPr="0015282F" w:rsidRDefault="004E02A3" w:rsidP="004E02A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«_______»_______________20____г.</w:t>
      </w:r>
    </w:p>
    <w:p w14:paraId="05E25A16" w14:textId="5AF10036" w:rsidR="004E02A3" w:rsidRDefault="002800FB" w:rsidP="00250ECE">
      <w:pPr>
        <w:autoSpaceDE w:val="0"/>
        <w:autoSpaceDN w:val="0"/>
        <w:spacing w:before="300"/>
        <w:ind w:firstLine="0"/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».</w:t>
      </w:r>
    </w:p>
    <w:p w14:paraId="57A6BA6C" w14:textId="77777777" w:rsidR="004E02A3" w:rsidRDefault="004E02A3" w:rsidP="004E02A3">
      <w:pPr>
        <w:autoSpaceDE w:val="0"/>
        <w:autoSpaceDN w:val="0"/>
        <w:spacing w:before="300"/>
        <w:ind w:firstLine="0"/>
        <w:rPr>
          <w:rFonts w:ascii="Times New Roman" w:eastAsiaTheme="minorEastAsia" w:hAnsi="Times New Roman"/>
        </w:rPr>
      </w:pPr>
    </w:p>
    <w:p w14:paraId="324A9AD0" w14:textId="77777777" w:rsidR="004E02A3" w:rsidRDefault="004E02A3" w:rsidP="004E02A3">
      <w:pPr>
        <w:autoSpaceDE w:val="0"/>
        <w:autoSpaceDN w:val="0"/>
        <w:spacing w:before="300"/>
        <w:ind w:firstLine="0"/>
        <w:rPr>
          <w:rFonts w:ascii="Times New Roman" w:eastAsiaTheme="minorEastAsia" w:hAnsi="Times New Roman"/>
        </w:rPr>
      </w:pPr>
    </w:p>
    <w:p w14:paraId="7321E9FD" w14:textId="77777777" w:rsidR="004E02A3" w:rsidRDefault="004E02A3" w:rsidP="004E02A3">
      <w:pPr>
        <w:ind w:left="4248" w:firstLine="708"/>
        <w:rPr>
          <w:rFonts w:ascii="Times New Roman" w:hAnsi="Times New Roman"/>
        </w:rPr>
      </w:pPr>
    </w:p>
    <w:sectPr w:rsidR="004E02A3" w:rsidSect="0072397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965F" w14:textId="77777777" w:rsidR="00AA3D67" w:rsidRDefault="00AA3D67" w:rsidP="00896B2B">
      <w:r>
        <w:separator/>
      </w:r>
    </w:p>
  </w:endnote>
  <w:endnote w:type="continuationSeparator" w:id="0">
    <w:p w14:paraId="22036A5E" w14:textId="77777777" w:rsidR="00AA3D67" w:rsidRDefault="00AA3D67" w:rsidP="0089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C8898" w14:textId="77777777" w:rsidR="00AA3D67" w:rsidRDefault="00AA3D67" w:rsidP="00896B2B">
      <w:r>
        <w:separator/>
      </w:r>
    </w:p>
  </w:footnote>
  <w:footnote w:type="continuationSeparator" w:id="0">
    <w:p w14:paraId="0D22F2A2" w14:textId="77777777" w:rsidR="00AA3D67" w:rsidRDefault="00AA3D67" w:rsidP="0089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4232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2781316" w14:textId="264F85DC" w:rsidR="007B73F7" w:rsidRPr="00723979" w:rsidRDefault="007B73F7" w:rsidP="00723979">
        <w:pPr>
          <w:pStyle w:val="a6"/>
          <w:jc w:val="center"/>
          <w:rPr>
            <w:rFonts w:ascii="Times New Roman" w:hAnsi="Times New Roman"/>
          </w:rPr>
        </w:pPr>
        <w:r w:rsidRPr="00896B2B">
          <w:rPr>
            <w:rFonts w:ascii="Times New Roman" w:hAnsi="Times New Roman"/>
          </w:rPr>
          <w:fldChar w:fldCharType="begin"/>
        </w:r>
        <w:r w:rsidRPr="00896B2B">
          <w:rPr>
            <w:rFonts w:ascii="Times New Roman" w:hAnsi="Times New Roman"/>
          </w:rPr>
          <w:instrText>PAGE   \* MERGEFORMAT</w:instrText>
        </w:r>
        <w:r w:rsidRPr="00896B2B">
          <w:rPr>
            <w:rFonts w:ascii="Times New Roman" w:hAnsi="Times New Roman"/>
          </w:rPr>
          <w:fldChar w:fldCharType="separate"/>
        </w:r>
        <w:r w:rsidR="00E95AC9">
          <w:rPr>
            <w:rFonts w:ascii="Times New Roman" w:hAnsi="Times New Roman"/>
            <w:noProof/>
          </w:rPr>
          <w:t>20</w:t>
        </w:r>
        <w:r w:rsidRPr="00896B2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35B"/>
    <w:multiLevelType w:val="hybridMultilevel"/>
    <w:tmpl w:val="4CA8375C"/>
    <w:lvl w:ilvl="0" w:tplc="039017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2A064A"/>
    <w:multiLevelType w:val="multilevel"/>
    <w:tmpl w:val="E47275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F09298A"/>
    <w:multiLevelType w:val="hybridMultilevel"/>
    <w:tmpl w:val="C28272AE"/>
    <w:lvl w:ilvl="0" w:tplc="C5B40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5694"/>
    <w:multiLevelType w:val="multilevel"/>
    <w:tmpl w:val="22FC608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BA73CBF"/>
    <w:multiLevelType w:val="hybridMultilevel"/>
    <w:tmpl w:val="62C0B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A5627C"/>
    <w:multiLevelType w:val="multilevel"/>
    <w:tmpl w:val="F8C8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2415349"/>
    <w:multiLevelType w:val="hybridMultilevel"/>
    <w:tmpl w:val="93A00126"/>
    <w:lvl w:ilvl="0" w:tplc="4C56FA7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3E5F02"/>
    <w:multiLevelType w:val="multilevel"/>
    <w:tmpl w:val="F8C8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78340E0"/>
    <w:multiLevelType w:val="hybridMultilevel"/>
    <w:tmpl w:val="6776A5C8"/>
    <w:lvl w:ilvl="0" w:tplc="A70E754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7AA7502"/>
    <w:multiLevelType w:val="hybridMultilevel"/>
    <w:tmpl w:val="56D8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626E"/>
    <w:multiLevelType w:val="hybridMultilevel"/>
    <w:tmpl w:val="E99CBBAC"/>
    <w:lvl w:ilvl="0" w:tplc="573C143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C5"/>
    <w:rsid w:val="00093DC7"/>
    <w:rsid w:val="000F7F5F"/>
    <w:rsid w:val="001140E1"/>
    <w:rsid w:val="0013385F"/>
    <w:rsid w:val="0017618E"/>
    <w:rsid w:val="00197EBC"/>
    <w:rsid w:val="001D58F5"/>
    <w:rsid w:val="001F1C08"/>
    <w:rsid w:val="00214C51"/>
    <w:rsid w:val="002242E3"/>
    <w:rsid w:val="00250ECE"/>
    <w:rsid w:val="00253292"/>
    <w:rsid w:val="002620B7"/>
    <w:rsid w:val="002800FB"/>
    <w:rsid w:val="002873CE"/>
    <w:rsid w:val="002B6382"/>
    <w:rsid w:val="002C4932"/>
    <w:rsid w:val="002D3723"/>
    <w:rsid w:val="00335E19"/>
    <w:rsid w:val="0033640D"/>
    <w:rsid w:val="00351ABC"/>
    <w:rsid w:val="00396088"/>
    <w:rsid w:val="0040316E"/>
    <w:rsid w:val="00411503"/>
    <w:rsid w:val="00412931"/>
    <w:rsid w:val="0047565D"/>
    <w:rsid w:val="004E02A3"/>
    <w:rsid w:val="004E6922"/>
    <w:rsid w:val="004F0D9C"/>
    <w:rsid w:val="004F2998"/>
    <w:rsid w:val="00501BD9"/>
    <w:rsid w:val="005574CB"/>
    <w:rsid w:val="00565898"/>
    <w:rsid w:val="005701FA"/>
    <w:rsid w:val="00570B3C"/>
    <w:rsid w:val="006C2802"/>
    <w:rsid w:val="00716B3D"/>
    <w:rsid w:val="00717D0A"/>
    <w:rsid w:val="00723979"/>
    <w:rsid w:val="00730E68"/>
    <w:rsid w:val="00733C7F"/>
    <w:rsid w:val="00750D7C"/>
    <w:rsid w:val="00775041"/>
    <w:rsid w:val="00782D23"/>
    <w:rsid w:val="007B085A"/>
    <w:rsid w:val="007B73F7"/>
    <w:rsid w:val="007D3AAD"/>
    <w:rsid w:val="0086062F"/>
    <w:rsid w:val="00896B2B"/>
    <w:rsid w:val="00965676"/>
    <w:rsid w:val="00972BF2"/>
    <w:rsid w:val="00981C89"/>
    <w:rsid w:val="00982675"/>
    <w:rsid w:val="00997E2E"/>
    <w:rsid w:val="009E513D"/>
    <w:rsid w:val="009F0DAA"/>
    <w:rsid w:val="00A00C0F"/>
    <w:rsid w:val="00A4090E"/>
    <w:rsid w:val="00A93E65"/>
    <w:rsid w:val="00AA3D67"/>
    <w:rsid w:val="00AD5F33"/>
    <w:rsid w:val="00AF57E4"/>
    <w:rsid w:val="00B04332"/>
    <w:rsid w:val="00B11956"/>
    <w:rsid w:val="00B331DC"/>
    <w:rsid w:val="00B54ADE"/>
    <w:rsid w:val="00B82E14"/>
    <w:rsid w:val="00B84CB4"/>
    <w:rsid w:val="00B975CE"/>
    <w:rsid w:val="00C0009A"/>
    <w:rsid w:val="00C037C7"/>
    <w:rsid w:val="00C55A40"/>
    <w:rsid w:val="00CB0172"/>
    <w:rsid w:val="00CF4E07"/>
    <w:rsid w:val="00D00B38"/>
    <w:rsid w:val="00D114C5"/>
    <w:rsid w:val="00D64407"/>
    <w:rsid w:val="00DC5705"/>
    <w:rsid w:val="00DF08E1"/>
    <w:rsid w:val="00DF6E36"/>
    <w:rsid w:val="00E31B36"/>
    <w:rsid w:val="00E95AC9"/>
    <w:rsid w:val="00EA4285"/>
    <w:rsid w:val="00EC6F30"/>
    <w:rsid w:val="00ED4842"/>
    <w:rsid w:val="00EE6B06"/>
    <w:rsid w:val="00F15565"/>
    <w:rsid w:val="00F65C84"/>
    <w:rsid w:val="00F723D5"/>
    <w:rsid w:val="00FA63BF"/>
    <w:rsid w:val="00FF1F16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688D"/>
  <w15:docId w15:val="{3A9306C4-8B94-46A7-AB24-085519CD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114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D1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styleId="a3">
    <w:name w:val="Hyperlink"/>
    <w:rsid w:val="00D114C5"/>
    <w:rPr>
      <w:color w:val="0000FF"/>
      <w:u w:val="none"/>
    </w:rPr>
  </w:style>
  <w:style w:type="paragraph" w:styleId="a4">
    <w:name w:val="No Spacing"/>
    <w:uiPriority w:val="1"/>
    <w:qFormat/>
    <w:rsid w:val="00D114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">
    <w:name w:val="blk"/>
    <w:rsid w:val="00D114C5"/>
  </w:style>
  <w:style w:type="paragraph" w:styleId="a5">
    <w:name w:val="List Paragraph"/>
    <w:basedOn w:val="a"/>
    <w:qFormat/>
    <w:rsid w:val="00D114C5"/>
    <w:pPr>
      <w:ind w:left="720"/>
      <w:contextualSpacing/>
    </w:pPr>
    <w:rPr>
      <w:rFonts w:ascii="Pragmatica" w:hAnsi="Pragmatica"/>
      <w:b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114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D114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6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640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250ECE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D4845691AB8C83380D0EFC4347070FE33D4D757F6F9DF97F50212F463E601356D30B64E235453211EEAC941A67DEEDE36D9C9887B6211NDM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5FF88017A2D1B668BB090F85094FEA078C7DA9A92F73894FA14B4B8229457E68337487E0B4F4981CA6AF53437D011C4F5DDBF145DEsCa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Аманалиева Акмоор Айбековна</cp:lastModifiedBy>
  <cp:revision>4</cp:revision>
  <cp:lastPrinted>2022-02-11T11:47:00Z</cp:lastPrinted>
  <dcterms:created xsi:type="dcterms:W3CDTF">2022-02-18T06:54:00Z</dcterms:created>
  <dcterms:modified xsi:type="dcterms:W3CDTF">2022-02-18T06:55:00Z</dcterms:modified>
</cp:coreProperties>
</file>