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E04D5" w:rsidRPr="009E04D5" w:rsidRDefault="009E04D5" w:rsidP="009E04D5">
      <w:pPr>
        <w:keepNext/>
        <w:tabs>
          <w:tab w:val="left" w:pos="9639"/>
        </w:tabs>
        <w:ind w:firstLine="0"/>
        <w:jc w:val="center"/>
        <w:outlineLvl w:val="5"/>
        <w:rPr>
          <w:b/>
          <w:sz w:val="16"/>
          <w:szCs w:val="20"/>
        </w:rPr>
      </w:pPr>
      <w:bookmarkStart w:id="0" w:name="_Hlk81306431"/>
      <w:r w:rsidRPr="009E04D5">
        <w:rPr>
          <w:b/>
          <w:noProof/>
          <w:sz w:val="16"/>
          <w:szCs w:val="20"/>
        </w:rPr>
        <w:drawing>
          <wp:inline distT="0" distB="0" distL="0" distR="0" wp14:anchorId="76EAE0DD" wp14:editId="3E7C4E26">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8"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9E04D5" w:rsidRPr="009E04D5" w:rsidRDefault="009E04D5" w:rsidP="009E04D5">
      <w:pPr>
        <w:ind w:firstLine="0"/>
        <w:jc w:val="center"/>
        <w:rPr>
          <w:rFonts w:ascii="Times New Roman" w:hAnsi="Times New Roman"/>
          <w:b/>
          <w:sz w:val="20"/>
          <w:szCs w:val="20"/>
        </w:rPr>
      </w:pPr>
    </w:p>
    <w:p w:rsidR="009E04D5" w:rsidRPr="009E04D5" w:rsidRDefault="009E04D5" w:rsidP="009E04D5">
      <w:pPr>
        <w:ind w:firstLine="0"/>
        <w:jc w:val="center"/>
        <w:rPr>
          <w:rFonts w:ascii="Times New Roman" w:hAnsi="Times New Roman"/>
          <w:b/>
          <w:sz w:val="42"/>
          <w:szCs w:val="42"/>
        </w:rPr>
      </w:pPr>
      <w:r w:rsidRPr="009E04D5">
        <w:rPr>
          <w:rFonts w:ascii="Times New Roman" w:hAnsi="Times New Roman"/>
          <w:b/>
          <w:sz w:val="42"/>
          <w:szCs w:val="42"/>
        </w:rPr>
        <w:t xml:space="preserve">АДМИНИСТРАЦИЯ  </w:t>
      </w:r>
    </w:p>
    <w:p w:rsidR="009E04D5" w:rsidRPr="009E04D5" w:rsidRDefault="009E04D5" w:rsidP="009E04D5">
      <w:pPr>
        <w:ind w:firstLine="0"/>
        <w:jc w:val="center"/>
        <w:rPr>
          <w:rFonts w:ascii="Times New Roman" w:hAnsi="Times New Roman"/>
          <w:b/>
          <w:sz w:val="19"/>
          <w:szCs w:val="42"/>
        </w:rPr>
      </w:pPr>
      <w:r w:rsidRPr="009E04D5">
        <w:rPr>
          <w:rFonts w:ascii="Times New Roman" w:hAnsi="Times New Roman"/>
          <w:b/>
          <w:sz w:val="42"/>
          <w:szCs w:val="42"/>
        </w:rPr>
        <w:t>НЕФТЕЮГАНСКОГО РАЙОНА</w:t>
      </w:r>
    </w:p>
    <w:p w:rsidR="009E04D5" w:rsidRPr="009E04D5" w:rsidRDefault="009E04D5" w:rsidP="009E04D5">
      <w:pPr>
        <w:ind w:firstLine="0"/>
        <w:jc w:val="center"/>
        <w:rPr>
          <w:rFonts w:ascii="Times New Roman" w:hAnsi="Times New Roman"/>
          <w:b/>
          <w:sz w:val="32"/>
        </w:rPr>
      </w:pPr>
    </w:p>
    <w:p w:rsidR="009E04D5" w:rsidRPr="009E04D5" w:rsidRDefault="009E04D5" w:rsidP="009E04D5">
      <w:pPr>
        <w:ind w:firstLine="0"/>
        <w:jc w:val="center"/>
        <w:rPr>
          <w:rFonts w:ascii="Times New Roman" w:hAnsi="Times New Roman"/>
          <w:b/>
          <w:caps/>
          <w:sz w:val="36"/>
          <w:szCs w:val="38"/>
        </w:rPr>
      </w:pPr>
      <w:r w:rsidRPr="009E04D5">
        <w:rPr>
          <w:rFonts w:ascii="Times New Roman" w:hAnsi="Times New Roman"/>
          <w:b/>
          <w:caps/>
          <w:sz w:val="36"/>
          <w:szCs w:val="38"/>
        </w:rPr>
        <w:t>постановление</w:t>
      </w:r>
    </w:p>
    <w:p w:rsidR="009E04D5" w:rsidRPr="009E04D5" w:rsidRDefault="009E04D5" w:rsidP="009E04D5">
      <w:pPr>
        <w:ind w:firstLine="0"/>
        <w:jc w:val="left"/>
        <w:rPr>
          <w:rFonts w:ascii="Times New Roman" w:hAnsi="Times New Roman"/>
          <w:sz w:val="20"/>
        </w:rPr>
      </w:pPr>
    </w:p>
    <w:tbl>
      <w:tblPr>
        <w:tblW w:w="9720" w:type="dxa"/>
        <w:tblInd w:w="70" w:type="dxa"/>
        <w:tblLayout w:type="fixed"/>
        <w:tblCellMar>
          <w:left w:w="70" w:type="dxa"/>
          <w:right w:w="70" w:type="dxa"/>
        </w:tblCellMar>
        <w:tblLook w:val="04A0" w:firstRow="1" w:lastRow="0" w:firstColumn="1" w:lastColumn="0" w:noHBand="0" w:noVBand="1"/>
      </w:tblPr>
      <w:tblGrid>
        <w:gridCol w:w="3121"/>
        <w:gridCol w:w="6599"/>
      </w:tblGrid>
      <w:tr w:rsidR="009E04D5" w:rsidRPr="009E04D5" w:rsidTr="009E04D5">
        <w:trPr>
          <w:cantSplit/>
          <w:trHeight w:val="232"/>
        </w:trPr>
        <w:tc>
          <w:tcPr>
            <w:tcW w:w="3119" w:type="dxa"/>
            <w:tcBorders>
              <w:top w:val="nil"/>
              <w:left w:val="nil"/>
              <w:bottom w:val="single" w:sz="4" w:space="0" w:color="auto"/>
              <w:right w:val="nil"/>
            </w:tcBorders>
            <w:hideMark/>
          </w:tcPr>
          <w:p w:rsidR="009E04D5" w:rsidRPr="009E04D5" w:rsidRDefault="009E04D5" w:rsidP="009E04D5">
            <w:pPr>
              <w:ind w:firstLine="0"/>
              <w:jc w:val="center"/>
              <w:rPr>
                <w:rFonts w:ascii="Times New Roman" w:hAnsi="Times New Roman"/>
                <w:sz w:val="26"/>
                <w:szCs w:val="26"/>
              </w:rPr>
            </w:pPr>
            <w:r>
              <w:rPr>
                <w:rFonts w:ascii="Times New Roman" w:hAnsi="Times New Roman"/>
                <w:sz w:val="26"/>
                <w:szCs w:val="26"/>
              </w:rPr>
              <w:t>29.08.</w:t>
            </w:r>
            <w:r w:rsidRPr="009E04D5">
              <w:rPr>
                <w:rFonts w:ascii="Times New Roman" w:hAnsi="Times New Roman"/>
                <w:sz w:val="26"/>
                <w:szCs w:val="26"/>
              </w:rPr>
              <w:t>2022</w:t>
            </w:r>
          </w:p>
        </w:tc>
        <w:tc>
          <w:tcPr>
            <w:tcW w:w="6595" w:type="dxa"/>
            <w:vMerge w:val="restart"/>
            <w:hideMark/>
          </w:tcPr>
          <w:p w:rsidR="009E04D5" w:rsidRPr="009E04D5" w:rsidRDefault="009E04D5" w:rsidP="009E04D5">
            <w:pPr>
              <w:ind w:firstLine="0"/>
              <w:jc w:val="right"/>
              <w:rPr>
                <w:rFonts w:ascii="Times New Roman" w:hAnsi="Times New Roman"/>
                <w:sz w:val="26"/>
                <w:szCs w:val="26"/>
                <w:u w:val="single"/>
              </w:rPr>
            </w:pPr>
            <w:r w:rsidRPr="009E04D5">
              <w:rPr>
                <w:rFonts w:ascii="Times New Roman" w:hAnsi="Times New Roman"/>
                <w:sz w:val="26"/>
                <w:szCs w:val="26"/>
              </w:rPr>
              <w:t>№</w:t>
            </w:r>
            <w:r w:rsidRPr="009E04D5">
              <w:rPr>
                <w:rFonts w:ascii="Times New Roman" w:hAnsi="Times New Roman"/>
                <w:sz w:val="26"/>
                <w:szCs w:val="26"/>
                <w:u w:val="single"/>
              </w:rPr>
              <w:t xml:space="preserve"> </w:t>
            </w:r>
            <w:r>
              <w:rPr>
                <w:rFonts w:ascii="Times New Roman" w:hAnsi="Times New Roman"/>
                <w:sz w:val="26"/>
                <w:szCs w:val="26"/>
                <w:u w:val="single"/>
              </w:rPr>
              <w:t>1563-па-нпа</w:t>
            </w:r>
          </w:p>
        </w:tc>
      </w:tr>
      <w:tr w:rsidR="009E04D5" w:rsidRPr="009E04D5" w:rsidTr="009E04D5">
        <w:trPr>
          <w:cantSplit/>
          <w:trHeight w:val="70"/>
        </w:trPr>
        <w:tc>
          <w:tcPr>
            <w:tcW w:w="3119" w:type="dxa"/>
          </w:tcPr>
          <w:p w:rsidR="009E04D5" w:rsidRPr="009E04D5" w:rsidRDefault="009E04D5" w:rsidP="009E04D5">
            <w:pPr>
              <w:ind w:firstLine="0"/>
              <w:jc w:val="left"/>
              <w:rPr>
                <w:rFonts w:ascii="Times New Roman" w:hAnsi="Times New Roman"/>
                <w:sz w:val="4"/>
              </w:rPr>
            </w:pPr>
          </w:p>
          <w:p w:rsidR="009E04D5" w:rsidRPr="009E04D5" w:rsidRDefault="009E04D5" w:rsidP="009E04D5">
            <w:pPr>
              <w:ind w:firstLine="0"/>
              <w:jc w:val="center"/>
              <w:rPr>
                <w:rFonts w:ascii="Times New Roman" w:hAnsi="Times New Roman"/>
                <w:sz w:val="20"/>
              </w:rPr>
            </w:pPr>
          </w:p>
        </w:tc>
        <w:tc>
          <w:tcPr>
            <w:tcW w:w="6595" w:type="dxa"/>
            <w:vMerge/>
            <w:vAlign w:val="center"/>
            <w:hideMark/>
          </w:tcPr>
          <w:p w:rsidR="009E04D5" w:rsidRPr="009E04D5" w:rsidRDefault="009E04D5" w:rsidP="009E04D5">
            <w:pPr>
              <w:ind w:firstLine="0"/>
              <w:jc w:val="left"/>
              <w:rPr>
                <w:rFonts w:ascii="Times New Roman" w:hAnsi="Times New Roman"/>
                <w:sz w:val="26"/>
                <w:szCs w:val="26"/>
                <w:u w:val="single"/>
              </w:rPr>
            </w:pPr>
          </w:p>
        </w:tc>
      </w:tr>
    </w:tbl>
    <w:p w:rsidR="009E04D5" w:rsidRPr="009E04D5" w:rsidRDefault="009E04D5" w:rsidP="009E04D5">
      <w:pPr>
        <w:ind w:firstLine="0"/>
        <w:jc w:val="center"/>
        <w:rPr>
          <w:rFonts w:ascii="Times New Roman" w:hAnsi="Times New Roman"/>
        </w:rPr>
      </w:pPr>
      <w:r w:rsidRPr="009E04D5">
        <w:rPr>
          <w:rFonts w:ascii="Times New Roman" w:hAnsi="Times New Roman"/>
        </w:rPr>
        <w:t>г.Нефтеюганск</w:t>
      </w:r>
      <w:bookmarkEnd w:id="0"/>
    </w:p>
    <w:p w:rsidR="0018466E" w:rsidRDefault="0018466E" w:rsidP="009E04D5">
      <w:pPr>
        <w:jc w:val="center"/>
        <w:rPr>
          <w:rFonts w:ascii="Times New Roman" w:hAnsi="Times New Roman"/>
          <w:sz w:val="26"/>
          <w:szCs w:val="26"/>
        </w:rPr>
      </w:pPr>
    </w:p>
    <w:p w:rsidR="00675DF8" w:rsidRDefault="00675DF8" w:rsidP="00675DF8">
      <w:pPr>
        <w:jc w:val="right"/>
        <w:rPr>
          <w:rFonts w:ascii="Times New Roman" w:hAnsi="Times New Roman"/>
          <w:sz w:val="26"/>
          <w:szCs w:val="26"/>
        </w:rPr>
      </w:pPr>
    </w:p>
    <w:p w:rsidR="00675DF8" w:rsidRPr="00675DF8" w:rsidRDefault="00675DF8" w:rsidP="00675DF8">
      <w:pPr>
        <w:jc w:val="right"/>
        <w:rPr>
          <w:rFonts w:ascii="Times New Roman" w:hAnsi="Times New Roman"/>
          <w:sz w:val="26"/>
          <w:szCs w:val="26"/>
        </w:rPr>
      </w:pPr>
    </w:p>
    <w:p w:rsidR="00045AC0" w:rsidRPr="00675DF8" w:rsidRDefault="00EE250D" w:rsidP="00675DF8">
      <w:pPr>
        <w:pStyle w:val="Title"/>
        <w:spacing w:before="0" w:after="0"/>
        <w:rPr>
          <w:rFonts w:ascii="Times New Roman" w:hAnsi="Times New Roman" w:cs="Times New Roman"/>
          <w:b w:val="0"/>
          <w:sz w:val="26"/>
          <w:szCs w:val="26"/>
        </w:rPr>
      </w:pPr>
      <w:r w:rsidRPr="00675DF8">
        <w:rPr>
          <w:rFonts w:ascii="Times New Roman" w:hAnsi="Times New Roman" w:cs="Times New Roman"/>
          <w:b w:val="0"/>
          <w:sz w:val="26"/>
          <w:szCs w:val="26"/>
        </w:rPr>
        <w:t>О внесении изменений в постановление администрации Нефтеюганского района от 25.03.2019 №</w:t>
      </w:r>
      <w:r w:rsidR="003B07C9" w:rsidRPr="00675DF8">
        <w:rPr>
          <w:rFonts w:ascii="Times New Roman" w:hAnsi="Times New Roman" w:cs="Times New Roman"/>
          <w:b w:val="0"/>
          <w:sz w:val="26"/>
          <w:szCs w:val="26"/>
        </w:rPr>
        <w:t xml:space="preserve"> </w:t>
      </w:r>
      <w:r w:rsidRPr="00675DF8">
        <w:rPr>
          <w:rFonts w:ascii="Times New Roman" w:hAnsi="Times New Roman" w:cs="Times New Roman"/>
          <w:b w:val="0"/>
          <w:sz w:val="26"/>
          <w:szCs w:val="26"/>
        </w:rPr>
        <w:t>637-па-нпа «</w:t>
      </w:r>
      <w:r w:rsidR="00045AC0" w:rsidRPr="00675DF8">
        <w:rPr>
          <w:rFonts w:ascii="Times New Roman" w:hAnsi="Times New Roman" w:cs="Times New Roman"/>
          <w:b w:val="0"/>
          <w:sz w:val="26"/>
          <w:szCs w:val="26"/>
        </w:rPr>
        <w:t xml:space="preserve">Об утверждении порядка предоставления субсидий социально ориентированным некоммерческим организациям на реализацию программ (проектов), направленных на укрепление финно-угорских связей, поддержку и развитие языков и культуры коренных малочисленных </w:t>
      </w:r>
      <w:r w:rsidR="00675DF8">
        <w:rPr>
          <w:rFonts w:ascii="Times New Roman" w:hAnsi="Times New Roman" w:cs="Times New Roman"/>
          <w:b w:val="0"/>
          <w:sz w:val="26"/>
          <w:szCs w:val="26"/>
        </w:rPr>
        <w:br/>
      </w:r>
      <w:r w:rsidR="00045AC0" w:rsidRPr="00675DF8">
        <w:rPr>
          <w:rFonts w:ascii="Times New Roman" w:hAnsi="Times New Roman" w:cs="Times New Roman"/>
          <w:b w:val="0"/>
          <w:sz w:val="26"/>
          <w:szCs w:val="26"/>
        </w:rPr>
        <w:t>народов Севера на территории Нефтеюганского района</w:t>
      </w:r>
      <w:r w:rsidRPr="00675DF8">
        <w:rPr>
          <w:rFonts w:ascii="Times New Roman" w:hAnsi="Times New Roman" w:cs="Times New Roman"/>
          <w:b w:val="0"/>
          <w:sz w:val="26"/>
          <w:szCs w:val="26"/>
        </w:rPr>
        <w:t>»</w:t>
      </w:r>
    </w:p>
    <w:p w:rsidR="00223C53" w:rsidRPr="00675DF8" w:rsidRDefault="00223C53" w:rsidP="00675DF8">
      <w:pPr>
        <w:autoSpaceDE w:val="0"/>
        <w:autoSpaceDN w:val="0"/>
        <w:adjustRightInd w:val="0"/>
        <w:rPr>
          <w:rFonts w:ascii="Times New Roman" w:hAnsi="Times New Roman"/>
          <w:sz w:val="26"/>
          <w:szCs w:val="26"/>
        </w:rPr>
      </w:pPr>
    </w:p>
    <w:p w:rsidR="0018466E" w:rsidRPr="00675DF8" w:rsidRDefault="0018466E" w:rsidP="00675DF8">
      <w:pPr>
        <w:autoSpaceDE w:val="0"/>
        <w:autoSpaceDN w:val="0"/>
        <w:adjustRightInd w:val="0"/>
        <w:rPr>
          <w:rFonts w:ascii="Times New Roman" w:hAnsi="Times New Roman"/>
          <w:sz w:val="26"/>
          <w:szCs w:val="26"/>
        </w:rPr>
      </w:pPr>
    </w:p>
    <w:p w:rsidR="00045AC0" w:rsidRPr="00675DF8" w:rsidRDefault="00045AC0" w:rsidP="00675DF8">
      <w:pPr>
        <w:autoSpaceDE w:val="0"/>
        <w:autoSpaceDN w:val="0"/>
        <w:adjustRightInd w:val="0"/>
        <w:ind w:firstLine="708"/>
        <w:rPr>
          <w:rFonts w:ascii="Times New Roman" w:hAnsi="Times New Roman"/>
          <w:sz w:val="26"/>
          <w:szCs w:val="26"/>
        </w:rPr>
      </w:pPr>
      <w:r w:rsidRPr="00675DF8">
        <w:rPr>
          <w:rFonts w:ascii="Times New Roman" w:hAnsi="Times New Roman"/>
          <w:sz w:val="26"/>
          <w:szCs w:val="26"/>
        </w:rPr>
        <w:t xml:space="preserve">В соответствии со </w:t>
      </w:r>
      <w:hyperlink r:id="rId9" w:history="1">
        <w:r w:rsidRPr="00675DF8">
          <w:rPr>
            <w:rFonts w:ascii="Times New Roman" w:hAnsi="Times New Roman"/>
            <w:sz w:val="26"/>
            <w:szCs w:val="26"/>
          </w:rPr>
          <w:t>статьей 78.1</w:t>
        </w:r>
      </w:hyperlink>
      <w:r w:rsidRPr="00675DF8">
        <w:rPr>
          <w:rFonts w:ascii="Times New Roman" w:hAnsi="Times New Roman"/>
          <w:sz w:val="26"/>
          <w:szCs w:val="26"/>
        </w:rPr>
        <w:t xml:space="preserve"> </w:t>
      </w:r>
      <w:hyperlink r:id="rId10" w:history="1">
        <w:r w:rsidRPr="00675DF8">
          <w:rPr>
            <w:rStyle w:val="ac"/>
            <w:rFonts w:ascii="Times New Roman" w:hAnsi="Times New Roman"/>
            <w:color w:val="auto"/>
            <w:sz w:val="26"/>
            <w:szCs w:val="26"/>
          </w:rPr>
          <w:t>Бюджетного кодекса</w:t>
        </w:r>
      </w:hyperlink>
      <w:r w:rsidRPr="00675DF8">
        <w:rPr>
          <w:rFonts w:ascii="Times New Roman" w:hAnsi="Times New Roman"/>
          <w:sz w:val="26"/>
          <w:szCs w:val="26"/>
        </w:rPr>
        <w:t xml:space="preserve"> Российской Федерации, Федеральными </w:t>
      </w:r>
      <w:hyperlink r:id="rId11" w:history="1">
        <w:r w:rsidRPr="00675DF8">
          <w:rPr>
            <w:rFonts w:ascii="Times New Roman" w:hAnsi="Times New Roman"/>
            <w:sz w:val="26"/>
            <w:szCs w:val="26"/>
          </w:rPr>
          <w:t>закон</w:t>
        </w:r>
      </w:hyperlink>
      <w:r w:rsidRPr="00675DF8">
        <w:rPr>
          <w:rFonts w:ascii="Times New Roman" w:hAnsi="Times New Roman"/>
          <w:sz w:val="26"/>
          <w:szCs w:val="26"/>
        </w:rPr>
        <w:t>ами от 12.01.1996</w:t>
      </w:r>
      <w:hyperlink r:id="rId12" w:history="1">
        <w:r w:rsidRPr="00675DF8">
          <w:rPr>
            <w:rStyle w:val="ac"/>
            <w:rFonts w:ascii="Times New Roman" w:hAnsi="Times New Roman"/>
            <w:color w:val="auto"/>
            <w:sz w:val="26"/>
            <w:szCs w:val="26"/>
          </w:rPr>
          <w:t xml:space="preserve"> № 7-ФЗ «О некоммерческих</w:t>
        </w:r>
      </w:hyperlink>
      <w:r w:rsidRPr="00675DF8">
        <w:rPr>
          <w:rFonts w:ascii="Times New Roman" w:hAnsi="Times New Roman"/>
          <w:sz w:val="26"/>
          <w:szCs w:val="26"/>
        </w:rPr>
        <w:t xml:space="preserve"> организациях», </w:t>
      </w:r>
      <w:r w:rsidR="00675DF8">
        <w:rPr>
          <w:rFonts w:ascii="Times New Roman" w:hAnsi="Times New Roman"/>
          <w:sz w:val="26"/>
          <w:szCs w:val="26"/>
        </w:rPr>
        <w:br/>
      </w:r>
      <w:r w:rsidRPr="00675DF8">
        <w:rPr>
          <w:rFonts w:ascii="Times New Roman" w:hAnsi="Times New Roman"/>
          <w:sz w:val="26"/>
          <w:szCs w:val="26"/>
        </w:rPr>
        <w:t>от 06.10.2003</w:t>
      </w:r>
      <w:hyperlink r:id="rId13" w:history="1">
        <w:r w:rsidRPr="00675DF8">
          <w:rPr>
            <w:rStyle w:val="ac"/>
            <w:rFonts w:ascii="Times New Roman" w:hAnsi="Times New Roman"/>
            <w:color w:val="auto"/>
            <w:sz w:val="26"/>
            <w:szCs w:val="26"/>
          </w:rPr>
          <w:t xml:space="preserve"> № 131-ФЗ «Об общих</w:t>
        </w:r>
      </w:hyperlink>
      <w:r w:rsidRPr="00675DF8">
        <w:rPr>
          <w:rFonts w:ascii="Times New Roman" w:hAnsi="Times New Roman"/>
          <w:sz w:val="26"/>
          <w:szCs w:val="26"/>
        </w:rPr>
        <w:t xml:space="preserve"> принципах организации местного самоуправления в Российской Федерации», </w:t>
      </w:r>
      <w:r w:rsidR="007A333F" w:rsidRPr="00675DF8">
        <w:rPr>
          <w:rFonts w:ascii="Times New Roman" w:hAnsi="Times New Roman"/>
          <w:sz w:val="26"/>
          <w:szCs w:val="26"/>
        </w:rPr>
        <w:t xml:space="preserve">постановлением Правительства Российской Федерации </w:t>
      </w:r>
      <w:r w:rsidR="00675DF8">
        <w:rPr>
          <w:rFonts w:ascii="Times New Roman" w:hAnsi="Times New Roman"/>
          <w:sz w:val="26"/>
          <w:szCs w:val="26"/>
        </w:rPr>
        <w:br/>
      </w:r>
      <w:r w:rsidR="007A333F" w:rsidRPr="00675DF8">
        <w:rPr>
          <w:rFonts w:ascii="Times New Roman" w:hAnsi="Times New Roman"/>
          <w:sz w:val="26"/>
          <w:szCs w:val="26"/>
        </w:rPr>
        <w:t>от 18.09.2020 № 1492 «</w:t>
      </w:r>
      <w:r w:rsidR="007A333F" w:rsidRPr="00675DF8">
        <w:rPr>
          <w:rFonts w:ascii="Times New Roman" w:eastAsia="Calibri" w:hAnsi="Times New Roman"/>
          <w:sz w:val="26"/>
          <w:szCs w:val="26"/>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субсидии,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D815DC" w:rsidRPr="00675DF8">
        <w:rPr>
          <w:rFonts w:ascii="Times New Roman" w:eastAsia="Calibri" w:hAnsi="Times New Roman"/>
          <w:sz w:val="26"/>
          <w:szCs w:val="26"/>
        </w:rPr>
        <w:t xml:space="preserve"> </w:t>
      </w:r>
      <w:r w:rsidR="0018466E" w:rsidRPr="00675DF8">
        <w:rPr>
          <w:rFonts w:ascii="Times New Roman" w:hAnsi="Times New Roman"/>
          <w:sz w:val="26"/>
          <w:szCs w:val="26"/>
        </w:rPr>
        <w:t xml:space="preserve">постановлением администрации Нефтеюганского района от 31.10.2016 </w:t>
      </w:r>
      <w:r w:rsidR="00675DF8">
        <w:rPr>
          <w:rFonts w:ascii="Times New Roman" w:hAnsi="Times New Roman"/>
          <w:sz w:val="26"/>
          <w:szCs w:val="26"/>
        </w:rPr>
        <w:br/>
      </w:r>
      <w:r w:rsidR="0018466E" w:rsidRPr="00675DF8">
        <w:rPr>
          <w:rFonts w:ascii="Times New Roman" w:hAnsi="Times New Roman"/>
          <w:sz w:val="26"/>
          <w:szCs w:val="26"/>
        </w:rPr>
        <w:t>№ 1785-па-нпа «Об утверждении муниципальной программы Нефтеюганского района «Устойчивое развитие коренных малочисленных народов Севера Нефтеюганского района на 2019-2024 годы и на период до 2030 года»</w:t>
      </w:r>
      <w:r w:rsidR="00EE250D" w:rsidRPr="00675DF8">
        <w:rPr>
          <w:rFonts w:ascii="Times New Roman" w:hAnsi="Times New Roman"/>
          <w:sz w:val="26"/>
          <w:szCs w:val="26"/>
        </w:rPr>
        <w:t>, в целях приведения нормативного правового акта в соответствие с действующим законодательством</w:t>
      </w:r>
      <w:r w:rsidRPr="00675DF8">
        <w:rPr>
          <w:rFonts w:ascii="Times New Roman" w:hAnsi="Times New Roman"/>
          <w:sz w:val="26"/>
          <w:szCs w:val="26"/>
        </w:rPr>
        <w:t xml:space="preserve"> п о с т а н о в л я ю:</w:t>
      </w:r>
    </w:p>
    <w:p w:rsidR="00045AC0" w:rsidRPr="00675DF8" w:rsidRDefault="00045AC0" w:rsidP="00675DF8">
      <w:pPr>
        <w:autoSpaceDE w:val="0"/>
        <w:autoSpaceDN w:val="0"/>
        <w:adjustRightInd w:val="0"/>
        <w:rPr>
          <w:rFonts w:ascii="Times New Roman" w:hAnsi="Times New Roman"/>
          <w:sz w:val="26"/>
          <w:szCs w:val="26"/>
        </w:rPr>
      </w:pPr>
    </w:p>
    <w:p w:rsidR="0027697D" w:rsidRPr="00675DF8" w:rsidRDefault="0027697D" w:rsidP="00A641EC">
      <w:pPr>
        <w:pStyle w:val="a4"/>
        <w:widowControl w:val="0"/>
        <w:numPr>
          <w:ilvl w:val="0"/>
          <w:numId w:val="2"/>
        </w:numPr>
        <w:tabs>
          <w:tab w:val="left" w:pos="0"/>
          <w:tab w:val="left" w:pos="1134"/>
        </w:tabs>
        <w:autoSpaceDE w:val="0"/>
        <w:autoSpaceDN w:val="0"/>
        <w:adjustRightInd w:val="0"/>
        <w:ind w:left="0" w:firstLine="709"/>
        <w:rPr>
          <w:rFonts w:ascii="Times New Roman" w:hAnsi="Times New Roman"/>
          <w:sz w:val="26"/>
          <w:szCs w:val="26"/>
        </w:rPr>
      </w:pPr>
      <w:r w:rsidRPr="00675DF8">
        <w:rPr>
          <w:rFonts w:ascii="Times New Roman" w:hAnsi="Times New Roman"/>
          <w:sz w:val="26"/>
          <w:szCs w:val="26"/>
        </w:rPr>
        <w:t xml:space="preserve">Внести в постановление администрации Нефтеюганского района                              от 25.03.2019 № 637-па-нпа «Об утверждении порядка предоставления субсидий социально ориентированным некоммерческим организациям на реализацию программ (проектов), направленных на укрепление финно-угорских связей, поддержку </w:t>
      </w:r>
      <w:r w:rsidR="00675DF8">
        <w:rPr>
          <w:rFonts w:ascii="Times New Roman" w:hAnsi="Times New Roman"/>
          <w:sz w:val="26"/>
          <w:szCs w:val="26"/>
        </w:rPr>
        <w:br/>
      </w:r>
      <w:r w:rsidRPr="00675DF8">
        <w:rPr>
          <w:rFonts w:ascii="Times New Roman" w:hAnsi="Times New Roman"/>
          <w:sz w:val="26"/>
          <w:szCs w:val="26"/>
        </w:rPr>
        <w:t>и развитие языков и культуры коренных малочисленных народов Севера на территории Нефтеюганского района» следующие изменения:</w:t>
      </w:r>
    </w:p>
    <w:p w:rsidR="0027697D" w:rsidRPr="00675DF8" w:rsidRDefault="0027697D" w:rsidP="00A641EC">
      <w:pPr>
        <w:pStyle w:val="a4"/>
        <w:widowControl w:val="0"/>
        <w:numPr>
          <w:ilvl w:val="1"/>
          <w:numId w:val="2"/>
        </w:numPr>
        <w:tabs>
          <w:tab w:val="left" w:pos="0"/>
          <w:tab w:val="left" w:pos="1134"/>
        </w:tabs>
        <w:autoSpaceDE w:val="0"/>
        <w:autoSpaceDN w:val="0"/>
        <w:adjustRightInd w:val="0"/>
        <w:ind w:left="0" w:firstLine="709"/>
        <w:rPr>
          <w:rFonts w:ascii="Times New Roman" w:hAnsi="Times New Roman"/>
          <w:sz w:val="26"/>
          <w:szCs w:val="26"/>
        </w:rPr>
      </w:pPr>
      <w:r w:rsidRPr="00675DF8">
        <w:rPr>
          <w:rFonts w:ascii="Times New Roman" w:hAnsi="Times New Roman"/>
          <w:sz w:val="26"/>
          <w:szCs w:val="26"/>
        </w:rPr>
        <w:t>В констатирующей части слова «</w:t>
      </w:r>
      <w:hyperlink r:id="rId14" w:tooltip="ПОСТАНОВЛЕНИЕ от 07.05.2017 № 541 ПРАВИТЕЛЬСТВО РФ&#10;&#10;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w:history="1">
        <w:r w:rsidR="00D815DC" w:rsidRPr="00675DF8">
          <w:rPr>
            <w:rStyle w:val="ac"/>
            <w:rFonts w:ascii="Times New Roman" w:hAnsi="Times New Roman"/>
            <w:color w:val="auto"/>
            <w:sz w:val="26"/>
            <w:szCs w:val="26"/>
          </w:rPr>
          <w:t>от 07.05.2017 № 541</w:t>
        </w:r>
      </w:hyperlink>
      <w:r w:rsidR="00D815DC" w:rsidRPr="00675DF8">
        <w:rPr>
          <w:rFonts w:ascii="Times New Roman" w:hAnsi="Times New Roman"/>
          <w:sz w:val="26"/>
          <w:szCs w:val="26"/>
        </w:rPr>
        <w:t xml:space="preserve"> «Об общих требованиях к нормативным правовым актам, муниципальными правовыми актами, </w:t>
      </w:r>
      <w:r w:rsidR="00D815DC" w:rsidRPr="00675DF8">
        <w:rPr>
          <w:rFonts w:ascii="Times New Roman" w:hAnsi="Times New Roman"/>
          <w:sz w:val="26"/>
          <w:szCs w:val="26"/>
        </w:rPr>
        <w:lastRenderedPageBreak/>
        <w:t xml:space="preserve">регулирующим предоставление субсидий некоммерческим организациям, </w:t>
      </w:r>
      <w:r w:rsidR="00675DF8">
        <w:rPr>
          <w:rFonts w:ascii="Times New Roman" w:hAnsi="Times New Roman"/>
          <w:sz w:val="26"/>
          <w:szCs w:val="26"/>
        </w:rPr>
        <w:br/>
      </w:r>
      <w:r w:rsidR="00D815DC" w:rsidRPr="00675DF8">
        <w:rPr>
          <w:rFonts w:ascii="Times New Roman" w:hAnsi="Times New Roman"/>
          <w:sz w:val="26"/>
          <w:szCs w:val="26"/>
        </w:rPr>
        <w:t xml:space="preserve">не являющимся государственными (муниципальными) учреждениями», постановлением администрации Нефтеюганского района </w:t>
      </w:r>
      <w:hyperlink r:id="rId15" w:tooltip="постановление от 31.10.2016 0:00:00 №1785-па-нпа Администрация Нефтеюганского района&#10;&#10;Об утверждении муниципальной программы Нефтеюганского района " w:history="1">
        <w:r w:rsidR="00D815DC" w:rsidRPr="00675DF8">
          <w:rPr>
            <w:rStyle w:val="ac"/>
            <w:rFonts w:ascii="Times New Roman" w:hAnsi="Times New Roman"/>
            <w:color w:val="auto"/>
            <w:sz w:val="26"/>
            <w:szCs w:val="26"/>
          </w:rPr>
          <w:t>от 31.10.2016 № 1785-па-нпа</w:t>
        </w:r>
      </w:hyperlink>
      <w:r w:rsidR="00D815DC" w:rsidRPr="00675DF8">
        <w:rPr>
          <w:rFonts w:ascii="Times New Roman" w:hAnsi="Times New Roman"/>
          <w:sz w:val="26"/>
          <w:szCs w:val="26"/>
        </w:rPr>
        <w:t xml:space="preserve"> «Об утверждении муниципальной программы Нефтеюганского района «Социально-экономическое развитие населения района из числа коренных малочисленных народов Севера Нефтеюганского района на 2019-2024 годы и на период до 2030 года»</w:t>
      </w:r>
      <w:r w:rsidRPr="00675DF8">
        <w:rPr>
          <w:rFonts w:ascii="Times New Roman" w:hAnsi="Times New Roman"/>
          <w:sz w:val="26"/>
          <w:szCs w:val="26"/>
        </w:rPr>
        <w:t xml:space="preserve"> заменить словами «</w:t>
      </w:r>
      <w:r w:rsidR="00D815DC" w:rsidRPr="00675DF8">
        <w:rPr>
          <w:rFonts w:ascii="Times New Roman" w:hAnsi="Times New Roman"/>
          <w:sz w:val="26"/>
          <w:szCs w:val="26"/>
        </w:rPr>
        <w:t>от 18.09.2020 № 1492 «</w:t>
      </w:r>
      <w:r w:rsidR="00D815DC" w:rsidRPr="00675DF8">
        <w:rPr>
          <w:rFonts w:ascii="Times New Roman" w:eastAsia="Calibri" w:hAnsi="Times New Roman"/>
          <w:sz w:val="26"/>
          <w:szCs w:val="26"/>
        </w:rPr>
        <w:t xml:space="preserve">Об общих требованиях к нормативным правовым актам, муниципальным правовым актам, регулирующим предоставление субсидий, </w:t>
      </w:r>
      <w:r w:rsidR="00675DF8">
        <w:rPr>
          <w:rFonts w:ascii="Times New Roman" w:eastAsia="Calibri" w:hAnsi="Times New Roman"/>
          <w:sz w:val="26"/>
          <w:szCs w:val="26"/>
        </w:rPr>
        <w:br/>
      </w:r>
      <w:r w:rsidR="00D815DC" w:rsidRPr="00675DF8">
        <w:rPr>
          <w:rFonts w:ascii="Times New Roman" w:eastAsia="Calibri" w:hAnsi="Times New Roman"/>
          <w:sz w:val="26"/>
          <w:szCs w:val="26"/>
        </w:rPr>
        <w:t xml:space="preserve">в том числе грантов в форме субсидии,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r w:rsidR="00D815DC" w:rsidRPr="00675DF8">
        <w:rPr>
          <w:rFonts w:ascii="Times New Roman" w:hAnsi="Times New Roman"/>
          <w:sz w:val="26"/>
          <w:szCs w:val="26"/>
        </w:rPr>
        <w:t xml:space="preserve">постановлением администрации Нефтеюганского района </w:t>
      </w:r>
      <w:r w:rsidRPr="00675DF8">
        <w:rPr>
          <w:rFonts w:ascii="Times New Roman" w:hAnsi="Times New Roman"/>
          <w:sz w:val="26"/>
          <w:szCs w:val="26"/>
        </w:rPr>
        <w:t xml:space="preserve">от 31.10.2016 </w:t>
      </w:r>
      <w:r w:rsidR="00675DF8">
        <w:rPr>
          <w:rFonts w:ascii="Times New Roman" w:hAnsi="Times New Roman"/>
          <w:sz w:val="26"/>
          <w:szCs w:val="26"/>
        </w:rPr>
        <w:br/>
      </w:r>
      <w:r w:rsidRPr="00675DF8">
        <w:rPr>
          <w:rFonts w:ascii="Times New Roman" w:hAnsi="Times New Roman"/>
          <w:sz w:val="26"/>
          <w:szCs w:val="26"/>
        </w:rPr>
        <w:t>№ 1785-па</w:t>
      </w:r>
      <w:r w:rsidR="00D815DC" w:rsidRPr="00675DF8">
        <w:rPr>
          <w:rFonts w:ascii="Times New Roman" w:hAnsi="Times New Roman"/>
          <w:sz w:val="26"/>
          <w:szCs w:val="26"/>
        </w:rPr>
        <w:t xml:space="preserve">-нпа </w:t>
      </w:r>
      <w:r w:rsidRPr="00675DF8">
        <w:rPr>
          <w:rFonts w:ascii="Times New Roman" w:hAnsi="Times New Roman"/>
          <w:sz w:val="26"/>
          <w:szCs w:val="26"/>
        </w:rPr>
        <w:t>«Об утверждении муниципальной программы Нефтеюганского района «Устойчивое развитие коренных малочисленных народов С</w:t>
      </w:r>
      <w:r w:rsidR="00D815DC" w:rsidRPr="00675DF8">
        <w:rPr>
          <w:rFonts w:ascii="Times New Roman" w:hAnsi="Times New Roman"/>
          <w:sz w:val="26"/>
          <w:szCs w:val="26"/>
        </w:rPr>
        <w:t>евера Нефтеюганского района</w:t>
      </w:r>
      <w:r w:rsidRPr="00675DF8">
        <w:rPr>
          <w:rFonts w:ascii="Times New Roman" w:hAnsi="Times New Roman"/>
          <w:sz w:val="26"/>
          <w:szCs w:val="26"/>
        </w:rPr>
        <w:t xml:space="preserve"> на 2019-2024 годы и на период до 2030 года»</w:t>
      </w:r>
      <w:r w:rsidR="00675DF8">
        <w:rPr>
          <w:rFonts w:ascii="Times New Roman" w:hAnsi="Times New Roman"/>
          <w:sz w:val="26"/>
          <w:szCs w:val="26"/>
        </w:rPr>
        <w:t>.</w:t>
      </w:r>
    </w:p>
    <w:p w:rsidR="0027697D" w:rsidRPr="00675DF8" w:rsidRDefault="0027697D" w:rsidP="00A641EC">
      <w:pPr>
        <w:pStyle w:val="a4"/>
        <w:widowControl w:val="0"/>
        <w:numPr>
          <w:ilvl w:val="1"/>
          <w:numId w:val="2"/>
        </w:numPr>
        <w:tabs>
          <w:tab w:val="left" w:pos="0"/>
          <w:tab w:val="left" w:pos="1134"/>
        </w:tabs>
        <w:autoSpaceDE w:val="0"/>
        <w:autoSpaceDN w:val="0"/>
        <w:adjustRightInd w:val="0"/>
        <w:ind w:left="0" w:firstLine="709"/>
        <w:rPr>
          <w:rFonts w:ascii="Times New Roman" w:hAnsi="Times New Roman"/>
          <w:b/>
          <w:sz w:val="26"/>
          <w:szCs w:val="26"/>
        </w:rPr>
      </w:pPr>
      <w:r w:rsidRPr="00675DF8">
        <w:rPr>
          <w:rFonts w:ascii="Times New Roman" w:hAnsi="Times New Roman"/>
          <w:sz w:val="26"/>
          <w:szCs w:val="26"/>
        </w:rPr>
        <w:t xml:space="preserve">Приложение к постановлению изложить в редакции согласно приложению </w:t>
      </w:r>
      <w:r w:rsidR="00675DF8">
        <w:rPr>
          <w:rFonts w:ascii="Times New Roman" w:hAnsi="Times New Roman"/>
          <w:sz w:val="26"/>
          <w:szCs w:val="26"/>
        </w:rPr>
        <w:br/>
      </w:r>
      <w:r w:rsidRPr="00675DF8">
        <w:rPr>
          <w:rFonts w:ascii="Times New Roman" w:hAnsi="Times New Roman"/>
          <w:sz w:val="26"/>
          <w:szCs w:val="26"/>
        </w:rPr>
        <w:t>к настоящему постановлению.</w:t>
      </w:r>
    </w:p>
    <w:p w:rsidR="0027697D" w:rsidRPr="00675DF8" w:rsidRDefault="0027697D" w:rsidP="00A641EC">
      <w:pPr>
        <w:pStyle w:val="a4"/>
        <w:widowControl w:val="0"/>
        <w:numPr>
          <w:ilvl w:val="0"/>
          <w:numId w:val="2"/>
        </w:numPr>
        <w:tabs>
          <w:tab w:val="left" w:pos="0"/>
          <w:tab w:val="left" w:pos="1134"/>
        </w:tabs>
        <w:autoSpaceDE w:val="0"/>
        <w:autoSpaceDN w:val="0"/>
        <w:adjustRightInd w:val="0"/>
        <w:ind w:left="0" w:firstLine="709"/>
        <w:rPr>
          <w:rFonts w:ascii="Times New Roman" w:hAnsi="Times New Roman"/>
          <w:sz w:val="26"/>
          <w:szCs w:val="26"/>
        </w:rPr>
      </w:pPr>
      <w:r w:rsidRPr="00675DF8">
        <w:rPr>
          <w:rFonts w:ascii="Times New Roman" w:hAnsi="Times New Roman"/>
          <w:sz w:val="26"/>
          <w:szCs w:val="26"/>
        </w:rPr>
        <w:t>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rsidR="0027697D" w:rsidRPr="00675DF8" w:rsidRDefault="0027697D" w:rsidP="00A641EC">
      <w:pPr>
        <w:pStyle w:val="a4"/>
        <w:widowControl w:val="0"/>
        <w:numPr>
          <w:ilvl w:val="0"/>
          <w:numId w:val="2"/>
        </w:numPr>
        <w:tabs>
          <w:tab w:val="left" w:pos="0"/>
          <w:tab w:val="left" w:pos="1134"/>
        </w:tabs>
        <w:autoSpaceDE w:val="0"/>
        <w:autoSpaceDN w:val="0"/>
        <w:adjustRightInd w:val="0"/>
        <w:ind w:left="0" w:firstLine="709"/>
        <w:rPr>
          <w:rFonts w:ascii="Times New Roman" w:hAnsi="Times New Roman"/>
          <w:sz w:val="26"/>
          <w:szCs w:val="26"/>
        </w:rPr>
      </w:pPr>
      <w:r w:rsidRPr="00675DF8">
        <w:rPr>
          <w:rFonts w:ascii="Times New Roman" w:hAnsi="Times New Roman"/>
          <w:sz w:val="26"/>
          <w:szCs w:val="26"/>
        </w:rPr>
        <w:t>Настоящее постановление вступает в силу после официального опубликования.</w:t>
      </w:r>
    </w:p>
    <w:p w:rsidR="0027697D" w:rsidRPr="00675DF8" w:rsidRDefault="0027697D" w:rsidP="00A641EC">
      <w:pPr>
        <w:pStyle w:val="a4"/>
        <w:numPr>
          <w:ilvl w:val="0"/>
          <w:numId w:val="2"/>
        </w:numPr>
        <w:tabs>
          <w:tab w:val="left" w:pos="0"/>
          <w:tab w:val="left" w:pos="1134"/>
        </w:tabs>
        <w:autoSpaceDE w:val="0"/>
        <w:autoSpaceDN w:val="0"/>
        <w:adjustRightInd w:val="0"/>
        <w:ind w:left="0" w:firstLine="709"/>
        <w:rPr>
          <w:rFonts w:ascii="Times New Roman" w:hAnsi="Times New Roman"/>
          <w:sz w:val="26"/>
          <w:szCs w:val="26"/>
        </w:rPr>
      </w:pPr>
      <w:r w:rsidRPr="00675DF8">
        <w:rPr>
          <w:rFonts w:ascii="Times New Roman" w:hAnsi="Times New Roman"/>
          <w:sz w:val="26"/>
          <w:szCs w:val="26"/>
        </w:rPr>
        <w:t>Контроль за выполнением постановления возложить на директора департамента строительства и жилищно-коммунального комплекса</w:t>
      </w:r>
      <w:r w:rsidR="00675DF8">
        <w:rPr>
          <w:rFonts w:ascii="Times New Roman" w:hAnsi="Times New Roman"/>
          <w:sz w:val="26"/>
          <w:szCs w:val="26"/>
        </w:rPr>
        <w:t xml:space="preserve"> – </w:t>
      </w:r>
      <w:r w:rsidRPr="00675DF8">
        <w:rPr>
          <w:rFonts w:ascii="Times New Roman" w:hAnsi="Times New Roman"/>
          <w:sz w:val="26"/>
          <w:szCs w:val="26"/>
        </w:rPr>
        <w:t>заместителя главы Нефтеюганского района Кошакова В.С.</w:t>
      </w:r>
    </w:p>
    <w:p w:rsidR="00045AC0" w:rsidRPr="00675DF8" w:rsidRDefault="00045AC0" w:rsidP="00675DF8">
      <w:pPr>
        <w:autoSpaceDE w:val="0"/>
        <w:autoSpaceDN w:val="0"/>
        <w:adjustRightInd w:val="0"/>
        <w:rPr>
          <w:rFonts w:ascii="Times New Roman" w:hAnsi="Times New Roman"/>
          <w:sz w:val="26"/>
          <w:szCs w:val="26"/>
        </w:rPr>
      </w:pPr>
    </w:p>
    <w:p w:rsidR="00045AC0" w:rsidRPr="00675DF8" w:rsidRDefault="00045AC0" w:rsidP="00675DF8">
      <w:pPr>
        <w:autoSpaceDE w:val="0"/>
        <w:autoSpaceDN w:val="0"/>
        <w:adjustRightInd w:val="0"/>
        <w:rPr>
          <w:rFonts w:ascii="Times New Roman" w:hAnsi="Times New Roman"/>
          <w:sz w:val="26"/>
          <w:szCs w:val="26"/>
        </w:rPr>
      </w:pPr>
    </w:p>
    <w:p w:rsidR="0027697D" w:rsidRPr="00675DF8" w:rsidRDefault="0027697D" w:rsidP="00675DF8">
      <w:pPr>
        <w:autoSpaceDE w:val="0"/>
        <w:autoSpaceDN w:val="0"/>
        <w:adjustRightInd w:val="0"/>
        <w:ind w:firstLine="0"/>
        <w:rPr>
          <w:rFonts w:ascii="Times New Roman" w:hAnsi="Times New Roman"/>
          <w:sz w:val="26"/>
          <w:szCs w:val="26"/>
        </w:rPr>
      </w:pPr>
    </w:p>
    <w:p w:rsidR="00675DF8" w:rsidRPr="00675DF8" w:rsidRDefault="00675DF8" w:rsidP="00675DF8">
      <w:pPr>
        <w:ind w:firstLine="0"/>
        <w:rPr>
          <w:rFonts w:ascii="Times New Roman" w:eastAsia="Calibri" w:hAnsi="Times New Roman"/>
          <w:sz w:val="26"/>
          <w:szCs w:val="26"/>
          <w:lang w:eastAsia="en-US"/>
        </w:rPr>
      </w:pPr>
      <w:r w:rsidRPr="00675DF8">
        <w:rPr>
          <w:rFonts w:ascii="Times New Roman" w:eastAsia="Calibri" w:hAnsi="Times New Roman"/>
          <w:sz w:val="26"/>
          <w:szCs w:val="26"/>
          <w:lang w:eastAsia="en-US"/>
        </w:rPr>
        <w:t>Глава района</w:t>
      </w:r>
      <w:r w:rsidRPr="00675DF8">
        <w:rPr>
          <w:rFonts w:ascii="Times New Roman" w:eastAsia="Calibri" w:hAnsi="Times New Roman"/>
          <w:sz w:val="26"/>
          <w:szCs w:val="26"/>
          <w:lang w:eastAsia="en-US"/>
        </w:rPr>
        <w:tab/>
      </w:r>
      <w:r w:rsidRPr="00675DF8">
        <w:rPr>
          <w:rFonts w:ascii="Times New Roman" w:eastAsia="Calibri" w:hAnsi="Times New Roman"/>
          <w:sz w:val="26"/>
          <w:szCs w:val="26"/>
          <w:lang w:eastAsia="en-US"/>
        </w:rPr>
        <w:tab/>
      </w:r>
      <w:r w:rsidRPr="00675DF8">
        <w:rPr>
          <w:rFonts w:ascii="Times New Roman" w:eastAsia="Calibri" w:hAnsi="Times New Roman"/>
          <w:sz w:val="26"/>
          <w:szCs w:val="26"/>
          <w:lang w:eastAsia="en-US"/>
        </w:rPr>
        <w:tab/>
      </w:r>
      <w:r w:rsidRPr="00675DF8">
        <w:rPr>
          <w:rFonts w:ascii="Times New Roman" w:eastAsia="Calibri" w:hAnsi="Times New Roman"/>
          <w:sz w:val="26"/>
          <w:szCs w:val="26"/>
          <w:lang w:eastAsia="en-US"/>
        </w:rPr>
        <w:tab/>
      </w:r>
      <w:r w:rsidRPr="00675DF8">
        <w:rPr>
          <w:rFonts w:ascii="Times New Roman" w:eastAsia="Calibri" w:hAnsi="Times New Roman"/>
          <w:sz w:val="26"/>
          <w:szCs w:val="26"/>
          <w:lang w:eastAsia="en-US"/>
        </w:rPr>
        <w:tab/>
      </w:r>
      <w:r w:rsidRPr="00675DF8">
        <w:rPr>
          <w:rFonts w:ascii="Times New Roman" w:eastAsia="Calibri" w:hAnsi="Times New Roman"/>
          <w:sz w:val="26"/>
          <w:szCs w:val="26"/>
          <w:lang w:eastAsia="en-US"/>
        </w:rPr>
        <w:tab/>
      </w:r>
      <w:r w:rsidRPr="00675DF8">
        <w:rPr>
          <w:rFonts w:ascii="Times New Roman" w:eastAsia="Calibri" w:hAnsi="Times New Roman"/>
          <w:sz w:val="26"/>
          <w:szCs w:val="26"/>
          <w:lang w:eastAsia="en-US"/>
        </w:rPr>
        <w:tab/>
        <w:t>А.А.Бочко</w:t>
      </w:r>
    </w:p>
    <w:p w:rsidR="00045AC0" w:rsidRPr="00675DF8" w:rsidRDefault="00045AC0" w:rsidP="00675DF8">
      <w:pPr>
        <w:autoSpaceDE w:val="0"/>
        <w:autoSpaceDN w:val="0"/>
        <w:adjustRightInd w:val="0"/>
        <w:rPr>
          <w:rFonts w:ascii="Times New Roman" w:hAnsi="Times New Roman"/>
          <w:sz w:val="26"/>
          <w:szCs w:val="26"/>
        </w:rPr>
      </w:pPr>
    </w:p>
    <w:p w:rsidR="009E04D5" w:rsidRPr="009E04D5" w:rsidRDefault="00223C53" w:rsidP="00603535">
      <w:pPr>
        <w:rPr>
          <w:rFonts w:ascii="Times New Roman" w:hAnsi="Times New Roman"/>
          <w:sz w:val="2"/>
          <w:szCs w:val="2"/>
        </w:rPr>
      </w:pPr>
      <w:r w:rsidRPr="00137167">
        <w:rPr>
          <w:rFonts w:ascii="Times New Roman" w:hAnsi="Times New Roman"/>
          <w:sz w:val="26"/>
          <w:szCs w:val="26"/>
        </w:rPr>
        <w:br w:type="page"/>
      </w:r>
      <w:bookmarkStart w:id="1" w:name="P123"/>
      <w:bookmarkEnd w:id="1"/>
      <w:r w:rsidR="00603535">
        <w:rPr>
          <w:rFonts w:ascii="Times New Roman" w:hAnsi="Times New Roman"/>
          <w:sz w:val="26"/>
          <w:szCs w:val="26"/>
        </w:rPr>
        <w:lastRenderedPageBreak/>
        <w:t xml:space="preserve">                                                                                </w:t>
      </w:r>
    </w:p>
    <w:p w:rsidR="00EE250D" w:rsidRPr="005D6E63" w:rsidRDefault="00EE250D" w:rsidP="009E04D5">
      <w:pPr>
        <w:ind w:firstLine="5812"/>
        <w:rPr>
          <w:rFonts w:ascii="Times New Roman" w:hAnsi="Times New Roman"/>
          <w:sz w:val="26"/>
          <w:szCs w:val="26"/>
        </w:rPr>
      </w:pPr>
      <w:r w:rsidRPr="005D6E63">
        <w:rPr>
          <w:rFonts w:ascii="Times New Roman" w:hAnsi="Times New Roman"/>
          <w:sz w:val="26"/>
          <w:szCs w:val="26"/>
        </w:rPr>
        <w:t>Приложение</w:t>
      </w:r>
    </w:p>
    <w:p w:rsidR="00EE250D" w:rsidRPr="005D6E63" w:rsidRDefault="00EE250D" w:rsidP="00EE250D">
      <w:pPr>
        <w:ind w:firstLine="5812"/>
        <w:rPr>
          <w:rFonts w:ascii="Times New Roman" w:hAnsi="Times New Roman"/>
          <w:sz w:val="26"/>
          <w:szCs w:val="26"/>
        </w:rPr>
      </w:pPr>
      <w:r w:rsidRPr="005D6E63">
        <w:rPr>
          <w:rFonts w:ascii="Times New Roman" w:hAnsi="Times New Roman"/>
          <w:sz w:val="26"/>
          <w:szCs w:val="26"/>
        </w:rPr>
        <w:t xml:space="preserve">к постановлению администрации </w:t>
      </w:r>
    </w:p>
    <w:p w:rsidR="00EE250D" w:rsidRPr="005D6E63" w:rsidRDefault="00EE250D" w:rsidP="00EE250D">
      <w:pPr>
        <w:ind w:firstLine="5812"/>
        <w:rPr>
          <w:rFonts w:ascii="Times New Roman" w:hAnsi="Times New Roman"/>
          <w:sz w:val="26"/>
          <w:szCs w:val="26"/>
        </w:rPr>
      </w:pPr>
      <w:r w:rsidRPr="005D6E63">
        <w:rPr>
          <w:rFonts w:ascii="Times New Roman" w:hAnsi="Times New Roman"/>
          <w:sz w:val="26"/>
          <w:szCs w:val="26"/>
        </w:rPr>
        <w:t>Нефтеюганского района</w:t>
      </w:r>
    </w:p>
    <w:p w:rsidR="00EE250D" w:rsidRPr="005D6E63" w:rsidRDefault="00EE250D" w:rsidP="00EE250D">
      <w:pPr>
        <w:ind w:firstLine="5812"/>
        <w:rPr>
          <w:rFonts w:ascii="Times New Roman" w:hAnsi="Times New Roman"/>
          <w:sz w:val="26"/>
          <w:szCs w:val="26"/>
        </w:rPr>
      </w:pPr>
      <w:r w:rsidRPr="005D6E63">
        <w:rPr>
          <w:rFonts w:ascii="Times New Roman" w:hAnsi="Times New Roman"/>
          <w:sz w:val="26"/>
          <w:szCs w:val="26"/>
        </w:rPr>
        <w:t xml:space="preserve">от </w:t>
      </w:r>
      <w:r w:rsidR="009E04D5">
        <w:rPr>
          <w:rFonts w:ascii="Times New Roman" w:hAnsi="Times New Roman"/>
          <w:sz w:val="26"/>
          <w:szCs w:val="26"/>
        </w:rPr>
        <w:t>29.08.2022 № 1563-па-нпа</w:t>
      </w:r>
      <w:bookmarkStart w:id="2" w:name="_GoBack"/>
      <w:bookmarkEnd w:id="2"/>
    </w:p>
    <w:p w:rsidR="00EE250D" w:rsidRPr="005D6E63" w:rsidRDefault="00EE250D" w:rsidP="00EE250D">
      <w:pPr>
        <w:ind w:firstLine="5812"/>
        <w:rPr>
          <w:rFonts w:ascii="Times New Roman" w:hAnsi="Times New Roman"/>
          <w:sz w:val="26"/>
          <w:szCs w:val="26"/>
        </w:rPr>
      </w:pPr>
    </w:p>
    <w:p w:rsidR="00EE250D" w:rsidRPr="005D6E63" w:rsidRDefault="00EE250D" w:rsidP="00EE250D">
      <w:pPr>
        <w:ind w:firstLine="5812"/>
        <w:rPr>
          <w:rFonts w:ascii="Times New Roman" w:hAnsi="Times New Roman"/>
          <w:sz w:val="26"/>
          <w:szCs w:val="26"/>
        </w:rPr>
      </w:pPr>
      <w:r w:rsidRPr="005D6E63">
        <w:rPr>
          <w:rFonts w:ascii="Times New Roman" w:hAnsi="Times New Roman"/>
          <w:sz w:val="26"/>
          <w:szCs w:val="26"/>
        </w:rPr>
        <w:t>«Приложение</w:t>
      </w:r>
    </w:p>
    <w:p w:rsidR="00EE250D" w:rsidRPr="005D6E63" w:rsidRDefault="00EE250D" w:rsidP="00EE250D">
      <w:pPr>
        <w:ind w:firstLine="5812"/>
        <w:rPr>
          <w:rFonts w:ascii="Times New Roman" w:hAnsi="Times New Roman"/>
          <w:sz w:val="26"/>
          <w:szCs w:val="26"/>
        </w:rPr>
      </w:pPr>
      <w:r w:rsidRPr="005D6E63">
        <w:rPr>
          <w:rFonts w:ascii="Times New Roman" w:hAnsi="Times New Roman"/>
          <w:sz w:val="26"/>
          <w:szCs w:val="26"/>
        </w:rPr>
        <w:t xml:space="preserve">к постановлению администрации </w:t>
      </w:r>
    </w:p>
    <w:p w:rsidR="00EE250D" w:rsidRPr="005D6E63" w:rsidRDefault="00EE250D" w:rsidP="00EE250D">
      <w:pPr>
        <w:ind w:firstLine="5812"/>
        <w:rPr>
          <w:rFonts w:ascii="Times New Roman" w:hAnsi="Times New Roman"/>
          <w:sz w:val="26"/>
          <w:szCs w:val="26"/>
        </w:rPr>
      </w:pPr>
      <w:r w:rsidRPr="005D6E63">
        <w:rPr>
          <w:rFonts w:ascii="Times New Roman" w:hAnsi="Times New Roman"/>
          <w:sz w:val="26"/>
          <w:szCs w:val="26"/>
        </w:rPr>
        <w:t>Нефтеюганского района</w:t>
      </w:r>
    </w:p>
    <w:p w:rsidR="00EE250D" w:rsidRPr="005D6E63" w:rsidRDefault="00EE250D" w:rsidP="00EE250D">
      <w:pPr>
        <w:ind w:firstLine="5812"/>
        <w:rPr>
          <w:rFonts w:ascii="Times New Roman" w:hAnsi="Times New Roman"/>
          <w:sz w:val="26"/>
          <w:szCs w:val="26"/>
        </w:rPr>
      </w:pPr>
      <w:r>
        <w:rPr>
          <w:rFonts w:ascii="Times New Roman" w:hAnsi="Times New Roman"/>
          <w:sz w:val="26"/>
          <w:szCs w:val="26"/>
        </w:rPr>
        <w:t>от 25.03.2019 № 637</w:t>
      </w:r>
      <w:r w:rsidRPr="005D6E63">
        <w:rPr>
          <w:rFonts w:ascii="Times New Roman" w:hAnsi="Times New Roman"/>
          <w:sz w:val="26"/>
          <w:szCs w:val="26"/>
        </w:rPr>
        <w:t>-па-нпа</w:t>
      </w:r>
    </w:p>
    <w:p w:rsidR="00EE250D" w:rsidRPr="00675DF8" w:rsidRDefault="00EE250D" w:rsidP="00EE250D">
      <w:pPr>
        <w:autoSpaceDE w:val="0"/>
        <w:autoSpaceDN w:val="0"/>
        <w:adjustRightInd w:val="0"/>
        <w:spacing w:line="280" w:lineRule="exact"/>
        <w:jc w:val="center"/>
        <w:rPr>
          <w:rFonts w:ascii="Times New Roman" w:hAnsi="Times New Roman"/>
          <w:iCs/>
          <w:sz w:val="26"/>
          <w:szCs w:val="26"/>
        </w:rPr>
      </w:pPr>
    </w:p>
    <w:p w:rsidR="00675DF8" w:rsidRPr="00675DF8" w:rsidRDefault="00675DF8" w:rsidP="00EE250D">
      <w:pPr>
        <w:autoSpaceDE w:val="0"/>
        <w:autoSpaceDN w:val="0"/>
        <w:adjustRightInd w:val="0"/>
        <w:spacing w:line="280" w:lineRule="exact"/>
        <w:jc w:val="center"/>
        <w:rPr>
          <w:rFonts w:ascii="Times New Roman" w:hAnsi="Times New Roman"/>
          <w:iCs/>
          <w:sz w:val="26"/>
          <w:szCs w:val="26"/>
        </w:rPr>
      </w:pPr>
    </w:p>
    <w:p w:rsidR="00692D48" w:rsidRPr="00EE250D" w:rsidRDefault="00692D48" w:rsidP="00EE250D">
      <w:pPr>
        <w:autoSpaceDE w:val="0"/>
        <w:autoSpaceDN w:val="0"/>
        <w:adjustRightInd w:val="0"/>
        <w:spacing w:line="280" w:lineRule="exact"/>
        <w:jc w:val="center"/>
        <w:rPr>
          <w:rFonts w:ascii="Times New Roman" w:hAnsi="Times New Roman"/>
          <w:bCs/>
          <w:iCs/>
          <w:sz w:val="26"/>
          <w:szCs w:val="26"/>
        </w:rPr>
      </w:pPr>
      <w:r w:rsidRPr="00EE250D">
        <w:rPr>
          <w:rFonts w:ascii="Times New Roman" w:hAnsi="Times New Roman"/>
          <w:bCs/>
          <w:iCs/>
          <w:sz w:val="26"/>
          <w:szCs w:val="26"/>
        </w:rPr>
        <w:t>ПОРЯДОК</w:t>
      </w:r>
    </w:p>
    <w:p w:rsidR="00692D48" w:rsidRPr="00EE250D" w:rsidRDefault="00692D48" w:rsidP="00692D48">
      <w:pPr>
        <w:jc w:val="center"/>
        <w:outlineLvl w:val="1"/>
        <w:rPr>
          <w:rFonts w:ascii="Times New Roman" w:hAnsi="Times New Roman"/>
          <w:bCs/>
          <w:iCs/>
          <w:sz w:val="26"/>
          <w:szCs w:val="26"/>
        </w:rPr>
      </w:pPr>
      <w:r w:rsidRPr="00EE250D">
        <w:rPr>
          <w:rFonts w:ascii="Times New Roman" w:hAnsi="Times New Roman"/>
          <w:bCs/>
          <w:iCs/>
          <w:sz w:val="26"/>
          <w:szCs w:val="26"/>
        </w:rPr>
        <w:t>предоставления субсидий социально ориентированным некоммерческим организациям на реализацию программ (проектов), направленных на укрепление финно-угорских связей, поддержку и развитие языков и культуры коренных малочисленных народов Севера на территории Нефтеюганского района</w:t>
      </w:r>
    </w:p>
    <w:p w:rsidR="00692D48" w:rsidRPr="00675DF8" w:rsidRDefault="00692D48" w:rsidP="00692D48">
      <w:pPr>
        <w:jc w:val="center"/>
        <w:outlineLvl w:val="1"/>
        <w:rPr>
          <w:rFonts w:ascii="Times New Roman" w:hAnsi="Times New Roman"/>
          <w:iCs/>
          <w:sz w:val="26"/>
          <w:szCs w:val="26"/>
        </w:rPr>
      </w:pPr>
    </w:p>
    <w:p w:rsidR="00692D48" w:rsidRPr="00EE250D" w:rsidRDefault="00692D48" w:rsidP="00692D48">
      <w:pPr>
        <w:jc w:val="center"/>
        <w:outlineLvl w:val="1"/>
        <w:rPr>
          <w:rFonts w:ascii="Times New Roman" w:hAnsi="Times New Roman"/>
          <w:bCs/>
          <w:iCs/>
          <w:sz w:val="26"/>
          <w:szCs w:val="26"/>
        </w:rPr>
      </w:pPr>
      <w:r w:rsidRPr="00EE250D">
        <w:rPr>
          <w:rFonts w:ascii="Times New Roman" w:hAnsi="Times New Roman"/>
          <w:bCs/>
          <w:iCs/>
          <w:sz w:val="26"/>
          <w:szCs w:val="26"/>
        </w:rPr>
        <w:t>1. Общие положения о предоставлении субсидии</w:t>
      </w:r>
    </w:p>
    <w:p w:rsidR="00692D48" w:rsidRPr="00675DF8" w:rsidRDefault="00692D48" w:rsidP="00692D48">
      <w:pPr>
        <w:tabs>
          <w:tab w:val="left" w:pos="1276"/>
        </w:tabs>
        <w:autoSpaceDE w:val="0"/>
        <w:autoSpaceDN w:val="0"/>
        <w:ind w:firstLine="0"/>
        <w:jc w:val="center"/>
        <w:outlineLvl w:val="1"/>
        <w:rPr>
          <w:rFonts w:ascii="Times New Roman" w:hAnsi="Times New Roman"/>
          <w:bCs/>
          <w:sz w:val="26"/>
          <w:szCs w:val="26"/>
        </w:rPr>
      </w:pPr>
    </w:p>
    <w:p w:rsidR="00692D48" w:rsidRPr="00917AF7" w:rsidRDefault="001A5660" w:rsidP="005F5632">
      <w:pPr>
        <w:tabs>
          <w:tab w:val="left" w:pos="1190"/>
        </w:tabs>
        <w:autoSpaceDE w:val="0"/>
        <w:autoSpaceDN w:val="0"/>
        <w:adjustRightInd w:val="0"/>
        <w:ind w:firstLine="709"/>
        <w:rPr>
          <w:rFonts w:ascii="Times New Roman" w:hAnsi="Times New Roman"/>
          <w:sz w:val="26"/>
          <w:szCs w:val="26"/>
        </w:rPr>
      </w:pPr>
      <w:r>
        <w:rPr>
          <w:rFonts w:ascii="Times New Roman" w:hAnsi="Times New Roman"/>
          <w:sz w:val="26"/>
          <w:szCs w:val="26"/>
        </w:rPr>
        <w:t xml:space="preserve">1.1. </w:t>
      </w:r>
      <w:r w:rsidR="00692D48" w:rsidRPr="00137167">
        <w:rPr>
          <w:rFonts w:ascii="Times New Roman" w:hAnsi="Times New Roman"/>
          <w:sz w:val="26"/>
          <w:szCs w:val="26"/>
        </w:rPr>
        <w:t xml:space="preserve">Настоящий </w:t>
      </w:r>
      <w:r w:rsidR="0027697D">
        <w:rPr>
          <w:rFonts w:ascii="Times New Roman" w:hAnsi="Times New Roman"/>
          <w:sz w:val="26"/>
          <w:szCs w:val="26"/>
        </w:rPr>
        <w:t>п</w:t>
      </w:r>
      <w:r w:rsidR="00692D48" w:rsidRPr="00137167">
        <w:rPr>
          <w:rFonts w:ascii="Times New Roman" w:hAnsi="Times New Roman"/>
          <w:sz w:val="26"/>
          <w:szCs w:val="26"/>
        </w:rPr>
        <w:t>орядок устанавливает цели, объем, условия, механизм пр</w:t>
      </w:r>
      <w:r w:rsidR="00603535">
        <w:rPr>
          <w:rFonts w:ascii="Times New Roman" w:hAnsi="Times New Roman"/>
          <w:sz w:val="26"/>
          <w:szCs w:val="26"/>
        </w:rPr>
        <w:t>едоставления и возврата субсидии</w:t>
      </w:r>
      <w:r w:rsidR="00692D48" w:rsidRPr="00137167">
        <w:rPr>
          <w:rFonts w:ascii="Times New Roman" w:hAnsi="Times New Roman"/>
          <w:sz w:val="26"/>
          <w:szCs w:val="26"/>
        </w:rPr>
        <w:t xml:space="preserve"> из бюджета Нефтеюганского района социально ориентированным некоммерческим организациям (далее также</w:t>
      </w:r>
      <w:r w:rsidR="00EE250D">
        <w:rPr>
          <w:rFonts w:ascii="Times New Roman" w:hAnsi="Times New Roman"/>
          <w:sz w:val="26"/>
          <w:szCs w:val="26"/>
        </w:rPr>
        <w:t xml:space="preserve"> </w:t>
      </w:r>
      <w:r w:rsidR="00692D48" w:rsidRPr="00137167">
        <w:rPr>
          <w:rFonts w:ascii="Times New Roman" w:hAnsi="Times New Roman"/>
          <w:sz w:val="26"/>
          <w:szCs w:val="26"/>
        </w:rPr>
        <w:t>-</w:t>
      </w:r>
      <w:r w:rsidR="00EE250D">
        <w:rPr>
          <w:rFonts w:ascii="Times New Roman" w:hAnsi="Times New Roman"/>
          <w:sz w:val="26"/>
          <w:szCs w:val="26"/>
        </w:rPr>
        <w:t xml:space="preserve"> </w:t>
      </w:r>
      <w:r w:rsidR="00692D48" w:rsidRPr="00137167">
        <w:rPr>
          <w:rFonts w:ascii="Times New Roman" w:hAnsi="Times New Roman"/>
          <w:sz w:val="26"/>
          <w:szCs w:val="26"/>
        </w:rPr>
        <w:t xml:space="preserve">СО НКО), </w:t>
      </w:r>
      <w:r w:rsidR="00675DF8">
        <w:rPr>
          <w:rFonts w:ascii="Times New Roman" w:hAnsi="Times New Roman"/>
          <w:sz w:val="26"/>
          <w:szCs w:val="26"/>
        </w:rPr>
        <w:br/>
      </w:r>
      <w:r w:rsidR="00692D48" w:rsidRPr="00137167">
        <w:rPr>
          <w:rFonts w:ascii="Times New Roman" w:hAnsi="Times New Roman"/>
          <w:sz w:val="26"/>
          <w:szCs w:val="26"/>
        </w:rPr>
        <w:t xml:space="preserve">на реализацию программ (проектов), направленных на укрепление финно-угорских связей, поддержку и развитие языков и культуры коренных малочисленных народов Севера на территории </w:t>
      </w:r>
      <w:r w:rsidR="00692D48" w:rsidRPr="00917AF7">
        <w:rPr>
          <w:rFonts w:ascii="Times New Roman" w:hAnsi="Times New Roman"/>
          <w:sz w:val="26"/>
          <w:szCs w:val="26"/>
        </w:rPr>
        <w:t>Нефтеюганского района (далее</w:t>
      </w:r>
      <w:r w:rsidR="00EE250D" w:rsidRPr="00917AF7">
        <w:rPr>
          <w:rFonts w:ascii="Times New Roman" w:hAnsi="Times New Roman"/>
          <w:sz w:val="26"/>
          <w:szCs w:val="26"/>
        </w:rPr>
        <w:t xml:space="preserve"> </w:t>
      </w:r>
      <w:r w:rsidR="00692D48" w:rsidRPr="00917AF7">
        <w:rPr>
          <w:rFonts w:ascii="Times New Roman" w:hAnsi="Times New Roman"/>
          <w:sz w:val="26"/>
          <w:szCs w:val="26"/>
        </w:rPr>
        <w:t>-</w:t>
      </w:r>
      <w:r w:rsidR="00EE250D" w:rsidRPr="00917AF7">
        <w:rPr>
          <w:rFonts w:ascii="Times New Roman" w:hAnsi="Times New Roman"/>
          <w:sz w:val="26"/>
          <w:szCs w:val="26"/>
        </w:rPr>
        <w:t xml:space="preserve"> </w:t>
      </w:r>
      <w:r w:rsidR="00692D48" w:rsidRPr="00917AF7">
        <w:rPr>
          <w:rFonts w:ascii="Times New Roman" w:hAnsi="Times New Roman"/>
          <w:sz w:val="26"/>
          <w:szCs w:val="26"/>
        </w:rPr>
        <w:t>Порядок).</w:t>
      </w:r>
    </w:p>
    <w:p w:rsidR="00692D48" w:rsidRPr="00917AF7" w:rsidRDefault="00A95118" w:rsidP="00A95118">
      <w:pPr>
        <w:tabs>
          <w:tab w:val="left" w:pos="1190"/>
        </w:tabs>
        <w:autoSpaceDE w:val="0"/>
        <w:autoSpaceDN w:val="0"/>
        <w:adjustRightInd w:val="0"/>
        <w:ind w:left="709" w:firstLine="0"/>
        <w:rPr>
          <w:rFonts w:ascii="Times New Roman" w:hAnsi="Times New Roman"/>
          <w:sz w:val="26"/>
          <w:szCs w:val="26"/>
        </w:rPr>
      </w:pPr>
      <w:r w:rsidRPr="00917AF7">
        <w:rPr>
          <w:rFonts w:ascii="Times New Roman" w:hAnsi="Times New Roman"/>
          <w:sz w:val="26"/>
          <w:szCs w:val="26"/>
        </w:rPr>
        <w:t xml:space="preserve">1.2. </w:t>
      </w:r>
      <w:r w:rsidR="00692D48" w:rsidRPr="00917AF7">
        <w:rPr>
          <w:rFonts w:ascii="Times New Roman" w:hAnsi="Times New Roman"/>
          <w:sz w:val="26"/>
          <w:szCs w:val="26"/>
        </w:rPr>
        <w:t>Основные понятия, используемые в настоящем Порядке:</w:t>
      </w:r>
    </w:p>
    <w:p w:rsidR="00692D48" w:rsidRPr="00917AF7" w:rsidRDefault="00A95118" w:rsidP="005F5632">
      <w:pPr>
        <w:tabs>
          <w:tab w:val="left" w:pos="1134"/>
        </w:tabs>
        <w:autoSpaceDE w:val="0"/>
        <w:autoSpaceDN w:val="0"/>
        <w:adjustRightInd w:val="0"/>
        <w:ind w:firstLine="709"/>
        <w:contextualSpacing/>
        <w:rPr>
          <w:rFonts w:ascii="Times New Roman" w:hAnsi="Times New Roman"/>
          <w:sz w:val="26"/>
          <w:szCs w:val="26"/>
        </w:rPr>
      </w:pPr>
      <w:r w:rsidRPr="00917AF7">
        <w:rPr>
          <w:rFonts w:ascii="Times New Roman" w:hAnsi="Times New Roman"/>
          <w:sz w:val="26"/>
          <w:szCs w:val="26"/>
        </w:rPr>
        <w:t>1.2.1.</w:t>
      </w:r>
      <w:r w:rsidR="001A5660" w:rsidRPr="00917AF7">
        <w:rPr>
          <w:rFonts w:ascii="Times New Roman" w:hAnsi="Times New Roman"/>
          <w:sz w:val="26"/>
          <w:szCs w:val="26"/>
        </w:rPr>
        <w:t xml:space="preserve"> </w:t>
      </w:r>
      <w:r w:rsidR="0018466E" w:rsidRPr="00917AF7">
        <w:rPr>
          <w:rFonts w:ascii="Times New Roman" w:hAnsi="Times New Roman"/>
          <w:sz w:val="26"/>
          <w:szCs w:val="26"/>
        </w:rPr>
        <w:t>С</w:t>
      </w:r>
      <w:r w:rsidR="00692D48" w:rsidRPr="00917AF7">
        <w:rPr>
          <w:rFonts w:ascii="Times New Roman" w:hAnsi="Times New Roman"/>
          <w:sz w:val="26"/>
          <w:szCs w:val="26"/>
        </w:rPr>
        <w:t>убсидия</w:t>
      </w:r>
      <w:r w:rsidR="0018466E" w:rsidRPr="00917AF7">
        <w:rPr>
          <w:rFonts w:ascii="Times New Roman" w:hAnsi="Times New Roman"/>
          <w:sz w:val="26"/>
          <w:szCs w:val="26"/>
        </w:rPr>
        <w:t xml:space="preserve"> </w:t>
      </w:r>
      <w:r w:rsidR="001A5660" w:rsidRPr="00917AF7">
        <w:rPr>
          <w:rFonts w:ascii="Times New Roman" w:hAnsi="Times New Roman"/>
          <w:sz w:val="26"/>
          <w:szCs w:val="26"/>
        </w:rPr>
        <w:t>-</w:t>
      </w:r>
      <w:r w:rsidR="0018466E" w:rsidRPr="00917AF7">
        <w:rPr>
          <w:rFonts w:ascii="Times New Roman" w:hAnsi="Times New Roman"/>
          <w:sz w:val="26"/>
          <w:szCs w:val="26"/>
        </w:rPr>
        <w:t xml:space="preserve"> денежные </w:t>
      </w:r>
      <w:r w:rsidR="00692D48" w:rsidRPr="00917AF7">
        <w:rPr>
          <w:rFonts w:ascii="Times New Roman" w:hAnsi="Times New Roman"/>
          <w:sz w:val="26"/>
          <w:szCs w:val="26"/>
        </w:rPr>
        <w:t xml:space="preserve">средства, предоставляемые из бюджета Нефтеюганского района СО НКО </w:t>
      </w:r>
      <w:r w:rsidR="00603535" w:rsidRPr="00917AF7">
        <w:rPr>
          <w:rFonts w:ascii="Times New Roman" w:hAnsi="Times New Roman"/>
          <w:sz w:val="26"/>
          <w:szCs w:val="26"/>
        </w:rPr>
        <w:t xml:space="preserve">в целях финансового обеспечения затрат </w:t>
      </w:r>
      <w:r w:rsidR="00675DF8">
        <w:rPr>
          <w:rFonts w:ascii="Times New Roman" w:hAnsi="Times New Roman"/>
          <w:sz w:val="26"/>
          <w:szCs w:val="26"/>
        </w:rPr>
        <w:br/>
      </w:r>
      <w:r w:rsidR="00692D48" w:rsidRPr="00917AF7">
        <w:rPr>
          <w:rFonts w:ascii="Times New Roman" w:hAnsi="Times New Roman"/>
          <w:sz w:val="26"/>
          <w:szCs w:val="26"/>
        </w:rPr>
        <w:t xml:space="preserve">на реализацию социально значимых программ (проектов), направленных </w:t>
      </w:r>
      <w:r w:rsidR="00675DF8">
        <w:rPr>
          <w:rFonts w:ascii="Times New Roman" w:hAnsi="Times New Roman"/>
          <w:sz w:val="26"/>
          <w:szCs w:val="26"/>
        </w:rPr>
        <w:br/>
      </w:r>
      <w:r w:rsidR="00692D48" w:rsidRPr="00917AF7">
        <w:rPr>
          <w:rFonts w:ascii="Times New Roman" w:hAnsi="Times New Roman"/>
          <w:sz w:val="26"/>
          <w:szCs w:val="26"/>
        </w:rPr>
        <w:t xml:space="preserve">на укрепление финно-угорских связей, поддержку и развитие языков и культуры коренных малочисленных народов Севера на территории Нефтеюганского района, </w:t>
      </w:r>
      <w:r w:rsidR="00675DF8">
        <w:rPr>
          <w:rFonts w:ascii="Times New Roman" w:hAnsi="Times New Roman"/>
          <w:sz w:val="26"/>
          <w:szCs w:val="26"/>
        </w:rPr>
        <w:br/>
      </w:r>
      <w:r w:rsidR="00692D48" w:rsidRPr="00917AF7">
        <w:rPr>
          <w:rFonts w:ascii="Times New Roman" w:hAnsi="Times New Roman"/>
          <w:sz w:val="26"/>
          <w:szCs w:val="26"/>
        </w:rPr>
        <w:t>на конкурсной основе;</w:t>
      </w:r>
    </w:p>
    <w:p w:rsidR="00692D48" w:rsidRPr="00917AF7" w:rsidRDefault="00A95118" w:rsidP="005F5632">
      <w:pPr>
        <w:tabs>
          <w:tab w:val="left" w:pos="1134"/>
        </w:tabs>
        <w:autoSpaceDE w:val="0"/>
        <w:autoSpaceDN w:val="0"/>
        <w:adjustRightInd w:val="0"/>
        <w:ind w:firstLine="709"/>
        <w:contextualSpacing/>
        <w:rPr>
          <w:rFonts w:ascii="Times New Roman" w:hAnsi="Times New Roman"/>
          <w:sz w:val="26"/>
          <w:szCs w:val="26"/>
        </w:rPr>
      </w:pPr>
      <w:r w:rsidRPr="00917AF7">
        <w:rPr>
          <w:rFonts w:ascii="Times New Roman" w:hAnsi="Times New Roman"/>
          <w:sz w:val="26"/>
          <w:szCs w:val="26"/>
        </w:rPr>
        <w:t>1.2.2.</w:t>
      </w:r>
      <w:r w:rsidR="001A5660" w:rsidRPr="00917AF7">
        <w:rPr>
          <w:rFonts w:ascii="Times New Roman" w:hAnsi="Times New Roman"/>
          <w:sz w:val="26"/>
          <w:szCs w:val="26"/>
        </w:rPr>
        <w:t xml:space="preserve"> Н</w:t>
      </w:r>
      <w:r w:rsidR="00692D48" w:rsidRPr="00917AF7">
        <w:rPr>
          <w:rFonts w:ascii="Times New Roman" w:hAnsi="Times New Roman"/>
          <w:sz w:val="26"/>
          <w:szCs w:val="26"/>
        </w:rPr>
        <w:t>екоммерческая организация</w:t>
      </w:r>
      <w:r w:rsidR="001A5660" w:rsidRPr="00917AF7">
        <w:rPr>
          <w:rFonts w:ascii="Times New Roman" w:hAnsi="Times New Roman"/>
          <w:sz w:val="26"/>
          <w:szCs w:val="26"/>
        </w:rPr>
        <w:t xml:space="preserve"> - </w:t>
      </w:r>
      <w:r w:rsidR="00692D48" w:rsidRPr="00917AF7">
        <w:rPr>
          <w:rFonts w:ascii="Times New Roman" w:hAnsi="Times New Roman"/>
          <w:sz w:val="26"/>
          <w:szCs w:val="26"/>
        </w:rPr>
        <w:t>социально ориентированная некоммерческая организация, отвечающая требованиям пункта 2.2 статьи 2 Федерального закона от 12.01.1996</w:t>
      </w:r>
      <w:hyperlink r:id="rId16" w:history="1">
        <w:r w:rsidR="00692D48" w:rsidRPr="00917AF7">
          <w:rPr>
            <w:rFonts w:ascii="Times New Roman" w:hAnsi="Times New Roman"/>
            <w:sz w:val="26"/>
            <w:szCs w:val="26"/>
          </w:rPr>
          <w:t xml:space="preserve"> № 7-ФЗ «О некоммерческих</w:t>
        </w:r>
      </w:hyperlink>
      <w:r w:rsidR="00692D48" w:rsidRPr="00917AF7">
        <w:rPr>
          <w:rFonts w:ascii="Times New Roman" w:hAnsi="Times New Roman"/>
          <w:sz w:val="26"/>
          <w:szCs w:val="26"/>
        </w:rPr>
        <w:t xml:space="preserve"> организациях»;</w:t>
      </w:r>
    </w:p>
    <w:p w:rsidR="00692D48" w:rsidRPr="00917AF7" w:rsidRDefault="00A95118" w:rsidP="005F5632">
      <w:pPr>
        <w:tabs>
          <w:tab w:val="left" w:pos="993"/>
        </w:tabs>
        <w:autoSpaceDE w:val="0"/>
        <w:autoSpaceDN w:val="0"/>
        <w:adjustRightInd w:val="0"/>
        <w:ind w:firstLine="709"/>
        <w:contextualSpacing/>
        <w:rPr>
          <w:rFonts w:ascii="Times New Roman" w:hAnsi="Times New Roman"/>
          <w:sz w:val="26"/>
          <w:szCs w:val="26"/>
        </w:rPr>
      </w:pPr>
      <w:r w:rsidRPr="00917AF7">
        <w:rPr>
          <w:rFonts w:ascii="Times New Roman" w:hAnsi="Times New Roman"/>
          <w:sz w:val="26"/>
          <w:szCs w:val="26"/>
        </w:rPr>
        <w:t xml:space="preserve">1.2.3. </w:t>
      </w:r>
      <w:r w:rsidR="001A5660" w:rsidRPr="00917AF7">
        <w:rPr>
          <w:rFonts w:ascii="Times New Roman" w:hAnsi="Times New Roman"/>
          <w:sz w:val="26"/>
          <w:szCs w:val="26"/>
        </w:rPr>
        <w:t>У</w:t>
      </w:r>
      <w:r w:rsidR="00692D48" w:rsidRPr="00917AF7">
        <w:rPr>
          <w:rFonts w:ascii="Times New Roman" w:hAnsi="Times New Roman"/>
          <w:sz w:val="26"/>
          <w:szCs w:val="26"/>
        </w:rPr>
        <w:t>частник</w:t>
      </w:r>
      <w:r w:rsidR="00F81339" w:rsidRPr="00917AF7">
        <w:rPr>
          <w:rFonts w:ascii="Times New Roman" w:hAnsi="Times New Roman"/>
          <w:sz w:val="26"/>
          <w:szCs w:val="26"/>
        </w:rPr>
        <w:t>и</w:t>
      </w:r>
      <w:r w:rsidR="00692D48" w:rsidRPr="00917AF7">
        <w:rPr>
          <w:rFonts w:ascii="Times New Roman" w:hAnsi="Times New Roman"/>
          <w:sz w:val="26"/>
          <w:szCs w:val="26"/>
        </w:rPr>
        <w:t xml:space="preserve"> -</w:t>
      </w:r>
      <w:r w:rsidR="001A5660" w:rsidRPr="00917AF7">
        <w:rPr>
          <w:rFonts w:ascii="Times New Roman" w:hAnsi="Times New Roman"/>
          <w:sz w:val="26"/>
          <w:szCs w:val="26"/>
        </w:rPr>
        <w:t xml:space="preserve"> </w:t>
      </w:r>
      <w:r w:rsidR="00F81339" w:rsidRPr="00917AF7">
        <w:rPr>
          <w:rFonts w:ascii="Times New Roman" w:hAnsi="Times New Roman"/>
          <w:sz w:val="26"/>
          <w:szCs w:val="26"/>
        </w:rPr>
        <w:t>некоммерческие организации</w:t>
      </w:r>
      <w:r w:rsidR="00692D48" w:rsidRPr="00917AF7">
        <w:rPr>
          <w:rFonts w:ascii="Times New Roman" w:hAnsi="Times New Roman"/>
          <w:sz w:val="26"/>
          <w:szCs w:val="26"/>
        </w:rPr>
        <w:t xml:space="preserve">, </w:t>
      </w:r>
      <w:r w:rsidR="00F81339" w:rsidRPr="00917AF7">
        <w:rPr>
          <w:rFonts w:ascii="Times New Roman" w:hAnsi="Times New Roman"/>
          <w:sz w:val="26"/>
          <w:szCs w:val="26"/>
        </w:rPr>
        <w:t xml:space="preserve">разрабатывающие </w:t>
      </w:r>
      <w:r w:rsidR="00675DF8">
        <w:rPr>
          <w:rFonts w:ascii="Times New Roman" w:hAnsi="Times New Roman"/>
          <w:sz w:val="26"/>
          <w:szCs w:val="26"/>
        </w:rPr>
        <w:br/>
      </w:r>
      <w:r w:rsidR="00F81339" w:rsidRPr="00917AF7">
        <w:rPr>
          <w:rFonts w:ascii="Times New Roman" w:hAnsi="Times New Roman"/>
          <w:sz w:val="26"/>
          <w:szCs w:val="26"/>
        </w:rPr>
        <w:t>и реализующие</w:t>
      </w:r>
      <w:r w:rsidRPr="00917AF7">
        <w:rPr>
          <w:rFonts w:ascii="Times New Roman" w:hAnsi="Times New Roman"/>
          <w:sz w:val="26"/>
          <w:szCs w:val="26"/>
        </w:rPr>
        <w:t xml:space="preserve"> проект (ы), направленный (е) на достижение практических результатов по укреплению финно-угорских связей, п</w:t>
      </w:r>
      <w:r w:rsidRPr="00917AF7">
        <w:rPr>
          <w:rFonts w:ascii="Times New Roman" w:hAnsi="Times New Roman"/>
          <w:bCs/>
          <w:sz w:val="26"/>
          <w:szCs w:val="26"/>
        </w:rPr>
        <w:t>оддержку и развитие языков и культуры</w:t>
      </w:r>
      <w:r w:rsidR="00EF2DA4" w:rsidRPr="00917AF7">
        <w:rPr>
          <w:rFonts w:ascii="Times New Roman" w:hAnsi="Times New Roman"/>
          <w:bCs/>
          <w:sz w:val="26"/>
          <w:szCs w:val="26"/>
        </w:rPr>
        <w:t xml:space="preserve"> коренных малочисленных народов</w:t>
      </w:r>
      <w:r w:rsidRPr="00917AF7">
        <w:rPr>
          <w:rFonts w:ascii="Times New Roman" w:hAnsi="Times New Roman"/>
          <w:bCs/>
          <w:sz w:val="26"/>
          <w:szCs w:val="26"/>
        </w:rPr>
        <w:t xml:space="preserve"> </w:t>
      </w:r>
      <w:r w:rsidR="00172D90" w:rsidRPr="00917AF7">
        <w:rPr>
          <w:rFonts w:ascii="Times New Roman" w:hAnsi="Times New Roman"/>
          <w:bCs/>
          <w:sz w:val="26"/>
          <w:szCs w:val="26"/>
        </w:rPr>
        <w:t xml:space="preserve">Севера </w:t>
      </w:r>
      <w:r w:rsidRPr="00917AF7">
        <w:rPr>
          <w:rFonts w:ascii="Times New Roman" w:hAnsi="Times New Roman"/>
          <w:bCs/>
          <w:sz w:val="26"/>
          <w:szCs w:val="26"/>
        </w:rPr>
        <w:t>на территории Нефтеюганского района</w:t>
      </w:r>
      <w:r w:rsidR="00692D48" w:rsidRPr="00917AF7">
        <w:rPr>
          <w:rFonts w:ascii="Times New Roman" w:hAnsi="Times New Roman"/>
          <w:sz w:val="26"/>
          <w:szCs w:val="26"/>
        </w:rPr>
        <w:t>;</w:t>
      </w:r>
    </w:p>
    <w:p w:rsidR="00692D48" w:rsidRPr="00917AF7" w:rsidRDefault="00A95118" w:rsidP="005F5632">
      <w:pPr>
        <w:tabs>
          <w:tab w:val="left" w:pos="993"/>
        </w:tabs>
        <w:ind w:firstLine="709"/>
        <w:outlineLvl w:val="1"/>
        <w:rPr>
          <w:rFonts w:ascii="Times New Roman" w:hAnsi="Times New Roman"/>
          <w:b/>
          <w:bCs/>
          <w:iCs/>
          <w:sz w:val="26"/>
          <w:szCs w:val="26"/>
        </w:rPr>
      </w:pPr>
      <w:bookmarkStart w:id="3" w:name="_Hlk29642638"/>
      <w:r w:rsidRPr="00917AF7">
        <w:rPr>
          <w:rFonts w:ascii="Times New Roman" w:hAnsi="Times New Roman"/>
          <w:bCs/>
          <w:iCs/>
          <w:sz w:val="26"/>
          <w:szCs w:val="26"/>
        </w:rPr>
        <w:t>1.2.4.</w:t>
      </w:r>
      <w:r w:rsidR="001A5660" w:rsidRPr="00917AF7">
        <w:rPr>
          <w:rFonts w:ascii="Times New Roman" w:hAnsi="Times New Roman"/>
          <w:bCs/>
          <w:iCs/>
          <w:sz w:val="26"/>
          <w:szCs w:val="26"/>
        </w:rPr>
        <w:t xml:space="preserve"> </w:t>
      </w:r>
      <w:r w:rsidR="00603535" w:rsidRPr="00917AF7">
        <w:rPr>
          <w:rFonts w:ascii="Times New Roman" w:hAnsi="Times New Roman"/>
          <w:bCs/>
          <w:iCs/>
          <w:sz w:val="26"/>
          <w:szCs w:val="26"/>
        </w:rPr>
        <w:t>К</w:t>
      </w:r>
      <w:r w:rsidR="00692D48" w:rsidRPr="00917AF7">
        <w:rPr>
          <w:rFonts w:ascii="Times New Roman" w:hAnsi="Times New Roman"/>
          <w:bCs/>
          <w:iCs/>
          <w:sz w:val="26"/>
          <w:szCs w:val="26"/>
        </w:rPr>
        <w:t>омиссия</w:t>
      </w:r>
      <w:r w:rsidR="001A5660" w:rsidRPr="00917AF7">
        <w:rPr>
          <w:rFonts w:ascii="Times New Roman" w:hAnsi="Times New Roman"/>
          <w:bCs/>
          <w:iCs/>
          <w:sz w:val="26"/>
          <w:szCs w:val="26"/>
        </w:rPr>
        <w:t xml:space="preserve"> </w:t>
      </w:r>
      <w:r w:rsidR="00603535" w:rsidRPr="00917AF7">
        <w:rPr>
          <w:rFonts w:ascii="Times New Roman" w:hAnsi="Times New Roman"/>
          <w:bCs/>
          <w:iCs/>
          <w:sz w:val="26"/>
          <w:szCs w:val="26"/>
        </w:rPr>
        <w:t>–</w:t>
      </w:r>
      <w:bookmarkEnd w:id="3"/>
      <w:r w:rsidR="001A5660" w:rsidRPr="00917AF7">
        <w:rPr>
          <w:rFonts w:ascii="Times New Roman" w:hAnsi="Times New Roman"/>
          <w:bCs/>
          <w:iCs/>
          <w:sz w:val="26"/>
          <w:szCs w:val="26"/>
        </w:rPr>
        <w:t xml:space="preserve"> </w:t>
      </w:r>
      <w:r w:rsidR="00603535" w:rsidRPr="00917AF7">
        <w:rPr>
          <w:rFonts w:ascii="Times New Roman" w:hAnsi="Times New Roman"/>
          <w:bCs/>
          <w:iCs/>
          <w:sz w:val="26"/>
          <w:szCs w:val="26"/>
        </w:rPr>
        <w:t xml:space="preserve">конкурсная </w:t>
      </w:r>
      <w:r w:rsidR="00692D48" w:rsidRPr="00917AF7">
        <w:rPr>
          <w:rFonts w:ascii="Times New Roman" w:hAnsi="Times New Roman"/>
          <w:bCs/>
          <w:iCs/>
          <w:sz w:val="26"/>
          <w:szCs w:val="26"/>
        </w:rPr>
        <w:t xml:space="preserve">комиссия по </w:t>
      </w:r>
      <w:r w:rsidR="00603535" w:rsidRPr="00917AF7">
        <w:rPr>
          <w:rFonts w:ascii="Times New Roman" w:hAnsi="Times New Roman"/>
          <w:bCs/>
          <w:iCs/>
          <w:sz w:val="26"/>
          <w:szCs w:val="26"/>
        </w:rPr>
        <w:t xml:space="preserve">определению претендентов </w:t>
      </w:r>
      <w:r w:rsidR="00675DF8">
        <w:rPr>
          <w:rFonts w:ascii="Times New Roman" w:hAnsi="Times New Roman"/>
          <w:bCs/>
          <w:iCs/>
          <w:sz w:val="26"/>
          <w:szCs w:val="26"/>
        </w:rPr>
        <w:br/>
      </w:r>
      <w:r w:rsidR="00692D48" w:rsidRPr="00917AF7">
        <w:rPr>
          <w:rFonts w:ascii="Times New Roman" w:hAnsi="Times New Roman"/>
          <w:bCs/>
          <w:iCs/>
          <w:sz w:val="26"/>
          <w:szCs w:val="26"/>
        </w:rPr>
        <w:t xml:space="preserve">на </w:t>
      </w:r>
      <w:r w:rsidR="00603535" w:rsidRPr="00917AF7">
        <w:rPr>
          <w:rFonts w:ascii="Times New Roman" w:hAnsi="Times New Roman"/>
          <w:bCs/>
          <w:iCs/>
          <w:sz w:val="26"/>
          <w:szCs w:val="26"/>
        </w:rPr>
        <w:t>предоставление</w:t>
      </w:r>
      <w:r w:rsidR="00692D48" w:rsidRPr="00917AF7">
        <w:rPr>
          <w:rFonts w:ascii="Times New Roman" w:hAnsi="Times New Roman"/>
          <w:bCs/>
          <w:iCs/>
          <w:sz w:val="26"/>
          <w:szCs w:val="26"/>
        </w:rPr>
        <w:t xml:space="preserve"> субсидий СО НКО, </w:t>
      </w:r>
      <w:r w:rsidR="00603535" w:rsidRPr="00917AF7">
        <w:rPr>
          <w:rFonts w:ascii="Times New Roman" w:hAnsi="Times New Roman"/>
          <w:bCs/>
          <w:iCs/>
          <w:sz w:val="26"/>
          <w:szCs w:val="26"/>
        </w:rPr>
        <w:t>на реализацию программ (проектов), направленных</w:t>
      </w:r>
      <w:r w:rsidR="00603535" w:rsidRPr="00917AF7">
        <w:rPr>
          <w:rFonts w:ascii="Times New Roman" w:hAnsi="Times New Roman"/>
          <w:sz w:val="26"/>
          <w:szCs w:val="26"/>
        </w:rPr>
        <w:t xml:space="preserve"> на укрепление финно-угорских связей, поддержку и развитие языков </w:t>
      </w:r>
      <w:r w:rsidR="00675DF8">
        <w:rPr>
          <w:rFonts w:ascii="Times New Roman" w:hAnsi="Times New Roman"/>
          <w:sz w:val="26"/>
          <w:szCs w:val="26"/>
        </w:rPr>
        <w:br/>
      </w:r>
      <w:r w:rsidR="00603535" w:rsidRPr="00917AF7">
        <w:rPr>
          <w:rFonts w:ascii="Times New Roman" w:hAnsi="Times New Roman"/>
          <w:sz w:val="26"/>
          <w:szCs w:val="26"/>
        </w:rPr>
        <w:t>и культуры коренных малочисленных народов Севера на территории Нефтеюганского района</w:t>
      </w:r>
      <w:r w:rsidR="00603535" w:rsidRPr="00917AF7">
        <w:rPr>
          <w:rFonts w:ascii="Times New Roman" w:hAnsi="Times New Roman"/>
          <w:bCs/>
          <w:iCs/>
          <w:sz w:val="26"/>
          <w:szCs w:val="26"/>
        </w:rPr>
        <w:t>, положение и состав которой утверждаются</w:t>
      </w:r>
      <w:r w:rsidRPr="00917AF7">
        <w:rPr>
          <w:rFonts w:ascii="Times New Roman" w:hAnsi="Times New Roman"/>
          <w:bCs/>
          <w:iCs/>
          <w:sz w:val="26"/>
          <w:szCs w:val="26"/>
        </w:rPr>
        <w:t xml:space="preserve"> распоряжением администрации Нефтеюганского района</w:t>
      </w:r>
      <w:r w:rsidR="00692D48" w:rsidRPr="00917AF7">
        <w:rPr>
          <w:rFonts w:ascii="Times New Roman" w:hAnsi="Times New Roman"/>
          <w:iCs/>
          <w:sz w:val="26"/>
          <w:szCs w:val="26"/>
        </w:rPr>
        <w:t>;</w:t>
      </w:r>
    </w:p>
    <w:p w:rsidR="00A95118" w:rsidRPr="00917AF7" w:rsidRDefault="00A95118" w:rsidP="005F5632">
      <w:pPr>
        <w:tabs>
          <w:tab w:val="left" w:pos="993"/>
        </w:tabs>
        <w:autoSpaceDE w:val="0"/>
        <w:autoSpaceDN w:val="0"/>
        <w:adjustRightInd w:val="0"/>
        <w:ind w:firstLine="709"/>
        <w:contextualSpacing/>
        <w:rPr>
          <w:rFonts w:ascii="Times New Roman" w:hAnsi="Times New Roman"/>
          <w:sz w:val="26"/>
          <w:szCs w:val="26"/>
        </w:rPr>
      </w:pPr>
      <w:r w:rsidRPr="00917AF7">
        <w:rPr>
          <w:rFonts w:ascii="Times New Roman" w:hAnsi="Times New Roman"/>
          <w:sz w:val="26"/>
          <w:szCs w:val="26"/>
        </w:rPr>
        <w:t>1.2.5.</w:t>
      </w:r>
      <w:r w:rsidR="001A5660" w:rsidRPr="00917AF7">
        <w:rPr>
          <w:rFonts w:ascii="Times New Roman" w:hAnsi="Times New Roman"/>
          <w:sz w:val="26"/>
          <w:szCs w:val="26"/>
        </w:rPr>
        <w:t xml:space="preserve"> </w:t>
      </w:r>
      <w:r w:rsidR="005F5632" w:rsidRPr="00917AF7">
        <w:rPr>
          <w:rFonts w:ascii="Times New Roman" w:hAnsi="Times New Roman"/>
          <w:sz w:val="26"/>
          <w:szCs w:val="26"/>
        </w:rPr>
        <w:t>Конкурс</w:t>
      </w:r>
      <w:r w:rsidR="001A5660" w:rsidRPr="00917AF7">
        <w:rPr>
          <w:rFonts w:ascii="Times New Roman" w:hAnsi="Times New Roman"/>
          <w:sz w:val="26"/>
          <w:szCs w:val="26"/>
        </w:rPr>
        <w:t xml:space="preserve"> </w:t>
      </w:r>
      <w:r w:rsidR="00692D48" w:rsidRPr="00917AF7">
        <w:rPr>
          <w:rFonts w:ascii="Times New Roman" w:hAnsi="Times New Roman"/>
          <w:sz w:val="26"/>
          <w:szCs w:val="26"/>
        </w:rPr>
        <w:t>-</w:t>
      </w:r>
      <w:r w:rsidR="001A5660" w:rsidRPr="00917AF7">
        <w:rPr>
          <w:rFonts w:ascii="Times New Roman" w:hAnsi="Times New Roman"/>
          <w:sz w:val="26"/>
          <w:szCs w:val="26"/>
        </w:rPr>
        <w:t xml:space="preserve"> </w:t>
      </w:r>
      <w:r w:rsidR="00692D48" w:rsidRPr="00917AF7">
        <w:rPr>
          <w:rFonts w:ascii="Times New Roman" w:hAnsi="Times New Roman"/>
          <w:sz w:val="26"/>
          <w:szCs w:val="26"/>
        </w:rPr>
        <w:t>процедура определения получателей субсидии, осуществляемая комиссией, на основе установленных настоящим Порядком требований к получателям субсидий, а также критериев оценки заявок на получение субсидии</w:t>
      </w:r>
      <w:r w:rsidRPr="00917AF7">
        <w:rPr>
          <w:rFonts w:ascii="Times New Roman" w:hAnsi="Times New Roman"/>
          <w:sz w:val="26"/>
          <w:szCs w:val="26"/>
        </w:rPr>
        <w:t>.</w:t>
      </w:r>
    </w:p>
    <w:p w:rsidR="00692D48" w:rsidRPr="00917AF7" w:rsidRDefault="00A95118" w:rsidP="00A95118">
      <w:pPr>
        <w:tabs>
          <w:tab w:val="left" w:pos="1358"/>
        </w:tabs>
        <w:ind w:firstLine="709"/>
        <w:rPr>
          <w:rFonts w:ascii="Times New Roman" w:hAnsi="Times New Roman"/>
          <w:sz w:val="26"/>
          <w:szCs w:val="26"/>
        </w:rPr>
      </w:pPr>
      <w:r w:rsidRPr="00917AF7">
        <w:rPr>
          <w:rFonts w:ascii="Times New Roman" w:hAnsi="Times New Roman"/>
          <w:sz w:val="26"/>
          <w:szCs w:val="26"/>
        </w:rPr>
        <w:lastRenderedPageBreak/>
        <w:t>Конкурс на предоставление субсидии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w:t>
      </w:r>
      <w:r w:rsidR="002F0635" w:rsidRPr="00917AF7">
        <w:rPr>
          <w:rFonts w:ascii="Times New Roman" w:hAnsi="Times New Roman"/>
          <w:sz w:val="26"/>
          <w:szCs w:val="26"/>
        </w:rPr>
        <w:t>;</w:t>
      </w:r>
      <w:r w:rsidR="00692D48" w:rsidRPr="00917AF7">
        <w:rPr>
          <w:rFonts w:ascii="Times New Roman" w:hAnsi="Times New Roman"/>
          <w:sz w:val="26"/>
          <w:szCs w:val="26"/>
        </w:rPr>
        <w:t xml:space="preserve"> </w:t>
      </w:r>
    </w:p>
    <w:p w:rsidR="002F0635" w:rsidRPr="00917AF7" w:rsidRDefault="002F0635" w:rsidP="00A95118">
      <w:pPr>
        <w:tabs>
          <w:tab w:val="left" w:pos="1358"/>
        </w:tabs>
        <w:ind w:firstLine="709"/>
        <w:rPr>
          <w:rFonts w:ascii="Times New Roman" w:hAnsi="Times New Roman"/>
          <w:sz w:val="26"/>
          <w:szCs w:val="26"/>
        </w:rPr>
      </w:pPr>
      <w:r w:rsidRPr="00917AF7">
        <w:rPr>
          <w:rFonts w:ascii="Times New Roman" w:hAnsi="Times New Roman"/>
          <w:sz w:val="26"/>
          <w:szCs w:val="26"/>
        </w:rPr>
        <w:t>1.2.6. Заявка - комплект документов и матер</w:t>
      </w:r>
      <w:r w:rsidR="00C461B3" w:rsidRPr="00917AF7">
        <w:rPr>
          <w:rFonts w:ascii="Times New Roman" w:hAnsi="Times New Roman"/>
          <w:sz w:val="26"/>
          <w:szCs w:val="26"/>
        </w:rPr>
        <w:t>иалов, представляемых участниками</w:t>
      </w:r>
      <w:r w:rsidRPr="00917AF7">
        <w:rPr>
          <w:rFonts w:ascii="Times New Roman" w:hAnsi="Times New Roman"/>
          <w:sz w:val="26"/>
          <w:szCs w:val="26"/>
        </w:rPr>
        <w:t>, в соответствии с условиями и порядком участия в конкурсе;</w:t>
      </w:r>
    </w:p>
    <w:p w:rsidR="00692D48" w:rsidRPr="00917AF7" w:rsidRDefault="002F0635" w:rsidP="005F5632">
      <w:pPr>
        <w:tabs>
          <w:tab w:val="left" w:pos="993"/>
        </w:tabs>
        <w:autoSpaceDE w:val="0"/>
        <w:autoSpaceDN w:val="0"/>
        <w:adjustRightInd w:val="0"/>
        <w:ind w:firstLine="709"/>
        <w:contextualSpacing/>
        <w:rPr>
          <w:rFonts w:ascii="Times New Roman" w:hAnsi="Times New Roman"/>
          <w:sz w:val="26"/>
          <w:szCs w:val="26"/>
        </w:rPr>
      </w:pPr>
      <w:r w:rsidRPr="00917AF7">
        <w:rPr>
          <w:rFonts w:ascii="Times New Roman" w:hAnsi="Times New Roman"/>
          <w:sz w:val="26"/>
          <w:szCs w:val="26"/>
        </w:rPr>
        <w:t>1.2.7</w:t>
      </w:r>
      <w:r w:rsidR="00A95118" w:rsidRPr="00917AF7">
        <w:rPr>
          <w:rFonts w:ascii="Times New Roman" w:hAnsi="Times New Roman"/>
          <w:sz w:val="26"/>
          <w:szCs w:val="26"/>
        </w:rPr>
        <w:t>.</w:t>
      </w:r>
      <w:r w:rsidR="001A5660" w:rsidRPr="00917AF7">
        <w:rPr>
          <w:rFonts w:ascii="Times New Roman" w:hAnsi="Times New Roman"/>
          <w:sz w:val="26"/>
          <w:szCs w:val="26"/>
        </w:rPr>
        <w:t xml:space="preserve"> </w:t>
      </w:r>
      <w:r w:rsidR="00244DC3" w:rsidRPr="00917AF7">
        <w:rPr>
          <w:rFonts w:ascii="Times New Roman" w:hAnsi="Times New Roman"/>
          <w:sz w:val="26"/>
          <w:szCs w:val="26"/>
        </w:rPr>
        <w:t xml:space="preserve">Проект – информация о программе (проекте), входящая в состав заявки (приложение № 2 к Порядку) и раскрывающая содержание представленной </w:t>
      </w:r>
      <w:r w:rsidR="00244DC3" w:rsidRPr="00917AF7">
        <w:rPr>
          <w:rFonts w:ascii="Times New Roman" w:hAnsi="Times New Roman"/>
          <w:sz w:val="26"/>
          <w:szCs w:val="26"/>
        </w:rPr>
        <w:br/>
        <w:t>на получение субсидии программы;</w:t>
      </w:r>
    </w:p>
    <w:p w:rsidR="00692D48" w:rsidRPr="00917AF7" w:rsidRDefault="002F0635" w:rsidP="005F5632">
      <w:pPr>
        <w:tabs>
          <w:tab w:val="left" w:pos="993"/>
        </w:tabs>
        <w:ind w:firstLine="709"/>
        <w:contextualSpacing/>
        <w:rPr>
          <w:rFonts w:ascii="Times New Roman" w:hAnsi="Times New Roman"/>
          <w:sz w:val="26"/>
          <w:szCs w:val="26"/>
        </w:rPr>
      </w:pPr>
      <w:r w:rsidRPr="00917AF7">
        <w:rPr>
          <w:rFonts w:ascii="Times New Roman" w:hAnsi="Times New Roman"/>
          <w:sz w:val="26"/>
          <w:szCs w:val="26"/>
        </w:rPr>
        <w:t>1.2.8</w:t>
      </w:r>
      <w:r w:rsidR="00A95118" w:rsidRPr="00917AF7">
        <w:rPr>
          <w:rFonts w:ascii="Times New Roman" w:hAnsi="Times New Roman"/>
          <w:sz w:val="26"/>
          <w:szCs w:val="26"/>
        </w:rPr>
        <w:t>.</w:t>
      </w:r>
      <w:r w:rsidR="001A5660" w:rsidRPr="00917AF7">
        <w:rPr>
          <w:rFonts w:ascii="Times New Roman" w:hAnsi="Times New Roman"/>
          <w:sz w:val="26"/>
          <w:szCs w:val="26"/>
        </w:rPr>
        <w:t xml:space="preserve"> </w:t>
      </w:r>
      <w:r w:rsidR="00244DC3" w:rsidRPr="00917AF7">
        <w:rPr>
          <w:rFonts w:ascii="Times New Roman" w:hAnsi="Times New Roman"/>
          <w:sz w:val="26"/>
          <w:szCs w:val="26"/>
        </w:rPr>
        <w:t>Получатель субсидии – победитель конкурса на предоставление субсидии;</w:t>
      </w:r>
    </w:p>
    <w:p w:rsidR="00692D48" w:rsidRPr="00917AF7" w:rsidRDefault="002F777B" w:rsidP="005F5632">
      <w:pPr>
        <w:tabs>
          <w:tab w:val="left" w:pos="1190"/>
        </w:tabs>
        <w:autoSpaceDE w:val="0"/>
        <w:autoSpaceDN w:val="0"/>
        <w:adjustRightInd w:val="0"/>
        <w:ind w:firstLine="709"/>
        <w:rPr>
          <w:rFonts w:ascii="Times New Roman" w:hAnsi="Times New Roman"/>
          <w:sz w:val="26"/>
          <w:szCs w:val="26"/>
        </w:rPr>
      </w:pPr>
      <w:r w:rsidRPr="00917AF7">
        <w:rPr>
          <w:rFonts w:ascii="Times New Roman" w:hAnsi="Times New Roman"/>
          <w:sz w:val="26"/>
          <w:szCs w:val="26"/>
        </w:rPr>
        <w:t>1.3</w:t>
      </w:r>
      <w:r w:rsidR="00B2712C" w:rsidRPr="00917AF7">
        <w:rPr>
          <w:rFonts w:ascii="Times New Roman" w:hAnsi="Times New Roman"/>
          <w:sz w:val="26"/>
          <w:szCs w:val="26"/>
        </w:rPr>
        <w:t xml:space="preserve">. </w:t>
      </w:r>
      <w:r w:rsidR="00692D48" w:rsidRPr="00917AF7">
        <w:rPr>
          <w:rFonts w:ascii="Times New Roman" w:hAnsi="Times New Roman"/>
          <w:sz w:val="26"/>
          <w:szCs w:val="26"/>
        </w:rPr>
        <w:t xml:space="preserve">Субсидии предоставляются из бюджета Нефтеюганского района в пределах лимитов бюджетных обязательств, утвержденных на соответствующий финансовый год в рамках муниципальной программы Нефтеюганского района «Устойчивое развитие коренных малочисленных народов Севера Нефтеюганского района </w:t>
      </w:r>
      <w:r w:rsidR="00675DF8">
        <w:rPr>
          <w:rFonts w:ascii="Times New Roman" w:hAnsi="Times New Roman"/>
          <w:sz w:val="26"/>
          <w:szCs w:val="26"/>
        </w:rPr>
        <w:br/>
      </w:r>
      <w:r w:rsidR="00692D48" w:rsidRPr="00917AF7">
        <w:rPr>
          <w:rFonts w:ascii="Times New Roman" w:hAnsi="Times New Roman"/>
          <w:sz w:val="26"/>
          <w:szCs w:val="26"/>
        </w:rPr>
        <w:t xml:space="preserve">на 2019-2024 годы и на период до 2030 года», утвержденной постановлением администрации Нефтеюганского района </w:t>
      </w:r>
      <w:hyperlink r:id="rId17" w:tooltip="постановление от 31.10.2016 0:00:00 №1785-па-нпа Администрация Нефтеюганского района&#10;&#10;Об утверждении муниципальной программы Нефтеюганского района " w:history="1">
        <w:r w:rsidR="00692D48" w:rsidRPr="00917AF7">
          <w:rPr>
            <w:rFonts w:ascii="Times New Roman" w:hAnsi="Times New Roman"/>
            <w:sz w:val="26"/>
            <w:szCs w:val="26"/>
          </w:rPr>
          <w:t>от 31.10.2016 № 1785-па-нпа</w:t>
        </w:r>
      </w:hyperlink>
      <w:r w:rsidR="00692D48" w:rsidRPr="00917AF7">
        <w:rPr>
          <w:rFonts w:ascii="Times New Roman" w:hAnsi="Times New Roman"/>
          <w:sz w:val="26"/>
          <w:szCs w:val="26"/>
        </w:rPr>
        <w:t>.</w:t>
      </w:r>
    </w:p>
    <w:p w:rsidR="00692D48" w:rsidRPr="00917AF7" w:rsidRDefault="002F777B" w:rsidP="005F5632">
      <w:pPr>
        <w:tabs>
          <w:tab w:val="left" w:pos="1190"/>
        </w:tabs>
        <w:autoSpaceDE w:val="0"/>
        <w:autoSpaceDN w:val="0"/>
        <w:adjustRightInd w:val="0"/>
        <w:ind w:firstLine="709"/>
        <w:rPr>
          <w:rFonts w:ascii="Times New Roman" w:hAnsi="Times New Roman"/>
          <w:sz w:val="26"/>
          <w:szCs w:val="26"/>
        </w:rPr>
      </w:pPr>
      <w:bookmarkStart w:id="4" w:name="P43"/>
      <w:bookmarkEnd w:id="4"/>
      <w:r w:rsidRPr="00917AF7">
        <w:rPr>
          <w:rFonts w:ascii="Times New Roman" w:hAnsi="Times New Roman"/>
          <w:sz w:val="26"/>
          <w:szCs w:val="26"/>
        </w:rPr>
        <w:t xml:space="preserve">1.4. </w:t>
      </w:r>
      <w:r w:rsidR="00692D48" w:rsidRPr="00917AF7">
        <w:rPr>
          <w:rFonts w:ascii="Times New Roman" w:hAnsi="Times New Roman"/>
          <w:sz w:val="26"/>
          <w:szCs w:val="26"/>
        </w:rPr>
        <w:t xml:space="preserve">Целью предоставления субсидии является финансовое обеспечение затрат СО НКО на реализацию программ (проектов), направленных на укрепление финно-угорских связей, поддержку и развитие языков и культуры коренных малочисленных народов Севера на территории Нефтеюганского района, под которыми понимается комплекс взаимосвязанных мероприятий, направленных на решение конкретных задач, соответствующих ее учредительным документам и видам деятельности, предусмотренных </w:t>
      </w:r>
      <w:hyperlink r:id="rId18" w:history="1">
        <w:r w:rsidR="00692D48" w:rsidRPr="00917AF7">
          <w:rPr>
            <w:rFonts w:ascii="Times New Roman" w:hAnsi="Times New Roman"/>
            <w:sz w:val="26"/>
            <w:szCs w:val="26"/>
          </w:rPr>
          <w:t>статьей 31.1</w:t>
        </w:r>
      </w:hyperlink>
      <w:r w:rsidR="00692D48" w:rsidRPr="00917AF7">
        <w:rPr>
          <w:rFonts w:ascii="Times New Roman" w:hAnsi="Times New Roman"/>
          <w:sz w:val="26"/>
          <w:szCs w:val="26"/>
        </w:rPr>
        <w:t xml:space="preserve"> Федерального закона от 12.01.1996</w:t>
      </w:r>
      <w:hyperlink r:id="rId19" w:history="1">
        <w:r w:rsidR="00692D48" w:rsidRPr="00917AF7">
          <w:rPr>
            <w:rFonts w:ascii="Times New Roman" w:hAnsi="Times New Roman"/>
            <w:sz w:val="26"/>
            <w:szCs w:val="26"/>
          </w:rPr>
          <w:t xml:space="preserve"> № 7-ФЗ </w:t>
        </w:r>
        <w:r w:rsidR="00675DF8">
          <w:rPr>
            <w:rFonts w:ascii="Times New Roman" w:hAnsi="Times New Roman"/>
            <w:sz w:val="26"/>
            <w:szCs w:val="26"/>
          </w:rPr>
          <w:br/>
        </w:r>
        <w:r w:rsidR="00692D48" w:rsidRPr="00917AF7">
          <w:rPr>
            <w:rFonts w:ascii="Times New Roman" w:hAnsi="Times New Roman"/>
            <w:sz w:val="26"/>
            <w:szCs w:val="26"/>
          </w:rPr>
          <w:t>«О некоммерческих</w:t>
        </w:r>
      </w:hyperlink>
      <w:r w:rsidR="00692D48" w:rsidRPr="00917AF7">
        <w:rPr>
          <w:rFonts w:ascii="Times New Roman" w:hAnsi="Times New Roman"/>
          <w:sz w:val="26"/>
          <w:szCs w:val="26"/>
        </w:rPr>
        <w:t xml:space="preserve"> организациях».</w:t>
      </w:r>
    </w:p>
    <w:p w:rsidR="00692D48" w:rsidRPr="00917AF7" w:rsidRDefault="00692D48" w:rsidP="005F5632">
      <w:pPr>
        <w:widowControl w:val="0"/>
        <w:autoSpaceDE w:val="0"/>
        <w:autoSpaceDN w:val="0"/>
        <w:ind w:firstLine="709"/>
        <w:rPr>
          <w:rFonts w:ascii="Times New Roman" w:hAnsi="Times New Roman"/>
          <w:sz w:val="26"/>
          <w:szCs w:val="26"/>
        </w:rPr>
      </w:pPr>
      <w:r w:rsidRPr="00917AF7">
        <w:rPr>
          <w:rFonts w:ascii="Times New Roman" w:hAnsi="Times New Roman"/>
          <w:sz w:val="26"/>
          <w:szCs w:val="26"/>
        </w:rPr>
        <w:t>Цели и задачи программы (проекта) заключаются в проведении и привлечении целевой аудитории к участию в мероприятиях, направленных на сохранение традиций, разговорного языка и образа жизни, духовной и материальной культуры коренных малочисленных народов Севера Нефтеюганского района в сфере традиционных видов ремесла и этнокультуры посредством проведения мастер-классов, выставок и ярмарок, соревнований, конкурсов, творческих встреч и наставничества.</w:t>
      </w:r>
    </w:p>
    <w:p w:rsidR="00692D48" w:rsidRPr="00917AF7" w:rsidRDefault="002F777B" w:rsidP="005F5632">
      <w:pPr>
        <w:tabs>
          <w:tab w:val="left" w:pos="1190"/>
        </w:tabs>
        <w:autoSpaceDE w:val="0"/>
        <w:autoSpaceDN w:val="0"/>
        <w:adjustRightInd w:val="0"/>
        <w:ind w:firstLine="709"/>
        <w:rPr>
          <w:rFonts w:ascii="Times New Roman" w:hAnsi="Times New Roman"/>
          <w:sz w:val="26"/>
          <w:szCs w:val="26"/>
        </w:rPr>
      </w:pPr>
      <w:r w:rsidRPr="00917AF7">
        <w:rPr>
          <w:rFonts w:ascii="Times New Roman" w:hAnsi="Times New Roman"/>
          <w:sz w:val="26"/>
          <w:szCs w:val="26"/>
        </w:rPr>
        <w:t xml:space="preserve">1.5. </w:t>
      </w:r>
      <w:r w:rsidR="00692D48" w:rsidRPr="00917AF7">
        <w:rPr>
          <w:rFonts w:ascii="Times New Roman" w:hAnsi="Times New Roman"/>
          <w:sz w:val="26"/>
          <w:szCs w:val="26"/>
        </w:rPr>
        <w:t>Органом местного самоуправления</w:t>
      </w:r>
      <w:r w:rsidR="00244DC3" w:rsidRPr="00917AF7">
        <w:rPr>
          <w:rFonts w:ascii="Times New Roman" w:hAnsi="Times New Roman"/>
          <w:sz w:val="26"/>
          <w:szCs w:val="26"/>
        </w:rPr>
        <w:t xml:space="preserve"> Нефтеюганского района</w:t>
      </w:r>
      <w:r w:rsidR="00692D48" w:rsidRPr="00917AF7">
        <w:rPr>
          <w:rFonts w:ascii="Times New Roman" w:hAnsi="Times New Roman"/>
          <w:sz w:val="26"/>
          <w:szCs w:val="26"/>
        </w:rPr>
        <w:t xml:space="preserve">, </w:t>
      </w:r>
      <w:r w:rsidR="00244DC3" w:rsidRPr="00917AF7">
        <w:rPr>
          <w:rFonts w:ascii="Times New Roman" w:hAnsi="Times New Roman"/>
          <w:sz w:val="26"/>
          <w:szCs w:val="26"/>
        </w:rPr>
        <w:t>которому</w:t>
      </w:r>
      <w:r w:rsidR="00692D48" w:rsidRPr="00917AF7">
        <w:rPr>
          <w:rFonts w:ascii="Times New Roman" w:hAnsi="Times New Roman"/>
          <w:sz w:val="26"/>
          <w:szCs w:val="26"/>
        </w:rPr>
        <w:t xml:space="preserve"> </w:t>
      </w:r>
      <w:r w:rsidR="00675DF8">
        <w:rPr>
          <w:rFonts w:ascii="Times New Roman" w:hAnsi="Times New Roman"/>
          <w:sz w:val="26"/>
          <w:szCs w:val="26"/>
        </w:rPr>
        <w:br/>
      </w:r>
      <w:r w:rsidR="00692D48" w:rsidRPr="00917AF7">
        <w:rPr>
          <w:rFonts w:ascii="Times New Roman" w:hAnsi="Times New Roman"/>
          <w:sz w:val="26"/>
          <w:szCs w:val="26"/>
        </w:rPr>
        <w:t>в соответствии с бюджетным законодательством Российской Федерации, как получател</w:t>
      </w:r>
      <w:r w:rsidR="00244DC3" w:rsidRPr="00917AF7">
        <w:rPr>
          <w:rFonts w:ascii="Times New Roman" w:hAnsi="Times New Roman"/>
          <w:sz w:val="26"/>
          <w:szCs w:val="26"/>
        </w:rPr>
        <w:t>ю</w:t>
      </w:r>
      <w:r w:rsidR="00692D48" w:rsidRPr="00917AF7">
        <w:rPr>
          <w:rFonts w:ascii="Times New Roman" w:hAnsi="Times New Roman"/>
          <w:sz w:val="26"/>
          <w:szCs w:val="26"/>
        </w:rPr>
        <w:t xml:space="preserve">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администрация Нефтеюганского района (далее</w:t>
      </w:r>
      <w:r w:rsidR="00244DC3" w:rsidRPr="00917AF7">
        <w:rPr>
          <w:rFonts w:ascii="Times New Roman" w:hAnsi="Times New Roman"/>
          <w:sz w:val="26"/>
          <w:szCs w:val="26"/>
        </w:rPr>
        <w:t xml:space="preserve"> </w:t>
      </w:r>
      <w:r w:rsidR="00692D48" w:rsidRPr="00917AF7">
        <w:rPr>
          <w:rFonts w:ascii="Times New Roman" w:hAnsi="Times New Roman"/>
          <w:sz w:val="26"/>
          <w:szCs w:val="26"/>
        </w:rPr>
        <w:t>-</w:t>
      </w:r>
      <w:r w:rsidR="00244DC3" w:rsidRPr="00917AF7">
        <w:rPr>
          <w:rFonts w:ascii="Times New Roman" w:hAnsi="Times New Roman"/>
          <w:sz w:val="26"/>
          <w:szCs w:val="26"/>
        </w:rPr>
        <w:t xml:space="preserve"> </w:t>
      </w:r>
      <w:r w:rsidR="00692D48" w:rsidRPr="00917AF7">
        <w:rPr>
          <w:rFonts w:ascii="Times New Roman" w:hAnsi="Times New Roman"/>
          <w:sz w:val="26"/>
          <w:szCs w:val="26"/>
        </w:rPr>
        <w:t>Администрация, главный распорядитель бюджетных средств).</w:t>
      </w:r>
    </w:p>
    <w:p w:rsidR="00BC43CB" w:rsidRPr="00917AF7" w:rsidRDefault="00BC43CB" w:rsidP="00BC43CB">
      <w:pPr>
        <w:tabs>
          <w:tab w:val="left" w:pos="1190"/>
        </w:tabs>
        <w:autoSpaceDE w:val="0"/>
        <w:autoSpaceDN w:val="0"/>
        <w:adjustRightInd w:val="0"/>
        <w:ind w:left="567" w:firstLine="142"/>
        <w:rPr>
          <w:rFonts w:ascii="Times New Roman" w:hAnsi="Times New Roman"/>
          <w:sz w:val="26"/>
          <w:szCs w:val="26"/>
        </w:rPr>
      </w:pPr>
      <w:bookmarkStart w:id="5" w:name="P47"/>
      <w:bookmarkEnd w:id="5"/>
      <w:r w:rsidRPr="00917AF7">
        <w:rPr>
          <w:rFonts w:ascii="Times New Roman" w:hAnsi="Times New Roman"/>
          <w:sz w:val="26"/>
          <w:szCs w:val="26"/>
        </w:rPr>
        <w:t>1.6. Категории получателей субсидии, имею</w:t>
      </w:r>
      <w:r w:rsidR="00AB1524" w:rsidRPr="00917AF7">
        <w:rPr>
          <w:rFonts w:ascii="Times New Roman" w:hAnsi="Times New Roman"/>
          <w:sz w:val="26"/>
          <w:szCs w:val="26"/>
        </w:rPr>
        <w:t>щих право на получение субсидии:</w:t>
      </w:r>
    </w:p>
    <w:p w:rsidR="00692D48" w:rsidRPr="00917AF7" w:rsidRDefault="00AB1524" w:rsidP="00F75FC1">
      <w:pPr>
        <w:tabs>
          <w:tab w:val="left" w:pos="1190"/>
        </w:tabs>
        <w:autoSpaceDE w:val="0"/>
        <w:autoSpaceDN w:val="0"/>
        <w:adjustRightInd w:val="0"/>
        <w:ind w:firstLine="0"/>
        <w:rPr>
          <w:rFonts w:ascii="Times New Roman" w:hAnsi="Times New Roman"/>
          <w:sz w:val="26"/>
          <w:szCs w:val="26"/>
        </w:rPr>
      </w:pPr>
      <w:r w:rsidRPr="00917AF7">
        <w:rPr>
          <w:rFonts w:ascii="Times New Roman" w:hAnsi="Times New Roman"/>
          <w:sz w:val="26"/>
          <w:szCs w:val="26"/>
        </w:rPr>
        <w:t>социально ориентированные не коммерческие организации, не являющееся коммерческими организациями, государственными корпорациями, государственными компаниями, политическими партиями</w:t>
      </w:r>
      <w:r w:rsidR="00692D48" w:rsidRPr="00917AF7">
        <w:rPr>
          <w:rFonts w:ascii="Times New Roman" w:hAnsi="Times New Roman"/>
          <w:sz w:val="26"/>
          <w:szCs w:val="26"/>
        </w:rPr>
        <w:t>, государственным</w:t>
      </w:r>
      <w:r w:rsidRPr="00917AF7">
        <w:rPr>
          <w:rFonts w:ascii="Times New Roman" w:hAnsi="Times New Roman"/>
          <w:sz w:val="26"/>
          <w:szCs w:val="26"/>
        </w:rPr>
        <w:t>и учреждениями</w:t>
      </w:r>
      <w:r w:rsidR="00692D48" w:rsidRPr="00917AF7">
        <w:rPr>
          <w:rFonts w:ascii="Times New Roman" w:hAnsi="Times New Roman"/>
          <w:sz w:val="26"/>
          <w:szCs w:val="26"/>
        </w:rPr>
        <w:t>, муниципальным</w:t>
      </w:r>
      <w:r w:rsidRPr="00917AF7">
        <w:rPr>
          <w:rFonts w:ascii="Times New Roman" w:hAnsi="Times New Roman"/>
          <w:sz w:val="26"/>
          <w:szCs w:val="26"/>
        </w:rPr>
        <w:t>и учреждениями</w:t>
      </w:r>
      <w:r w:rsidR="00692D48" w:rsidRPr="00917AF7">
        <w:rPr>
          <w:rFonts w:ascii="Times New Roman" w:hAnsi="Times New Roman"/>
          <w:sz w:val="26"/>
          <w:szCs w:val="26"/>
        </w:rPr>
        <w:t>, общественным</w:t>
      </w:r>
      <w:r w:rsidRPr="00917AF7">
        <w:rPr>
          <w:rFonts w:ascii="Times New Roman" w:hAnsi="Times New Roman"/>
          <w:sz w:val="26"/>
          <w:szCs w:val="26"/>
        </w:rPr>
        <w:t>и объединениями, не являющие</w:t>
      </w:r>
      <w:r w:rsidR="00692D48" w:rsidRPr="00917AF7">
        <w:rPr>
          <w:rFonts w:ascii="Times New Roman" w:hAnsi="Times New Roman"/>
          <w:sz w:val="26"/>
          <w:szCs w:val="26"/>
        </w:rPr>
        <w:t>ся юридическим</w:t>
      </w:r>
      <w:r w:rsidRPr="00917AF7">
        <w:rPr>
          <w:rFonts w:ascii="Times New Roman" w:hAnsi="Times New Roman"/>
          <w:sz w:val="26"/>
          <w:szCs w:val="26"/>
        </w:rPr>
        <w:t>и</w:t>
      </w:r>
      <w:r w:rsidR="00692D48" w:rsidRPr="00917AF7">
        <w:rPr>
          <w:rFonts w:ascii="Times New Roman" w:hAnsi="Times New Roman"/>
          <w:sz w:val="26"/>
          <w:szCs w:val="26"/>
        </w:rPr>
        <w:t xml:space="preserve"> лиц</w:t>
      </w:r>
      <w:r w:rsidRPr="00917AF7">
        <w:rPr>
          <w:rFonts w:ascii="Times New Roman" w:hAnsi="Times New Roman"/>
          <w:sz w:val="26"/>
          <w:szCs w:val="26"/>
        </w:rPr>
        <w:t>ами</w:t>
      </w:r>
      <w:r w:rsidR="00692D48" w:rsidRPr="00917AF7">
        <w:rPr>
          <w:rFonts w:ascii="Times New Roman" w:hAnsi="Times New Roman"/>
          <w:sz w:val="26"/>
          <w:szCs w:val="26"/>
        </w:rPr>
        <w:t>, иностранным</w:t>
      </w:r>
      <w:r w:rsidRPr="00917AF7">
        <w:rPr>
          <w:rFonts w:ascii="Times New Roman" w:hAnsi="Times New Roman"/>
          <w:sz w:val="26"/>
          <w:szCs w:val="26"/>
        </w:rPr>
        <w:t>и</w:t>
      </w:r>
      <w:r w:rsidR="00692D48" w:rsidRPr="00917AF7">
        <w:rPr>
          <w:rFonts w:ascii="Times New Roman" w:hAnsi="Times New Roman"/>
          <w:sz w:val="26"/>
          <w:szCs w:val="26"/>
        </w:rPr>
        <w:t xml:space="preserve"> юридическим</w:t>
      </w:r>
      <w:r w:rsidRPr="00917AF7">
        <w:rPr>
          <w:rFonts w:ascii="Times New Roman" w:hAnsi="Times New Roman"/>
          <w:sz w:val="26"/>
          <w:szCs w:val="26"/>
        </w:rPr>
        <w:t>и лицами</w:t>
      </w:r>
      <w:r w:rsidR="00BC43CB" w:rsidRPr="00917AF7">
        <w:rPr>
          <w:rFonts w:ascii="Times New Roman" w:hAnsi="Times New Roman"/>
          <w:sz w:val="26"/>
          <w:szCs w:val="26"/>
        </w:rPr>
        <w:t xml:space="preserve">, </w:t>
      </w:r>
      <w:r w:rsidRPr="00917AF7">
        <w:rPr>
          <w:rFonts w:ascii="Times New Roman" w:hAnsi="Times New Roman"/>
          <w:sz w:val="26"/>
          <w:szCs w:val="26"/>
        </w:rPr>
        <w:t>осуществляющие</w:t>
      </w:r>
      <w:r w:rsidR="00BC43CB" w:rsidRPr="00917AF7">
        <w:rPr>
          <w:rFonts w:ascii="Times New Roman" w:hAnsi="Times New Roman"/>
          <w:sz w:val="26"/>
          <w:szCs w:val="26"/>
        </w:rPr>
        <w:t xml:space="preserve"> деятельность на территории Нефтеюганского района.</w:t>
      </w:r>
    </w:p>
    <w:p w:rsidR="00692D48" w:rsidRPr="00917AF7" w:rsidRDefault="00BC43CB" w:rsidP="005F5632">
      <w:pPr>
        <w:widowControl w:val="0"/>
        <w:autoSpaceDE w:val="0"/>
        <w:autoSpaceDN w:val="0"/>
        <w:ind w:firstLine="709"/>
        <w:rPr>
          <w:rFonts w:ascii="Times New Roman" w:hAnsi="Times New Roman"/>
          <w:sz w:val="26"/>
          <w:szCs w:val="26"/>
        </w:rPr>
      </w:pPr>
      <w:r w:rsidRPr="00917AF7">
        <w:rPr>
          <w:rFonts w:ascii="Times New Roman" w:hAnsi="Times New Roman"/>
          <w:sz w:val="26"/>
          <w:szCs w:val="26"/>
        </w:rPr>
        <w:t xml:space="preserve">1.6.1. Участники, имеющие право на получение субсидии, отбираются исходя </w:t>
      </w:r>
      <w:r w:rsidR="00675DF8">
        <w:rPr>
          <w:rFonts w:ascii="Times New Roman" w:hAnsi="Times New Roman"/>
          <w:sz w:val="26"/>
          <w:szCs w:val="26"/>
        </w:rPr>
        <w:br/>
      </w:r>
      <w:r w:rsidRPr="00917AF7">
        <w:rPr>
          <w:rFonts w:ascii="Times New Roman" w:hAnsi="Times New Roman"/>
          <w:sz w:val="26"/>
          <w:szCs w:val="26"/>
        </w:rPr>
        <w:t>из следующих к</w:t>
      </w:r>
      <w:r w:rsidR="00692D48" w:rsidRPr="00917AF7">
        <w:rPr>
          <w:rFonts w:ascii="Times New Roman" w:hAnsi="Times New Roman"/>
          <w:sz w:val="26"/>
          <w:szCs w:val="26"/>
        </w:rPr>
        <w:t>ритери</w:t>
      </w:r>
      <w:r w:rsidRPr="00917AF7">
        <w:rPr>
          <w:rFonts w:ascii="Times New Roman" w:hAnsi="Times New Roman"/>
          <w:sz w:val="26"/>
          <w:szCs w:val="26"/>
        </w:rPr>
        <w:t>ев</w:t>
      </w:r>
      <w:r w:rsidR="00692D48" w:rsidRPr="00917AF7">
        <w:rPr>
          <w:rFonts w:ascii="Times New Roman" w:hAnsi="Times New Roman"/>
          <w:sz w:val="26"/>
          <w:szCs w:val="26"/>
        </w:rPr>
        <w:t>:</w:t>
      </w:r>
    </w:p>
    <w:p w:rsidR="00BE2445" w:rsidRPr="00917AF7" w:rsidRDefault="00BE2445" w:rsidP="00A641EC">
      <w:pPr>
        <w:numPr>
          <w:ilvl w:val="0"/>
          <w:numId w:val="1"/>
        </w:numPr>
        <w:tabs>
          <w:tab w:val="left" w:pos="1134"/>
        </w:tabs>
        <w:autoSpaceDE w:val="0"/>
        <w:autoSpaceDN w:val="0"/>
        <w:adjustRightInd w:val="0"/>
        <w:ind w:left="0" w:firstLine="709"/>
        <w:contextualSpacing/>
        <w:rPr>
          <w:rFonts w:ascii="Times New Roman" w:hAnsi="Times New Roman"/>
          <w:sz w:val="26"/>
          <w:szCs w:val="26"/>
        </w:rPr>
      </w:pPr>
      <w:r w:rsidRPr="00917AF7">
        <w:rPr>
          <w:rFonts w:ascii="Times New Roman" w:hAnsi="Times New Roman"/>
          <w:sz w:val="26"/>
          <w:szCs w:val="26"/>
        </w:rPr>
        <w:t>наличие государственной регистрации в соответствии с Фед</w:t>
      </w:r>
      <w:r w:rsidR="00C47003" w:rsidRPr="00917AF7">
        <w:rPr>
          <w:rFonts w:ascii="Times New Roman" w:hAnsi="Times New Roman"/>
          <w:sz w:val="26"/>
          <w:szCs w:val="26"/>
        </w:rPr>
        <w:t xml:space="preserve">еральным законом от 08.08.2001 </w:t>
      </w:r>
      <w:r w:rsidR="00172D90" w:rsidRPr="00917AF7">
        <w:rPr>
          <w:rFonts w:ascii="Times New Roman" w:hAnsi="Times New Roman"/>
          <w:sz w:val="26"/>
          <w:szCs w:val="26"/>
        </w:rPr>
        <w:t>№</w:t>
      </w:r>
      <w:r w:rsidRPr="00917AF7">
        <w:rPr>
          <w:rFonts w:ascii="Times New Roman" w:hAnsi="Times New Roman"/>
          <w:sz w:val="26"/>
          <w:szCs w:val="26"/>
        </w:rPr>
        <w:t xml:space="preserve"> 129-ФЗ «О государственной регистрации юридических лиц </w:t>
      </w:r>
      <w:r w:rsidR="00675DF8">
        <w:rPr>
          <w:rFonts w:ascii="Times New Roman" w:hAnsi="Times New Roman"/>
          <w:sz w:val="26"/>
          <w:szCs w:val="26"/>
        </w:rPr>
        <w:br/>
      </w:r>
      <w:r w:rsidRPr="00917AF7">
        <w:rPr>
          <w:rFonts w:ascii="Times New Roman" w:hAnsi="Times New Roman"/>
          <w:sz w:val="26"/>
          <w:szCs w:val="26"/>
        </w:rPr>
        <w:t>и индивидуальных предпринимателей»;</w:t>
      </w:r>
    </w:p>
    <w:p w:rsidR="00BE2445" w:rsidRPr="00917AF7" w:rsidRDefault="00BE2445" w:rsidP="00A641EC">
      <w:pPr>
        <w:numPr>
          <w:ilvl w:val="0"/>
          <w:numId w:val="1"/>
        </w:numPr>
        <w:ind w:left="0" w:firstLine="709"/>
        <w:rPr>
          <w:rFonts w:ascii="Times New Roman" w:hAnsi="Times New Roman"/>
          <w:sz w:val="26"/>
          <w:szCs w:val="26"/>
        </w:rPr>
      </w:pPr>
      <w:r w:rsidRPr="00917AF7">
        <w:rPr>
          <w:rFonts w:ascii="Times New Roman" w:hAnsi="Times New Roman"/>
          <w:sz w:val="26"/>
          <w:szCs w:val="26"/>
        </w:rPr>
        <w:t xml:space="preserve">соответствие сферы реализации проекта получателя </w:t>
      </w:r>
      <w:r w:rsidR="00F81339" w:rsidRPr="00917AF7">
        <w:rPr>
          <w:rFonts w:ascii="Times New Roman" w:hAnsi="Times New Roman"/>
          <w:sz w:val="26"/>
          <w:szCs w:val="26"/>
        </w:rPr>
        <w:t>субсидии</w:t>
      </w:r>
      <w:r w:rsidRPr="00917AF7">
        <w:rPr>
          <w:rFonts w:ascii="Times New Roman" w:hAnsi="Times New Roman"/>
          <w:sz w:val="26"/>
          <w:szCs w:val="26"/>
        </w:rPr>
        <w:t xml:space="preserve"> цели </w:t>
      </w:r>
      <w:r w:rsidRPr="00917AF7">
        <w:rPr>
          <w:rFonts w:ascii="Times New Roman" w:hAnsi="Times New Roman"/>
          <w:sz w:val="26"/>
          <w:szCs w:val="26"/>
        </w:rPr>
        <w:br/>
        <w:t>ее предоставления.</w:t>
      </w:r>
    </w:p>
    <w:p w:rsidR="00C47003" w:rsidRPr="00917AF7" w:rsidRDefault="00C47003" w:rsidP="00C47003">
      <w:pPr>
        <w:pStyle w:val="a4"/>
        <w:shd w:val="clear" w:color="auto" w:fill="FFFFFF"/>
        <w:tabs>
          <w:tab w:val="left" w:pos="993"/>
        </w:tabs>
        <w:ind w:left="0" w:firstLine="709"/>
        <w:rPr>
          <w:rFonts w:ascii="Times New Roman" w:hAnsi="Times New Roman"/>
          <w:sz w:val="26"/>
          <w:szCs w:val="26"/>
        </w:rPr>
      </w:pPr>
      <w:r w:rsidRPr="00917AF7">
        <w:rPr>
          <w:rFonts w:ascii="Times New Roman" w:hAnsi="Times New Roman"/>
          <w:sz w:val="26"/>
          <w:szCs w:val="26"/>
        </w:rPr>
        <w:lastRenderedPageBreak/>
        <w:t>1.7. Способ проведения отбора - конкурс, который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w:t>
      </w:r>
    </w:p>
    <w:p w:rsidR="00692D48" w:rsidRPr="00917AF7" w:rsidRDefault="00C47003" w:rsidP="005F5632">
      <w:pPr>
        <w:tabs>
          <w:tab w:val="left" w:pos="1190"/>
        </w:tabs>
        <w:autoSpaceDE w:val="0"/>
        <w:autoSpaceDN w:val="0"/>
        <w:adjustRightInd w:val="0"/>
        <w:ind w:firstLine="709"/>
        <w:rPr>
          <w:rFonts w:ascii="Times New Roman" w:hAnsi="Times New Roman"/>
          <w:sz w:val="26"/>
          <w:szCs w:val="26"/>
        </w:rPr>
      </w:pPr>
      <w:r w:rsidRPr="00917AF7">
        <w:rPr>
          <w:rFonts w:ascii="Times New Roman" w:hAnsi="Times New Roman"/>
          <w:sz w:val="26"/>
          <w:szCs w:val="26"/>
        </w:rPr>
        <w:t xml:space="preserve">1.8. </w:t>
      </w:r>
      <w:r w:rsidR="00BE2445" w:rsidRPr="00917AF7">
        <w:rPr>
          <w:rFonts w:ascii="Times New Roman" w:hAnsi="Times New Roman"/>
          <w:sz w:val="26"/>
          <w:szCs w:val="26"/>
        </w:rPr>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w:t>
      </w:r>
      <w:r w:rsidR="00BE2445" w:rsidRPr="00917AF7">
        <w:rPr>
          <w:rFonts w:ascii="Times New Roman" w:hAnsi="Times New Roman"/>
          <w:sz w:val="26"/>
          <w:szCs w:val="26"/>
        </w:rPr>
        <w:br/>
        <w:t>(далее - единый портал) при формировании проекта решения о бюджете Нефтеюганского района на очередной финансовый год (проекта решения о внесении изменений в него).</w:t>
      </w:r>
    </w:p>
    <w:p w:rsidR="00692D48" w:rsidRPr="00917AF7" w:rsidRDefault="00692D48" w:rsidP="00692D48">
      <w:pPr>
        <w:widowControl w:val="0"/>
        <w:autoSpaceDE w:val="0"/>
        <w:autoSpaceDN w:val="0"/>
        <w:ind w:firstLine="709"/>
        <w:rPr>
          <w:rFonts w:ascii="Times New Roman" w:hAnsi="Times New Roman"/>
          <w:sz w:val="26"/>
          <w:szCs w:val="26"/>
        </w:rPr>
      </w:pPr>
    </w:p>
    <w:p w:rsidR="00BE2445" w:rsidRPr="00917AF7" w:rsidRDefault="00BE2445" w:rsidP="00BE2445">
      <w:pPr>
        <w:ind w:left="360" w:firstLine="0"/>
        <w:jc w:val="center"/>
        <w:outlineLvl w:val="1"/>
        <w:rPr>
          <w:rFonts w:ascii="Times New Roman" w:hAnsi="Times New Roman"/>
          <w:bCs/>
          <w:iCs/>
          <w:sz w:val="26"/>
          <w:szCs w:val="26"/>
        </w:rPr>
      </w:pPr>
      <w:r w:rsidRPr="00917AF7">
        <w:rPr>
          <w:rFonts w:ascii="Times New Roman" w:hAnsi="Times New Roman"/>
          <w:bCs/>
          <w:iCs/>
          <w:sz w:val="26"/>
          <w:szCs w:val="26"/>
        </w:rPr>
        <w:t xml:space="preserve">2. </w:t>
      </w:r>
      <w:r w:rsidR="00692D48" w:rsidRPr="00917AF7">
        <w:rPr>
          <w:rFonts w:ascii="Times New Roman" w:hAnsi="Times New Roman"/>
          <w:bCs/>
          <w:iCs/>
          <w:sz w:val="26"/>
          <w:szCs w:val="26"/>
        </w:rPr>
        <w:t xml:space="preserve">Порядок проведения отбора получателей субсидии </w:t>
      </w:r>
    </w:p>
    <w:p w:rsidR="00692D48" w:rsidRPr="00917AF7" w:rsidRDefault="00692D48" w:rsidP="00BE2445">
      <w:pPr>
        <w:ind w:left="360" w:firstLine="0"/>
        <w:jc w:val="center"/>
        <w:outlineLvl w:val="1"/>
        <w:rPr>
          <w:rFonts w:ascii="Times New Roman" w:hAnsi="Times New Roman"/>
          <w:bCs/>
          <w:iCs/>
          <w:sz w:val="26"/>
          <w:szCs w:val="26"/>
        </w:rPr>
      </w:pPr>
      <w:r w:rsidRPr="00917AF7">
        <w:rPr>
          <w:rFonts w:ascii="Times New Roman" w:hAnsi="Times New Roman"/>
          <w:bCs/>
          <w:iCs/>
          <w:sz w:val="26"/>
          <w:szCs w:val="26"/>
        </w:rPr>
        <w:t>для предоставления субсидии</w:t>
      </w:r>
    </w:p>
    <w:p w:rsidR="00BE2445" w:rsidRPr="00917AF7" w:rsidRDefault="00BE2445" w:rsidP="00BE2445">
      <w:pPr>
        <w:ind w:left="360" w:firstLine="0"/>
        <w:outlineLvl w:val="1"/>
        <w:rPr>
          <w:rFonts w:ascii="Times New Roman" w:hAnsi="Times New Roman"/>
          <w:bCs/>
          <w:iCs/>
          <w:sz w:val="26"/>
          <w:szCs w:val="26"/>
        </w:rPr>
      </w:pPr>
    </w:p>
    <w:p w:rsidR="00692D48" w:rsidRPr="00917AF7" w:rsidRDefault="00BE2445" w:rsidP="00675DF8">
      <w:pPr>
        <w:widowControl w:val="0"/>
        <w:autoSpaceDE w:val="0"/>
        <w:autoSpaceDN w:val="0"/>
        <w:ind w:firstLine="709"/>
        <w:rPr>
          <w:rFonts w:ascii="Times New Roman" w:hAnsi="Times New Roman"/>
          <w:b/>
          <w:sz w:val="26"/>
          <w:szCs w:val="26"/>
        </w:rPr>
      </w:pPr>
      <w:r w:rsidRPr="00917AF7">
        <w:rPr>
          <w:rFonts w:ascii="Times New Roman" w:hAnsi="Times New Roman"/>
          <w:sz w:val="26"/>
          <w:szCs w:val="26"/>
        </w:rPr>
        <w:t>2.1. Организатором конкурса является комитет по делам народов Севера, охраны окружающей среды и водных ресурсов администрации Нефтеюганского района (далее - Комитет).</w:t>
      </w:r>
    </w:p>
    <w:p w:rsidR="00692D48" w:rsidRPr="00917AF7" w:rsidRDefault="00BE2445" w:rsidP="00675DF8">
      <w:pPr>
        <w:widowControl w:val="0"/>
        <w:tabs>
          <w:tab w:val="left" w:pos="1162"/>
        </w:tabs>
        <w:autoSpaceDE w:val="0"/>
        <w:autoSpaceDN w:val="0"/>
        <w:ind w:firstLine="709"/>
        <w:rPr>
          <w:rFonts w:ascii="Times New Roman" w:hAnsi="Times New Roman"/>
          <w:sz w:val="26"/>
          <w:szCs w:val="26"/>
        </w:rPr>
      </w:pPr>
      <w:r w:rsidRPr="00917AF7">
        <w:rPr>
          <w:rFonts w:ascii="Times New Roman" w:hAnsi="Times New Roman"/>
          <w:sz w:val="26"/>
          <w:szCs w:val="26"/>
        </w:rPr>
        <w:t xml:space="preserve">2.2. </w:t>
      </w:r>
      <w:r w:rsidR="00692D48" w:rsidRPr="00917AF7">
        <w:rPr>
          <w:rFonts w:ascii="Times New Roman" w:hAnsi="Times New Roman"/>
          <w:sz w:val="26"/>
          <w:szCs w:val="26"/>
        </w:rPr>
        <w:t xml:space="preserve">Комитет </w:t>
      </w:r>
      <w:r w:rsidRPr="00917AF7">
        <w:rPr>
          <w:rFonts w:ascii="Times New Roman" w:hAnsi="Times New Roman"/>
          <w:sz w:val="26"/>
          <w:szCs w:val="26"/>
        </w:rPr>
        <w:t>не позднее 3-х рабочих</w:t>
      </w:r>
      <w:r w:rsidR="00692D48" w:rsidRPr="00917AF7">
        <w:rPr>
          <w:rFonts w:ascii="Times New Roman" w:hAnsi="Times New Roman"/>
          <w:sz w:val="26"/>
          <w:szCs w:val="26"/>
        </w:rPr>
        <w:t xml:space="preserve"> дней до начала </w:t>
      </w:r>
      <w:r w:rsidRPr="00917AF7">
        <w:rPr>
          <w:rFonts w:ascii="Times New Roman" w:hAnsi="Times New Roman"/>
          <w:sz w:val="26"/>
          <w:szCs w:val="26"/>
        </w:rPr>
        <w:t xml:space="preserve">проведения конкурса </w:t>
      </w:r>
      <w:r w:rsidR="00692D48" w:rsidRPr="00917AF7">
        <w:rPr>
          <w:rFonts w:ascii="Times New Roman" w:hAnsi="Times New Roman"/>
          <w:sz w:val="26"/>
          <w:szCs w:val="26"/>
        </w:rPr>
        <w:t xml:space="preserve">размещает на официальном сайте органов местного самоуправления Нефтеюганского района (www.admoil.ru) объявление о проведении </w:t>
      </w:r>
      <w:r w:rsidRPr="00917AF7">
        <w:rPr>
          <w:rFonts w:ascii="Times New Roman" w:hAnsi="Times New Roman"/>
          <w:sz w:val="26"/>
          <w:szCs w:val="26"/>
        </w:rPr>
        <w:t>конкурса</w:t>
      </w:r>
      <w:r w:rsidR="00692D48" w:rsidRPr="00917AF7">
        <w:rPr>
          <w:rFonts w:ascii="Times New Roman" w:hAnsi="Times New Roman"/>
          <w:sz w:val="26"/>
          <w:szCs w:val="26"/>
        </w:rPr>
        <w:t>.</w:t>
      </w:r>
    </w:p>
    <w:p w:rsidR="00BE2445" w:rsidRPr="00917AF7" w:rsidRDefault="00BE2445" w:rsidP="00675DF8">
      <w:pPr>
        <w:ind w:firstLine="709"/>
        <w:rPr>
          <w:rFonts w:ascii="Times New Roman" w:hAnsi="Times New Roman"/>
          <w:sz w:val="26"/>
          <w:szCs w:val="26"/>
        </w:rPr>
      </w:pPr>
      <w:r w:rsidRPr="00917AF7">
        <w:rPr>
          <w:rFonts w:ascii="Times New Roman" w:hAnsi="Times New Roman"/>
          <w:sz w:val="26"/>
          <w:szCs w:val="26"/>
        </w:rPr>
        <w:t xml:space="preserve">С 1 января 2025 года объявление о проведении конкурса размещается на едином портале (в случае проведения конкурса в государственной интегрированной информационной системе управления общественными финансами «Электронный бюджет» (далее также - система «Электронный бюджет») или на ином сайте, </w:t>
      </w:r>
      <w:r w:rsidR="00675DF8">
        <w:rPr>
          <w:rFonts w:ascii="Times New Roman" w:hAnsi="Times New Roman"/>
          <w:sz w:val="26"/>
          <w:szCs w:val="26"/>
        </w:rPr>
        <w:br/>
      </w:r>
      <w:r w:rsidRPr="00917AF7">
        <w:rPr>
          <w:rFonts w:ascii="Times New Roman" w:hAnsi="Times New Roman"/>
          <w:sz w:val="26"/>
          <w:szCs w:val="26"/>
        </w:rPr>
        <w:t>на котором обеспечивается проведение конкурса (с размещением указателя страницы сайта на едином портале), а также на официальном сайте органов местного самоуправления Нефтеюганского района (http://www.admoil.ru/).</w:t>
      </w:r>
    </w:p>
    <w:p w:rsidR="00692D48" w:rsidRPr="00917AF7" w:rsidRDefault="00692D48" w:rsidP="00675DF8">
      <w:pPr>
        <w:widowControl w:val="0"/>
        <w:autoSpaceDE w:val="0"/>
        <w:autoSpaceDN w:val="0"/>
        <w:ind w:firstLine="709"/>
        <w:rPr>
          <w:rFonts w:ascii="Times New Roman" w:hAnsi="Times New Roman"/>
          <w:sz w:val="26"/>
          <w:szCs w:val="26"/>
        </w:rPr>
      </w:pPr>
      <w:r w:rsidRPr="00917AF7">
        <w:rPr>
          <w:rFonts w:ascii="Times New Roman" w:hAnsi="Times New Roman"/>
          <w:sz w:val="26"/>
          <w:szCs w:val="26"/>
        </w:rPr>
        <w:t xml:space="preserve">В объявлении </w:t>
      </w:r>
      <w:r w:rsidR="00BE2445" w:rsidRPr="00917AF7">
        <w:rPr>
          <w:rFonts w:ascii="Times New Roman" w:hAnsi="Times New Roman"/>
          <w:sz w:val="26"/>
          <w:szCs w:val="26"/>
        </w:rPr>
        <w:t xml:space="preserve">о проведении конкурса </w:t>
      </w:r>
      <w:r w:rsidRPr="00917AF7">
        <w:rPr>
          <w:rFonts w:ascii="Times New Roman" w:hAnsi="Times New Roman"/>
          <w:sz w:val="26"/>
          <w:szCs w:val="26"/>
        </w:rPr>
        <w:t xml:space="preserve">указываются: </w:t>
      </w:r>
    </w:p>
    <w:p w:rsidR="00BE2445" w:rsidRPr="00917AF7" w:rsidRDefault="00BE2445" w:rsidP="00A641EC">
      <w:pPr>
        <w:pStyle w:val="a4"/>
        <w:numPr>
          <w:ilvl w:val="0"/>
          <w:numId w:val="3"/>
        </w:numPr>
        <w:shd w:val="clear" w:color="auto" w:fill="FFFFFF"/>
        <w:tabs>
          <w:tab w:val="left" w:pos="993"/>
        </w:tabs>
        <w:ind w:left="0" w:firstLine="709"/>
        <w:rPr>
          <w:rFonts w:ascii="Times New Roman" w:hAnsi="Times New Roman"/>
          <w:sz w:val="26"/>
          <w:szCs w:val="26"/>
        </w:rPr>
      </w:pPr>
      <w:r w:rsidRPr="00917AF7">
        <w:rPr>
          <w:rFonts w:ascii="Times New Roman" w:hAnsi="Times New Roman"/>
          <w:sz w:val="26"/>
          <w:szCs w:val="26"/>
        </w:rPr>
        <w:t xml:space="preserve">сроки проведения конкурса, а также информации о возможности проведения нескольких этапов </w:t>
      </w:r>
      <w:r w:rsidR="00BF436C" w:rsidRPr="00917AF7">
        <w:rPr>
          <w:rFonts w:ascii="Times New Roman" w:hAnsi="Times New Roman"/>
          <w:sz w:val="26"/>
          <w:szCs w:val="26"/>
        </w:rPr>
        <w:t>конкурса</w:t>
      </w:r>
      <w:r w:rsidRPr="00917AF7">
        <w:rPr>
          <w:rFonts w:ascii="Times New Roman" w:hAnsi="Times New Roman"/>
          <w:sz w:val="26"/>
          <w:szCs w:val="26"/>
        </w:rPr>
        <w:t xml:space="preserve"> с указанием сроков и порядка их проведения (при необходимости);</w:t>
      </w:r>
    </w:p>
    <w:p w:rsidR="00692D48" w:rsidRPr="00917AF7" w:rsidRDefault="0043786C" w:rsidP="00A641EC">
      <w:pPr>
        <w:pStyle w:val="a4"/>
        <w:numPr>
          <w:ilvl w:val="0"/>
          <w:numId w:val="3"/>
        </w:numPr>
        <w:shd w:val="clear" w:color="auto" w:fill="FFFFFF"/>
        <w:tabs>
          <w:tab w:val="left" w:pos="993"/>
        </w:tabs>
        <w:ind w:left="0" w:firstLine="709"/>
        <w:rPr>
          <w:rFonts w:ascii="Times New Roman" w:hAnsi="Times New Roman"/>
          <w:color w:val="000000"/>
          <w:sz w:val="26"/>
          <w:szCs w:val="26"/>
        </w:rPr>
      </w:pPr>
      <w:r w:rsidRPr="00917AF7">
        <w:rPr>
          <w:rFonts w:ascii="Times New Roman" w:hAnsi="Times New Roman"/>
          <w:color w:val="000000"/>
          <w:sz w:val="26"/>
          <w:szCs w:val="26"/>
        </w:rPr>
        <w:t>даты начала подачи или окончания приема заявок участников</w:t>
      </w:r>
      <w:r w:rsidR="00B53FFC" w:rsidRPr="00917AF7">
        <w:rPr>
          <w:rFonts w:ascii="Times New Roman" w:hAnsi="Times New Roman"/>
          <w:color w:val="000000"/>
          <w:sz w:val="26"/>
          <w:szCs w:val="26"/>
        </w:rPr>
        <w:t xml:space="preserve"> конкурса</w:t>
      </w:r>
      <w:r w:rsidRPr="00917AF7">
        <w:rPr>
          <w:rFonts w:ascii="Times New Roman" w:hAnsi="Times New Roman"/>
          <w:color w:val="000000"/>
          <w:sz w:val="26"/>
          <w:szCs w:val="26"/>
        </w:rPr>
        <w:t xml:space="preserve">, которая не может быть ранее 30-го календарного дня, следующего за днем размещения объявления о проведении </w:t>
      </w:r>
      <w:r w:rsidRPr="00917AF7">
        <w:rPr>
          <w:rFonts w:ascii="Times New Roman" w:hAnsi="Times New Roman"/>
          <w:sz w:val="26"/>
          <w:szCs w:val="26"/>
        </w:rPr>
        <w:t>конкурса</w:t>
      </w:r>
      <w:r w:rsidRPr="00917AF7">
        <w:rPr>
          <w:rFonts w:ascii="Times New Roman" w:hAnsi="Times New Roman"/>
          <w:color w:val="000000"/>
          <w:sz w:val="26"/>
          <w:szCs w:val="26"/>
        </w:rPr>
        <w:t>;</w:t>
      </w:r>
    </w:p>
    <w:p w:rsidR="00692D48" w:rsidRPr="00675DF8" w:rsidRDefault="00692D48" w:rsidP="00A641EC">
      <w:pPr>
        <w:pStyle w:val="a4"/>
        <w:widowControl w:val="0"/>
        <w:numPr>
          <w:ilvl w:val="0"/>
          <w:numId w:val="3"/>
        </w:numPr>
        <w:tabs>
          <w:tab w:val="left" w:pos="993"/>
        </w:tabs>
        <w:autoSpaceDE w:val="0"/>
        <w:autoSpaceDN w:val="0"/>
        <w:ind w:left="0" w:firstLine="709"/>
        <w:rPr>
          <w:rFonts w:ascii="Times New Roman" w:hAnsi="Times New Roman"/>
          <w:sz w:val="26"/>
          <w:szCs w:val="26"/>
        </w:rPr>
      </w:pPr>
      <w:r w:rsidRPr="00675DF8">
        <w:rPr>
          <w:rFonts w:ascii="Times New Roman" w:hAnsi="Times New Roman"/>
          <w:sz w:val="26"/>
          <w:szCs w:val="26"/>
        </w:rPr>
        <w:t xml:space="preserve">наименование, </w:t>
      </w:r>
      <w:r w:rsidR="0043786C" w:rsidRPr="00675DF8">
        <w:rPr>
          <w:rFonts w:ascii="Times New Roman" w:hAnsi="Times New Roman"/>
          <w:sz w:val="26"/>
          <w:szCs w:val="26"/>
        </w:rPr>
        <w:t xml:space="preserve">место нахождения </w:t>
      </w:r>
      <w:r w:rsidRPr="00675DF8">
        <w:rPr>
          <w:rFonts w:ascii="Times New Roman" w:hAnsi="Times New Roman"/>
          <w:sz w:val="26"/>
          <w:szCs w:val="26"/>
        </w:rPr>
        <w:t>почтовый адрес, адрес</w:t>
      </w:r>
      <w:r w:rsidR="0043786C" w:rsidRPr="00675DF8">
        <w:rPr>
          <w:rFonts w:ascii="Times New Roman" w:hAnsi="Times New Roman"/>
          <w:sz w:val="26"/>
          <w:szCs w:val="26"/>
        </w:rPr>
        <w:t>а</w:t>
      </w:r>
      <w:r w:rsidRPr="00675DF8">
        <w:rPr>
          <w:rFonts w:ascii="Times New Roman" w:hAnsi="Times New Roman"/>
          <w:sz w:val="26"/>
          <w:szCs w:val="26"/>
        </w:rPr>
        <w:t xml:space="preserve"> электронной почты </w:t>
      </w:r>
      <w:r w:rsidR="0043786C" w:rsidRPr="00675DF8">
        <w:rPr>
          <w:rFonts w:ascii="Times New Roman" w:hAnsi="Times New Roman"/>
          <w:sz w:val="26"/>
          <w:szCs w:val="26"/>
        </w:rPr>
        <w:t>Комитета</w:t>
      </w:r>
      <w:r w:rsidRPr="00675DF8">
        <w:rPr>
          <w:rFonts w:ascii="Times New Roman" w:hAnsi="Times New Roman"/>
          <w:sz w:val="26"/>
          <w:szCs w:val="26"/>
        </w:rPr>
        <w:t>;</w:t>
      </w:r>
    </w:p>
    <w:p w:rsidR="00EE5A20" w:rsidRPr="00675DF8" w:rsidRDefault="00EE5A20" w:rsidP="00A641EC">
      <w:pPr>
        <w:pStyle w:val="a4"/>
        <w:widowControl w:val="0"/>
        <w:numPr>
          <w:ilvl w:val="0"/>
          <w:numId w:val="3"/>
        </w:numPr>
        <w:tabs>
          <w:tab w:val="left" w:pos="993"/>
        </w:tabs>
        <w:autoSpaceDE w:val="0"/>
        <w:autoSpaceDN w:val="0"/>
        <w:ind w:left="0" w:firstLine="709"/>
        <w:rPr>
          <w:rFonts w:ascii="Times New Roman" w:hAnsi="Times New Roman"/>
          <w:sz w:val="26"/>
          <w:szCs w:val="26"/>
        </w:rPr>
      </w:pPr>
      <w:r w:rsidRPr="00675DF8">
        <w:rPr>
          <w:rFonts w:ascii="Times New Roman" w:hAnsi="Times New Roman"/>
          <w:sz w:val="26"/>
          <w:szCs w:val="26"/>
        </w:rPr>
        <w:t xml:space="preserve">результаты предоставления субсидии, в соответствии с </w:t>
      </w:r>
      <w:r w:rsidR="00E74A6F" w:rsidRPr="00675DF8">
        <w:rPr>
          <w:rFonts w:ascii="Times New Roman" w:hAnsi="Times New Roman"/>
          <w:sz w:val="26"/>
          <w:szCs w:val="26"/>
        </w:rPr>
        <w:t>пунктом 3.11</w:t>
      </w:r>
      <w:r w:rsidRPr="00675DF8">
        <w:rPr>
          <w:rFonts w:ascii="Times New Roman" w:hAnsi="Times New Roman"/>
          <w:sz w:val="26"/>
          <w:szCs w:val="26"/>
        </w:rPr>
        <w:t xml:space="preserve"> раздела 3 настоящего Порядка;</w:t>
      </w:r>
    </w:p>
    <w:p w:rsidR="00692D48" w:rsidRPr="00675DF8" w:rsidRDefault="00F75FC1" w:rsidP="00A641EC">
      <w:pPr>
        <w:pStyle w:val="a4"/>
        <w:widowControl w:val="0"/>
        <w:numPr>
          <w:ilvl w:val="0"/>
          <w:numId w:val="3"/>
        </w:numPr>
        <w:tabs>
          <w:tab w:val="left" w:pos="993"/>
        </w:tabs>
        <w:autoSpaceDE w:val="0"/>
        <w:autoSpaceDN w:val="0"/>
        <w:ind w:left="0" w:firstLine="709"/>
        <w:rPr>
          <w:rFonts w:ascii="Times New Roman" w:hAnsi="Times New Roman"/>
          <w:sz w:val="26"/>
          <w:szCs w:val="26"/>
        </w:rPr>
      </w:pPr>
      <w:r w:rsidRPr="00675DF8">
        <w:rPr>
          <w:rFonts w:ascii="Times New Roman" w:hAnsi="Times New Roman"/>
          <w:sz w:val="26"/>
          <w:szCs w:val="26"/>
        </w:rPr>
        <w:t xml:space="preserve">доменное имя </w:t>
      </w:r>
      <w:r w:rsidR="00EE5A20" w:rsidRPr="00675DF8">
        <w:rPr>
          <w:rFonts w:ascii="Times New Roman" w:hAnsi="Times New Roman"/>
          <w:sz w:val="26"/>
          <w:szCs w:val="26"/>
        </w:rPr>
        <w:t>и (или) указатель страниц системы «Электронный бюджет» или иного сайта в информационно-телекоммуникационной сети «Интернет», на котором обеспечивается проведение конкурса;</w:t>
      </w:r>
    </w:p>
    <w:p w:rsidR="00EE5A20" w:rsidRPr="00917AF7" w:rsidRDefault="00EE5A20" w:rsidP="00675DF8">
      <w:pPr>
        <w:ind w:firstLine="709"/>
        <w:rPr>
          <w:rFonts w:ascii="Times New Roman" w:hAnsi="Times New Roman"/>
          <w:sz w:val="26"/>
          <w:szCs w:val="26"/>
        </w:rPr>
      </w:pPr>
      <w:r w:rsidRPr="00917AF7">
        <w:rPr>
          <w:rFonts w:ascii="Times New Roman" w:hAnsi="Times New Roman"/>
          <w:sz w:val="26"/>
          <w:szCs w:val="26"/>
        </w:rPr>
        <w:t xml:space="preserve">С 1 января 2025 года сведения, указанные в абзаце восьмом настоящего пункта, размещаются на едином портале (в случае проведения конкурса в системе «Электронный бюджет») или на ином сайте, на котором обеспечивается проведение конкурса (с размещением указателя страницы сайта на едином портале), а также </w:t>
      </w:r>
      <w:r w:rsidR="00675DF8">
        <w:rPr>
          <w:rFonts w:ascii="Times New Roman" w:hAnsi="Times New Roman"/>
          <w:sz w:val="26"/>
          <w:szCs w:val="26"/>
        </w:rPr>
        <w:br/>
      </w:r>
      <w:r w:rsidRPr="00917AF7">
        <w:rPr>
          <w:rFonts w:ascii="Times New Roman" w:hAnsi="Times New Roman"/>
          <w:sz w:val="26"/>
          <w:szCs w:val="26"/>
        </w:rPr>
        <w:t xml:space="preserve">на официальном сайте органов местного самоуправления Нефтеюганского района </w:t>
      </w:r>
      <w:r w:rsidR="00675DF8">
        <w:rPr>
          <w:rFonts w:ascii="Times New Roman" w:hAnsi="Times New Roman"/>
          <w:sz w:val="26"/>
          <w:szCs w:val="26"/>
        </w:rPr>
        <w:br/>
      </w:r>
      <w:r w:rsidRPr="00917AF7">
        <w:rPr>
          <w:rFonts w:ascii="Times New Roman" w:hAnsi="Times New Roman"/>
          <w:sz w:val="26"/>
          <w:szCs w:val="26"/>
        </w:rPr>
        <w:t>в информационно-телекоммуникационной сети «Интернет» (http://www.admoil.ru/).</w:t>
      </w:r>
    </w:p>
    <w:p w:rsidR="00EE5A20" w:rsidRPr="00917AF7" w:rsidRDefault="00EE5A20" w:rsidP="00675DF8">
      <w:pPr>
        <w:widowControl w:val="0"/>
        <w:tabs>
          <w:tab w:val="left" w:pos="993"/>
        </w:tabs>
        <w:autoSpaceDE w:val="0"/>
        <w:autoSpaceDN w:val="0"/>
        <w:ind w:firstLine="709"/>
        <w:rPr>
          <w:rFonts w:ascii="Times New Roman" w:hAnsi="Times New Roman"/>
          <w:sz w:val="26"/>
          <w:szCs w:val="26"/>
        </w:rPr>
      </w:pPr>
    </w:p>
    <w:p w:rsidR="00692D48" w:rsidRPr="00917AF7" w:rsidRDefault="00692D48" w:rsidP="00A641EC">
      <w:pPr>
        <w:pStyle w:val="a4"/>
        <w:widowControl w:val="0"/>
        <w:numPr>
          <w:ilvl w:val="0"/>
          <w:numId w:val="3"/>
        </w:numPr>
        <w:tabs>
          <w:tab w:val="left" w:pos="993"/>
        </w:tabs>
        <w:autoSpaceDE w:val="0"/>
        <w:autoSpaceDN w:val="0"/>
        <w:ind w:left="0" w:firstLine="709"/>
        <w:rPr>
          <w:rFonts w:ascii="Times New Roman" w:hAnsi="Times New Roman"/>
          <w:sz w:val="26"/>
          <w:szCs w:val="26"/>
        </w:rPr>
      </w:pPr>
      <w:r w:rsidRPr="00917AF7">
        <w:rPr>
          <w:rFonts w:ascii="Times New Roman" w:hAnsi="Times New Roman"/>
          <w:sz w:val="26"/>
          <w:szCs w:val="26"/>
        </w:rPr>
        <w:t>требования к участникам</w:t>
      </w:r>
      <w:r w:rsidR="00EE5A20" w:rsidRPr="00917AF7">
        <w:rPr>
          <w:rFonts w:ascii="Times New Roman" w:hAnsi="Times New Roman"/>
          <w:sz w:val="26"/>
          <w:szCs w:val="26"/>
        </w:rPr>
        <w:t xml:space="preserve"> в соответствии</w:t>
      </w:r>
      <w:r w:rsidRPr="00917AF7">
        <w:rPr>
          <w:rFonts w:ascii="Times New Roman" w:hAnsi="Times New Roman"/>
          <w:sz w:val="26"/>
          <w:szCs w:val="26"/>
        </w:rPr>
        <w:t xml:space="preserve"> пунктом 2.3 настоящего раздела,</w:t>
      </w:r>
      <w:r w:rsidR="00675DF8">
        <w:rPr>
          <w:rFonts w:ascii="Times New Roman" w:hAnsi="Times New Roman"/>
          <w:sz w:val="26"/>
          <w:szCs w:val="26"/>
        </w:rPr>
        <w:br/>
      </w:r>
      <w:r w:rsidRPr="00917AF7">
        <w:rPr>
          <w:rFonts w:ascii="Times New Roman" w:hAnsi="Times New Roman"/>
          <w:sz w:val="26"/>
          <w:szCs w:val="26"/>
        </w:rPr>
        <w:t xml:space="preserve"> и перечень </w:t>
      </w:r>
      <w:r w:rsidR="00EE5A20" w:rsidRPr="00917AF7">
        <w:rPr>
          <w:rFonts w:ascii="Times New Roman" w:hAnsi="Times New Roman"/>
          <w:sz w:val="26"/>
          <w:szCs w:val="26"/>
        </w:rPr>
        <w:t>необходимых документов</w:t>
      </w:r>
      <w:r w:rsidRPr="00917AF7">
        <w:rPr>
          <w:rFonts w:ascii="Times New Roman" w:hAnsi="Times New Roman"/>
          <w:sz w:val="26"/>
          <w:szCs w:val="26"/>
        </w:rPr>
        <w:t xml:space="preserve">, представляемых участниками </w:t>
      </w:r>
      <w:r w:rsidR="00675DF8">
        <w:rPr>
          <w:rFonts w:ascii="Times New Roman" w:hAnsi="Times New Roman"/>
          <w:sz w:val="26"/>
          <w:szCs w:val="26"/>
        </w:rPr>
        <w:br/>
      </w:r>
      <w:r w:rsidRPr="00917AF7">
        <w:rPr>
          <w:rFonts w:ascii="Times New Roman" w:hAnsi="Times New Roman"/>
          <w:sz w:val="26"/>
          <w:szCs w:val="26"/>
        </w:rPr>
        <w:t>для подтверждения их соот</w:t>
      </w:r>
      <w:r w:rsidR="00EE5A20" w:rsidRPr="00917AF7">
        <w:rPr>
          <w:rFonts w:ascii="Times New Roman" w:hAnsi="Times New Roman"/>
          <w:sz w:val="26"/>
          <w:szCs w:val="26"/>
        </w:rPr>
        <w:t>ветствия указанным требованиям</w:t>
      </w:r>
      <w:r w:rsidRPr="00917AF7">
        <w:rPr>
          <w:rFonts w:ascii="Times New Roman" w:hAnsi="Times New Roman"/>
          <w:sz w:val="26"/>
          <w:szCs w:val="26"/>
        </w:rPr>
        <w:t>;</w:t>
      </w:r>
    </w:p>
    <w:p w:rsidR="00692D48" w:rsidRPr="00917AF7" w:rsidRDefault="00692D48" w:rsidP="00A641EC">
      <w:pPr>
        <w:pStyle w:val="a4"/>
        <w:widowControl w:val="0"/>
        <w:numPr>
          <w:ilvl w:val="0"/>
          <w:numId w:val="3"/>
        </w:numPr>
        <w:tabs>
          <w:tab w:val="left" w:pos="993"/>
        </w:tabs>
        <w:autoSpaceDE w:val="0"/>
        <w:autoSpaceDN w:val="0"/>
        <w:ind w:left="0" w:firstLine="709"/>
        <w:rPr>
          <w:rFonts w:ascii="Times New Roman" w:hAnsi="Times New Roman"/>
          <w:sz w:val="26"/>
          <w:szCs w:val="26"/>
        </w:rPr>
      </w:pPr>
      <w:r w:rsidRPr="00917AF7">
        <w:rPr>
          <w:rFonts w:ascii="Times New Roman" w:hAnsi="Times New Roman"/>
          <w:sz w:val="26"/>
          <w:szCs w:val="26"/>
        </w:rPr>
        <w:lastRenderedPageBreak/>
        <w:t xml:space="preserve">порядок подачи заявок участниками </w:t>
      </w:r>
      <w:r w:rsidR="00EE5A20" w:rsidRPr="00917AF7">
        <w:rPr>
          <w:rFonts w:ascii="Times New Roman" w:hAnsi="Times New Roman"/>
          <w:sz w:val="26"/>
          <w:szCs w:val="26"/>
        </w:rPr>
        <w:t>и требований, предъявляемых</w:t>
      </w:r>
      <w:r w:rsidRPr="00917AF7">
        <w:rPr>
          <w:rFonts w:ascii="Times New Roman" w:hAnsi="Times New Roman"/>
          <w:sz w:val="26"/>
          <w:szCs w:val="26"/>
        </w:rPr>
        <w:t xml:space="preserve"> к форме </w:t>
      </w:r>
      <w:r w:rsidR="00675DF8">
        <w:rPr>
          <w:rFonts w:ascii="Times New Roman" w:hAnsi="Times New Roman"/>
          <w:sz w:val="26"/>
          <w:szCs w:val="26"/>
        </w:rPr>
        <w:br/>
      </w:r>
      <w:r w:rsidRPr="00917AF7">
        <w:rPr>
          <w:rFonts w:ascii="Times New Roman" w:hAnsi="Times New Roman"/>
          <w:sz w:val="26"/>
          <w:szCs w:val="26"/>
        </w:rPr>
        <w:t>и содержанию заявок, подаваемых участниками, в соответствии с пунктом 2.4 настоящего раздела;</w:t>
      </w:r>
    </w:p>
    <w:p w:rsidR="00692D48" w:rsidRPr="00917AF7" w:rsidRDefault="00692D48" w:rsidP="00A641EC">
      <w:pPr>
        <w:pStyle w:val="a4"/>
        <w:widowControl w:val="0"/>
        <w:numPr>
          <w:ilvl w:val="0"/>
          <w:numId w:val="3"/>
        </w:numPr>
        <w:tabs>
          <w:tab w:val="left" w:pos="993"/>
        </w:tabs>
        <w:autoSpaceDE w:val="0"/>
        <w:autoSpaceDN w:val="0"/>
        <w:ind w:left="0" w:firstLine="709"/>
        <w:rPr>
          <w:rFonts w:ascii="Times New Roman" w:hAnsi="Times New Roman"/>
          <w:sz w:val="26"/>
          <w:szCs w:val="26"/>
        </w:rPr>
      </w:pPr>
      <w:r w:rsidRPr="00917AF7">
        <w:rPr>
          <w:rFonts w:ascii="Times New Roman" w:hAnsi="Times New Roman"/>
          <w:sz w:val="26"/>
          <w:szCs w:val="26"/>
        </w:rPr>
        <w:t>порядок отзыва заявок участников, порядок возврата заявок участников, определяющего в том числе</w:t>
      </w:r>
      <w:r w:rsidR="00EE582C" w:rsidRPr="00917AF7">
        <w:rPr>
          <w:rFonts w:ascii="Times New Roman" w:hAnsi="Times New Roman"/>
          <w:sz w:val="26"/>
          <w:szCs w:val="26"/>
        </w:rPr>
        <w:t>,</w:t>
      </w:r>
      <w:r w:rsidRPr="00917AF7">
        <w:rPr>
          <w:rFonts w:ascii="Times New Roman" w:hAnsi="Times New Roman"/>
          <w:sz w:val="26"/>
          <w:szCs w:val="26"/>
        </w:rPr>
        <w:t xml:space="preserve"> основания для возврата заявок участников, порядок внесения изменений в заявки участников, в соответствии с подпунктом 2.7.3 пункта 2.7 настоящего раздела;</w:t>
      </w:r>
    </w:p>
    <w:p w:rsidR="00692D48" w:rsidRPr="00917AF7" w:rsidRDefault="00692D48" w:rsidP="00A641EC">
      <w:pPr>
        <w:pStyle w:val="a4"/>
        <w:widowControl w:val="0"/>
        <w:numPr>
          <w:ilvl w:val="0"/>
          <w:numId w:val="3"/>
        </w:numPr>
        <w:tabs>
          <w:tab w:val="left" w:pos="993"/>
        </w:tabs>
        <w:autoSpaceDE w:val="0"/>
        <w:autoSpaceDN w:val="0"/>
        <w:ind w:left="0" w:firstLine="709"/>
        <w:rPr>
          <w:rFonts w:ascii="Times New Roman" w:hAnsi="Times New Roman"/>
          <w:sz w:val="26"/>
          <w:szCs w:val="26"/>
        </w:rPr>
      </w:pPr>
      <w:r w:rsidRPr="00917AF7">
        <w:rPr>
          <w:rFonts w:ascii="Times New Roman" w:hAnsi="Times New Roman"/>
          <w:sz w:val="26"/>
          <w:szCs w:val="26"/>
        </w:rPr>
        <w:t xml:space="preserve">правила рассмотрения и оценки заявок участников, в соответствии </w:t>
      </w:r>
      <w:r w:rsidR="00675DF8">
        <w:rPr>
          <w:rFonts w:ascii="Times New Roman" w:hAnsi="Times New Roman"/>
          <w:sz w:val="26"/>
          <w:szCs w:val="26"/>
        </w:rPr>
        <w:br/>
      </w:r>
      <w:r w:rsidRPr="00917AF7">
        <w:rPr>
          <w:rFonts w:ascii="Times New Roman" w:hAnsi="Times New Roman"/>
          <w:sz w:val="26"/>
          <w:szCs w:val="26"/>
        </w:rPr>
        <w:t xml:space="preserve">с </w:t>
      </w:r>
      <w:r w:rsidR="00E74A6F" w:rsidRPr="00917AF7">
        <w:rPr>
          <w:rFonts w:ascii="Times New Roman" w:hAnsi="Times New Roman"/>
          <w:sz w:val="26"/>
          <w:szCs w:val="26"/>
        </w:rPr>
        <w:t>подпунктами 2.7.8-2.7.18</w:t>
      </w:r>
      <w:r w:rsidRPr="00917AF7">
        <w:rPr>
          <w:rFonts w:ascii="Times New Roman" w:hAnsi="Times New Roman"/>
          <w:sz w:val="26"/>
          <w:szCs w:val="26"/>
        </w:rPr>
        <w:t xml:space="preserve"> пункта 2.7 настоящего раздела;</w:t>
      </w:r>
    </w:p>
    <w:p w:rsidR="00692D48" w:rsidRPr="00917AF7" w:rsidRDefault="00692D48" w:rsidP="00A641EC">
      <w:pPr>
        <w:pStyle w:val="a4"/>
        <w:widowControl w:val="0"/>
        <w:numPr>
          <w:ilvl w:val="0"/>
          <w:numId w:val="3"/>
        </w:numPr>
        <w:tabs>
          <w:tab w:val="left" w:pos="993"/>
        </w:tabs>
        <w:autoSpaceDE w:val="0"/>
        <w:autoSpaceDN w:val="0"/>
        <w:ind w:left="0" w:firstLine="709"/>
        <w:rPr>
          <w:rFonts w:ascii="Times New Roman" w:hAnsi="Times New Roman"/>
          <w:sz w:val="26"/>
          <w:szCs w:val="26"/>
        </w:rPr>
      </w:pPr>
      <w:r w:rsidRPr="00917AF7">
        <w:rPr>
          <w:rFonts w:ascii="Times New Roman" w:hAnsi="Times New Roman"/>
          <w:sz w:val="26"/>
          <w:szCs w:val="26"/>
        </w:rPr>
        <w:t xml:space="preserve">порядок предоставления участникам разъяснений положений объявления </w:t>
      </w:r>
      <w:r w:rsidR="00675DF8">
        <w:rPr>
          <w:rFonts w:ascii="Times New Roman" w:hAnsi="Times New Roman"/>
          <w:sz w:val="26"/>
          <w:szCs w:val="26"/>
        </w:rPr>
        <w:br/>
      </w:r>
      <w:r w:rsidRPr="00917AF7">
        <w:rPr>
          <w:rFonts w:ascii="Times New Roman" w:hAnsi="Times New Roman"/>
          <w:sz w:val="26"/>
          <w:szCs w:val="26"/>
        </w:rPr>
        <w:t xml:space="preserve">о проведении </w:t>
      </w:r>
      <w:r w:rsidR="00EE582C" w:rsidRPr="00917AF7">
        <w:rPr>
          <w:rFonts w:ascii="Times New Roman" w:hAnsi="Times New Roman"/>
          <w:sz w:val="26"/>
          <w:szCs w:val="26"/>
        </w:rPr>
        <w:t>конкурса</w:t>
      </w:r>
      <w:r w:rsidRPr="00917AF7">
        <w:rPr>
          <w:rFonts w:ascii="Times New Roman" w:hAnsi="Times New Roman"/>
          <w:sz w:val="26"/>
          <w:szCs w:val="26"/>
        </w:rPr>
        <w:t>, даты начала и окончания срока</w:t>
      </w:r>
      <w:r w:rsidR="00B53FFC" w:rsidRPr="00917AF7">
        <w:rPr>
          <w:rFonts w:ascii="Times New Roman" w:hAnsi="Times New Roman"/>
          <w:sz w:val="26"/>
          <w:szCs w:val="26"/>
        </w:rPr>
        <w:t xml:space="preserve"> такого</w:t>
      </w:r>
      <w:r w:rsidRPr="00917AF7">
        <w:rPr>
          <w:rFonts w:ascii="Times New Roman" w:hAnsi="Times New Roman"/>
          <w:sz w:val="26"/>
          <w:szCs w:val="26"/>
        </w:rPr>
        <w:t xml:space="preserve"> предоставления;</w:t>
      </w:r>
    </w:p>
    <w:p w:rsidR="00692D48" w:rsidRPr="00917AF7" w:rsidRDefault="00692D48" w:rsidP="00A641EC">
      <w:pPr>
        <w:pStyle w:val="a4"/>
        <w:widowControl w:val="0"/>
        <w:numPr>
          <w:ilvl w:val="0"/>
          <w:numId w:val="3"/>
        </w:numPr>
        <w:tabs>
          <w:tab w:val="left" w:pos="993"/>
        </w:tabs>
        <w:autoSpaceDE w:val="0"/>
        <w:autoSpaceDN w:val="0"/>
        <w:ind w:left="0" w:firstLine="709"/>
        <w:rPr>
          <w:rFonts w:ascii="Times New Roman" w:hAnsi="Times New Roman"/>
          <w:sz w:val="26"/>
          <w:szCs w:val="26"/>
        </w:rPr>
      </w:pPr>
      <w:r w:rsidRPr="00917AF7">
        <w:rPr>
          <w:rFonts w:ascii="Times New Roman" w:hAnsi="Times New Roman"/>
          <w:sz w:val="26"/>
          <w:szCs w:val="26"/>
        </w:rPr>
        <w:t xml:space="preserve">срок, в течение которого </w:t>
      </w:r>
      <w:r w:rsidR="00EE582C" w:rsidRPr="00917AF7">
        <w:rPr>
          <w:rFonts w:ascii="Times New Roman" w:hAnsi="Times New Roman"/>
          <w:sz w:val="26"/>
          <w:szCs w:val="26"/>
        </w:rPr>
        <w:t xml:space="preserve">победитель конкурса </w:t>
      </w:r>
      <w:r w:rsidR="004C43E9" w:rsidRPr="00917AF7">
        <w:rPr>
          <w:rFonts w:ascii="Times New Roman" w:hAnsi="Times New Roman"/>
          <w:sz w:val="26"/>
          <w:szCs w:val="26"/>
        </w:rPr>
        <w:t>должен подписать с</w:t>
      </w:r>
      <w:r w:rsidRPr="00917AF7">
        <w:rPr>
          <w:rFonts w:ascii="Times New Roman" w:hAnsi="Times New Roman"/>
          <w:sz w:val="26"/>
          <w:szCs w:val="26"/>
        </w:rPr>
        <w:t>оглашение о предоставлении субсидии (далее</w:t>
      </w:r>
      <w:r w:rsidR="004C43E9" w:rsidRPr="00917AF7">
        <w:rPr>
          <w:rFonts w:ascii="Times New Roman" w:hAnsi="Times New Roman"/>
          <w:sz w:val="26"/>
          <w:szCs w:val="26"/>
        </w:rPr>
        <w:t xml:space="preserve"> </w:t>
      </w:r>
      <w:r w:rsidRPr="00917AF7">
        <w:rPr>
          <w:rFonts w:ascii="Times New Roman" w:hAnsi="Times New Roman"/>
          <w:sz w:val="26"/>
          <w:szCs w:val="26"/>
        </w:rPr>
        <w:t>-</w:t>
      </w:r>
      <w:r w:rsidR="004C43E9" w:rsidRPr="00917AF7">
        <w:rPr>
          <w:rFonts w:ascii="Times New Roman" w:hAnsi="Times New Roman"/>
          <w:sz w:val="26"/>
          <w:szCs w:val="26"/>
        </w:rPr>
        <w:t xml:space="preserve"> С</w:t>
      </w:r>
      <w:r w:rsidRPr="00917AF7">
        <w:rPr>
          <w:rFonts w:ascii="Times New Roman" w:hAnsi="Times New Roman"/>
          <w:sz w:val="26"/>
          <w:szCs w:val="26"/>
        </w:rPr>
        <w:t>оглашение);</w:t>
      </w:r>
    </w:p>
    <w:p w:rsidR="00692D48" w:rsidRPr="00917AF7" w:rsidRDefault="00692D48" w:rsidP="00A641EC">
      <w:pPr>
        <w:pStyle w:val="a4"/>
        <w:widowControl w:val="0"/>
        <w:numPr>
          <w:ilvl w:val="0"/>
          <w:numId w:val="3"/>
        </w:numPr>
        <w:tabs>
          <w:tab w:val="left" w:pos="993"/>
        </w:tabs>
        <w:autoSpaceDE w:val="0"/>
        <w:autoSpaceDN w:val="0"/>
        <w:ind w:left="0" w:firstLine="709"/>
        <w:rPr>
          <w:rFonts w:ascii="Times New Roman" w:hAnsi="Times New Roman"/>
          <w:sz w:val="26"/>
          <w:szCs w:val="26"/>
        </w:rPr>
      </w:pPr>
      <w:r w:rsidRPr="00917AF7">
        <w:rPr>
          <w:rFonts w:ascii="Times New Roman" w:hAnsi="Times New Roman"/>
          <w:sz w:val="26"/>
          <w:szCs w:val="26"/>
        </w:rPr>
        <w:t xml:space="preserve">условия признания </w:t>
      </w:r>
      <w:r w:rsidR="004C43E9" w:rsidRPr="00917AF7">
        <w:rPr>
          <w:rFonts w:ascii="Times New Roman" w:hAnsi="Times New Roman"/>
          <w:sz w:val="26"/>
          <w:szCs w:val="26"/>
        </w:rPr>
        <w:t>победителя конкурса, уклонившимся от заключения С</w:t>
      </w:r>
      <w:r w:rsidRPr="00917AF7">
        <w:rPr>
          <w:rFonts w:ascii="Times New Roman" w:hAnsi="Times New Roman"/>
          <w:sz w:val="26"/>
          <w:szCs w:val="26"/>
        </w:rPr>
        <w:t xml:space="preserve">оглашения, в соответствии с пунктом </w:t>
      </w:r>
      <w:r w:rsidR="00E74A6F" w:rsidRPr="00917AF7">
        <w:rPr>
          <w:rFonts w:ascii="Times New Roman" w:hAnsi="Times New Roman"/>
          <w:sz w:val="26"/>
          <w:szCs w:val="26"/>
        </w:rPr>
        <w:t>3.9</w:t>
      </w:r>
      <w:r w:rsidRPr="00917AF7">
        <w:rPr>
          <w:rFonts w:ascii="Times New Roman" w:hAnsi="Times New Roman"/>
          <w:sz w:val="26"/>
          <w:szCs w:val="26"/>
        </w:rPr>
        <w:t xml:space="preserve"> раздела 3 настоящего Порядка;</w:t>
      </w:r>
    </w:p>
    <w:p w:rsidR="00692D48" w:rsidRPr="00917AF7" w:rsidRDefault="00692D48" w:rsidP="00A641EC">
      <w:pPr>
        <w:pStyle w:val="a4"/>
        <w:widowControl w:val="0"/>
        <w:numPr>
          <w:ilvl w:val="0"/>
          <w:numId w:val="3"/>
        </w:numPr>
        <w:tabs>
          <w:tab w:val="left" w:pos="993"/>
        </w:tabs>
        <w:autoSpaceDE w:val="0"/>
        <w:autoSpaceDN w:val="0"/>
        <w:ind w:left="0" w:firstLine="709"/>
        <w:rPr>
          <w:rFonts w:ascii="Times New Roman" w:hAnsi="Times New Roman"/>
          <w:sz w:val="26"/>
          <w:szCs w:val="26"/>
        </w:rPr>
      </w:pPr>
      <w:r w:rsidRPr="00917AF7">
        <w:rPr>
          <w:rFonts w:ascii="Times New Roman" w:hAnsi="Times New Roman"/>
          <w:sz w:val="26"/>
          <w:szCs w:val="26"/>
        </w:rPr>
        <w:t xml:space="preserve">дата размещения результатов </w:t>
      </w:r>
      <w:r w:rsidR="004C43E9" w:rsidRPr="00917AF7">
        <w:rPr>
          <w:rFonts w:ascii="Times New Roman" w:hAnsi="Times New Roman"/>
          <w:sz w:val="26"/>
          <w:szCs w:val="26"/>
        </w:rPr>
        <w:t>конкурса</w:t>
      </w:r>
      <w:r w:rsidRPr="00917AF7">
        <w:rPr>
          <w:rFonts w:ascii="Times New Roman" w:hAnsi="Times New Roman"/>
          <w:sz w:val="26"/>
          <w:szCs w:val="26"/>
        </w:rPr>
        <w:t xml:space="preserve"> на едином портале и на официальном сайте органов местного самоуправления Нефтеюганского района в информационно-телекоммуникационной сети «Интернет», которая не может быть позднее </w:t>
      </w:r>
      <w:r w:rsidR="00675DF8">
        <w:rPr>
          <w:rFonts w:ascii="Times New Roman" w:hAnsi="Times New Roman"/>
          <w:sz w:val="26"/>
          <w:szCs w:val="26"/>
        </w:rPr>
        <w:br/>
      </w:r>
      <w:r w:rsidRPr="00917AF7">
        <w:rPr>
          <w:rFonts w:ascii="Times New Roman" w:hAnsi="Times New Roman"/>
          <w:sz w:val="26"/>
          <w:szCs w:val="26"/>
        </w:rPr>
        <w:t xml:space="preserve">14-го календарного дня, следующего за днем определения </w:t>
      </w:r>
      <w:r w:rsidR="004C43E9" w:rsidRPr="00917AF7">
        <w:rPr>
          <w:rFonts w:ascii="Times New Roman" w:hAnsi="Times New Roman"/>
          <w:sz w:val="26"/>
          <w:szCs w:val="26"/>
        </w:rPr>
        <w:t>победителя конкурса</w:t>
      </w:r>
      <w:r w:rsidRPr="00917AF7">
        <w:rPr>
          <w:rFonts w:ascii="Times New Roman" w:hAnsi="Times New Roman"/>
          <w:sz w:val="26"/>
          <w:szCs w:val="26"/>
        </w:rPr>
        <w:t>.</w:t>
      </w:r>
    </w:p>
    <w:p w:rsidR="004C43E9" w:rsidRPr="00917AF7" w:rsidRDefault="004C43E9" w:rsidP="00675DF8">
      <w:pPr>
        <w:ind w:firstLine="709"/>
        <w:rPr>
          <w:rFonts w:ascii="Times New Roman" w:hAnsi="Times New Roman"/>
          <w:sz w:val="26"/>
          <w:szCs w:val="26"/>
        </w:rPr>
      </w:pPr>
      <w:r w:rsidRPr="00917AF7">
        <w:rPr>
          <w:rFonts w:ascii="Times New Roman" w:hAnsi="Times New Roman"/>
          <w:sz w:val="26"/>
          <w:szCs w:val="26"/>
        </w:rPr>
        <w:t xml:space="preserve">С 1 января 2025 года сведения, указанные в </w:t>
      </w:r>
      <w:r w:rsidR="00B53FFC" w:rsidRPr="00917AF7">
        <w:rPr>
          <w:rFonts w:ascii="Times New Roman" w:hAnsi="Times New Roman"/>
          <w:sz w:val="26"/>
          <w:szCs w:val="26"/>
        </w:rPr>
        <w:t>абзаце семнадцатом</w:t>
      </w:r>
      <w:r w:rsidRPr="00917AF7">
        <w:rPr>
          <w:rFonts w:ascii="Times New Roman" w:hAnsi="Times New Roman"/>
          <w:sz w:val="26"/>
          <w:szCs w:val="26"/>
        </w:rPr>
        <w:t xml:space="preserve"> настояще</w:t>
      </w:r>
      <w:r w:rsidR="00B53FFC" w:rsidRPr="00917AF7">
        <w:rPr>
          <w:rFonts w:ascii="Times New Roman" w:hAnsi="Times New Roman"/>
          <w:sz w:val="26"/>
          <w:szCs w:val="26"/>
        </w:rPr>
        <w:t xml:space="preserve">го </w:t>
      </w:r>
      <w:r w:rsidRPr="00917AF7">
        <w:rPr>
          <w:rFonts w:ascii="Times New Roman" w:hAnsi="Times New Roman"/>
          <w:sz w:val="26"/>
          <w:szCs w:val="26"/>
        </w:rPr>
        <w:t xml:space="preserve">пункта, размещаются на едином портале (в случае проведения конкурса в системе «Электронный бюджет») или на ином сайте, на котором обеспечивается проведение конкурса (с размещением указателя страницы сайта на едином портале), а также </w:t>
      </w:r>
      <w:r w:rsidR="00675DF8">
        <w:rPr>
          <w:rFonts w:ascii="Times New Roman" w:hAnsi="Times New Roman"/>
          <w:sz w:val="26"/>
          <w:szCs w:val="26"/>
        </w:rPr>
        <w:br/>
      </w:r>
      <w:r w:rsidRPr="00917AF7">
        <w:rPr>
          <w:rFonts w:ascii="Times New Roman" w:hAnsi="Times New Roman"/>
          <w:sz w:val="26"/>
          <w:szCs w:val="26"/>
        </w:rPr>
        <w:t xml:space="preserve">на официальном сайте органов местного самоуправления Нефтеюганского района </w:t>
      </w:r>
      <w:r w:rsidR="00675DF8">
        <w:rPr>
          <w:rFonts w:ascii="Times New Roman" w:hAnsi="Times New Roman"/>
          <w:sz w:val="26"/>
          <w:szCs w:val="26"/>
        </w:rPr>
        <w:br/>
      </w:r>
      <w:r w:rsidRPr="00917AF7">
        <w:rPr>
          <w:rFonts w:ascii="Times New Roman" w:hAnsi="Times New Roman"/>
          <w:sz w:val="26"/>
          <w:szCs w:val="26"/>
        </w:rPr>
        <w:t>в информационно-телекоммуникационной сети «Интернет» (http://www.admoil.ru/).».</w:t>
      </w:r>
    </w:p>
    <w:p w:rsidR="00692D48" w:rsidRPr="00917AF7" w:rsidRDefault="004C43E9" w:rsidP="00675DF8">
      <w:pPr>
        <w:widowControl w:val="0"/>
        <w:tabs>
          <w:tab w:val="left" w:pos="1162"/>
        </w:tabs>
        <w:autoSpaceDE w:val="0"/>
        <w:autoSpaceDN w:val="0"/>
        <w:ind w:firstLine="709"/>
        <w:rPr>
          <w:rFonts w:ascii="Times New Roman" w:hAnsi="Times New Roman"/>
          <w:sz w:val="26"/>
          <w:szCs w:val="26"/>
        </w:rPr>
      </w:pPr>
      <w:r w:rsidRPr="00917AF7">
        <w:rPr>
          <w:rFonts w:ascii="Times New Roman" w:hAnsi="Times New Roman"/>
          <w:sz w:val="26"/>
          <w:szCs w:val="26"/>
        </w:rPr>
        <w:t xml:space="preserve">2.3. Требования к участникам, </w:t>
      </w:r>
      <w:r w:rsidR="00692D48" w:rsidRPr="00917AF7">
        <w:rPr>
          <w:rFonts w:ascii="Times New Roman" w:hAnsi="Times New Roman"/>
          <w:sz w:val="26"/>
          <w:szCs w:val="26"/>
        </w:rPr>
        <w:t xml:space="preserve">которым должен соответствовать </w:t>
      </w:r>
      <w:r w:rsidRPr="00917AF7">
        <w:rPr>
          <w:rFonts w:ascii="Times New Roman" w:hAnsi="Times New Roman"/>
          <w:sz w:val="26"/>
          <w:szCs w:val="26"/>
        </w:rPr>
        <w:t>участник</w:t>
      </w:r>
      <w:r w:rsidR="00692D48" w:rsidRPr="00917AF7">
        <w:rPr>
          <w:rFonts w:ascii="Times New Roman" w:hAnsi="Times New Roman"/>
          <w:sz w:val="26"/>
          <w:szCs w:val="26"/>
        </w:rPr>
        <w:t xml:space="preserve"> </w:t>
      </w:r>
      <w:r w:rsidR="00675DF8">
        <w:rPr>
          <w:rFonts w:ascii="Times New Roman" w:hAnsi="Times New Roman"/>
          <w:sz w:val="26"/>
          <w:szCs w:val="26"/>
        </w:rPr>
        <w:br/>
      </w:r>
      <w:r w:rsidR="00692D48" w:rsidRPr="00917AF7">
        <w:rPr>
          <w:rFonts w:ascii="Times New Roman" w:hAnsi="Times New Roman"/>
          <w:sz w:val="26"/>
          <w:szCs w:val="26"/>
        </w:rPr>
        <w:t xml:space="preserve">на первое число месяца, предшествующего месяцу, в котором планируется проведение </w:t>
      </w:r>
      <w:r w:rsidRPr="00917AF7">
        <w:rPr>
          <w:rFonts w:ascii="Times New Roman" w:hAnsi="Times New Roman"/>
          <w:sz w:val="26"/>
          <w:szCs w:val="26"/>
        </w:rPr>
        <w:t>конкурса</w:t>
      </w:r>
      <w:r w:rsidR="00692D48" w:rsidRPr="00917AF7">
        <w:rPr>
          <w:rFonts w:ascii="Times New Roman" w:hAnsi="Times New Roman"/>
          <w:sz w:val="26"/>
          <w:szCs w:val="26"/>
        </w:rPr>
        <w:t>:</w:t>
      </w:r>
    </w:p>
    <w:p w:rsidR="00692D48" w:rsidRPr="00917AF7" w:rsidRDefault="00C461B3" w:rsidP="00A641EC">
      <w:pPr>
        <w:pStyle w:val="a4"/>
        <w:widowControl w:val="0"/>
        <w:numPr>
          <w:ilvl w:val="0"/>
          <w:numId w:val="3"/>
        </w:numPr>
        <w:tabs>
          <w:tab w:val="left" w:pos="993"/>
        </w:tabs>
        <w:autoSpaceDE w:val="0"/>
        <w:autoSpaceDN w:val="0"/>
        <w:ind w:left="0" w:firstLine="709"/>
        <w:rPr>
          <w:rFonts w:ascii="Times New Roman" w:hAnsi="Times New Roman"/>
          <w:sz w:val="26"/>
          <w:szCs w:val="26"/>
        </w:rPr>
      </w:pPr>
      <w:r w:rsidRPr="00917AF7">
        <w:rPr>
          <w:rFonts w:ascii="Times New Roman" w:hAnsi="Times New Roman"/>
          <w:sz w:val="26"/>
          <w:szCs w:val="26"/>
        </w:rPr>
        <w:t>отсутствие у участников</w:t>
      </w:r>
      <w:r w:rsidR="00692D48" w:rsidRPr="00917AF7">
        <w:rPr>
          <w:rFonts w:ascii="Times New Roman" w:hAnsi="Times New Roman"/>
          <w:sz w:val="26"/>
          <w:szCs w:val="26"/>
        </w:rPr>
        <w:t xml:space="preserve"> неисполненной обязанности по уплате налогов, сборов, страховых взносов, пеней, штрафов, процентов, подлежащих уплате </w:t>
      </w:r>
      <w:r w:rsidR="00675DF8">
        <w:rPr>
          <w:rFonts w:ascii="Times New Roman" w:hAnsi="Times New Roman"/>
          <w:sz w:val="26"/>
          <w:szCs w:val="26"/>
        </w:rPr>
        <w:br/>
      </w:r>
      <w:r w:rsidR="00692D48" w:rsidRPr="00917AF7">
        <w:rPr>
          <w:rFonts w:ascii="Times New Roman" w:hAnsi="Times New Roman"/>
          <w:sz w:val="26"/>
          <w:szCs w:val="26"/>
        </w:rPr>
        <w:t>в соответствии с законодательством Российской Федерации о налогах и сборах;</w:t>
      </w:r>
    </w:p>
    <w:p w:rsidR="00692D48" w:rsidRPr="00917AF7" w:rsidRDefault="00C461B3" w:rsidP="00A641EC">
      <w:pPr>
        <w:pStyle w:val="a4"/>
        <w:widowControl w:val="0"/>
        <w:numPr>
          <w:ilvl w:val="0"/>
          <w:numId w:val="3"/>
        </w:numPr>
        <w:tabs>
          <w:tab w:val="left" w:pos="993"/>
        </w:tabs>
        <w:autoSpaceDE w:val="0"/>
        <w:autoSpaceDN w:val="0"/>
        <w:ind w:left="0" w:firstLine="709"/>
        <w:rPr>
          <w:rFonts w:ascii="Times New Roman" w:hAnsi="Times New Roman"/>
          <w:sz w:val="26"/>
          <w:szCs w:val="26"/>
        </w:rPr>
      </w:pPr>
      <w:r w:rsidRPr="00917AF7">
        <w:rPr>
          <w:rFonts w:ascii="Times New Roman" w:hAnsi="Times New Roman"/>
          <w:sz w:val="26"/>
          <w:szCs w:val="26"/>
        </w:rPr>
        <w:t>отсутствие у участников</w:t>
      </w:r>
      <w:r w:rsidR="00692D48" w:rsidRPr="00917AF7">
        <w:rPr>
          <w:rFonts w:ascii="Times New Roman" w:hAnsi="Times New Roman"/>
          <w:sz w:val="26"/>
          <w:szCs w:val="26"/>
        </w:rPr>
        <w:t xml:space="preserve"> просроченной задолженности по возврату в бюджет Нефтеюганского района субсидий, бюджетных инвестиций, предоставленных, в том числе в соответствии с правовым актом, в соответствии с иными правовыми актами, </w:t>
      </w:r>
      <w:r w:rsidR="00675DF8">
        <w:rPr>
          <w:rFonts w:ascii="Times New Roman" w:hAnsi="Times New Roman"/>
          <w:sz w:val="26"/>
          <w:szCs w:val="26"/>
        </w:rPr>
        <w:br/>
      </w:r>
      <w:r w:rsidR="0063647E" w:rsidRPr="00917AF7">
        <w:rPr>
          <w:rFonts w:ascii="Times New Roman" w:hAnsi="Times New Roman"/>
          <w:sz w:val="26"/>
          <w:szCs w:val="26"/>
        </w:rPr>
        <w:t>и иной</w:t>
      </w:r>
      <w:r w:rsidR="00692D48" w:rsidRPr="00917AF7">
        <w:rPr>
          <w:rFonts w:ascii="Times New Roman" w:hAnsi="Times New Roman"/>
          <w:sz w:val="26"/>
          <w:szCs w:val="26"/>
        </w:rPr>
        <w:t xml:space="preserve"> просроченн</w:t>
      </w:r>
      <w:r w:rsidR="0063647E" w:rsidRPr="00917AF7">
        <w:rPr>
          <w:rFonts w:ascii="Times New Roman" w:hAnsi="Times New Roman"/>
          <w:sz w:val="26"/>
          <w:szCs w:val="26"/>
        </w:rPr>
        <w:t>ой задолженности</w:t>
      </w:r>
      <w:r w:rsidR="00692D48" w:rsidRPr="00917AF7">
        <w:rPr>
          <w:rFonts w:ascii="Times New Roman" w:hAnsi="Times New Roman"/>
          <w:sz w:val="26"/>
          <w:szCs w:val="26"/>
        </w:rPr>
        <w:t xml:space="preserve"> перед бюджетом Нефтеюганского района;</w:t>
      </w:r>
    </w:p>
    <w:p w:rsidR="00692D48" w:rsidRPr="00917AF7" w:rsidRDefault="00692D48" w:rsidP="00A641EC">
      <w:pPr>
        <w:pStyle w:val="a4"/>
        <w:widowControl w:val="0"/>
        <w:numPr>
          <w:ilvl w:val="0"/>
          <w:numId w:val="3"/>
        </w:numPr>
        <w:tabs>
          <w:tab w:val="left" w:pos="993"/>
        </w:tabs>
        <w:autoSpaceDE w:val="0"/>
        <w:autoSpaceDN w:val="0"/>
        <w:ind w:left="0" w:firstLine="709"/>
        <w:rPr>
          <w:rFonts w:ascii="Times New Roman" w:hAnsi="Times New Roman"/>
          <w:sz w:val="26"/>
          <w:szCs w:val="26"/>
        </w:rPr>
      </w:pPr>
      <w:r w:rsidRPr="00917AF7">
        <w:rPr>
          <w:rFonts w:ascii="Times New Roman" w:hAnsi="Times New Roman"/>
          <w:sz w:val="26"/>
          <w:szCs w:val="26"/>
        </w:rPr>
        <w:t>участник</w:t>
      </w:r>
      <w:r w:rsidR="00C461B3" w:rsidRPr="00917AF7">
        <w:rPr>
          <w:rFonts w:ascii="Times New Roman" w:hAnsi="Times New Roman"/>
          <w:sz w:val="26"/>
          <w:szCs w:val="26"/>
        </w:rPr>
        <w:t>и</w:t>
      </w:r>
      <w:r w:rsidRPr="00917AF7">
        <w:rPr>
          <w:rFonts w:ascii="Times New Roman" w:hAnsi="Times New Roman"/>
          <w:sz w:val="26"/>
          <w:szCs w:val="26"/>
        </w:rPr>
        <w:t xml:space="preserve"> </w:t>
      </w:r>
      <w:r w:rsidR="0063647E" w:rsidRPr="00917AF7">
        <w:rPr>
          <w:rFonts w:ascii="Times New Roman" w:hAnsi="Times New Roman"/>
          <w:sz w:val="26"/>
          <w:szCs w:val="26"/>
        </w:rPr>
        <w:t>конкурса</w:t>
      </w:r>
      <w:r w:rsidR="00C461B3" w:rsidRPr="00917AF7">
        <w:rPr>
          <w:rFonts w:ascii="Times New Roman" w:hAnsi="Times New Roman"/>
          <w:sz w:val="26"/>
          <w:szCs w:val="26"/>
        </w:rPr>
        <w:t xml:space="preserve"> не должны</w:t>
      </w:r>
      <w:r w:rsidRPr="00917AF7">
        <w:rPr>
          <w:rFonts w:ascii="Times New Roman" w:hAnsi="Times New Roman"/>
          <w:sz w:val="26"/>
          <w:szCs w:val="26"/>
        </w:rPr>
        <w:t xml:space="preserve"> находиться в процессе реорганизации </w:t>
      </w:r>
      <w:r w:rsidR="00675DF8">
        <w:rPr>
          <w:rFonts w:ascii="Times New Roman" w:hAnsi="Times New Roman"/>
          <w:sz w:val="26"/>
          <w:szCs w:val="26"/>
        </w:rPr>
        <w:br/>
      </w:r>
      <w:r w:rsidRPr="00917AF7">
        <w:rPr>
          <w:rFonts w:ascii="Times New Roman" w:hAnsi="Times New Roman"/>
          <w:sz w:val="26"/>
          <w:szCs w:val="26"/>
        </w:rPr>
        <w:t>(за исключением реорганизации в форме присоединения к юридическому лицу, являющемуся участником, другого юридического лица), лик</w:t>
      </w:r>
      <w:r w:rsidR="00C461B3" w:rsidRPr="00917AF7">
        <w:rPr>
          <w:rFonts w:ascii="Times New Roman" w:hAnsi="Times New Roman"/>
          <w:sz w:val="26"/>
          <w:szCs w:val="26"/>
        </w:rPr>
        <w:t>видации, в отношении них</w:t>
      </w:r>
      <w:r w:rsidRPr="00917AF7">
        <w:rPr>
          <w:rFonts w:ascii="Times New Roman" w:hAnsi="Times New Roman"/>
          <w:sz w:val="26"/>
          <w:szCs w:val="26"/>
        </w:rPr>
        <w:t xml:space="preserve"> не введена процедура банкротства</w:t>
      </w:r>
      <w:r w:rsidR="00C461B3" w:rsidRPr="00917AF7">
        <w:rPr>
          <w:rFonts w:ascii="Times New Roman" w:hAnsi="Times New Roman"/>
          <w:sz w:val="26"/>
          <w:szCs w:val="26"/>
        </w:rPr>
        <w:t>.</w:t>
      </w:r>
      <w:r w:rsidRPr="00917AF7">
        <w:rPr>
          <w:rFonts w:ascii="Times New Roman" w:hAnsi="Times New Roman"/>
          <w:sz w:val="26"/>
          <w:szCs w:val="26"/>
        </w:rPr>
        <w:t xml:space="preserve"> деятельность </w:t>
      </w:r>
      <w:r w:rsidR="0063647E" w:rsidRPr="00917AF7">
        <w:rPr>
          <w:rFonts w:ascii="Times New Roman" w:hAnsi="Times New Roman"/>
          <w:sz w:val="26"/>
          <w:szCs w:val="26"/>
        </w:rPr>
        <w:t>участника не</w:t>
      </w:r>
      <w:r w:rsidRPr="00917AF7">
        <w:rPr>
          <w:rFonts w:ascii="Times New Roman" w:hAnsi="Times New Roman"/>
          <w:sz w:val="26"/>
          <w:szCs w:val="26"/>
        </w:rPr>
        <w:t xml:space="preserve"> приостановлена </w:t>
      </w:r>
      <w:r w:rsidR="00675DF8">
        <w:rPr>
          <w:rFonts w:ascii="Times New Roman" w:hAnsi="Times New Roman"/>
          <w:sz w:val="26"/>
          <w:szCs w:val="26"/>
        </w:rPr>
        <w:br/>
      </w:r>
      <w:r w:rsidRPr="00917AF7">
        <w:rPr>
          <w:rFonts w:ascii="Times New Roman" w:hAnsi="Times New Roman"/>
          <w:sz w:val="26"/>
          <w:szCs w:val="26"/>
        </w:rPr>
        <w:t>в порядке, предусмотренном законодательством Российской Федерации;</w:t>
      </w:r>
    </w:p>
    <w:p w:rsidR="00692D48" w:rsidRPr="00917AF7" w:rsidRDefault="001F3A1B" w:rsidP="00A641EC">
      <w:pPr>
        <w:pStyle w:val="a4"/>
        <w:widowControl w:val="0"/>
        <w:numPr>
          <w:ilvl w:val="0"/>
          <w:numId w:val="3"/>
        </w:numPr>
        <w:tabs>
          <w:tab w:val="left" w:pos="993"/>
        </w:tabs>
        <w:autoSpaceDE w:val="0"/>
        <w:autoSpaceDN w:val="0"/>
        <w:ind w:left="0" w:firstLine="709"/>
        <w:rPr>
          <w:rFonts w:ascii="Times New Roman" w:hAnsi="Times New Roman"/>
          <w:sz w:val="26"/>
          <w:szCs w:val="26"/>
        </w:rPr>
      </w:pPr>
      <w:r w:rsidRPr="00917AF7">
        <w:rPr>
          <w:rFonts w:ascii="Times New Roman" w:hAnsi="Times New Roman"/>
          <w:sz w:val="26"/>
          <w:szCs w:val="26"/>
        </w:rPr>
        <w:t xml:space="preserve">отсутствие </w:t>
      </w:r>
      <w:r w:rsidR="00692D48" w:rsidRPr="00917AF7">
        <w:rPr>
          <w:rFonts w:ascii="Times New Roman" w:hAnsi="Times New Roman"/>
          <w:sz w:val="26"/>
          <w:szCs w:val="26"/>
        </w:rPr>
        <w:t xml:space="preserve">в реестре дисквалифицированных лиц </w:t>
      </w:r>
      <w:r w:rsidRPr="00917AF7">
        <w:rPr>
          <w:rFonts w:ascii="Times New Roman" w:hAnsi="Times New Roman"/>
          <w:sz w:val="26"/>
          <w:szCs w:val="26"/>
        </w:rPr>
        <w:t>сведений</w:t>
      </w:r>
      <w:r w:rsidR="00692D48" w:rsidRPr="00917AF7">
        <w:rPr>
          <w:rFonts w:ascii="Times New Roman" w:hAnsi="Times New Roman"/>
          <w:sz w:val="26"/>
          <w:szCs w:val="26"/>
        </w:rPr>
        <w:t xml:space="preserve"> </w:t>
      </w:r>
      <w:r w:rsidR="00675DF8">
        <w:rPr>
          <w:rFonts w:ascii="Times New Roman" w:hAnsi="Times New Roman"/>
          <w:sz w:val="26"/>
          <w:szCs w:val="26"/>
        </w:rPr>
        <w:br/>
      </w:r>
      <w:r w:rsidR="00692D48" w:rsidRPr="00917AF7">
        <w:rPr>
          <w:rFonts w:ascii="Times New Roman" w:hAnsi="Times New Roman"/>
          <w:sz w:val="26"/>
          <w:szCs w:val="26"/>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00C461B3" w:rsidRPr="00917AF7">
        <w:rPr>
          <w:rFonts w:ascii="Times New Roman" w:hAnsi="Times New Roman"/>
          <w:sz w:val="26"/>
          <w:szCs w:val="26"/>
        </w:rPr>
        <w:t>участников</w:t>
      </w:r>
      <w:r w:rsidR="00692D48" w:rsidRPr="00917AF7">
        <w:rPr>
          <w:rFonts w:ascii="Times New Roman" w:hAnsi="Times New Roman"/>
          <w:sz w:val="26"/>
          <w:szCs w:val="26"/>
        </w:rPr>
        <w:t>;</w:t>
      </w:r>
    </w:p>
    <w:p w:rsidR="00692D48" w:rsidRPr="00917AF7" w:rsidRDefault="00692D48" w:rsidP="00A641EC">
      <w:pPr>
        <w:pStyle w:val="a4"/>
        <w:widowControl w:val="0"/>
        <w:numPr>
          <w:ilvl w:val="0"/>
          <w:numId w:val="3"/>
        </w:numPr>
        <w:tabs>
          <w:tab w:val="left" w:pos="993"/>
        </w:tabs>
        <w:autoSpaceDE w:val="0"/>
        <w:autoSpaceDN w:val="0"/>
        <w:ind w:left="0" w:firstLine="709"/>
        <w:rPr>
          <w:rFonts w:ascii="Times New Roman" w:hAnsi="Times New Roman"/>
          <w:sz w:val="26"/>
          <w:szCs w:val="26"/>
        </w:rPr>
      </w:pPr>
      <w:r w:rsidRPr="00917AF7">
        <w:rPr>
          <w:rFonts w:ascii="Times New Roman" w:hAnsi="Times New Roman"/>
          <w:sz w:val="26"/>
          <w:szCs w:val="26"/>
        </w:rPr>
        <w:t>участник</w:t>
      </w:r>
      <w:r w:rsidR="00C461B3" w:rsidRPr="00917AF7">
        <w:rPr>
          <w:rFonts w:ascii="Times New Roman" w:hAnsi="Times New Roman"/>
          <w:sz w:val="26"/>
          <w:szCs w:val="26"/>
        </w:rPr>
        <w:t>и не долж</w:t>
      </w:r>
      <w:r w:rsidRPr="00917AF7">
        <w:rPr>
          <w:rFonts w:ascii="Times New Roman" w:hAnsi="Times New Roman"/>
          <w:sz w:val="26"/>
          <w:szCs w:val="26"/>
        </w:rPr>
        <w:t>н</w:t>
      </w:r>
      <w:r w:rsidR="00C461B3" w:rsidRPr="00917AF7">
        <w:rPr>
          <w:rFonts w:ascii="Times New Roman" w:hAnsi="Times New Roman"/>
          <w:sz w:val="26"/>
          <w:szCs w:val="26"/>
        </w:rPr>
        <w:t>ы</w:t>
      </w:r>
      <w:r w:rsidRPr="00917AF7">
        <w:rPr>
          <w:rFonts w:ascii="Times New Roman" w:hAnsi="Times New Roman"/>
          <w:sz w:val="26"/>
          <w:szCs w:val="26"/>
        </w:rPr>
        <w:t xml:space="preserve"> являться иностранным</w:t>
      </w:r>
      <w:r w:rsidR="00C461B3" w:rsidRPr="00917AF7">
        <w:rPr>
          <w:rFonts w:ascii="Times New Roman" w:hAnsi="Times New Roman"/>
          <w:sz w:val="26"/>
          <w:szCs w:val="26"/>
        </w:rPr>
        <w:t>и</w:t>
      </w:r>
      <w:r w:rsidRPr="00917AF7">
        <w:rPr>
          <w:rFonts w:ascii="Times New Roman" w:hAnsi="Times New Roman"/>
          <w:sz w:val="26"/>
          <w:szCs w:val="26"/>
        </w:rPr>
        <w:t xml:space="preserve"> юридическим</w:t>
      </w:r>
      <w:r w:rsidR="00C461B3" w:rsidRPr="00917AF7">
        <w:rPr>
          <w:rFonts w:ascii="Times New Roman" w:hAnsi="Times New Roman"/>
          <w:sz w:val="26"/>
          <w:szCs w:val="26"/>
        </w:rPr>
        <w:t>и лицами</w:t>
      </w:r>
      <w:r w:rsidRPr="00917AF7">
        <w:rPr>
          <w:rFonts w:ascii="Times New Roman" w:hAnsi="Times New Roman"/>
          <w:sz w:val="26"/>
          <w:szCs w:val="26"/>
        </w:rPr>
        <w:t>, а также российским</w:t>
      </w:r>
      <w:r w:rsidR="00C461B3" w:rsidRPr="00917AF7">
        <w:rPr>
          <w:rFonts w:ascii="Times New Roman" w:hAnsi="Times New Roman"/>
          <w:sz w:val="26"/>
          <w:szCs w:val="26"/>
        </w:rPr>
        <w:t>и</w:t>
      </w:r>
      <w:r w:rsidRPr="00917AF7">
        <w:rPr>
          <w:rFonts w:ascii="Times New Roman" w:hAnsi="Times New Roman"/>
          <w:sz w:val="26"/>
          <w:szCs w:val="26"/>
        </w:rPr>
        <w:t xml:space="preserve"> юридическим</w:t>
      </w:r>
      <w:r w:rsidR="00C461B3" w:rsidRPr="00917AF7">
        <w:rPr>
          <w:rFonts w:ascii="Times New Roman" w:hAnsi="Times New Roman"/>
          <w:sz w:val="26"/>
          <w:szCs w:val="26"/>
        </w:rPr>
        <w:t>и</w:t>
      </w:r>
      <w:r w:rsidRPr="00917AF7">
        <w:rPr>
          <w:rFonts w:ascii="Times New Roman" w:hAnsi="Times New Roman"/>
          <w:sz w:val="26"/>
          <w:szCs w:val="26"/>
        </w:rPr>
        <w:t xml:space="preserve"> лиц</w:t>
      </w:r>
      <w:r w:rsidR="00C461B3" w:rsidRPr="00917AF7">
        <w:rPr>
          <w:rFonts w:ascii="Times New Roman" w:hAnsi="Times New Roman"/>
          <w:sz w:val="26"/>
          <w:szCs w:val="26"/>
        </w:rPr>
        <w:t>ами</w:t>
      </w:r>
      <w:r w:rsidRPr="00917AF7">
        <w:rPr>
          <w:rFonts w:ascii="Times New Roman" w:hAnsi="Times New Roman"/>
          <w:sz w:val="26"/>
          <w:szCs w:val="26"/>
        </w:rPr>
        <w:t>, в уставно</w:t>
      </w:r>
      <w:r w:rsidR="00C461B3" w:rsidRPr="00917AF7">
        <w:rPr>
          <w:rFonts w:ascii="Times New Roman" w:hAnsi="Times New Roman"/>
          <w:sz w:val="26"/>
          <w:szCs w:val="26"/>
        </w:rPr>
        <w:t>м (складочном) капитале которых</w:t>
      </w:r>
      <w:r w:rsidRPr="00917AF7">
        <w:rPr>
          <w:rFonts w:ascii="Times New Roman" w:hAnsi="Times New Roman"/>
          <w:sz w:val="26"/>
          <w:szCs w:val="26"/>
        </w:rPr>
        <w:t xml:space="preserve">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w:t>
      </w:r>
      <w:r w:rsidRPr="00917AF7">
        <w:rPr>
          <w:rFonts w:ascii="Times New Roman" w:hAnsi="Times New Roman"/>
          <w:sz w:val="26"/>
          <w:szCs w:val="26"/>
        </w:rPr>
        <w:lastRenderedPageBreak/>
        <w:t xml:space="preserve">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w:t>
      </w:r>
      <w:r w:rsidR="00675DF8">
        <w:rPr>
          <w:rFonts w:ascii="Times New Roman" w:hAnsi="Times New Roman"/>
          <w:sz w:val="26"/>
          <w:szCs w:val="26"/>
        </w:rPr>
        <w:br/>
      </w:r>
      <w:r w:rsidRPr="00917AF7">
        <w:rPr>
          <w:rFonts w:ascii="Times New Roman" w:hAnsi="Times New Roman"/>
          <w:sz w:val="26"/>
          <w:szCs w:val="26"/>
        </w:rPr>
        <w:t>50 процентов;</w:t>
      </w:r>
    </w:p>
    <w:p w:rsidR="00692D48" w:rsidRPr="00917AF7" w:rsidRDefault="00692D48" w:rsidP="00A641EC">
      <w:pPr>
        <w:pStyle w:val="a4"/>
        <w:widowControl w:val="0"/>
        <w:numPr>
          <w:ilvl w:val="0"/>
          <w:numId w:val="3"/>
        </w:numPr>
        <w:tabs>
          <w:tab w:val="left" w:pos="993"/>
        </w:tabs>
        <w:autoSpaceDE w:val="0"/>
        <w:autoSpaceDN w:val="0"/>
        <w:ind w:left="0" w:firstLine="709"/>
        <w:rPr>
          <w:rFonts w:ascii="Times New Roman" w:hAnsi="Times New Roman"/>
          <w:strike/>
          <w:sz w:val="26"/>
          <w:szCs w:val="26"/>
        </w:rPr>
      </w:pPr>
      <w:r w:rsidRPr="00917AF7">
        <w:rPr>
          <w:rFonts w:ascii="Times New Roman" w:hAnsi="Times New Roman"/>
          <w:sz w:val="26"/>
          <w:szCs w:val="26"/>
        </w:rPr>
        <w:t>участник</w:t>
      </w:r>
      <w:r w:rsidR="00C461B3" w:rsidRPr="00917AF7">
        <w:rPr>
          <w:rFonts w:ascii="Times New Roman" w:hAnsi="Times New Roman"/>
          <w:sz w:val="26"/>
          <w:szCs w:val="26"/>
        </w:rPr>
        <w:t>и</w:t>
      </w:r>
      <w:r w:rsidRPr="00917AF7">
        <w:rPr>
          <w:rFonts w:ascii="Times New Roman" w:hAnsi="Times New Roman"/>
          <w:sz w:val="26"/>
          <w:szCs w:val="26"/>
        </w:rPr>
        <w:t xml:space="preserve"> не д</w:t>
      </w:r>
      <w:r w:rsidR="00C461B3" w:rsidRPr="00917AF7">
        <w:rPr>
          <w:rFonts w:ascii="Times New Roman" w:hAnsi="Times New Roman"/>
          <w:sz w:val="26"/>
          <w:szCs w:val="26"/>
        </w:rPr>
        <w:t>олжны</w:t>
      </w:r>
      <w:r w:rsidRPr="00917AF7">
        <w:rPr>
          <w:rFonts w:ascii="Times New Roman" w:hAnsi="Times New Roman"/>
          <w:sz w:val="26"/>
          <w:szCs w:val="26"/>
        </w:rPr>
        <w:t xml:space="preserve"> получать средства из бюджета Нефтеюганского района в соответствии с настоящим Порядком, на основании иных муниципальных правовых </w:t>
      </w:r>
      <w:r w:rsidR="00B53FFC" w:rsidRPr="00917AF7">
        <w:rPr>
          <w:rFonts w:ascii="Times New Roman" w:hAnsi="Times New Roman"/>
          <w:sz w:val="26"/>
          <w:szCs w:val="26"/>
        </w:rPr>
        <w:t xml:space="preserve">Нефтеюганского района </w:t>
      </w:r>
      <w:r w:rsidRPr="00917AF7">
        <w:rPr>
          <w:rFonts w:ascii="Times New Roman" w:hAnsi="Times New Roman"/>
          <w:sz w:val="26"/>
          <w:szCs w:val="26"/>
        </w:rPr>
        <w:t>актов на цели, установленные настоящим Порядком.</w:t>
      </w:r>
    </w:p>
    <w:p w:rsidR="00692D48" w:rsidRPr="00917AF7" w:rsidRDefault="001F3A1B" w:rsidP="001F3A1B">
      <w:pPr>
        <w:widowControl w:val="0"/>
        <w:tabs>
          <w:tab w:val="left" w:pos="1162"/>
        </w:tabs>
        <w:autoSpaceDE w:val="0"/>
        <w:autoSpaceDN w:val="0"/>
        <w:ind w:firstLine="709"/>
        <w:rPr>
          <w:rFonts w:ascii="Times New Roman" w:hAnsi="Times New Roman"/>
          <w:sz w:val="26"/>
          <w:szCs w:val="26"/>
        </w:rPr>
      </w:pPr>
      <w:r w:rsidRPr="00917AF7">
        <w:rPr>
          <w:rFonts w:ascii="Times New Roman" w:hAnsi="Times New Roman"/>
          <w:sz w:val="26"/>
          <w:szCs w:val="26"/>
        </w:rPr>
        <w:t xml:space="preserve">2.4. </w:t>
      </w:r>
      <w:r w:rsidR="00692D48" w:rsidRPr="00917AF7">
        <w:rPr>
          <w:rFonts w:ascii="Times New Roman" w:hAnsi="Times New Roman"/>
          <w:sz w:val="26"/>
          <w:szCs w:val="26"/>
        </w:rPr>
        <w:t xml:space="preserve">Для участия в </w:t>
      </w:r>
      <w:r w:rsidR="00063F7B" w:rsidRPr="00917AF7">
        <w:rPr>
          <w:rFonts w:ascii="Times New Roman" w:hAnsi="Times New Roman"/>
          <w:sz w:val="26"/>
          <w:szCs w:val="26"/>
        </w:rPr>
        <w:t>конкурсе каждый участник предоставляет (направляет)</w:t>
      </w:r>
      <w:r w:rsidR="00692D48" w:rsidRPr="00917AF7">
        <w:rPr>
          <w:rFonts w:ascii="Times New Roman" w:hAnsi="Times New Roman"/>
          <w:sz w:val="26"/>
          <w:szCs w:val="26"/>
        </w:rPr>
        <w:t xml:space="preserve"> </w:t>
      </w:r>
      <w:r w:rsidR="00675DF8">
        <w:rPr>
          <w:rFonts w:ascii="Times New Roman" w:hAnsi="Times New Roman"/>
          <w:sz w:val="26"/>
          <w:szCs w:val="26"/>
        </w:rPr>
        <w:br/>
      </w:r>
      <w:r w:rsidR="00692D48" w:rsidRPr="00917AF7">
        <w:rPr>
          <w:rFonts w:ascii="Times New Roman" w:hAnsi="Times New Roman"/>
          <w:sz w:val="26"/>
          <w:szCs w:val="26"/>
        </w:rPr>
        <w:t xml:space="preserve">в Комитет </w:t>
      </w:r>
      <w:r w:rsidR="00063F7B" w:rsidRPr="00917AF7">
        <w:rPr>
          <w:rFonts w:ascii="Times New Roman" w:hAnsi="Times New Roman"/>
          <w:sz w:val="26"/>
          <w:szCs w:val="26"/>
        </w:rPr>
        <w:t xml:space="preserve">одну </w:t>
      </w:r>
      <w:r w:rsidR="00692D48" w:rsidRPr="00917AF7">
        <w:rPr>
          <w:rFonts w:ascii="Times New Roman" w:hAnsi="Times New Roman"/>
          <w:sz w:val="26"/>
          <w:szCs w:val="26"/>
        </w:rPr>
        <w:t>заявку, которая включает</w:t>
      </w:r>
      <w:r w:rsidR="00063F7B" w:rsidRPr="00917AF7">
        <w:rPr>
          <w:rFonts w:ascii="Times New Roman" w:hAnsi="Times New Roman"/>
          <w:sz w:val="26"/>
          <w:szCs w:val="26"/>
        </w:rPr>
        <w:t xml:space="preserve"> в себя</w:t>
      </w:r>
      <w:r w:rsidR="00692D48" w:rsidRPr="00917AF7">
        <w:rPr>
          <w:rFonts w:ascii="Times New Roman" w:hAnsi="Times New Roman"/>
          <w:sz w:val="26"/>
          <w:szCs w:val="26"/>
        </w:rPr>
        <w:t xml:space="preserve"> следующие документы: </w:t>
      </w:r>
    </w:p>
    <w:p w:rsidR="00692D48" w:rsidRPr="00917AF7" w:rsidRDefault="00692D48" w:rsidP="00A641EC">
      <w:pPr>
        <w:pStyle w:val="a4"/>
        <w:widowControl w:val="0"/>
        <w:numPr>
          <w:ilvl w:val="0"/>
          <w:numId w:val="3"/>
        </w:numPr>
        <w:tabs>
          <w:tab w:val="left" w:pos="993"/>
        </w:tabs>
        <w:autoSpaceDE w:val="0"/>
        <w:autoSpaceDN w:val="0"/>
        <w:ind w:left="0" w:firstLine="709"/>
        <w:rPr>
          <w:rFonts w:ascii="Times New Roman" w:hAnsi="Times New Roman"/>
          <w:sz w:val="26"/>
          <w:szCs w:val="26"/>
        </w:rPr>
      </w:pPr>
      <w:r w:rsidRPr="00917AF7">
        <w:rPr>
          <w:rFonts w:ascii="Times New Roman" w:hAnsi="Times New Roman"/>
          <w:sz w:val="26"/>
          <w:szCs w:val="26"/>
        </w:rPr>
        <w:t xml:space="preserve">заявка на участие в </w:t>
      </w:r>
      <w:r w:rsidR="00063F7B" w:rsidRPr="00917AF7">
        <w:rPr>
          <w:rFonts w:ascii="Times New Roman" w:hAnsi="Times New Roman"/>
          <w:sz w:val="26"/>
          <w:szCs w:val="26"/>
        </w:rPr>
        <w:t>конкурсе для предоставления субсидии</w:t>
      </w:r>
      <w:r w:rsidRPr="00917AF7">
        <w:rPr>
          <w:rFonts w:ascii="Times New Roman" w:hAnsi="Times New Roman"/>
          <w:sz w:val="26"/>
          <w:szCs w:val="26"/>
        </w:rPr>
        <w:t xml:space="preserve"> на реализацию </w:t>
      </w:r>
      <w:r w:rsidR="00063F7B" w:rsidRPr="00917AF7">
        <w:rPr>
          <w:rFonts w:ascii="Times New Roman" w:hAnsi="Times New Roman"/>
          <w:sz w:val="26"/>
          <w:szCs w:val="26"/>
        </w:rPr>
        <w:t>программ (проектов) направленных</w:t>
      </w:r>
      <w:r w:rsidRPr="00917AF7">
        <w:rPr>
          <w:rFonts w:ascii="Times New Roman" w:hAnsi="Times New Roman"/>
          <w:sz w:val="26"/>
          <w:szCs w:val="26"/>
        </w:rPr>
        <w:t xml:space="preserve"> на укрепление финно-угорских связей, поддержку и развитие языков и культуры коренных малочисленных народов Севера на территории Нефтеюганского района по форме согласно приложению № 1 к настоящему Порядку;</w:t>
      </w:r>
    </w:p>
    <w:p w:rsidR="00692D48" w:rsidRPr="00917AF7" w:rsidRDefault="00692D48" w:rsidP="00A641EC">
      <w:pPr>
        <w:pStyle w:val="a4"/>
        <w:widowControl w:val="0"/>
        <w:numPr>
          <w:ilvl w:val="0"/>
          <w:numId w:val="3"/>
        </w:numPr>
        <w:tabs>
          <w:tab w:val="left" w:pos="993"/>
        </w:tabs>
        <w:autoSpaceDE w:val="0"/>
        <w:autoSpaceDN w:val="0"/>
        <w:ind w:left="0" w:firstLine="709"/>
        <w:rPr>
          <w:rFonts w:ascii="Times New Roman" w:hAnsi="Times New Roman"/>
          <w:sz w:val="26"/>
          <w:szCs w:val="26"/>
        </w:rPr>
      </w:pPr>
      <w:r w:rsidRPr="00917AF7">
        <w:rPr>
          <w:rFonts w:ascii="Times New Roman" w:hAnsi="Times New Roman"/>
          <w:sz w:val="26"/>
          <w:szCs w:val="26"/>
        </w:rPr>
        <w:t xml:space="preserve">информация о программе (проекте) по форме согласно приложению № 2 </w:t>
      </w:r>
      <w:r w:rsidR="00675DF8">
        <w:rPr>
          <w:rFonts w:ascii="Times New Roman" w:hAnsi="Times New Roman"/>
          <w:sz w:val="26"/>
          <w:szCs w:val="26"/>
        </w:rPr>
        <w:br/>
      </w:r>
      <w:r w:rsidRPr="00917AF7">
        <w:rPr>
          <w:rFonts w:ascii="Times New Roman" w:hAnsi="Times New Roman"/>
          <w:sz w:val="26"/>
          <w:szCs w:val="26"/>
        </w:rPr>
        <w:t>к настоящему Порядку;</w:t>
      </w:r>
    </w:p>
    <w:p w:rsidR="00692D48" w:rsidRPr="00917AF7" w:rsidRDefault="00692D48" w:rsidP="00A641EC">
      <w:pPr>
        <w:pStyle w:val="a4"/>
        <w:widowControl w:val="0"/>
        <w:numPr>
          <w:ilvl w:val="0"/>
          <w:numId w:val="3"/>
        </w:numPr>
        <w:tabs>
          <w:tab w:val="left" w:pos="993"/>
        </w:tabs>
        <w:autoSpaceDE w:val="0"/>
        <w:autoSpaceDN w:val="0"/>
        <w:ind w:left="0" w:firstLine="709"/>
        <w:rPr>
          <w:rFonts w:ascii="Times New Roman" w:hAnsi="Times New Roman"/>
          <w:sz w:val="26"/>
          <w:szCs w:val="26"/>
        </w:rPr>
      </w:pPr>
      <w:r w:rsidRPr="00917AF7">
        <w:rPr>
          <w:rFonts w:ascii="Times New Roman" w:hAnsi="Times New Roman"/>
          <w:sz w:val="26"/>
          <w:szCs w:val="26"/>
        </w:rPr>
        <w:t xml:space="preserve">календарный план </w:t>
      </w:r>
      <w:r w:rsidR="00103CD2" w:rsidRPr="00917AF7">
        <w:rPr>
          <w:rFonts w:ascii="Times New Roman" w:hAnsi="Times New Roman"/>
          <w:sz w:val="26"/>
          <w:szCs w:val="26"/>
        </w:rPr>
        <w:t xml:space="preserve">по </w:t>
      </w:r>
      <w:r w:rsidRPr="00917AF7">
        <w:rPr>
          <w:rFonts w:ascii="Times New Roman" w:hAnsi="Times New Roman"/>
          <w:sz w:val="26"/>
          <w:szCs w:val="26"/>
        </w:rPr>
        <w:t>реализации программы (проекта) по форме согласно приложению № 3 к настоящему Порядку;</w:t>
      </w:r>
    </w:p>
    <w:p w:rsidR="00692D48" w:rsidRPr="00917AF7" w:rsidRDefault="00692D48" w:rsidP="00A641EC">
      <w:pPr>
        <w:pStyle w:val="a4"/>
        <w:widowControl w:val="0"/>
        <w:numPr>
          <w:ilvl w:val="0"/>
          <w:numId w:val="3"/>
        </w:numPr>
        <w:tabs>
          <w:tab w:val="left" w:pos="993"/>
        </w:tabs>
        <w:autoSpaceDE w:val="0"/>
        <w:autoSpaceDN w:val="0"/>
        <w:ind w:left="0" w:firstLine="709"/>
        <w:rPr>
          <w:rFonts w:ascii="Times New Roman" w:hAnsi="Times New Roman"/>
          <w:sz w:val="26"/>
          <w:szCs w:val="26"/>
        </w:rPr>
      </w:pPr>
      <w:r w:rsidRPr="00917AF7">
        <w:rPr>
          <w:rFonts w:ascii="Times New Roman" w:hAnsi="Times New Roman"/>
          <w:sz w:val="26"/>
          <w:szCs w:val="26"/>
        </w:rPr>
        <w:t xml:space="preserve">смета на реализацию программы (проекта) по форме согласно приложению </w:t>
      </w:r>
      <w:r w:rsidR="00675DF8">
        <w:rPr>
          <w:rFonts w:ascii="Times New Roman" w:hAnsi="Times New Roman"/>
          <w:sz w:val="26"/>
          <w:szCs w:val="26"/>
        </w:rPr>
        <w:br/>
      </w:r>
      <w:r w:rsidRPr="00917AF7">
        <w:rPr>
          <w:rFonts w:ascii="Times New Roman" w:hAnsi="Times New Roman"/>
          <w:sz w:val="26"/>
          <w:szCs w:val="26"/>
        </w:rPr>
        <w:t xml:space="preserve">№ 4 к настоящему Порядку; </w:t>
      </w:r>
    </w:p>
    <w:p w:rsidR="00692D48" w:rsidRPr="00917AF7" w:rsidRDefault="00692D48" w:rsidP="00A641EC">
      <w:pPr>
        <w:pStyle w:val="a4"/>
        <w:widowControl w:val="0"/>
        <w:numPr>
          <w:ilvl w:val="0"/>
          <w:numId w:val="3"/>
        </w:numPr>
        <w:tabs>
          <w:tab w:val="left" w:pos="993"/>
        </w:tabs>
        <w:autoSpaceDE w:val="0"/>
        <w:autoSpaceDN w:val="0"/>
        <w:ind w:left="0" w:firstLine="709"/>
        <w:rPr>
          <w:rFonts w:ascii="Times New Roman" w:hAnsi="Times New Roman"/>
          <w:sz w:val="26"/>
          <w:szCs w:val="26"/>
        </w:rPr>
      </w:pPr>
      <w:r w:rsidRPr="00917AF7">
        <w:rPr>
          <w:rFonts w:ascii="Times New Roman" w:hAnsi="Times New Roman"/>
          <w:sz w:val="26"/>
          <w:szCs w:val="26"/>
        </w:rPr>
        <w:t>копия свидетельства о внесении в единый реестр некоммерческих организаций-исполнителях общественно полезных услуг в Ханты-Мансийском автономном округе</w:t>
      </w:r>
      <w:r w:rsidR="00675DF8">
        <w:rPr>
          <w:rFonts w:ascii="Times New Roman" w:hAnsi="Times New Roman"/>
          <w:sz w:val="26"/>
          <w:szCs w:val="26"/>
        </w:rPr>
        <w:t xml:space="preserve"> – </w:t>
      </w:r>
      <w:r w:rsidRPr="00917AF7">
        <w:rPr>
          <w:rFonts w:ascii="Times New Roman" w:hAnsi="Times New Roman"/>
          <w:sz w:val="26"/>
          <w:szCs w:val="26"/>
        </w:rPr>
        <w:t>Югре (при наличии);</w:t>
      </w:r>
    </w:p>
    <w:p w:rsidR="00692D48" w:rsidRPr="00917AF7" w:rsidRDefault="00692D48" w:rsidP="00A641EC">
      <w:pPr>
        <w:pStyle w:val="a4"/>
        <w:widowControl w:val="0"/>
        <w:numPr>
          <w:ilvl w:val="0"/>
          <w:numId w:val="3"/>
        </w:numPr>
        <w:tabs>
          <w:tab w:val="left" w:pos="993"/>
        </w:tabs>
        <w:autoSpaceDE w:val="0"/>
        <w:autoSpaceDN w:val="0"/>
        <w:ind w:left="0" w:firstLine="709"/>
        <w:rPr>
          <w:rFonts w:ascii="Times New Roman" w:hAnsi="Times New Roman"/>
          <w:sz w:val="26"/>
          <w:szCs w:val="26"/>
        </w:rPr>
      </w:pPr>
      <w:r w:rsidRPr="00917AF7">
        <w:rPr>
          <w:rFonts w:ascii="Times New Roman" w:hAnsi="Times New Roman"/>
          <w:sz w:val="26"/>
          <w:szCs w:val="26"/>
        </w:rPr>
        <w:t xml:space="preserve">письмо-подтверждение о том, что на дату подачи документов на участие </w:t>
      </w:r>
      <w:r w:rsidR="00675DF8">
        <w:rPr>
          <w:rFonts w:ascii="Times New Roman" w:hAnsi="Times New Roman"/>
          <w:sz w:val="26"/>
          <w:szCs w:val="26"/>
        </w:rPr>
        <w:br/>
      </w:r>
      <w:r w:rsidRPr="00917AF7">
        <w:rPr>
          <w:rFonts w:ascii="Times New Roman" w:hAnsi="Times New Roman"/>
          <w:sz w:val="26"/>
          <w:szCs w:val="26"/>
        </w:rPr>
        <w:t xml:space="preserve">в </w:t>
      </w:r>
      <w:r w:rsidR="00063F7B" w:rsidRPr="00917AF7">
        <w:rPr>
          <w:rFonts w:ascii="Times New Roman" w:hAnsi="Times New Roman"/>
          <w:sz w:val="26"/>
          <w:szCs w:val="26"/>
        </w:rPr>
        <w:t>конкурсе</w:t>
      </w:r>
      <w:r w:rsidRPr="00917AF7">
        <w:rPr>
          <w:rFonts w:ascii="Times New Roman" w:hAnsi="Times New Roman"/>
          <w:sz w:val="26"/>
          <w:szCs w:val="26"/>
        </w:rPr>
        <w:t xml:space="preserve"> СО НКО не находится в процессе реорганизации (за исключением реорганизации в форме присоединения к юридическому лицу, являющемуся участником, другого юридического лица), </w:t>
      </w:r>
      <w:r w:rsidR="00063F7B" w:rsidRPr="00917AF7">
        <w:rPr>
          <w:rFonts w:ascii="Times New Roman" w:hAnsi="Times New Roman"/>
          <w:sz w:val="26"/>
          <w:szCs w:val="26"/>
        </w:rPr>
        <w:t xml:space="preserve">ликвидации, </w:t>
      </w:r>
      <w:r w:rsidRPr="00917AF7">
        <w:rPr>
          <w:rFonts w:ascii="Times New Roman" w:hAnsi="Times New Roman"/>
          <w:sz w:val="26"/>
          <w:szCs w:val="26"/>
        </w:rPr>
        <w:t xml:space="preserve">в отношении нее не ведена процедура банкротства, деятельность </w:t>
      </w:r>
      <w:r w:rsidR="00103CD2" w:rsidRPr="00917AF7">
        <w:rPr>
          <w:rFonts w:ascii="Times New Roman" w:hAnsi="Times New Roman"/>
          <w:sz w:val="26"/>
          <w:szCs w:val="26"/>
        </w:rPr>
        <w:t>участника</w:t>
      </w:r>
      <w:r w:rsidR="00063F7B" w:rsidRPr="00917AF7">
        <w:rPr>
          <w:rFonts w:ascii="Times New Roman" w:hAnsi="Times New Roman"/>
          <w:sz w:val="26"/>
          <w:szCs w:val="26"/>
        </w:rPr>
        <w:t xml:space="preserve"> </w:t>
      </w:r>
      <w:r w:rsidRPr="00917AF7">
        <w:rPr>
          <w:rFonts w:ascii="Times New Roman" w:hAnsi="Times New Roman"/>
          <w:sz w:val="26"/>
          <w:szCs w:val="26"/>
        </w:rPr>
        <w:t xml:space="preserve">не приостановлена в порядке, предусмотренном законодательством Российской Федерации (письмо-подтверждение составляется в свободной форме); </w:t>
      </w:r>
    </w:p>
    <w:p w:rsidR="00692D48" w:rsidRPr="00917AF7" w:rsidRDefault="00562795" w:rsidP="00A641EC">
      <w:pPr>
        <w:pStyle w:val="a4"/>
        <w:widowControl w:val="0"/>
        <w:numPr>
          <w:ilvl w:val="0"/>
          <w:numId w:val="3"/>
        </w:numPr>
        <w:tabs>
          <w:tab w:val="left" w:pos="993"/>
        </w:tabs>
        <w:autoSpaceDE w:val="0"/>
        <w:autoSpaceDN w:val="0"/>
        <w:ind w:left="0" w:firstLine="709"/>
        <w:rPr>
          <w:rFonts w:ascii="Times New Roman" w:hAnsi="Times New Roman"/>
          <w:sz w:val="26"/>
          <w:szCs w:val="26"/>
        </w:rPr>
      </w:pPr>
      <w:r>
        <w:rPr>
          <w:rFonts w:ascii="Times New Roman" w:hAnsi="Times New Roman"/>
          <w:sz w:val="26"/>
          <w:szCs w:val="26"/>
        </w:rPr>
        <w:t xml:space="preserve">согласие </w:t>
      </w:r>
      <w:r w:rsidR="00692D48" w:rsidRPr="00917AF7">
        <w:rPr>
          <w:rFonts w:ascii="Times New Roman" w:hAnsi="Times New Roman"/>
          <w:sz w:val="26"/>
          <w:szCs w:val="26"/>
        </w:rPr>
        <w:t xml:space="preserve">на публикацию (размещение) в информационно-телекоммуникационной сети «Интернет» информации об </w:t>
      </w:r>
      <w:r w:rsidR="00C461B3" w:rsidRPr="00917AF7">
        <w:rPr>
          <w:rFonts w:ascii="Times New Roman" w:hAnsi="Times New Roman"/>
          <w:sz w:val="26"/>
          <w:szCs w:val="26"/>
        </w:rPr>
        <w:t>участниках</w:t>
      </w:r>
      <w:r w:rsidR="00692D48" w:rsidRPr="00917AF7">
        <w:rPr>
          <w:rFonts w:ascii="Times New Roman" w:hAnsi="Times New Roman"/>
          <w:sz w:val="26"/>
          <w:szCs w:val="26"/>
        </w:rPr>
        <w:t>, о подаваемой</w:t>
      </w:r>
      <w:r w:rsidR="00692D48" w:rsidRPr="00917AF7">
        <w:rPr>
          <w:rFonts w:ascii="Times New Roman" w:hAnsi="Times New Roman"/>
          <w:sz w:val="26"/>
          <w:szCs w:val="26"/>
          <w:shd w:val="clear" w:color="auto" w:fill="FFFFFF"/>
        </w:rPr>
        <w:t xml:space="preserve"> заявке, иной информации, связанной с соответствующим </w:t>
      </w:r>
      <w:r w:rsidR="00063F7B" w:rsidRPr="00917AF7">
        <w:rPr>
          <w:rFonts w:ascii="Times New Roman" w:hAnsi="Times New Roman"/>
          <w:sz w:val="26"/>
          <w:szCs w:val="26"/>
          <w:shd w:val="clear" w:color="auto" w:fill="FFFFFF"/>
        </w:rPr>
        <w:t>конкурсом</w:t>
      </w:r>
      <w:r w:rsidR="00692D48" w:rsidRPr="00917AF7">
        <w:rPr>
          <w:rFonts w:ascii="Times New Roman" w:hAnsi="Times New Roman"/>
          <w:sz w:val="26"/>
          <w:szCs w:val="26"/>
          <w:shd w:val="clear" w:color="auto" w:fill="FFFFFF"/>
        </w:rPr>
        <w:t>.</w:t>
      </w:r>
    </w:p>
    <w:p w:rsidR="00692D48" w:rsidRPr="00917AF7" w:rsidRDefault="00692D48" w:rsidP="00692D48">
      <w:pPr>
        <w:ind w:firstLine="709"/>
        <w:rPr>
          <w:rFonts w:ascii="Times New Roman" w:hAnsi="Times New Roman"/>
          <w:sz w:val="26"/>
          <w:szCs w:val="26"/>
        </w:rPr>
      </w:pPr>
      <w:r w:rsidRPr="00917AF7">
        <w:rPr>
          <w:rFonts w:ascii="Times New Roman" w:hAnsi="Times New Roman"/>
          <w:sz w:val="26"/>
          <w:szCs w:val="26"/>
        </w:rPr>
        <w:t>Участник</w:t>
      </w:r>
      <w:r w:rsidR="00C461B3" w:rsidRPr="00917AF7">
        <w:rPr>
          <w:rFonts w:ascii="Times New Roman" w:hAnsi="Times New Roman"/>
          <w:sz w:val="26"/>
          <w:szCs w:val="26"/>
        </w:rPr>
        <w:t>и могут</w:t>
      </w:r>
      <w:r w:rsidRPr="00917AF7">
        <w:rPr>
          <w:rFonts w:ascii="Times New Roman" w:hAnsi="Times New Roman"/>
          <w:sz w:val="26"/>
          <w:szCs w:val="26"/>
        </w:rPr>
        <w:t xml:space="preserve"> предоставить дополнительные документы и материалы </w:t>
      </w:r>
      <w:r w:rsidR="00675DF8">
        <w:rPr>
          <w:rFonts w:ascii="Times New Roman" w:hAnsi="Times New Roman"/>
          <w:sz w:val="26"/>
          <w:szCs w:val="26"/>
        </w:rPr>
        <w:br/>
      </w:r>
      <w:r w:rsidRPr="00917AF7">
        <w:rPr>
          <w:rFonts w:ascii="Times New Roman" w:hAnsi="Times New Roman"/>
          <w:sz w:val="26"/>
          <w:szCs w:val="26"/>
        </w:rPr>
        <w:t xml:space="preserve">о деятельности </w:t>
      </w:r>
      <w:r w:rsidR="00856078" w:rsidRPr="00917AF7">
        <w:rPr>
          <w:rFonts w:ascii="Times New Roman" w:hAnsi="Times New Roman"/>
          <w:sz w:val="26"/>
          <w:szCs w:val="26"/>
        </w:rPr>
        <w:t>организации</w:t>
      </w:r>
      <w:r w:rsidRPr="00917AF7">
        <w:rPr>
          <w:rFonts w:ascii="Times New Roman" w:hAnsi="Times New Roman"/>
          <w:sz w:val="26"/>
          <w:szCs w:val="26"/>
        </w:rPr>
        <w:t>, в том числе информацию о ранее реализованных программах (проектах).</w:t>
      </w:r>
    </w:p>
    <w:p w:rsidR="00856078" w:rsidRPr="00917AF7" w:rsidRDefault="00856078" w:rsidP="00692D48">
      <w:pPr>
        <w:ind w:firstLine="709"/>
        <w:rPr>
          <w:rFonts w:ascii="Times New Roman" w:hAnsi="Times New Roman"/>
          <w:sz w:val="26"/>
          <w:szCs w:val="26"/>
        </w:rPr>
      </w:pPr>
      <w:r w:rsidRPr="00917AF7">
        <w:rPr>
          <w:rFonts w:ascii="Times New Roman" w:hAnsi="Times New Roman"/>
          <w:sz w:val="26"/>
          <w:szCs w:val="26"/>
        </w:rPr>
        <w:t>2.</w:t>
      </w:r>
      <w:r w:rsidR="00C70719" w:rsidRPr="00917AF7">
        <w:rPr>
          <w:rFonts w:ascii="Times New Roman" w:hAnsi="Times New Roman"/>
          <w:sz w:val="26"/>
          <w:szCs w:val="26"/>
        </w:rPr>
        <w:t>5</w:t>
      </w:r>
      <w:r w:rsidRPr="00917AF7">
        <w:rPr>
          <w:rFonts w:ascii="Times New Roman" w:hAnsi="Times New Roman"/>
          <w:sz w:val="26"/>
          <w:szCs w:val="26"/>
        </w:rPr>
        <w:t xml:space="preserve">. </w:t>
      </w:r>
      <w:r w:rsidRPr="00917AF7">
        <w:rPr>
          <w:rFonts w:ascii="Times New Roman" w:hAnsi="Times New Roman"/>
          <w:sz w:val="26"/>
          <w:szCs w:val="26"/>
          <w:shd w:val="clear" w:color="auto" w:fill="FFFFFF"/>
        </w:rPr>
        <w:t>У</w:t>
      </w:r>
      <w:r w:rsidRPr="00917AF7">
        <w:rPr>
          <w:rFonts w:ascii="Times New Roman" w:hAnsi="Times New Roman"/>
          <w:sz w:val="26"/>
          <w:szCs w:val="26"/>
        </w:rPr>
        <w:t>частник</w:t>
      </w:r>
      <w:r w:rsidR="00C461B3" w:rsidRPr="00917AF7">
        <w:rPr>
          <w:rFonts w:ascii="Times New Roman" w:hAnsi="Times New Roman"/>
          <w:sz w:val="26"/>
          <w:szCs w:val="26"/>
        </w:rPr>
        <w:t>и</w:t>
      </w:r>
      <w:r w:rsidRPr="00917AF7">
        <w:rPr>
          <w:rFonts w:ascii="Times New Roman" w:hAnsi="Times New Roman"/>
          <w:sz w:val="26"/>
          <w:szCs w:val="26"/>
        </w:rPr>
        <w:t xml:space="preserve"> направля</w:t>
      </w:r>
      <w:r w:rsidR="00C461B3" w:rsidRPr="00917AF7">
        <w:rPr>
          <w:rFonts w:ascii="Times New Roman" w:hAnsi="Times New Roman"/>
          <w:sz w:val="26"/>
          <w:szCs w:val="26"/>
        </w:rPr>
        <w:t>ю</w:t>
      </w:r>
      <w:r w:rsidRPr="00917AF7">
        <w:rPr>
          <w:rFonts w:ascii="Times New Roman" w:hAnsi="Times New Roman"/>
          <w:sz w:val="26"/>
          <w:szCs w:val="26"/>
        </w:rPr>
        <w:t>т заявку и документы, в соответствии с пунктом 2.4 настоящего раздела, непосредственно в Комитет лично или посредством почтового отправления в Комитет.</w:t>
      </w:r>
    </w:p>
    <w:p w:rsidR="00C70719" w:rsidRPr="00917AF7" w:rsidRDefault="00C70719" w:rsidP="00C70719">
      <w:pPr>
        <w:ind w:firstLine="709"/>
        <w:rPr>
          <w:rFonts w:ascii="Times New Roman" w:hAnsi="Times New Roman"/>
          <w:sz w:val="26"/>
          <w:szCs w:val="26"/>
        </w:rPr>
      </w:pPr>
      <w:r w:rsidRPr="00917AF7">
        <w:rPr>
          <w:rFonts w:ascii="Times New Roman" w:hAnsi="Times New Roman"/>
          <w:sz w:val="26"/>
          <w:szCs w:val="26"/>
        </w:rPr>
        <w:t>2.6</w:t>
      </w:r>
      <w:r w:rsidR="00856078" w:rsidRPr="00917AF7">
        <w:rPr>
          <w:rFonts w:ascii="Times New Roman" w:hAnsi="Times New Roman"/>
          <w:sz w:val="26"/>
          <w:szCs w:val="26"/>
        </w:rPr>
        <w:t>.</w:t>
      </w:r>
      <w:r w:rsidRPr="00917AF7">
        <w:rPr>
          <w:rFonts w:ascii="Times New Roman" w:hAnsi="Times New Roman"/>
          <w:sz w:val="26"/>
          <w:szCs w:val="26"/>
        </w:rPr>
        <w:t xml:space="preserve"> Заявка регистрируется Комитетом в день поступления</w:t>
      </w:r>
      <w:r w:rsidR="00103CD2" w:rsidRPr="00917AF7">
        <w:rPr>
          <w:rFonts w:ascii="Times New Roman" w:hAnsi="Times New Roman"/>
          <w:sz w:val="26"/>
          <w:szCs w:val="26"/>
        </w:rPr>
        <w:t>.</w:t>
      </w:r>
    </w:p>
    <w:p w:rsidR="00692D48" w:rsidRPr="00917AF7" w:rsidRDefault="00C70719" w:rsidP="00C70719">
      <w:pPr>
        <w:ind w:firstLine="709"/>
        <w:rPr>
          <w:rFonts w:ascii="Times New Roman" w:hAnsi="Times New Roman"/>
          <w:sz w:val="26"/>
          <w:szCs w:val="26"/>
          <w:shd w:val="clear" w:color="auto" w:fill="FFFFFF"/>
        </w:rPr>
      </w:pPr>
      <w:r w:rsidRPr="00917AF7">
        <w:rPr>
          <w:rFonts w:ascii="Times New Roman" w:hAnsi="Times New Roman"/>
          <w:sz w:val="26"/>
          <w:szCs w:val="26"/>
        </w:rPr>
        <w:t xml:space="preserve">2.7. </w:t>
      </w:r>
      <w:r w:rsidR="00692D48" w:rsidRPr="00917AF7">
        <w:rPr>
          <w:rFonts w:ascii="Times New Roman" w:hAnsi="Times New Roman"/>
          <w:sz w:val="26"/>
          <w:szCs w:val="26"/>
        </w:rPr>
        <w:t>Правила</w:t>
      </w:r>
      <w:r w:rsidR="00692D48" w:rsidRPr="00917AF7">
        <w:rPr>
          <w:rFonts w:ascii="Times New Roman" w:hAnsi="Times New Roman"/>
          <w:sz w:val="26"/>
          <w:szCs w:val="26"/>
          <w:shd w:val="clear" w:color="auto" w:fill="FFFFFF"/>
        </w:rPr>
        <w:t xml:space="preserve"> рассмотрения и оценки заявок участников:</w:t>
      </w:r>
    </w:p>
    <w:p w:rsidR="00692D48" w:rsidRPr="00917AF7" w:rsidRDefault="00C70719" w:rsidP="00C70719">
      <w:pPr>
        <w:autoSpaceDE w:val="0"/>
        <w:autoSpaceDN w:val="0"/>
        <w:adjustRightInd w:val="0"/>
        <w:ind w:firstLine="709"/>
        <w:contextualSpacing/>
        <w:rPr>
          <w:rFonts w:ascii="Times New Roman" w:hAnsi="Times New Roman"/>
          <w:sz w:val="26"/>
          <w:szCs w:val="26"/>
        </w:rPr>
      </w:pPr>
      <w:r w:rsidRPr="00917AF7">
        <w:rPr>
          <w:rFonts w:ascii="Times New Roman" w:hAnsi="Times New Roman"/>
          <w:sz w:val="26"/>
          <w:szCs w:val="26"/>
        </w:rPr>
        <w:t xml:space="preserve">2.7.1. </w:t>
      </w:r>
      <w:r w:rsidR="00692D48" w:rsidRPr="00917AF7">
        <w:rPr>
          <w:rFonts w:ascii="Times New Roman" w:hAnsi="Times New Roman"/>
          <w:sz w:val="26"/>
          <w:szCs w:val="26"/>
        </w:rPr>
        <w:t xml:space="preserve">Поступившие заявки на участие в </w:t>
      </w:r>
      <w:r w:rsidRPr="00917AF7">
        <w:rPr>
          <w:rFonts w:ascii="Times New Roman" w:hAnsi="Times New Roman"/>
          <w:sz w:val="26"/>
          <w:szCs w:val="26"/>
        </w:rPr>
        <w:t>конкурсе</w:t>
      </w:r>
      <w:r w:rsidR="00692D48" w:rsidRPr="00917AF7">
        <w:rPr>
          <w:rFonts w:ascii="Times New Roman" w:hAnsi="Times New Roman"/>
          <w:sz w:val="26"/>
          <w:szCs w:val="26"/>
        </w:rPr>
        <w:t xml:space="preserve"> регистрируются </w:t>
      </w:r>
      <w:r w:rsidR="00232D99" w:rsidRPr="00917AF7">
        <w:rPr>
          <w:rFonts w:ascii="Times New Roman" w:hAnsi="Times New Roman"/>
          <w:sz w:val="26"/>
          <w:szCs w:val="26"/>
        </w:rPr>
        <w:t>специалистом</w:t>
      </w:r>
      <w:r w:rsidR="00692D48" w:rsidRPr="00917AF7">
        <w:rPr>
          <w:rFonts w:ascii="Times New Roman" w:hAnsi="Times New Roman"/>
          <w:sz w:val="26"/>
          <w:szCs w:val="26"/>
        </w:rPr>
        <w:t xml:space="preserve"> Комитета </w:t>
      </w:r>
      <w:r w:rsidRPr="00917AF7">
        <w:rPr>
          <w:rFonts w:ascii="Times New Roman" w:hAnsi="Times New Roman"/>
          <w:sz w:val="26"/>
          <w:szCs w:val="26"/>
        </w:rPr>
        <w:t>в журнале учета заявок в день</w:t>
      </w:r>
      <w:r w:rsidR="00692D48" w:rsidRPr="00917AF7">
        <w:rPr>
          <w:rFonts w:ascii="Times New Roman" w:hAnsi="Times New Roman"/>
          <w:sz w:val="26"/>
          <w:szCs w:val="26"/>
        </w:rPr>
        <w:t xml:space="preserve"> их поступления.</w:t>
      </w:r>
    </w:p>
    <w:p w:rsidR="00692D48" w:rsidRPr="00917AF7" w:rsidRDefault="00C70719" w:rsidP="00C70719">
      <w:pPr>
        <w:tabs>
          <w:tab w:val="left" w:pos="1276"/>
        </w:tabs>
        <w:autoSpaceDE w:val="0"/>
        <w:autoSpaceDN w:val="0"/>
        <w:adjustRightInd w:val="0"/>
        <w:ind w:firstLine="709"/>
        <w:contextualSpacing/>
        <w:rPr>
          <w:rFonts w:ascii="Times New Roman" w:hAnsi="Times New Roman"/>
          <w:sz w:val="26"/>
          <w:szCs w:val="26"/>
        </w:rPr>
      </w:pPr>
      <w:r w:rsidRPr="00917AF7">
        <w:rPr>
          <w:rFonts w:ascii="Times New Roman" w:hAnsi="Times New Roman"/>
          <w:sz w:val="26"/>
          <w:szCs w:val="26"/>
        </w:rPr>
        <w:t xml:space="preserve">2.7.2. </w:t>
      </w:r>
      <w:r w:rsidR="00692D48" w:rsidRPr="00917AF7">
        <w:rPr>
          <w:rFonts w:ascii="Times New Roman" w:hAnsi="Times New Roman"/>
          <w:sz w:val="26"/>
          <w:szCs w:val="26"/>
        </w:rPr>
        <w:t>Для подт</w:t>
      </w:r>
      <w:r w:rsidR="00C461B3" w:rsidRPr="00917AF7">
        <w:rPr>
          <w:rFonts w:ascii="Times New Roman" w:hAnsi="Times New Roman"/>
          <w:sz w:val="26"/>
          <w:szCs w:val="26"/>
        </w:rPr>
        <w:t>верждения соответствия участников</w:t>
      </w:r>
      <w:r w:rsidR="00692D48" w:rsidRPr="00917AF7">
        <w:rPr>
          <w:rFonts w:ascii="Times New Roman" w:hAnsi="Times New Roman"/>
          <w:sz w:val="26"/>
          <w:szCs w:val="26"/>
        </w:rPr>
        <w:t xml:space="preserve"> требованиям, установленным пунктом 2.3 настоящего раздела, Комитет в течение 5 рабочих дней </w:t>
      </w:r>
      <w:r w:rsidR="00675DF8">
        <w:rPr>
          <w:rFonts w:ascii="Times New Roman" w:hAnsi="Times New Roman"/>
          <w:sz w:val="26"/>
          <w:szCs w:val="26"/>
        </w:rPr>
        <w:br/>
      </w:r>
      <w:r w:rsidR="00692D48" w:rsidRPr="00917AF7">
        <w:rPr>
          <w:rFonts w:ascii="Times New Roman" w:hAnsi="Times New Roman"/>
          <w:sz w:val="26"/>
          <w:szCs w:val="26"/>
        </w:rPr>
        <w:t>со дня регистрации заявки запрашивает в порядке межведомственного взаимодействия в соответствии с требованиями законодательства Российской Федерации:</w:t>
      </w:r>
    </w:p>
    <w:p w:rsidR="00692D48" w:rsidRPr="00917AF7" w:rsidRDefault="00692D48" w:rsidP="00A641EC">
      <w:pPr>
        <w:pStyle w:val="a4"/>
        <w:widowControl w:val="0"/>
        <w:numPr>
          <w:ilvl w:val="0"/>
          <w:numId w:val="3"/>
        </w:numPr>
        <w:tabs>
          <w:tab w:val="left" w:pos="993"/>
        </w:tabs>
        <w:autoSpaceDE w:val="0"/>
        <w:autoSpaceDN w:val="0"/>
        <w:ind w:left="0" w:firstLine="709"/>
        <w:rPr>
          <w:rFonts w:ascii="Times New Roman" w:hAnsi="Times New Roman"/>
          <w:sz w:val="26"/>
          <w:szCs w:val="26"/>
        </w:rPr>
      </w:pPr>
      <w:r w:rsidRPr="00917AF7">
        <w:rPr>
          <w:rFonts w:ascii="Times New Roman" w:hAnsi="Times New Roman"/>
          <w:sz w:val="26"/>
          <w:szCs w:val="26"/>
        </w:rPr>
        <w:t>выписку из Единого государственного реестра юридических лиц или Единого государственного реестра индивидуальных предпринимателей;</w:t>
      </w:r>
    </w:p>
    <w:p w:rsidR="00692D48" w:rsidRPr="00917AF7" w:rsidRDefault="00692D48" w:rsidP="00A641EC">
      <w:pPr>
        <w:pStyle w:val="a4"/>
        <w:widowControl w:val="0"/>
        <w:numPr>
          <w:ilvl w:val="0"/>
          <w:numId w:val="3"/>
        </w:numPr>
        <w:tabs>
          <w:tab w:val="left" w:pos="993"/>
        </w:tabs>
        <w:autoSpaceDE w:val="0"/>
        <w:autoSpaceDN w:val="0"/>
        <w:ind w:left="0" w:firstLine="709"/>
        <w:rPr>
          <w:rFonts w:ascii="Times New Roman" w:hAnsi="Times New Roman"/>
          <w:sz w:val="26"/>
          <w:szCs w:val="26"/>
        </w:rPr>
      </w:pPr>
      <w:r w:rsidRPr="00917AF7">
        <w:rPr>
          <w:rFonts w:ascii="Times New Roman" w:hAnsi="Times New Roman"/>
          <w:sz w:val="26"/>
          <w:szCs w:val="26"/>
        </w:rPr>
        <w:lastRenderedPageBreak/>
        <w:t xml:space="preserve">справку налогового органа о наличии/отсутствии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w:t>
      </w:r>
      <w:r w:rsidR="00675DF8">
        <w:rPr>
          <w:rFonts w:ascii="Times New Roman" w:hAnsi="Times New Roman"/>
          <w:sz w:val="26"/>
          <w:szCs w:val="26"/>
        </w:rPr>
        <w:br/>
      </w:r>
      <w:r w:rsidRPr="00917AF7">
        <w:rPr>
          <w:rFonts w:ascii="Times New Roman" w:hAnsi="Times New Roman"/>
          <w:sz w:val="26"/>
          <w:szCs w:val="26"/>
        </w:rPr>
        <w:t>о налогах и сборах;</w:t>
      </w:r>
    </w:p>
    <w:p w:rsidR="00692D48" w:rsidRPr="00917AF7" w:rsidRDefault="00692D48" w:rsidP="00A641EC">
      <w:pPr>
        <w:pStyle w:val="a4"/>
        <w:widowControl w:val="0"/>
        <w:numPr>
          <w:ilvl w:val="0"/>
          <w:numId w:val="3"/>
        </w:numPr>
        <w:tabs>
          <w:tab w:val="left" w:pos="993"/>
        </w:tabs>
        <w:autoSpaceDE w:val="0"/>
        <w:autoSpaceDN w:val="0"/>
        <w:ind w:left="0" w:firstLine="709"/>
        <w:rPr>
          <w:rFonts w:ascii="Times New Roman" w:hAnsi="Times New Roman"/>
          <w:sz w:val="26"/>
          <w:szCs w:val="26"/>
        </w:rPr>
      </w:pPr>
      <w:r w:rsidRPr="00917AF7">
        <w:rPr>
          <w:rFonts w:ascii="Times New Roman" w:hAnsi="Times New Roman"/>
          <w:sz w:val="26"/>
          <w:szCs w:val="26"/>
        </w:rPr>
        <w:t xml:space="preserve">сведения об отсутствии в реестре дисквалифицированных лиц сведений </w:t>
      </w:r>
      <w:r w:rsidR="00675DF8">
        <w:rPr>
          <w:rFonts w:ascii="Times New Roman" w:hAnsi="Times New Roman"/>
          <w:sz w:val="26"/>
          <w:szCs w:val="26"/>
        </w:rPr>
        <w:br/>
      </w:r>
      <w:r w:rsidRPr="00917AF7">
        <w:rPr>
          <w:rFonts w:ascii="Times New Roman" w:hAnsi="Times New Roman"/>
          <w:sz w:val="26"/>
          <w:szCs w:val="26"/>
        </w:rP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w:t>
      </w:r>
      <w:r w:rsidR="00562795">
        <w:rPr>
          <w:rFonts w:ascii="Times New Roman" w:hAnsi="Times New Roman"/>
          <w:sz w:val="26"/>
          <w:szCs w:val="26"/>
        </w:rPr>
        <w:t>ка</w:t>
      </w:r>
      <w:r w:rsidR="00735EE9" w:rsidRPr="00917AF7">
        <w:rPr>
          <w:rFonts w:ascii="Times New Roman" w:hAnsi="Times New Roman"/>
          <w:sz w:val="26"/>
          <w:szCs w:val="26"/>
        </w:rPr>
        <w:t>;</w:t>
      </w:r>
      <w:r w:rsidRPr="00917AF7">
        <w:rPr>
          <w:rFonts w:ascii="Times New Roman" w:hAnsi="Times New Roman"/>
          <w:sz w:val="26"/>
          <w:szCs w:val="26"/>
        </w:rPr>
        <w:t xml:space="preserve"> </w:t>
      </w:r>
    </w:p>
    <w:p w:rsidR="00692D48" w:rsidRPr="00917AF7" w:rsidRDefault="00692D48" w:rsidP="00A641EC">
      <w:pPr>
        <w:pStyle w:val="a4"/>
        <w:widowControl w:val="0"/>
        <w:numPr>
          <w:ilvl w:val="0"/>
          <w:numId w:val="3"/>
        </w:numPr>
        <w:tabs>
          <w:tab w:val="left" w:pos="993"/>
        </w:tabs>
        <w:autoSpaceDE w:val="0"/>
        <w:autoSpaceDN w:val="0"/>
        <w:ind w:left="0" w:firstLine="709"/>
        <w:rPr>
          <w:rFonts w:ascii="Times New Roman" w:hAnsi="Times New Roman"/>
          <w:sz w:val="26"/>
          <w:szCs w:val="26"/>
        </w:rPr>
      </w:pPr>
      <w:r w:rsidRPr="00917AF7">
        <w:rPr>
          <w:rFonts w:ascii="Times New Roman" w:hAnsi="Times New Roman"/>
          <w:sz w:val="26"/>
          <w:szCs w:val="26"/>
        </w:rPr>
        <w:t>справку Фонда социального страхования, подтверждающую отсутствие задолженности по страховым взносам.</w:t>
      </w:r>
    </w:p>
    <w:p w:rsidR="00692D48" w:rsidRPr="00917AF7" w:rsidRDefault="00692D48" w:rsidP="00692D48">
      <w:pPr>
        <w:tabs>
          <w:tab w:val="left" w:pos="1134"/>
        </w:tabs>
        <w:autoSpaceDE w:val="0"/>
        <w:autoSpaceDN w:val="0"/>
        <w:adjustRightInd w:val="0"/>
        <w:ind w:firstLine="709"/>
        <w:contextualSpacing/>
        <w:rPr>
          <w:rFonts w:ascii="Times New Roman" w:hAnsi="Times New Roman"/>
          <w:sz w:val="26"/>
          <w:szCs w:val="26"/>
        </w:rPr>
      </w:pPr>
      <w:r w:rsidRPr="00917AF7">
        <w:rPr>
          <w:rFonts w:ascii="Times New Roman" w:hAnsi="Times New Roman"/>
          <w:sz w:val="26"/>
          <w:szCs w:val="26"/>
        </w:rPr>
        <w:t xml:space="preserve">Также Комитет </w:t>
      </w:r>
      <w:r w:rsidR="00C70719" w:rsidRPr="00917AF7">
        <w:rPr>
          <w:rFonts w:ascii="Times New Roman" w:hAnsi="Times New Roman"/>
          <w:sz w:val="26"/>
          <w:szCs w:val="26"/>
          <w:shd w:val="clear" w:color="auto" w:fill="FFFFFF"/>
        </w:rPr>
        <w:t>в течение 5 рабочих дней со дня регистрации заявки</w:t>
      </w:r>
      <w:r w:rsidR="00C70719" w:rsidRPr="00917AF7">
        <w:rPr>
          <w:rFonts w:ascii="Times New Roman" w:hAnsi="Times New Roman"/>
          <w:sz w:val="26"/>
          <w:szCs w:val="26"/>
        </w:rPr>
        <w:t xml:space="preserve"> </w:t>
      </w:r>
      <w:r w:rsidRPr="00917AF7">
        <w:rPr>
          <w:rFonts w:ascii="Times New Roman" w:hAnsi="Times New Roman"/>
          <w:sz w:val="26"/>
          <w:szCs w:val="26"/>
        </w:rPr>
        <w:t xml:space="preserve">запрашивает у структурных подразделений администрации Нефтеюганского района, являющихся уполномоченными органами </w:t>
      </w:r>
      <w:r w:rsidR="00541AE6" w:rsidRPr="00917AF7">
        <w:rPr>
          <w:rFonts w:ascii="Times New Roman" w:hAnsi="Times New Roman"/>
          <w:sz w:val="26"/>
          <w:szCs w:val="26"/>
        </w:rPr>
        <w:t>по предоставлению субсидий</w:t>
      </w:r>
      <w:r w:rsidRPr="00917AF7">
        <w:rPr>
          <w:rFonts w:ascii="Times New Roman" w:hAnsi="Times New Roman"/>
          <w:sz w:val="26"/>
          <w:szCs w:val="26"/>
        </w:rPr>
        <w:t>:</w:t>
      </w:r>
    </w:p>
    <w:p w:rsidR="00692D48" w:rsidRPr="00917AF7" w:rsidRDefault="00692D48" w:rsidP="00A641EC">
      <w:pPr>
        <w:pStyle w:val="a4"/>
        <w:widowControl w:val="0"/>
        <w:numPr>
          <w:ilvl w:val="0"/>
          <w:numId w:val="3"/>
        </w:numPr>
        <w:tabs>
          <w:tab w:val="left" w:pos="993"/>
        </w:tabs>
        <w:autoSpaceDE w:val="0"/>
        <w:autoSpaceDN w:val="0"/>
        <w:ind w:left="0" w:firstLine="709"/>
        <w:rPr>
          <w:rFonts w:ascii="Times New Roman" w:hAnsi="Times New Roman"/>
          <w:sz w:val="26"/>
          <w:szCs w:val="26"/>
        </w:rPr>
      </w:pPr>
      <w:r w:rsidRPr="00917AF7">
        <w:rPr>
          <w:rFonts w:ascii="Times New Roman" w:hAnsi="Times New Roman"/>
          <w:sz w:val="26"/>
          <w:szCs w:val="26"/>
        </w:rPr>
        <w:t>сведения об отсутствии просроченной задолженности по возврату в бюджет Нефтеюганского района субсидий, бюджетных инвестиций, предоставленных в том числе в соответствии с иными правовыми актами, и иной просроченной задолженности перед бюджетом Нефтеюганского района;</w:t>
      </w:r>
    </w:p>
    <w:p w:rsidR="00692D48" w:rsidRPr="00917AF7" w:rsidRDefault="00692D48" w:rsidP="00A641EC">
      <w:pPr>
        <w:pStyle w:val="a4"/>
        <w:widowControl w:val="0"/>
        <w:numPr>
          <w:ilvl w:val="0"/>
          <w:numId w:val="3"/>
        </w:numPr>
        <w:tabs>
          <w:tab w:val="left" w:pos="993"/>
        </w:tabs>
        <w:autoSpaceDE w:val="0"/>
        <w:autoSpaceDN w:val="0"/>
        <w:ind w:left="0" w:firstLine="709"/>
        <w:rPr>
          <w:rFonts w:ascii="Times New Roman" w:hAnsi="Times New Roman"/>
          <w:sz w:val="26"/>
          <w:szCs w:val="26"/>
        </w:rPr>
      </w:pPr>
      <w:r w:rsidRPr="00917AF7">
        <w:rPr>
          <w:rFonts w:ascii="Times New Roman" w:hAnsi="Times New Roman"/>
          <w:sz w:val="26"/>
          <w:szCs w:val="26"/>
        </w:rPr>
        <w:t xml:space="preserve">сведения, подтверждающие отсутствие выплат из средств бюджета Нефтеюганского района на основании иных нормативных правовых актов </w:t>
      </w:r>
      <w:r w:rsidR="00675DF8">
        <w:rPr>
          <w:rFonts w:ascii="Times New Roman" w:hAnsi="Times New Roman"/>
          <w:sz w:val="26"/>
          <w:szCs w:val="26"/>
        </w:rPr>
        <w:br/>
      </w:r>
      <w:r w:rsidRPr="00917AF7">
        <w:rPr>
          <w:rFonts w:ascii="Times New Roman" w:hAnsi="Times New Roman"/>
          <w:sz w:val="26"/>
          <w:szCs w:val="26"/>
        </w:rPr>
        <w:t xml:space="preserve">или муниципальных правовых актов </w:t>
      </w:r>
      <w:r w:rsidR="00103CD2" w:rsidRPr="00917AF7">
        <w:rPr>
          <w:rFonts w:ascii="Times New Roman" w:hAnsi="Times New Roman"/>
          <w:sz w:val="26"/>
          <w:szCs w:val="26"/>
        </w:rPr>
        <w:t xml:space="preserve">Нефтеюганского района </w:t>
      </w:r>
      <w:r w:rsidRPr="00917AF7">
        <w:rPr>
          <w:rFonts w:ascii="Times New Roman" w:hAnsi="Times New Roman"/>
          <w:sz w:val="26"/>
          <w:szCs w:val="26"/>
        </w:rPr>
        <w:t xml:space="preserve">на цели, указанные </w:t>
      </w:r>
      <w:r w:rsidR="00675DF8">
        <w:rPr>
          <w:rFonts w:ascii="Times New Roman" w:hAnsi="Times New Roman"/>
          <w:sz w:val="26"/>
          <w:szCs w:val="26"/>
        </w:rPr>
        <w:br/>
      </w:r>
      <w:r w:rsidRPr="00917AF7">
        <w:rPr>
          <w:rFonts w:ascii="Times New Roman" w:hAnsi="Times New Roman"/>
          <w:sz w:val="26"/>
          <w:szCs w:val="26"/>
        </w:rPr>
        <w:t>в пункте 1</w:t>
      </w:r>
      <w:r w:rsidR="00103CD2" w:rsidRPr="00917AF7">
        <w:rPr>
          <w:rFonts w:ascii="Times New Roman" w:hAnsi="Times New Roman"/>
          <w:sz w:val="26"/>
          <w:szCs w:val="26"/>
        </w:rPr>
        <w:t>.4 раздела 1 настоящего Порядка;</w:t>
      </w:r>
    </w:p>
    <w:p w:rsidR="00692D48" w:rsidRPr="00917AF7" w:rsidRDefault="00692D48" w:rsidP="00A641EC">
      <w:pPr>
        <w:pStyle w:val="a4"/>
        <w:widowControl w:val="0"/>
        <w:numPr>
          <w:ilvl w:val="0"/>
          <w:numId w:val="3"/>
        </w:numPr>
        <w:tabs>
          <w:tab w:val="left" w:pos="993"/>
        </w:tabs>
        <w:autoSpaceDE w:val="0"/>
        <w:autoSpaceDN w:val="0"/>
        <w:ind w:left="0" w:firstLine="709"/>
        <w:rPr>
          <w:rFonts w:ascii="Times New Roman" w:hAnsi="Times New Roman"/>
          <w:sz w:val="26"/>
          <w:szCs w:val="26"/>
        </w:rPr>
      </w:pPr>
      <w:r w:rsidRPr="00917AF7">
        <w:rPr>
          <w:rFonts w:ascii="Times New Roman" w:hAnsi="Times New Roman"/>
          <w:sz w:val="26"/>
          <w:szCs w:val="26"/>
        </w:rPr>
        <w:t xml:space="preserve">информацию о наличии либо отсутствии у </w:t>
      </w:r>
      <w:r w:rsidRPr="00917AF7">
        <w:rPr>
          <w:rFonts w:ascii="Times New Roman" w:hAnsi="Times New Roman"/>
          <w:sz w:val="26"/>
          <w:szCs w:val="26"/>
          <w:shd w:val="clear" w:color="auto" w:fill="FFFFFF"/>
        </w:rPr>
        <w:t xml:space="preserve">СО НКО </w:t>
      </w:r>
      <w:r w:rsidRPr="00917AF7">
        <w:rPr>
          <w:rFonts w:ascii="Times New Roman" w:hAnsi="Times New Roman"/>
          <w:sz w:val="26"/>
          <w:szCs w:val="26"/>
        </w:rPr>
        <w:t>просроченной задолженности перед бюджетом Нефтеюганского района.</w:t>
      </w:r>
    </w:p>
    <w:p w:rsidR="00692D48" w:rsidRPr="00917AF7" w:rsidRDefault="00D451E5" w:rsidP="00BD35C2">
      <w:pPr>
        <w:tabs>
          <w:tab w:val="left" w:pos="1418"/>
        </w:tabs>
        <w:autoSpaceDE w:val="0"/>
        <w:autoSpaceDN w:val="0"/>
        <w:adjustRightInd w:val="0"/>
        <w:ind w:firstLine="709"/>
        <w:contextualSpacing/>
        <w:rPr>
          <w:rFonts w:ascii="Times New Roman" w:hAnsi="Times New Roman"/>
          <w:sz w:val="26"/>
          <w:szCs w:val="26"/>
        </w:rPr>
      </w:pPr>
      <w:r w:rsidRPr="00917AF7">
        <w:rPr>
          <w:rFonts w:ascii="Times New Roman" w:hAnsi="Times New Roman"/>
          <w:sz w:val="26"/>
          <w:szCs w:val="26"/>
        </w:rPr>
        <w:t xml:space="preserve">2.7.3. </w:t>
      </w:r>
      <w:r w:rsidR="00C70719" w:rsidRPr="00917AF7">
        <w:rPr>
          <w:rFonts w:ascii="Times New Roman" w:hAnsi="Times New Roman"/>
          <w:sz w:val="26"/>
          <w:szCs w:val="26"/>
        </w:rPr>
        <w:t>У</w:t>
      </w:r>
      <w:r w:rsidR="00692D48" w:rsidRPr="00917AF7">
        <w:rPr>
          <w:rFonts w:ascii="Times New Roman" w:hAnsi="Times New Roman"/>
          <w:sz w:val="26"/>
          <w:szCs w:val="26"/>
        </w:rPr>
        <w:t>частник</w:t>
      </w:r>
      <w:r w:rsidR="00735EE9" w:rsidRPr="00917AF7">
        <w:rPr>
          <w:rFonts w:ascii="Times New Roman" w:hAnsi="Times New Roman"/>
          <w:sz w:val="26"/>
          <w:szCs w:val="26"/>
        </w:rPr>
        <w:t>и</w:t>
      </w:r>
      <w:r w:rsidR="00692D48" w:rsidRPr="00917AF7">
        <w:rPr>
          <w:rFonts w:ascii="Times New Roman" w:hAnsi="Times New Roman"/>
          <w:sz w:val="26"/>
          <w:szCs w:val="26"/>
        </w:rPr>
        <w:t xml:space="preserve"> до окончания срока приема заявок вправе отозвать заявку</w:t>
      </w:r>
      <w:r w:rsidRPr="00917AF7">
        <w:rPr>
          <w:rFonts w:ascii="Times New Roman" w:hAnsi="Times New Roman"/>
          <w:sz w:val="26"/>
          <w:szCs w:val="26"/>
        </w:rPr>
        <w:t xml:space="preserve"> путем направления в Комитет соответствующего обращения. Участник</w:t>
      </w:r>
      <w:r w:rsidR="00735EE9" w:rsidRPr="00917AF7">
        <w:rPr>
          <w:rFonts w:ascii="Times New Roman" w:hAnsi="Times New Roman"/>
          <w:sz w:val="26"/>
          <w:szCs w:val="26"/>
        </w:rPr>
        <w:t>и</w:t>
      </w:r>
      <w:r w:rsidRPr="00917AF7">
        <w:rPr>
          <w:rFonts w:ascii="Times New Roman" w:hAnsi="Times New Roman"/>
          <w:sz w:val="26"/>
          <w:szCs w:val="26"/>
        </w:rPr>
        <w:t xml:space="preserve"> до окончания срока приема заявок вправе вернуть заявку</w:t>
      </w:r>
      <w:r w:rsidR="00692D48" w:rsidRPr="00917AF7">
        <w:rPr>
          <w:rFonts w:ascii="Times New Roman" w:hAnsi="Times New Roman"/>
          <w:sz w:val="26"/>
          <w:szCs w:val="26"/>
        </w:rPr>
        <w:t>, внести изменения в заявку</w:t>
      </w:r>
      <w:r w:rsidRPr="00917AF7">
        <w:rPr>
          <w:rFonts w:ascii="Times New Roman" w:hAnsi="Times New Roman"/>
          <w:sz w:val="26"/>
          <w:szCs w:val="26"/>
        </w:rPr>
        <w:t>.</w:t>
      </w:r>
      <w:r w:rsidR="00692D48" w:rsidRPr="00917AF7">
        <w:rPr>
          <w:rFonts w:ascii="Times New Roman" w:hAnsi="Times New Roman"/>
          <w:sz w:val="26"/>
          <w:szCs w:val="26"/>
        </w:rPr>
        <w:t xml:space="preserve"> </w:t>
      </w:r>
      <w:r w:rsidR="00BD35C2" w:rsidRPr="00917AF7">
        <w:rPr>
          <w:rFonts w:ascii="Times New Roman" w:eastAsia="Calibri" w:hAnsi="Times New Roman"/>
          <w:sz w:val="26"/>
          <w:szCs w:val="26"/>
        </w:rPr>
        <w:t xml:space="preserve">Заявка на участие </w:t>
      </w:r>
      <w:r w:rsidR="00675DF8">
        <w:rPr>
          <w:rFonts w:ascii="Times New Roman" w:eastAsia="Calibri" w:hAnsi="Times New Roman"/>
          <w:sz w:val="26"/>
          <w:szCs w:val="26"/>
        </w:rPr>
        <w:br/>
      </w:r>
      <w:r w:rsidR="00BD35C2" w:rsidRPr="00917AF7">
        <w:rPr>
          <w:rFonts w:ascii="Times New Roman" w:eastAsia="Calibri" w:hAnsi="Times New Roman"/>
          <w:sz w:val="26"/>
          <w:szCs w:val="26"/>
        </w:rPr>
        <w:t xml:space="preserve">в </w:t>
      </w:r>
      <w:r w:rsidR="00BD35C2" w:rsidRPr="00917AF7">
        <w:rPr>
          <w:rFonts w:ascii="Times New Roman" w:hAnsi="Times New Roman"/>
          <w:sz w:val="26"/>
          <w:szCs w:val="26"/>
        </w:rPr>
        <w:t xml:space="preserve">конкурсе </w:t>
      </w:r>
      <w:r w:rsidR="00BD35C2" w:rsidRPr="00917AF7">
        <w:rPr>
          <w:rFonts w:ascii="Times New Roman" w:eastAsia="Calibri" w:hAnsi="Times New Roman"/>
          <w:sz w:val="26"/>
          <w:szCs w:val="26"/>
        </w:rPr>
        <w:t>считается поданной с момента ее регистрации в журнале учета заявок.</w:t>
      </w:r>
    </w:p>
    <w:p w:rsidR="00BD35C2" w:rsidRPr="00917AF7" w:rsidRDefault="00692D48" w:rsidP="00692D48">
      <w:pPr>
        <w:tabs>
          <w:tab w:val="left" w:pos="1276"/>
        </w:tabs>
        <w:autoSpaceDE w:val="0"/>
        <w:autoSpaceDN w:val="0"/>
        <w:adjustRightInd w:val="0"/>
        <w:ind w:firstLine="709"/>
        <w:rPr>
          <w:rFonts w:ascii="Times New Roman" w:hAnsi="Times New Roman"/>
          <w:sz w:val="26"/>
          <w:szCs w:val="26"/>
        </w:rPr>
      </w:pPr>
      <w:r w:rsidRPr="00917AF7">
        <w:rPr>
          <w:rFonts w:ascii="Times New Roman" w:hAnsi="Times New Roman"/>
          <w:sz w:val="26"/>
          <w:szCs w:val="26"/>
        </w:rPr>
        <w:t xml:space="preserve">Заявка </w:t>
      </w:r>
      <w:r w:rsidR="00735EE9" w:rsidRPr="00917AF7">
        <w:rPr>
          <w:rFonts w:ascii="Times New Roman" w:hAnsi="Times New Roman"/>
          <w:sz w:val="26"/>
          <w:szCs w:val="26"/>
        </w:rPr>
        <w:t>признается отозванной участниками</w:t>
      </w:r>
      <w:r w:rsidRPr="00917AF7">
        <w:rPr>
          <w:rFonts w:ascii="Times New Roman" w:hAnsi="Times New Roman"/>
          <w:sz w:val="26"/>
          <w:szCs w:val="26"/>
        </w:rPr>
        <w:t xml:space="preserve"> со дня регистрации заявления </w:t>
      </w:r>
      <w:r w:rsidR="00675DF8">
        <w:rPr>
          <w:rFonts w:ascii="Times New Roman" w:hAnsi="Times New Roman"/>
          <w:sz w:val="26"/>
          <w:szCs w:val="26"/>
        </w:rPr>
        <w:br/>
      </w:r>
      <w:r w:rsidRPr="00917AF7">
        <w:rPr>
          <w:rFonts w:ascii="Times New Roman" w:hAnsi="Times New Roman"/>
          <w:sz w:val="26"/>
          <w:szCs w:val="26"/>
        </w:rPr>
        <w:t xml:space="preserve">об отзыве заявки и не подлежит рассмотрению в соответствии с настоящим Порядком. </w:t>
      </w:r>
    </w:p>
    <w:p w:rsidR="00692D48" w:rsidRPr="00917AF7" w:rsidRDefault="00692D48" w:rsidP="00692D48">
      <w:pPr>
        <w:tabs>
          <w:tab w:val="left" w:pos="1276"/>
        </w:tabs>
        <w:autoSpaceDE w:val="0"/>
        <w:autoSpaceDN w:val="0"/>
        <w:adjustRightInd w:val="0"/>
        <w:ind w:firstLine="709"/>
        <w:rPr>
          <w:rFonts w:ascii="Times New Roman" w:hAnsi="Times New Roman"/>
          <w:sz w:val="26"/>
          <w:szCs w:val="26"/>
        </w:rPr>
      </w:pPr>
      <w:r w:rsidRPr="00917AF7">
        <w:rPr>
          <w:rFonts w:ascii="Times New Roman" w:hAnsi="Times New Roman"/>
          <w:sz w:val="26"/>
          <w:szCs w:val="26"/>
        </w:rPr>
        <w:t xml:space="preserve">Отозванные заявки не учитываются при подсчете количества заявок, представленных для участия в </w:t>
      </w:r>
      <w:r w:rsidR="00BD35C2" w:rsidRPr="00917AF7">
        <w:rPr>
          <w:rFonts w:ascii="Times New Roman" w:hAnsi="Times New Roman"/>
          <w:sz w:val="26"/>
          <w:szCs w:val="26"/>
        </w:rPr>
        <w:t>конкурсе</w:t>
      </w:r>
      <w:r w:rsidRPr="00917AF7">
        <w:rPr>
          <w:rFonts w:ascii="Times New Roman" w:hAnsi="Times New Roman"/>
          <w:sz w:val="26"/>
          <w:szCs w:val="26"/>
        </w:rPr>
        <w:t>.</w:t>
      </w:r>
    </w:p>
    <w:p w:rsidR="00692D48" w:rsidRPr="00917AF7" w:rsidRDefault="00692D48" w:rsidP="00692D48">
      <w:pPr>
        <w:tabs>
          <w:tab w:val="left" w:pos="1276"/>
        </w:tabs>
        <w:autoSpaceDE w:val="0"/>
        <w:autoSpaceDN w:val="0"/>
        <w:adjustRightInd w:val="0"/>
        <w:ind w:firstLine="709"/>
        <w:rPr>
          <w:rFonts w:ascii="Times New Roman" w:hAnsi="Times New Roman"/>
          <w:sz w:val="26"/>
          <w:szCs w:val="26"/>
        </w:rPr>
      </w:pPr>
      <w:r w:rsidRPr="00917AF7">
        <w:rPr>
          <w:rFonts w:ascii="Times New Roman" w:hAnsi="Times New Roman"/>
          <w:sz w:val="26"/>
          <w:szCs w:val="26"/>
        </w:rPr>
        <w:t xml:space="preserve">Зарегистрированное заявление об отзыве заявки является основанием </w:t>
      </w:r>
      <w:r w:rsidR="00675DF8">
        <w:rPr>
          <w:rFonts w:ascii="Times New Roman" w:hAnsi="Times New Roman"/>
          <w:sz w:val="26"/>
          <w:szCs w:val="26"/>
        </w:rPr>
        <w:br/>
      </w:r>
      <w:r w:rsidRPr="00917AF7">
        <w:rPr>
          <w:rFonts w:ascii="Times New Roman" w:hAnsi="Times New Roman"/>
          <w:sz w:val="26"/>
          <w:szCs w:val="26"/>
        </w:rPr>
        <w:t>для возврата заявки и прилож</w:t>
      </w:r>
      <w:r w:rsidR="00735EE9" w:rsidRPr="00917AF7">
        <w:rPr>
          <w:rFonts w:ascii="Times New Roman" w:hAnsi="Times New Roman"/>
          <w:sz w:val="26"/>
          <w:szCs w:val="26"/>
        </w:rPr>
        <w:t>енных к ней документов участникам</w:t>
      </w:r>
      <w:r w:rsidRPr="00917AF7">
        <w:rPr>
          <w:rFonts w:ascii="Times New Roman" w:hAnsi="Times New Roman"/>
          <w:sz w:val="26"/>
          <w:szCs w:val="26"/>
        </w:rPr>
        <w:t>. Комитет обеспечивает возврат заявки учас</w:t>
      </w:r>
      <w:r w:rsidR="006E3226" w:rsidRPr="00917AF7">
        <w:rPr>
          <w:rFonts w:ascii="Times New Roman" w:hAnsi="Times New Roman"/>
          <w:sz w:val="26"/>
          <w:szCs w:val="26"/>
        </w:rPr>
        <w:t>тникам</w:t>
      </w:r>
      <w:r w:rsidR="00BD35C2" w:rsidRPr="00917AF7">
        <w:rPr>
          <w:rFonts w:ascii="Times New Roman" w:hAnsi="Times New Roman"/>
          <w:sz w:val="26"/>
          <w:szCs w:val="26"/>
        </w:rPr>
        <w:t xml:space="preserve"> не позднее 5 рабочих</w:t>
      </w:r>
      <w:r w:rsidRPr="00917AF7">
        <w:rPr>
          <w:rFonts w:ascii="Times New Roman" w:hAnsi="Times New Roman"/>
          <w:sz w:val="26"/>
          <w:szCs w:val="26"/>
        </w:rPr>
        <w:t xml:space="preserve"> дней со дня регистрации заявления об отзыве заявки.</w:t>
      </w:r>
    </w:p>
    <w:p w:rsidR="00692D48" w:rsidRPr="00917AF7" w:rsidRDefault="00692D48" w:rsidP="00692D48">
      <w:pPr>
        <w:tabs>
          <w:tab w:val="left" w:pos="1276"/>
        </w:tabs>
        <w:autoSpaceDE w:val="0"/>
        <w:autoSpaceDN w:val="0"/>
        <w:adjustRightInd w:val="0"/>
        <w:ind w:firstLine="709"/>
        <w:rPr>
          <w:rFonts w:ascii="Times New Roman" w:hAnsi="Times New Roman"/>
          <w:sz w:val="26"/>
          <w:szCs w:val="26"/>
        </w:rPr>
      </w:pPr>
      <w:r w:rsidRPr="00917AF7">
        <w:rPr>
          <w:rFonts w:ascii="Times New Roman" w:hAnsi="Times New Roman"/>
          <w:sz w:val="26"/>
          <w:szCs w:val="26"/>
        </w:rPr>
        <w:t>В случае внесения изменений в заявку в журнал учета заявок вносится отметка о внесении изменений в заявку на основании заявления с указанием даты и времени регистрации заявления о внесении изменений в заявку.</w:t>
      </w:r>
    </w:p>
    <w:p w:rsidR="00692D48" w:rsidRPr="00917AF7" w:rsidRDefault="00692D48" w:rsidP="00692D48">
      <w:pPr>
        <w:tabs>
          <w:tab w:val="left" w:pos="1276"/>
        </w:tabs>
        <w:autoSpaceDE w:val="0"/>
        <w:autoSpaceDN w:val="0"/>
        <w:adjustRightInd w:val="0"/>
        <w:ind w:firstLine="709"/>
        <w:rPr>
          <w:rFonts w:ascii="Times New Roman" w:hAnsi="Times New Roman"/>
          <w:sz w:val="26"/>
          <w:szCs w:val="26"/>
        </w:rPr>
      </w:pPr>
      <w:r w:rsidRPr="00917AF7">
        <w:rPr>
          <w:rFonts w:ascii="Times New Roman" w:hAnsi="Times New Roman"/>
          <w:sz w:val="26"/>
          <w:szCs w:val="26"/>
        </w:rPr>
        <w:t>Участник</w:t>
      </w:r>
      <w:r w:rsidR="006E3226" w:rsidRPr="00917AF7">
        <w:rPr>
          <w:rFonts w:ascii="Times New Roman" w:hAnsi="Times New Roman"/>
          <w:sz w:val="26"/>
          <w:szCs w:val="26"/>
        </w:rPr>
        <w:t>и</w:t>
      </w:r>
      <w:r w:rsidRPr="00917AF7">
        <w:rPr>
          <w:rFonts w:ascii="Times New Roman" w:hAnsi="Times New Roman"/>
          <w:sz w:val="26"/>
          <w:szCs w:val="26"/>
        </w:rPr>
        <w:t xml:space="preserve"> до окончания срока приема заявок вправе повторно подать заявку </w:t>
      </w:r>
      <w:r w:rsidR="00675DF8">
        <w:rPr>
          <w:rFonts w:ascii="Times New Roman" w:hAnsi="Times New Roman"/>
          <w:sz w:val="26"/>
          <w:szCs w:val="26"/>
        </w:rPr>
        <w:br/>
      </w:r>
      <w:r w:rsidRPr="00917AF7">
        <w:rPr>
          <w:rFonts w:ascii="Times New Roman" w:hAnsi="Times New Roman"/>
          <w:sz w:val="26"/>
          <w:szCs w:val="26"/>
        </w:rPr>
        <w:t>с внесенными изменениями. Специалист Комитета в течение 1 рабочего дня с даты поступления заявки с внесенными изменениями регистрирует его.</w:t>
      </w:r>
    </w:p>
    <w:p w:rsidR="00692D48" w:rsidRPr="00917AF7" w:rsidRDefault="00232D99" w:rsidP="00232D99">
      <w:pPr>
        <w:tabs>
          <w:tab w:val="left" w:pos="1276"/>
        </w:tabs>
        <w:autoSpaceDE w:val="0"/>
        <w:autoSpaceDN w:val="0"/>
        <w:adjustRightInd w:val="0"/>
        <w:ind w:firstLine="709"/>
        <w:contextualSpacing/>
        <w:rPr>
          <w:rFonts w:ascii="Times New Roman" w:hAnsi="Times New Roman"/>
          <w:sz w:val="26"/>
          <w:szCs w:val="26"/>
        </w:rPr>
      </w:pPr>
      <w:r w:rsidRPr="00917AF7">
        <w:rPr>
          <w:rFonts w:ascii="Times New Roman" w:hAnsi="Times New Roman"/>
          <w:sz w:val="26"/>
          <w:szCs w:val="26"/>
        </w:rPr>
        <w:t xml:space="preserve">2.7.4. </w:t>
      </w:r>
      <w:r w:rsidR="00692D48" w:rsidRPr="00917AF7">
        <w:rPr>
          <w:rFonts w:ascii="Times New Roman" w:hAnsi="Times New Roman"/>
          <w:sz w:val="26"/>
          <w:szCs w:val="26"/>
        </w:rPr>
        <w:t>Участник</w:t>
      </w:r>
      <w:r w:rsidR="006E3226" w:rsidRPr="00917AF7">
        <w:rPr>
          <w:rFonts w:ascii="Times New Roman" w:hAnsi="Times New Roman"/>
          <w:sz w:val="26"/>
          <w:szCs w:val="26"/>
        </w:rPr>
        <w:t>и</w:t>
      </w:r>
      <w:r w:rsidR="00692D48" w:rsidRPr="00917AF7">
        <w:rPr>
          <w:rFonts w:ascii="Times New Roman" w:hAnsi="Times New Roman"/>
          <w:sz w:val="26"/>
          <w:szCs w:val="26"/>
        </w:rPr>
        <w:t xml:space="preserve"> вправе со дня размещения объявления о проведении </w:t>
      </w:r>
      <w:r w:rsidRPr="00917AF7">
        <w:rPr>
          <w:rFonts w:ascii="Times New Roman" w:hAnsi="Times New Roman"/>
          <w:sz w:val="26"/>
          <w:szCs w:val="26"/>
        </w:rPr>
        <w:t>конкурса</w:t>
      </w:r>
      <w:r w:rsidR="00692D48" w:rsidRPr="00917AF7">
        <w:rPr>
          <w:rFonts w:ascii="Times New Roman" w:hAnsi="Times New Roman"/>
          <w:sz w:val="26"/>
          <w:szCs w:val="26"/>
        </w:rPr>
        <w:t xml:space="preserve"> и до окончания срока приема заявок обратиться в Комитет как письменно, так и устно (по телефону, лично) с запросом о разъяснении положений объявления о проведении </w:t>
      </w:r>
      <w:r w:rsidRPr="00917AF7">
        <w:rPr>
          <w:rFonts w:ascii="Times New Roman" w:hAnsi="Times New Roman"/>
          <w:sz w:val="26"/>
          <w:szCs w:val="26"/>
        </w:rPr>
        <w:t>конкурса</w:t>
      </w:r>
      <w:r w:rsidR="00692D48" w:rsidRPr="00917AF7">
        <w:rPr>
          <w:rFonts w:ascii="Times New Roman" w:hAnsi="Times New Roman"/>
          <w:sz w:val="26"/>
          <w:szCs w:val="26"/>
        </w:rPr>
        <w:t>.</w:t>
      </w:r>
    </w:p>
    <w:p w:rsidR="00692D48" w:rsidRPr="00917AF7" w:rsidRDefault="00232D99" w:rsidP="00232D99">
      <w:pPr>
        <w:tabs>
          <w:tab w:val="left" w:pos="1276"/>
        </w:tabs>
        <w:autoSpaceDE w:val="0"/>
        <w:autoSpaceDN w:val="0"/>
        <w:adjustRightInd w:val="0"/>
        <w:ind w:firstLine="709"/>
        <w:contextualSpacing/>
        <w:rPr>
          <w:rFonts w:ascii="Times New Roman" w:hAnsi="Times New Roman"/>
          <w:sz w:val="26"/>
          <w:szCs w:val="26"/>
        </w:rPr>
      </w:pPr>
      <w:r w:rsidRPr="00917AF7">
        <w:rPr>
          <w:rFonts w:ascii="Times New Roman" w:hAnsi="Times New Roman"/>
          <w:sz w:val="26"/>
          <w:szCs w:val="26"/>
        </w:rPr>
        <w:t xml:space="preserve">2.7.5. </w:t>
      </w:r>
      <w:r w:rsidR="00692D48" w:rsidRPr="00917AF7">
        <w:rPr>
          <w:rFonts w:ascii="Times New Roman" w:hAnsi="Times New Roman"/>
          <w:sz w:val="26"/>
          <w:szCs w:val="26"/>
        </w:rPr>
        <w:t>Комитет обеспечивает направле</w:t>
      </w:r>
      <w:r w:rsidRPr="00917AF7">
        <w:rPr>
          <w:rFonts w:ascii="Times New Roman" w:hAnsi="Times New Roman"/>
          <w:sz w:val="26"/>
          <w:szCs w:val="26"/>
        </w:rPr>
        <w:t>ние участник</w:t>
      </w:r>
      <w:r w:rsidR="006E3226" w:rsidRPr="00917AF7">
        <w:rPr>
          <w:rFonts w:ascii="Times New Roman" w:hAnsi="Times New Roman"/>
          <w:sz w:val="26"/>
          <w:szCs w:val="26"/>
        </w:rPr>
        <w:t>ам</w:t>
      </w:r>
      <w:r w:rsidRPr="00917AF7">
        <w:rPr>
          <w:rFonts w:ascii="Times New Roman" w:hAnsi="Times New Roman"/>
          <w:sz w:val="26"/>
          <w:szCs w:val="26"/>
        </w:rPr>
        <w:t xml:space="preserve"> разъяснений о</w:t>
      </w:r>
      <w:r w:rsidR="00692D48" w:rsidRPr="00917AF7">
        <w:rPr>
          <w:rFonts w:ascii="Times New Roman" w:hAnsi="Times New Roman"/>
          <w:sz w:val="26"/>
          <w:szCs w:val="26"/>
        </w:rPr>
        <w:t xml:space="preserve"> проведении </w:t>
      </w:r>
      <w:r w:rsidRPr="00917AF7">
        <w:rPr>
          <w:rFonts w:ascii="Times New Roman" w:hAnsi="Times New Roman"/>
          <w:sz w:val="26"/>
          <w:szCs w:val="26"/>
        </w:rPr>
        <w:t>конкурса</w:t>
      </w:r>
      <w:r w:rsidR="00692D48" w:rsidRPr="00917AF7">
        <w:rPr>
          <w:rFonts w:ascii="Times New Roman" w:hAnsi="Times New Roman"/>
          <w:sz w:val="26"/>
          <w:szCs w:val="26"/>
        </w:rPr>
        <w:t xml:space="preserve"> не позднее 5 рабочих дней со дня поступления запроса в той форме, в которой поступил запрос. </w:t>
      </w:r>
    </w:p>
    <w:p w:rsidR="00692D48" w:rsidRPr="00917AF7" w:rsidRDefault="00232D99" w:rsidP="00232D99">
      <w:pPr>
        <w:tabs>
          <w:tab w:val="left" w:pos="1276"/>
        </w:tabs>
        <w:autoSpaceDE w:val="0"/>
        <w:autoSpaceDN w:val="0"/>
        <w:adjustRightInd w:val="0"/>
        <w:ind w:firstLine="709"/>
        <w:contextualSpacing/>
        <w:rPr>
          <w:rFonts w:ascii="Times New Roman" w:hAnsi="Times New Roman"/>
          <w:sz w:val="26"/>
          <w:szCs w:val="26"/>
        </w:rPr>
      </w:pPr>
      <w:r w:rsidRPr="00917AF7">
        <w:rPr>
          <w:rFonts w:ascii="Times New Roman" w:hAnsi="Times New Roman"/>
          <w:sz w:val="26"/>
          <w:szCs w:val="26"/>
        </w:rPr>
        <w:lastRenderedPageBreak/>
        <w:t xml:space="preserve">2.7.6. </w:t>
      </w:r>
      <w:r w:rsidR="00692D48" w:rsidRPr="00917AF7">
        <w:rPr>
          <w:rFonts w:ascii="Times New Roman" w:hAnsi="Times New Roman"/>
          <w:sz w:val="26"/>
          <w:szCs w:val="26"/>
        </w:rPr>
        <w:t xml:space="preserve">Комитет в течение </w:t>
      </w:r>
      <w:r w:rsidRPr="00917AF7">
        <w:rPr>
          <w:rFonts w:ascii="Times New Roman" w:hAnsi="Times New Roman"/>
          <w:sz w:val="26"/>
          <w:szCs w:val="26"/>
        </w:rPr>
        <w:t>10</w:t>
      </w:r>
      <w:r w:rsidR="00692D48" w:rsidRPr="00917AF7">
        <w:rPr>
          <w:rFonts w:ascii="Times New Roman" w:hAnsi="Times New Roman"/>
          <w:sz w:val="26"/>
          <w:szCs w:val="26"/>
        </w:rPr>
        <w:t xml:space="preserve"> рабочих дней со дня окончания срока приема заявок направляет поступившие заявки и всю документацию в комиссию на рассмотрение на предмет их соответствия требованиям, установленным в объявлении о проведении </w:t>
      </w:r>
      <w:r w:rsidRPr="00917AF7">
        <w:rPr>
          <w:rFonts w:ascii="Times New Roman" w:hAnsi="Times New Roman"/>
          <w:sz w:val="26"/>
          <w:szCs w:val="26"/>
        </w:rPr>
        <w:t>конкурса</w:t>
      </w:r>
      <w:r w:rsidR="00692D48" w:rsidRPr="00917AF7">
        <w:rPr>
          <w:rFonts w:ascii="Times New Roman" w:hAnsi="Times New Roman"/>
          <w:sz w:val="26"/>
          <w:szCs w:val="26"/>
        </w:rPr>
        <w:t xml:space="preserve">, и оценки заявок участников. Комитет извещает членов комиссии о дате проведения </w:t>
      </w:r>
      <w:r w:rsidRPr="00917AF7">
        <w:rPr>
          <w:rFonts w:ascii="Times New Roman" w:hAnsi="Times New Roman"/>
          <w:sz w:val="26"/>
          <w:szCs w:val="26"/>
        </w:rPr>
        <w:t xml:space="preserve">заседания </w:t>
      </w:r>
      <w:r w:rsidR="00692D48" w:rsidRPr="00917AF7">
        <w:rPr>
          <w:rFonts w:ascii="Times New Roman" w:hAnsi="Times New Roman"/>
          <w:sz w:val="26"/>
          <w:szCs w:val="26"/>
        </w:rPr>
        <w:t>комиссии.</w:t>
      </w:r>
    </w:p>
    <w:p w:rsidR="00692D48" w:rsidRPr="00917AF7" w:rsidRDefault="00232D99" w:rsidP="00232D99">
      <w:pPr>
        <w:tabs>
          <w:tab w:val="left" w:pos="1276"/>
        </w:tabs>
        <w:autoSpaceDE w:val="0"/>
        <w:autoSpaceDN w:val="0"/>
        <w:adjustRightInd w:val="0"/>
        <w:ind w:firstLine="709"/>
        <w:contextualSpacing/>
        <w:rPr>
          <w:rFonts w:ascii="Times New Roman" w:hAnsi="Times New Roman"/>
          <w:sz w:val="26"/>
          <w:szCs w:val="26"/>
        </w:rPr>
      </w:pPr>
      <w:r w:rsidRPr="00917AF7">
        <w:rPr>
          <w:rFonts w:ascii="Times New Roman" w:hAnsi="Times New Roman"/>
          <w:sz w:val="26"/>
          <w:szCs w:val="26"/>
        </w:rPr>
        <w:t xml:space="preserve">2.7.7. </w:t>
      </w:r>
      <w:r w:rsidR="00692D48" w:rsidRPr="00917AF7">
        <w:rPr>
          <w:rFonts w:ascii="Times New Roman" w:hAnsi="Times New Roman"/>
          <w:sz w:val="26"/>
          <w:szCs w:val="26"/>
        </w:rPr>
        <w:t xml:space="preserve">Комиссия является коллегиальным органом, в ее состав включаются в том числе члены Общественного совета Нефтеюганского района. Состав комиссии утверждается </w:t>
      </w:r>
      <w:r w:rsidRPr="00917AF7">
        <w:rPr>
          <w:rFonts w:ascii="Times New Roman" w:hAnsi="Times New Roman"/>
          <w:sz w:val="26"/>
          <w:szCs w:val="26"/>
        </w:rPr>
        <w:t>распоряжением</w:t>
      </w:r>
      <w:r w:rsidR="00692D48" w:rsidRPr="00917AF7">
        <w:rPr>
          <w:rFonts w:ascii="Times New Roman" w:hAnsi="Times New Roman"/>
          <w:sz w:val="26"/>
          <w:szCs w:val="26"/>
        </w:rPr>
        <w:t xml:space="preserve"> администрации Нефтеюганского района. Решение комиссии носит рекомендательный характер</w:t>
      </w:r>
      <w:r w:rsidRPr="00917AF7">
        <w:rPr>
          <w:rFonts w:ascii="Times New Roman" w:hAnsi="Times New Roman"/>
          <w:sz w:val="26"/>
          <w:szCs w:val="26"/>
        </w:rPr>
        <w:t xml:space="preserve"> и</w:t>
      </w:r>
      <w:r w:rsidR="00692D48" w:rsidRPr="00917AF7">
        <w:rPr>
          <w:rFonts w:ascii="Times New Roman" w:hAnsi="Times New Roman"/>
          <w:sz w:val="26"/>
          <w:szCs w:val="26"/>
        </w:rPr>
        <w:t xml:space="preserve"> оформляется протоколом.</w:t>
      </w:r>
    </w:p>
    <w:p w:rsidR="00692D48" w:rsidRPr="00917AF7" w:rsidRDefault="00264807" w:rsidP="00264807">
      <w:pPr>
        <w:tabs>
          <w:tab w:val="left" w:pos="1276"/>
        </w:tabs>
        <w:autoSpaceDE w:val="0"/>
        <w:autoSpaceDN w:val="0"/>
        <w:adjustRightInd w:val="0"/>
        <w:ind w:firstLine="709"/>
        <w:contextualSpacing/>
        <w:rPr>
          <w:rFonts w:ascii="Times New Roman" w:hAnsi="Times New Roman"/>
          <w:sz w:val="26"/>
          <w:szCs w:val="26"/>
        </w:rPr>
      </w:pPr>
      <w:r w:rsidRPr="00917AF7">
        <w:rPr>
          <w:rFonts w:ascii="Times New Roman" w:hAnsi="Times New Roman"/>
          <w:sz w:val="26"/>
          <w:szCs w:val="26"/>
        </w:rPr>
        <w:t xml:space="preserve">2.7.8. </w:t>
      </w:r>
      <w:r w:rsidR="00692D48" w:rsidRPr="00917AF7">
        <w:rPr>
          <w:rFonts w:ascii="Times New Roman" w:hAnsi="Times New Roman"/>
          <w:sz w:val="26"/>
          <w:szCs w:val="26"/>
        </w:rPr>
        <w:t xml:space="preserve">Комиссия в течение 10 рабочих дней после поступления в комиссию </w:t>
      </w:r>
      <w:r w:rsidRPr="00917AF7">
        <w:rPr>
          <w:rFonts w:ascii="Times New Roman" w:hAnsi="Times New Roman"/>
          <w:sz w:val="26"/>
          <w:szCs w:val="26"/>
        </w:rPr>
        <w:t xml:space="preserve">заявок участников </w:t>
      </w:r>
      <w:r w:rsidR="00692D48" w:rsidRPr="00917AF7">
        <w:rPr>
          <w:rFonts w:ascii="Times New Roman" w:hAnsi="Times New Roman"/>
          <w:sz w:val="26"/>
          <w:szCs w:val="26"/>
        </w:rPr>
        <w:t xml:space="preserve">рассматривает заявки на предмет их соответствия установленным </w:t>
      </w:r>
      <w:r w:rsidR="00675DF8">
        <w:rPr>
          <w:rFonts w:ascii="Times New Roman" w:hAnsi="Times New Roman"/>
          <w:sz w:val="26"/>
          <w:szCs w:val="26"/>
        </w:rPr>
        <w:br/>
      </w:r>
      <w:r w:rsidR="00692D48" w:rsidRPr="00917AF7">
        <w:rPr>
          <w:rFonts w:ascii="Times New Roman" w:hAnsi="Times New Roman"/>
          <w:sz w:val="26"/>
          <w:szCs w:val="26"/>
        </w:rPr>
        <w:t xml:space="preserve">в объявлении о проведении </w:t>
      </w:r>
      <w:r w:rsidRPr="00917AF7">
        <w:rPr>
          <w:rFonts w:ascii="Times New Roman" w:hAnsi="Times New Roman"/>
          <w:sz w:val="26"/>
          <w:szCs w:val="26"/>
        </w:rPr>
        <w:t>конкурса</w:t>
      </w:r>
      <w:r w:rsidR="00692D48" w:rsidRPr="00917AF7">
        <w:rPr>
          <w:rFonts w:ascii="Times New Roman" w:hAnsi="Times New Roman"/>
          <w:sz w:val="26"/>
          <w:szCs w:val="26"/>
        </w:rPr>
        <w:t xml:space="preserve"> требованиям.</w:t>
      </w:r>
    </w:p>
    <w:p w:rsidR="00692D48" w:rsidRPr="00917AF7" w:rsidRDefault="004118CD" w:rsidP="004118CD">
      <w:pPr>
        <w:tabs>
          <w:tab w:val="left" w:pos="1498"/>
        </w:tabs>
        <w:autoSpaceDE w:val="0"/>
        <w:autoSpaceDN w:val="0"/>
        <w:adjustRightInd w:val="0"/>
        <w:ind w:firstLine="709"/>
        <w:contextualSpacing/>
        <w:rPr>
          <w:rFonts w:ascii="Times New Roman" w:hAnsi="Times New Roman"/>
          <w:sz w:val="26"/>
          <w:szCs w:val="26"/>
        </w:rPr>
      </w:pPr>
      <w:r w:rsidRPr="00917AF7">
        <w:rPr>
          <w:rFonts w:ascii="Times New Roman" w:hAnsi="Times New Roman"/>
          <w:sz w:val="26"/>
          <w:szCs w:val="26"/>
        </w:rPr>
        <w:t xml:space="preserve">2.7.9. </w:t>
      </w:r>
      <w:r w:rsidR="00692D48" w:rsidRPr="00917AF7">
        <w:rPr>
          <w:rFonts w:ascii="Times New Roman" w:hAnsi="Times New Roman"/>
          <w:sz w:val="26"/>
          <w:szCs w:val="26"/>
        </w:rPr>
        <w:t>Комиссия принимает следующие решения:</w:t>
      </w:r>
    </w:p>
    <w:p w:rsidR="00692D48" w:rsidRPr="00917AF7" w:rsidRDefault="00692D48" w:rsidP="00A641EC">
      <w:pPr>
        <w:pStyle w:val="a4"/>
        <w:widowControl w:val="0"/>
        <w:numPr>
          <w:ilvl w:val="0"/>
          <w:numId w:val="3"/>
        </w:numPr>
        <w:tabs>
          <w:tab w:val="left" w:pos="993"/>
        </w:tabs>
        <w:autoSpaceDE w:val="0"/>
        <w:autoSpaceDN w:val="0"/>
        <w:ind w:left="0" w:firstLine="709"/>
        <w:rPr>
          <w:rFonts w:ascii="Times New Roman" w:hAnsi="Times New Roman"/>
          <w:sz w:val="26"/>
          <w:szCs w:val="26"/>
        </w:rPr>
      </w:pPr>
      <w:r w:rsidRPr="00917AF7">
        <w:rPr>
          <w:rFonts w:ascii="Times New Roman" w:hAnsi="Times New Roman"/>
          <w:sz w:val="26"/>
          <w:szCs w:val="26"/>
        </w:rPr>
        <w:t>о присвоении заявкам участников порядковых номеров;</w:t>
      </w:r>
    </w:p>
    <w:p w:rsidR="00692D48" w:rsidRPr="00917AF7" w:rsidRDefault="00692D48" w:rsidP="00A641EC">
      <w:pPr>
        <w:pStyle w:val="a4"/>
        <w:widowControl w:val="0"/>
        <w:numPr>
          <w:ilvl w:val="0"/>
          <w:numId w:val="3"/>
        </w:numPr>
        <w:tabs>
          <w:tab w:val="left" w:pos="993"/>
        </w:tabs>
        <w:autoSpaceDE w:val="0"/>
        <w:autoSpaceDN w:val="0"/>
        <w:ind w:left="0" w:firstLine="709"/>
        <w:rPr>
          <w:rFonts w:ascii="Times New Roman" w:hAnsi="Times New Roman"/>
          <w:sz w:val="26"/>
          <w:szCs w:val="26"/>
        </w:rPr>
      </w:pPr>
      <w:r w:rsidRPr="00917AF7">
        <w:rPr>
          <w:rFonts w:ascii="Times New Roman" w:hAnsi="Times New Roman"/>
          <w:sz w:val="26"/>
          <w:szCs w:val="26"/>
        </w:rPr>
        <w:t>о признании</w:t>
      </w:r>
      <w:r w:rsidR="004118CD" w:rsidRPr="00917AF7">
        <w:rPr>
          <w:rFonts w:ascii="Times New Roman" w:hAnsi="Times New Roman"/>
          <w:sz w:val="26"/>
          <w:szCs w:val="26"/>
        </w:rPr>
        <w:t xml:space="preserve"> </w:t>
      </w:r>
      <w:r w:rsidRPr="00917AF7">
        <w:rPr>
          <w:rFonts w:ascii="Times New Roman" w:hAnsi="Times New Roman"/>
          <w:sz w:val="26"/>
          <w:szCs w:val="26"/>
        </w:rPr>
        <w:t xml:space="preserve">участников соответствующими требованиям, указанным </w:t>
      </w:r>
      <w:r w:rsidR="00675DF8">
        <w:rPr>
          <w:rFonts w:ascii="Times New Roman" w:hAnsi="Times New Roman"/>
          <w:sz w:val="26"/>
          <w:szCs w:val="26"/>
        </w:rPr>
        <w:br/>
      </w:r>
      <w:r w:rsidRPr="00917AF7">
        <w:rPr>
          <w:rFonts w:ascii="Times New Roman" w:hAnsi="Times New Roman"/>
          <w:sz w:val="26"/>
          <w:szCs w:val="26"/>
        </w:rPr>
        <w:t>в пункте 2.3 настоящего раздела, о соответствии заявок участников требованиям, установленным в объявлении о проведении</w:t>
      </w:r>
      <w:r w:rsidR="004118CD" w:rsidRPr="00917AF7">
        <w:rPr>
          <w:rFonts w:ascii="Times New Roman" w:hAnsi="Times New Roman"/>
          <w:sz w:val="26"/>
          <w:szCs w:val="26"/>
        </w:rPr>
        <w:t xml:space="preserve"> конкурса</w:t>
      </w:r>
      <w:r w:rsidRPr="00917AF7">
        <w:rPr>
          <w:rFonts w:ascii="Times New Roman" w:hAnsi="Times New Roman"/>
          <w:sz w:val="26"/>
          <w:szCs w:val="26"/>
        </w:rPr>
        <w:t>;</w:t>
      </w:r>
    </w:p>
    <w:p w:rsidR="00AA7C13" w:rsidRPr="00917AF7" w:rsidRDefault="006E3226" w:rsidP="00A641EC">
      <w:pPr>
        <w:pStyle w:val="a4"/>
        <w:widowControl w:val="0"/>
        <w:numPr>
          <w:ilvl w:val="0"/>
          <w:numId w:val="3"/>
        </w:numPr>
        <w:tabs>
          <w:tab w:val="left" w:pos="993"/>
        </w:tabs>
        <w:autoSpaceDE w:val="0"/>
        <w:autoSpaceDN w:val="0"/>
        <w:ind w:left="0" w:firstLine="709"/>
        <w:rPr>
          <w:rFonts w:ascii="Times New Roman" w:hAnsi="Times New Roman"/>
          <w:sz w:val="26"/>
          <w:szCs w:val="26"/>
        </w:rPr>
      </w:pPr>
      <w:r w:rsidRPr="00917AF7">
        <w:rPr>
          <w:rFonts w:ascii="Times New Roman" w:hAnsi="Times New Roman"/>
          <w:sz w:val="26"/>
          <w:szCs w:val="26"/>
        </w:rPr>
        <w:t>об отклонении заявки участников</w:t>
      </w:r>
      <w:r w:rsidR="00692D48" w:rsidRPr="00917AF7">
        <w:rPr>
          <w:rFonts w:ascii="Times New Roman" w:hAnsi="Times New Roman"/>
          <w:sz w:val="26"/>
          <w:szCs w:val="26"/>
        </w:rPr>
        <w:t xml:space="preserve"> с указанием оснований для отклонения, установленных в </w:t>
      </w:r>
      <w:r w:rsidR="00B73C58" w:rsidRPr="00917AF7">
        <w:rPr>
          <w:rFonts w:ascii="Times New Roman" w:hAnsi="Times New Roman"/>
          <w:sz w:val="26"/>
          <w:szCs w:val="26"/>
        </w:rPr>
        <w:t>подпункте 2.7.10</w:t>
      </w:r>
      <w:r w:rsidR="00692D48" w:rsidRPr="00917AF7">
        <w:rPr>
          <w:rFonts w:ascii="Times New Roman" w:hAnsi="Times New Roman"/>
          <w:sz w:val="26"/>
          <w:szCs w:val="26"/>
        </w:rPr>
        <w:t xml:space="preserve"> пункта 2.7 настоящего</w:t>
      </w:r>
      <w:r w:rsidR="00AA7C13" w:rsidRPr="00917AF7">
        <w:rPr>
          <w:rFonts w:ascii="Times New Roman" w:hAnsi="Times New Roman"/>
          <w:sz w:val="26"/>
          <w:szCs w:val="26"/>
        </w:rPr>
        <w:t xml:space="preserve"> раздела; </w:t>
      </w:r>
    </w:p>
    <w:p w:rsidR="00AA7C13" w:rsidRPr="00917AF7" w:rsidRDefault="00AA7C13" w:rsidP="00A641EC">
      <w:pPr>
        <w:pStyle w:val="a4"/>
        <w:widowControl w:val="0"/>
        <w:numPr>
          <w:ilvl w:val="0"/>
          <w:numId w:val="3"/>
        </w:numPr>
        <w:tabs>
          <w:tab w:val="left" w:pos="993"/>
        </w:tabs>
        <w:autoSpaceDE w:val="0"/>
        <w:autoSpaceDN w:val="0"/>
        <w:ind w:left="0" w:firstLine="709"/>
        <w:rPr>
          <w:rFonts w:ascii="Times New Roman" w:hAnsi="Times New Roman"/>
          <w:sz w:val="26"/>
          <w:szCs w:val="26"/>
        </w:rPr>
      </w:pPr>
      <w:r w:rsidRPr="00917AF7">
        <w:rPr>
          <w:rFonts w:ascii="Times New Roman" w:hAnsi="Times New Roman"/>
          <w:sz w:val="26"/>
          <w:szCs w:val="26"/>
        </w:rPr>
        <w:t>о присвоении заявкам участников итоговых баллов;</w:t>
      </w:r>
    </w:p>
    <w:p w:rsidR="00AA7C13" w:rsidRPr="00917AF7" w:rsidRDefault="00AA7C13" w:rsidP="00A641EC">
      <w:pPr>
        <w:pStyle w:val="a4"/>
        <w:widowControl w:val="0"/>
        <w:numPr>
          <w:ilvl w:val="0"/>
          <w:numId w:val="3"/>
        </w:numPr>
        <w:tabs>
          <w:tab w:val="left" w:pos="993"/>
        </w:tabs>
        <w:autoSpaceDE w:val="0"/>
        <w:autoSpaceDN w:val="0"/>
        <w:ind w:left="0" w:firstLine="709"/>
        <w:rPr>
          <w:rFonts w:ascii="Times New Roman" w:hAnsi="Times New Roman"/>
          <w:sz w:val="26"/>
          <w:szCs w:val="26"/>
        </w:rPr>
      </w:pPr>
      <w:r w:rsidRPr="00917AF7">
        <w:rPr>
          <w:rFonts w:ascii="Times New Roman" w:hAnsi="Times New Roman"/>
          <w:sz w:val="26"/>
          <w:szCs w:val="26"/>
        </w:rPr>
        <w:t xml:space="preserve">о рекомендации Администрации принять решение о предоставлении субсидии; </w:t>
      </w:r>
    </w:p>
    <w:p w:rsidR="00AA7C13" w:rsidRPr="00917AF7" w:rsidRDefault="00AA7C13" w:rsidP="00A641EC">
      <w:pPr>
        <w:pStyle w:val="a4"/>
        <w:widowControl w:val="0"/>
        <w:numPr>
          <w:ilvl w:val="0"/>
          <w:numId w:val="3"/>
        </w:numPr>
        <w:tabs>
          <w:tab w:val="left" w:pos="993"/>
        </w:tabs>
        <w:autoSpaceDE w:val="0"/>
        <w:autoSpaceDN w:val="0"/>
        <w:ind w:left="0" w:firstLine="709"/>
        <w:rPr>
          <w:rFonts w:ascii="Times New Roman" w:hAnsi="Times New Roman"/>
          <w:sz w:val="26"/>
          <w:szCs w:val="26"/>
        </w:rPr>
      </w:pPr>
      <w:r w:rsidRPr="00917AF7">
        <w:rPr>
          <w:rFonts w:ascii="Times New Roman" w:hAnsi="Times New Roman"/>
          <w:sz w:val="26"/>
          <w:szCs w:val="26"/>
        </w:rPr>
        <w:t xml:space="preserve">о рекомендации Администрации принять решение об отказе </w:t>
      </w:r>
      <w:r w:rsidRPr="00917AF7">
        <w:rPr>
          <w:rFonts w:ascii="Times New Roman" w:hAnsi="Times New Roman"/>
          <w:sz w:val="26"/>
          <w:szCs w:val="26"/>
        </w:rPr>
        <w:br/>
        <w:t>в предоставлении субсидии.</w:t>
      </w:r>
    </w:p>
    <w:p w:rsidR="00692D48" w:rsidRPr="00917AF7" w:rsidRDefault="00AA7C13" w:rsidP="00AA7C13">
      <w:pPr>
        <w:tabs>
          <w:tab w:val="left" w:pos="1498"/>
        </w:tabs>
        <w:autoSpaceDE w:val="0"/>
        <w:autoSpaceDN w:val="0"/>
        <w:adjustRightInd w:val="0"/>
        <w:ind w:firstLine="709"/>
        <w:contextualSpacing/>
        <w:rPr>
          <w:rFonts w:ascii="Times New Roman" w:hAnsi="Times New Roman"/>
          <w:sz w:val="26"/>
          <w:szCs w:val="26"/>
        </w:rPr>
      </w:pPr>
      <w:r w:rsidRPr="00917AF7">
        <w:rPr>
          <w:rFonts w:ascii="Times New Roman" w:hAnsi="Times New Roman"/>
          <w:sz w:val="26"/>
          <w:szCs w:val="26"/>
        </w:rPr>
        <w:t>2.7.10. Основания для о</w:t>
      </w:r>
      <w:r w:rsidR="00692D48" w:rsidRPr="00917AF7">
        <w:rPr>
          <w:rFonts w:ascii="Times New Roman" w:hAnsi="Times New Roman"/>
          <w:sz w:val="26"/>
          <w:szCs w:val="26"/>
        </w:rPr>
        <w:t>тклонени</w:t>
      </w:r>
      <w:r w:rsidRPr="00917AF7">
        <w:rPr>
          <w:rFonts w:ascii="Times New Roman" w:hAnsi="Times New Roman"/>
          <w:sz w:val="26"/>
          <w:szCs w:val="26"/>
        </w:rPr>
        <w:t>я</w:t>
      </w:r>
      <w:r w:rsidR="006E3226" w:rsidRPr="00917AF7">
        <w:rPr>
          <w:rFonts w:ascii="Times New Roman" w:hAnsi="Times New Roman"/>
          <w:sz w:val="26"/>
          <w:szCs w:val="26"/>
        </w:rPr>
        <w:t xml:space="preserve"> заявки участников</w:t>
      </w:r>
      <w:r w:rsidR="00692D48" w:rsidRPr="00917AF7">
        <w:rPr>
          <w:rFonts w:ascii="Times New Roman" w:hAnsi="Times New Roman"/>
          <w:sz w:val="26"/>
          <w:szCs w:val="26"/>
        </w:rPr>
        <w:t xml:space="preserve"> </w:t>
      </w:r>
      <w:r w:rsidR="006E3226" w:rsidRPr="00917AF7">
        <w:rPr>
          <w:rFonts w:ascii="Times New Roman" w:hAnsi="Times New Roman"/>
          <w:sz w:val="26"/>
          <w:szCs w:val="26"/>
        </w:rPr>
        <w:t xml:space="preserve">на стадии рассмотрения </w:t>
      </w:r>
      <w:r w:rsidR="00675DF8">
        <w:rPr>
          <w:rFonts w:ascii="Times New Roman" w:hAnsi="Times New Roman"/>
          <w:sz w:val="26"/>
          <w:szCs w:val="26"/>
        </w:rPr>
        <w:br/>
      </w:r>
      <w:r w:rsidR="00EB7C00" w:rsidRPr="00917AF7">
        <w:rPr>
          <w:rFonts w:ascii="Times New Roman" w:hAnsi="Times New Roman"/>
          <w:sz w:val="26"/>
          <w:szCs w:val="26"/>
        </w:rPr>
        <w:t>и оценки заявок</w:t>
      </w:r>
      <w:r w:rsidR="00692D48" w:rsidRPr="00917AF7">
        <w:rPr>
          <w:rFonts w:ascii="Times New Roman" w:hAnsi="Times New Roman"/>
          <w:sz w:val="26"/>
          <w:szCs w:val="26"/>
        </w:rPr>
        <w:t xml:space="preserve">: </w:t>
      </w:r>
    </w:p>
    <w:p w:rsidR="00EB7C00" w:rsidRPr="00917AF7" w:rsidRDefault="006E3226" w:rsidP="00A641EC">
      <w:pPr>
        <w:pStyle w:val="a4"/>
        <w:widowControl w:val="0"/>
        <w:numPr>
          <w:ilvl w:val="0"/>
          <w:numId w:val="3"/>
        </w:numPr>
        <w:tabs>
          <w:tab w:val="left" w:pos="993"/>
        </w:tabs>
        <w:autoSpaceDE w:val="0"/>
        <w:autoSpaceDN w:val="0"/>
        <w:ind w:left="0" w:firstLine="709"/>
        <w:rPr>
          <w:rFonts w:ascii="Times New Roman" w:hAnsi="Times New Roman"/>
          <w:sz w:val="26"/>
          <w:szCs w:val="26"/>
        </w:rPr>
      </w:pPr>
      <w:r w:rsidRPr="00917AF7">
        <w:rPr>
          <w:rFonts w:ascii="Times New Roman" w:hAnsi="Times New Roman"/>
          <w:sz w:val="26"/>
          <w:szCs w:val="26"/>
        </w:rPr>
        <w:t>несоответствие участников</w:t>
      </w:r>
      <w:r w:rsidR="00EB7C00" w:rsidRPr="00917AF7">
        <w:rPr>
          <w:rFonts w:ascii="Times New Roman" w:hAnsi="Times New Roman"/>
          <w:sz w:val="26"/>
          <w:szCs w:val="26"/>
        </w:rPr>
        <w:t xml:space="preserve"> требованиям, установленным в пункте 2.3 настоящего раздела;</w:t>
      </w:r>
    </w:p>
    <w:p w:rsidR="00EB7C00" w:rsidRPr="00917AF7" w:rsidRDefault="00EB7C00" w:rsidP="00A641EC">
      <w:pPr>
        <w:pStyle w:val="a4"/>
        <w:widowControl w:val="0"/>
        <w:numPr>
          <w:ilvl w:val="0"/>
          <w:numId w:val="3"/>
        </w:numPr>
        <w:tabs>
          <w:tab w:val="left" w:pos="993"/>
        </w:tabs>
        <w:autoSpaceDE w:val="0"/>
        <w:autoSpaceDN w:val="0"/>
        <w:ind w:left="0" w:firstLine="709"/>
        <w:rPr>
          <w:rFonts w:ascii="Times New Roman" w:hAnsi="Times New Roman"/>
          <w:sz w:val="26"/>
          <w:szCs w:val="26"/>
        </w:rPr>
      </w:pPr>
      <w:r w:rsidRPr="00917AF7">
        <w:rPr>
          <w:rFonts w:ascii="Times New Roman" w:hAnsi="Times New Roman"/>
          <w:sz w:val="26"/>
          <w:szCs w:val="26"/>
        </w:rPr>
        <w:t>несоотве</w:t>
      </w:r>
      <w:r w:rsidR="006E3226" w:rsidRPr="00917AF7">
        <w:rPr>
          <w:rFonts w:ascii="Times New Roman" w:hAnsi="Times New Roman"/>
          <w:sz w:val="26"/>
          <w:szCs w:val="26"/>
        </w:rPr>
        <w:t>тствие представленных участниками</w:t>
      </w:r>
      <w:r w:rsidRPr="00917AF7">
        <w:rPr>
          <w:rFonts w:ascii="Times New Roman" w:hAnsi="Times New Roman"/>
          <w:sz w:val="26"/>
          <w:szCs w:val="26"/>
        </w:rPr>
        <w:t xml:space="preserve"> заявки и документов требованиям к заявкам участников, установленным в объявлении о проведении конкурса;</w:t>
      </w:r>
    </w:p>
    <w:p w:rsidR="00EB7C00" w:rsidRPr="00917AF7" w:rsidRDefault="00EB7C00" w:rsidP="00A641EC">
      <w:pPr>
        <w:pStyle w:val="a4"/>
        <w:widowControl w:val="0"/>
        <w:numPr>
          <w:ilvl w:val="0"/>
          <w:numId w:val="3"/>
        </w:numPr>
        <w:tabs>
          <w:tab w:val="left" w:pos="993"/>
        </w:tabs>
        <w:autoSpaceDE w:val="0"/>
        <w:autoSpaceDN w:val="0"/>
        <w:ind w:left="0" w:firstLine="709"/>
        <w:rPr>
          <w:rFonts w:ascii="Times New Roman" w:hAnsi="Times New Roman"/>
          <w:sz w:val="26"/>
          <w:szCs w:val="26"/>
        </w:rPr>
      </w:pPr>
      <w:r w:rsidRPr="00917AF7">
        <w:rPr>
          <w:rFonts w:ascii="Times New Roman" w:hAnsi="Times New Roman"/>
          <w:sz w:val="26"/>
          <w:szCs w:val="26"/>
        </w:rPr>
        <w:t>недостове</w:t>
      </w:r>
      <w:r w:rsidR="006E3226" w:rsidRPr="00917AF7">
        <w:rPr>
          <w:rFonts w:ascii="Times New Roman" w:hAnsi="Times New Roman"/>
          <w:sz w:val="26"/>
          <w:szCs w:val="26"/>
        </w:rPr>
        <w:t>рность представленной участниками</w:t>
      </w:r>
      <w:r w:rsidRPr="00917AF7">
        <w:rPr>
          <w:rFonts w:ascii="Times New Roman" w:hAnsi="Times New Roman"/>
          <w:sz w:val="26"/>
          <w:szCs w:val="26"/>
        </w:rPr>
        <w:t xml:space="preserve"> информации, в том числе информации о месте нахождения и адресе юридического лица;</w:t>
      </w:r>
    </w:p>
    <w:p w:rsidR="00EB7C00" w:rsidRPr="00917AF7" w:rsidRDefault="006E3226" w:rsidP="00A641EC">
      <w:pPr>
        <w:pStyle w:val="a4"/>
        <w:widowControl w:val="0"/>
        <w:numPr>
          <w:ilvl w:val="0"/>
          <w:numId w:val="3"/>
        </w:numPr>
        <w:tabs>
          <w:tab w:val="left" w:pos="993"/>
        </w:tabs>
        <w:autoSpaceDE w:val="0"/>
        <w:autoSpaceDN w:val="0"/>
        <w:ind w:left="0" w:firstLine="709"/>
        <w:rPr>
          <w:rFonts w:ascii="Times New Roman" w:hAnsi="Times New Roman"/>
          <w:sz w:val="26"/>
          <w:szCs w:val="26"/>
        </w:rPr>
      </w:pPr>
      <w:r w:rsidRPr="00917AF7">
        <w:rPr>
          <w:rFonts w:ascii="Times New Roman" w:hAnsi="Times New Roman"/>
          <w:sz w:val="26"/>
          <w:szCs w:val="26"/>
        </w:rPr>
        <w:t>подача участниками</w:t>
      </w:r>
      <w:r w:rsidR="00EB7C00" w:rsidRPr="00917AF7">
        <w:rPr>
          <w:rFonts w:ascii="Times New Roman" w:hAnsi="Times New Roman"/>
          <w:sz w:val="26"/>
          <w:szCs w:val="26"/>
        </w:rPr>
        <w:t xml:space="preserve"> заявки после даты и (или) времени, определенных </w:t>
      </w:r>
      <w:r w:rsidR="00EB7C00" w:rsidRPr="00917AF7">
        <w:rPr>
          <w:rFonts w:ascii="Times New Roman" w:hAnsi="Times New Roman"/>
          <w:sz w:val="26"/>
          <w:szCs w:val="26"/>
        </w:rPr>
        <w:br/>
        <w:t>для подачи заявок.</w:t>
      </w:r>
    </w:p>
    <w:p w:rsidR="00692D48" w:rsidRPr="00917AF7" w:rsidRDefault="00692D48" w:rsidP="00692D48">
      <w:pPr>
        <w:ind w:firstLine="709"/>
        <w:rPr>
          <w:rFonts w:ascii="Times New Roman" w:hAnsi="Times New Roman"/>
          <w:sz w:val="26"/>
          <w:szCs w:val="26"/>
        </w:rPr>
      </w:pPr>
      <w:r w:rsidRPr="00917AF7">
        <w:rPr>
          <w:rFonts w:ascii="Times New Roman" w:hAnsi="Times New Roman"/>
          <w:sz w:val="26"/>
          <w:szCs w:val="26"/>
        </w:rPr>
        <w:t>Информация об отклонении</w:t>
      </w:r>
      <w:r w:rsidR="006E3226" w:rsidRPr="00917AF7">
        <w:rPr>
          <w:rFonts w:ascii="Times New Roman" w:hAnsi="Times New Roman"/>
          <w:sz w:val="26"/>
          <w:szCs w:val="26"/>
        </w:rPr>
        <w:t xml:space="preserve"> заявок участников</w:t>
      </w:r>
      <w:r w:rsidRPr="00917AF7">
        <w:rPr>
          <w:rFonts w:ascii="Times New Roman" w:hAnsi="Times New Roman"/>
          <w:sz w:val="26"/>
          <w:szCs w:val="26"/>
        </w:rPr>
        <w:t xml:space="preserve"> отражается в протоколе комиссии, в котором указывается информация о причинах отклонения заявки, в том числе положений объявления о проведении </w:t>
      </w:r>
      <w:r w:rsidR="00EB7C00" w:rsidRPr="00917AF7">
        <w:rPr>
          <w:rFonts w:ascii="Times New Roman" w:hAnsi="Times New Roman"/>
          <w:sz w:val="26"/>
          <w:szCs w:val="26"/>
        </w:rPr>
        <w:t>конкурса</w:t>
      </w:r>
      <w:r w:rsidRPr="00917AF7">
        <w:rPr>
          <w:rFonts w:ascii="Times New Roman" w:hAnsi="Times New Roman"/>
          <w:sz w:val="26"/>
          <w:szCs w:val="26"/>
        </w:rPr>
        <w:t>, которым не соответствует заявка.</w:t>
      </w:r>
    </w:p>
    <w:p w:rsidR="00692D48" w:rsidRPr="00917AF7" w:rsidRDefault="00406414" w:rsidP="00406414">
      <w:pPr>
        <w:tabs>
          <w:tab w:val="left" w:pos="1498"/>
        </w:tabs>
        <w:autoSpaceDE w:val="0"/>
        <w:autoSpaceDN w:val="0"/>
        <w:adjustRightInd w:val="0"/>
        <w:ind w:firstLine="709"/>
        <w:contextualSpacing/>
        <w:rPr>
          <w:rFonts w:ascii="Times New Roman" w:hAnsi="Times New Roman"/>
          <w:sz w:val="26"/>
          <w:szCs w:val="26"/>
        </w:rPr>
      </w:pPr>
      <w:r w:rsidRPr="00917AF7">
        <w:rPr>
          <w:rFonts w:ascii="Times New Roman" w:hAnsi="Times New Roman"/>
          <w:sz w:val="26"/>
          <w:szCs w:val="26"/>
        </w:rPr>
        <w:t xml:space="preserve">2.7.11. </w:t>
      </w:r>
      <w:r w:rsidR="00692D48" w:rsidRPr="00917AF7">
        <w:rPr>
          <w:rFonts w:ascii="Times New Roman" w:hAnsi="Times New Roman"/>
          <w:sz w:val="26"/>
          <w:szCs w:val="26"/>
        </w:rPr>
        <w:t xml:space="preserve">Заявки, соответствующие установленным в объявлении о проведении </w:t>
      </w:r>
      <w:r w:rsidR="00522EEF" w:rsidRPr="00917AF7">
        <w:rPr>
          <w:rFonts w:ascii="Times New Roman" w:hAnsi="Times New Roman"/>
          <w:sz w:val="26"/>
          <w:szCs w:val="26"/>
        </w:rPr>
        <w:t>конкурса</w:t>
      </w:r>
      <w:r w:rsidR="00692D48" w:rsidRPr="00917AF7">
        <w:rPr>
          <w:rFonts w:ascii="Times New Roman" w:hAnsi="Times New Roman"/>
          <w:sz w:val="26"/>
          <w:szCs w:val="26"/>
        </w:rPr>
        <w:t xml:space="preserve"> требованиям, оцениваются каждым членом комиссии с использованием балльной системы по критериям в соответствии с приложением № 5 к Порядку (далее</w:t>
      </w:r>
      <w:r w:rsidR="00522EEF" w:rsidRPr="00917AF7">
        <w:rPr>
          <w:rFonts w:ascii="Times New Roman" w:hAnsi="Times New Roman"/>
          <w:sz w:val="26"/>
          <w:szCs w:val="26"/>
        </w:rPr>
        <w:t xml:space="preserve"> </w:t>
      </w:r>
      <w:r w:rsidR="00692D48" w:rsidRPr="00917AF7">
        <w:rPr>
          <w:rFonts w:ascii="Times New Roman" w:hAnsi="Times New Roman"/>
          <w:sz w:val="26"/>
          <w:szCs w:val="26"/>
        </w:rPr>
        <w:t>-</w:t>
      </w:r>
      <w:r w:rsidR="00522EEF" w:rsidRPr="00917AF7">
        <w:rPr>
          <w:rFonts w:ascii="Times New Roman" w:hAnsi="Times New Roman"/>
          <w:sz w:val="26"/>
          <w:szCs w:val="26"/>
        </w:rPr>
        <w:t xml:space="preserve"> </w:t>
      </w:r>
      <w:r w:rsidR="00692D48" w:rsidRPr="00917AF7">
        <w:rPr>
          <w:rFonts w:ascii="Times New Roman" w:hAnsi="Times New Roman"/>
          <w:sz w:val="26"/>
          <w:szCs w:val="26"/>
        </w:rPr>
        <w:t>оценочная ведомость).</w:t>
      </w:r>
    </w:p>
    <w:p w:rsidR="00692D48" w:rsidRPr="00917AF7" w:rsidRDefault="00406414" w:rsidP="00406414">
      <w:pPr>
        <w:tabs>
          <w:tab w:val="left" w:pos="1498"/>
        </w:tabs>
        <w:autoSpaceDE w:val="0"/>
        <w:autoSpaceDN w:val="0"/>
        <w:adjustRightInd w:val="0"/>
        <w:ind w:firstLine="709"/>
        <w:contextualSpacing/>
        <w:rPr>
          <w:rFonts w:ascii="Times New Roman" w:hAnsi="Times New Roman"/>
          <w:sz w:val="26"/>
          <w:szCs w:val="26"/>
        </w:rPr>
      </w:pPr>
      <w:r w:rsidRPr="00917AF7">
        <w:rPr>
          <w:rFonts w:ascii="Times New Roman" w:hAnsi="Times New Roman"/>
          <w:sz w:val="26"/>
          <w:szCs w:val="26"/>
        </w:rPr>
        <w:t xml:space="preserve">2.7.12. </w:t>
      </w:r>
      <w:r w:rsidR="00692D48" w:rsidRPr="00917AF7">
        <w:rPr>
          <w:rFonts w:ascii="Times New Roman" w:hAnsi="Times New Roman"/>
          <w:sz w:val="26"/>
          <w:szCs w:val="26"/>
        </w:rPr>
        <w:t xml:space="preserve">На основании оценочных ведомостей заполняется итоговая ведомость </w:t>
      </w:r>
      <w:r w:rsidR="00675DF8">
        <w:rPr>
          <w:rFonts w:ascii="Times New Roman" w:hAnsi="Times New Roman"/>
          <w:sz w:val="26"/>
          <w:szCs w:val="26"/>
        </w:rPr>
        <w:br/>
      </w:r>
      <w:r w:rsidR="00692D48" w:rsidRPr="00917AF7">
        <w:rPr>
          <w:rFonts w:ascii="Times New Roman" w:hAnsi="Times New Roman"/>
          <w:sz w:val="26"/>
          <w:szCs w:val="26"/>
        </w:rPr>
        <w:t xml:space="preserve">и формируется итоговый балл </w:t>
      </w:r>
      <w:r w:rsidR="004E2FFF" w:rsidRPr="00917AF7">
        <w:rPr>
          <w:rFonts w:ascii="Times New Roman" w:hAnsi="Times New Roman"/>
          <w:sz w:val="26"/>
          <w:szCs w:val="26"/>
        </w:rPr>
        <w:t xml:space="preserve">по каждой программе (проекту) </w:t>
      </w:r>
      <w:r w:rsidR="00692D48" w:rsidRPr="00917AF7">
        <w:rPr>
          <w:rFonts w:ascii="Times New Roman" w:hAnsi="Times New Roman"/>
          <w:sz w:val="26"/>
          <w:szCs w:val="26"/>
        </w:rPr>
        <w:t xml:space="preserve">в соответствии </w:t>
      </w:r>
      <w:r w:rsidR="00675DF8">
        <w:rPr>
          <w:rFonts w:ascii="Times New Roman" w:hAnsi="Times New Roman"/>
          <w:sz w:val="26"/>
          <w:szCs w:val="26"/>
        </w:rPr>
        <w:br/>
      </w:r>
      <w:r w:rsidR="00692D48" w:rsidRPr="00917AF7">
        <w:rPr>
          <w:rFonts w:ascii="Times New Roman" w:hAnsi="Times New Roman"/>
          <w:sz w:val="26"/>
          <w:szCs w:val="26"/>
        </w:rPr>
        <w:t xml:space="preserve">с приложением № 6 к Порядку. </w:t>
      </w:r>
    </w:p>
    <w:p w:rsidR="00692D48" w:rsidRPr="00917AF7" w:rsidRDefault="004E2FFF" w:rsidP="004E2FFF">
      <w:pPr>
        <w:tabs>
          <w:tab w:val="left" w:pos="1498"/>
        </w:tabs>
        <w:autoSpaceDE w:val="0"/>
        <w:autoSpaceDN w:val="0"/>
        <w:adjustRightInd w:val="0"/>
        <w:ind w:firstLine="709"/>
        <w:contextualSpacing/>
        <w:rPr>
          <w:rFonts w:ascii="Times New Roman" w:hAnsi="Times New Roman"/>
          <w:sz w:val="26"/>
          <w:szCs w:val="26"/>
        </w:rPr>
      </w:pPr>
      <w:r w:rsidRPr="00917AF7">
        <w:rPr>
          <w:rFonts w:ascii="Times New Roman" w:hAnsi="Times New Roman"/>
          <w:sz w:val="26"/>
          <w:szCs w:val="26"/>
        </w:rPr>
        <w:t xml:space="preserve">2.7.13. </w:t>
      </w:r>
      <w:r w:rsidR="00692D48" w:rsidRPr="00917AF7">
        <w:rPr>
          <w:rFonts w:ascii="Times New Roman" w:hAnsi="Times New Roman"/>
          <w:sz w:val="26"/>
          <w:szCs w:val="26"/>
        </w:rPr>
        <w:t xml:space="preserve">На основе итоговых баллов, присвоенных каждой программе (проекту), формируется сводная ведомость, в которой располагаются программы (проекты) </w:t>
      </w:r>
      <w:r w:rsidR="00675DF8">
        <w:rPr>
          <w:rFonts w:ascii="Times New Roman" w:hAnsi="Times New Roman"/>
          <w:sz w:val="26"/>
          <w:szCs w:val="26"/>
        </w:rPr>
        <w:br/>
      </w:r>
      <w:r w:rsidR="00692D48" w:rsidRPr="00917AF7">
        <w:rPr>
          <w:rFonts w:ascii="Times New Roman" w:hAnsi="Times New Roman"/>
          <w:sz w:val="26"/>
          <w:szCs w:val="26"/>
        </w:rPr>
        <w:lastRenderedPageBreak/>
        <w:t xml:space="preserve">в порядке, начиная с той, которая набрала наибольшее количество баллов и далее </w:t>
      </w:r>
      <w:r w:rsidR="00675DF8">
        <w:rPr>
          <w:rFonts w:ascii="Times New Roman" w:hAnsi="Times New Roman"/>
          <w:sz w:val="26"/>
          <w:szCs w:val="26"/>
        </w:rPr>
        <w:br/>
      </w:r>
      <w:r w:rsidR="00692D48" w:rsidRPr="00917AF7">
        <w:rPr>
          <w:rFonts w:ascii="Times New Roman" w:hAnsi="Times New Roman"/>
          <w:sz w:val="26"/>
          <w:szCs w:val="26"/>
        </w:rPr>
        <w:t>по степени убывания в соответствии с приложением № 7 к Порядку.</w:t>
      </w:r>
    </w:p>
    <w:p w:rsidR="00CF5B04" w:rsidRPr="00917AF7" w:rsidRDefault="00CF5B04" w:rsidP="00CF5B04">
      <w:pPr>
        <w:ind w:firstLine="709"/>
        <w:rPr>
          <w:rFonts w:ascii="Times New Roman" w:hAnsi="Times New Roman"/>
          <w:sz w:val="26"/>
          <w:szCs w:val="26"/>
        </w:rPr>
      </w:pPr>
      <w:r w:rsidRPr="00917AF7">
        <w:rPr>
          <w:rFonts w:ascii="Times New Roman" w:hAnsi="Times New Roman"/>
          <w:sz w:val="26"/>
          <w:szCs w:val="26"/>
        </w:rPr>
        <w:t xml:space="preserve">На основании результатов сводной ведомости по каждому направлению конкурса комиссия присваивает каждой программе (проекту) порядковый номер. </w:t>
      </w:r>
      <w:r w:rsidRPr="00917AF7">
        <w:rPr>
          <w:rFonts w:ascii="Times New Roman" w:hAnsi="Times New Roman"/>
          <w:sz w:val="26"/>
          <w:szCs w:val="26"/>
        </w:rPr>
        <w:br/>
        <w:t xml:space="preserve">В случае, если у нескольких программ (проектов) совпадает количество набранных баллов, меньший порядковый номер присваивается программе (проекту), которая поступила ранее других программ (проектов) на участие в конкурсе. </w:t>
      </w:r>
    </w:p>
    <w:p w:rsidR="00CF5B04" w:rsidRPr="00917AF7" w:rsidRDefault="00CF5B04" w:rsidP="00CF5B04">
      <w:pPr>
        <w:ind w:firstLine="709"/>
        <w:rPr>
          <w:rFonts w:ascii="Times New Roman" w:hAnsi="Times New Roman"/>
          <w:sz w:val="26"/>
          <w:szCs w:val="26"/>
        </w:rPr>
      </w:pPr>
      <w:r w:rsidRPr="00917AF7">
        <w:rPr>
          <w:rFonts w:ascii="Times New Roman" w:hAnsi="Times New Roman"/>
          <w:sz w:val="26"/>
          <w:szCs w:val="26"/>
        </w:rPr>
        <w:t xml:space="preserve">2.7.14. Победителями конкурса по каждому направлению конкурса признаются участники, программы (проекты) которых занимают первые четыре позиции </w:t>
      </w:r>
      <w:r w:rsidRPr="00917AF7">
        <w:rPr>
          <w:rFonts w:ascii="Times New Roman" w:hAnsi="Times New Roman"/>
          <w:sz w:val="26"/>
          <w:szCs w:val="26"/>
        </w:rPr>
        <w:br/>
        <w:t>в сводных ведомостях, при этом итоговый балл оценки программ (проектов) составляет не менее 24.</w:t>
      </w:r>
    </w:p>
    <w:p w:rsidR="00BF1FE1" w:rsidRPr="00917AF7" w:rsidRDefault="00BF1FE1" w:rsidP="00BF1FE1">
      <w:pPr>
        <w:ind w:firstLine="709"/>
        <w:rPr>
          <w:rFonts w:ascii="Times New Roman" w:hAnsi="Times New Roman"/>
          <w:sz w:val="26"/>
          <w:szCs w:val="26"/>
        </w:rPr>
      </w:pPr>
      <w:r w:rsidRPr="00917AF7">
        <w:rPr>
          <w:rFonts w:ascii="Times New Roman" w:hAnsi="Times New Roman"/>
          <w:sz w:val="26"/>
          <w:szCs w:val="26"/>
        </w:rPr>
        <w:t xml:space="preserve">2.7.15. В случае поступления на рассмотрение комиссией по одному </w:t>
      </w:r>
      <w:r w:rsidRPr="00917AF7">
        <w:rPr>
          <w:rFonts w:ascii="Times New Roman" w:hAnsi="Times New Roman"/>
          <w:sz w:val="26"/>
          <w:szCs w:val="26"/>
        </w:rPr>
        <w:br/>
        <w:t>из направлений конкурса единственной заявки, конкурс признается несостоявшимся по данному направлению, но единственный участник по данному направлению может быть признан комиссией победителем конкурса, если итоговый балл оценки его программы (проекта) составляет не менее 24.</w:t>
      </w:r>
    </w:p>
    <w:p w:rsidR="00BF1FE1" w:rsidRPr="00917AF7" w:rsidRDefault="00BF1FE1" w:rsidP="00BF1FE1">
      <w:pPr>
        <w:ind w:firstLine="709"/>
        <w:rPr>
          <w:rFonts w:ascii="Times New Roman" w:hAnsi="Times New Roman"/>
          <w:sz w:val="26"/>
          <w:szCs w:val="26"/>
        </w:rPr>
      </w:pPr>
      <w:r w:rsidRPr="00917AF7">
        <w:rPr>
          <w:rFonts w:ascii="Times New Roman" w:hAnsi="Times New Roman"/>
          <w:sz w:val="26"/>
          <w:szCs w:val="26"/>
        </w:rPr>
        <w:t>В случае отсутствия заявок по одному из направлений конкурса или в случае отклонения комиссией всех заявок по одному из направлений, конкурс по данному направлению признается несостоявшимся, о чем указывается в протоколе комиссии.</w:t>
      </w:r>
    </w:p>
    <w:p w:rsidR="00BF1FE1" w:rsidRPr="00917AF7" w:rsidRDefault="00BF1FE1" w:rsidP="00BF1FE1">
      <w:pPr>
        <w:ind w:firstLine="709"/>
        <w:rPr>
          <w:rFonts w:ascii="Times New Roman" w:hAnsi="Times New Roman"/>
          <w:sz w:val="26"/>
          <w:szCs w:val="26"/>
        </w:rPr>
      </w:pPr>
      <w:r w:rsidRPr="00917AF7">
        <w:rPr>
          <w:rFonts w:ascii="Times New Roman" w:hAnsi="Times New Roman"/>
          <w:sz w:val="26"/>
          <w:szCs w:val="26"/>
        </w:rPr>
        <w:t xml:space="preserve">2.7.16. Получателем субсидии признаётся победитель конкурса, проект которого набрал максимальное итоговое количество баллов, но не менее 24 (далее – получатель субсидии). В случае равного количества баллов у двух и более победителей конкурса, получателем </w:t>
      </w:r>
      <w:r w:rsidR="00F81339" w:rsidRPr="00917AF7">
        <w:rPr>
          <w:rFonts w:ascii="Times New Roman" w:hAnsi="Times New Roman"/>
          <w:sz w:val="26"/>
          <w:szCs w:val="26"/>
        </w:rPr>
        <w:t>субсидии</w:t>
      </w:r>
      <w:r w:rsidRPr="00917AF7">
        <w:rPr>
          <w:rFonts w:ascii="Times New Roman" w:hAnsi="Times New Roman"/>
          <w:sz w:val="26"/>
          <w:szCs w:val="26"/>
        </w:rPr>
        <w:t xml:space="preserve"> признается победитель конкурса, который ранее других подал заявку.</w:t>
      </w:r>
    </w:p>
    <w:p w:rsidR="00BF1FE1" w:rsidRPr="00917AF7" w:rsidRDefault="00BF1FE1" w:rsidP="00BF1FE1">
      <w:pPr>
        <w:ind w:firstLine="709"/>
        <w:rPr>
          <w:rFonts w:ascii="Times New Roman" w:hAnsi="Times New Roman"/>
          <w:color w:val="000000"/>
          <w:sz w:val="26"/>
          <w:szCs w:val="26"/>
        </w:rPr>
      </w:pPr>
      <w:r w:rsidRPr="00917AF7">
        <w:rPr>
          <w:rFonts w:ascii="Times New Roman" w:hAnsi="Times New Roman"/>
          <w:sz w:val="26"/>
          <w:szCs w:val="26"/>
        </w:rPr>
        <w:t xml:space="preserve">2.7.17. </w:t>
      </w:r>
      <w:r w:rsidRPr="00917AF7">
        <w:rPr>
          <w:rFonts w:ascii="Times New Roman" w:hAnsi="Times New Roman"/>
          <w:color w:val="000000"/>
          <w:sz w:val="26"/>
          <w:szCs w:val="26"/>
        </w:rPr>
        <w:t xml:space="preserve">Срок рассмотрения и оценки заявок участников - не более 30 рабочих дней после окончания приема заявок. </w:t>
      </w:r>
    </w:p>
    <w:p w:rsidR="00BF1FE1" w:rsidRPr="00917AF7" w:rsidRDefault="00BF1FE1" w:rsidP="00541AE6">
      <w:pPr>
        <w:ind w:firstLine="709"/>
        <w:rPr>
          <w:rFonts w:ascii="Times New Roman" w:hAnsi="Times New Roman"/>
          <w:sz w:val="26"/>
          <w:szCs w:val="26"/>
        </w:rPr>
      </w:pPr>
      <w:r w:rsidRPr="00917AF7">
        <w:rPr>
          <w:rFonts w:ascii="Times New Roman" w:hAnsi="Times New Roman"/>
          <w:sz w:val="26"/>
          <w:szCs w:val="26"/>
        </w:rPr>
        <w:t xml:space="preserve">2.7.18. </w:t>
      </w:r>
      <w:r w:rsidR="00541AE6" w:rsidRPr="00917AF7">
        <w:rPr>
          <w:rFonts w:ascii="Times New Roman" w:hAnsi="Times New Roman"/>
          <w:sz w:val="26"/>
          <w:szCs w:val="26"/>
        </w:rPr>
        <w:t>Комитет в течение 5 рабочих дней после принятия комиссией</w:t>
      </w:r>
      <w:r w:rsidR="00541AE6" w:rsidRPr="00917AF7">
        <w:rPr>
          <w:rFonts w:ascii="Times New Roman" w:hAnsi="Times New Roman"/>
          <w:color w:val="000000" w:themeColor="text1"/>
          <w:sz w:val="26"/>
          <w:szCs w:val="26"/>
        </w:rPr>
        <w:t xml:space="preserve"> </w:t>
      </w:r>
      <w:r w:rsidR="00541AE6" w:rsidRPr="00917AF7">
        <w:rPr>
          <w:rFonts w:ascii="Times New Roman" w:hAnsi="Times New Roman"/>
          <w:sz w:val="26"/>
          <w:szCs w:val="26"/>
        </w:rPr>
        <w:t xml:space="preserve">решения, </w:t>
      </w:r>
      <w:r w:rsidR="00541AE6" w:rsidRPr="00917AF7">
        <w:rPr>
          <w:rFonts w:ascii="Times New Roman" w:hAnsi="Times New Roman"/>
          <w:color w:val="000000" w:themeColor="text1"/>
          <w:sz w:val="26"/>
          <w:szCs w:val="26"/>
        </w:rPr>
        <w:t>размещает на едином портале, а также на официальном сайте главного распорядителя как получателя бюджетных средств в информаци</w:t>
      </w:r>
      <w:r w:rsidR="00562795">
        <w:rPr>
          <w:rFonts w:ascii="Times New Roman" w:hAnsi="Times New Roman"/>
          <w:color w:val="000000" w:themeColor="text1"/>
          <w:sz w:val="26"/>
          <w:szCs w:val="26"/>
        </w:rPr>
        <w:t>онно-телекоммуникационной сети «Интернет»</w:t>
      </w:r>
      <w:r w:rsidR="00541AE6" w:rsidRPr="00917AF7">
        <w:rPr>
          <w:rFonts w:ascii="Times New Roman" w:hAnsi="Times New Roman"/>
          <w:color w:val="000000" w:themeColor="text1"/>
          <w:sz w:val="26"/>
          <w:szCs w:val="26"/>
        </w:rPr>
        <w:t xml:space="preserve"> информацию о результатах рассмотрения предложений (заявок), включающую следующие сведения:</w:t>
      </w:r>
    </w:p>
    <w:p w:rsidR="00BF1FE1" w:rsidRPr="00917AF7" w:rsidRDefault="00BF1FE1" w:rsidP="00A641EC">
      <w:pPr>
        <w:pStyle w:val="a4"/>
        <w:numPr>
          <w:ilvl w:val="0"/>
          <w:numId w:val="4"/>
        </w:numPr>
        <w:shd w:val="clear" w:color="auto" w:fill="FFFFFF"/>
        <w:tabs>
          <w:tab w:val="left" w:pos="851"/>
          <w:tab w:val="left" w:pos="993"/>
        </w:tabs>
        <w:ind w:left="0" w:firstLine="709"/>
        <w:rPr>
          <w:rFonts w:ascii="Times New Roman" w:hAnsi="Times New Roman"/>
          <w:sz w:val="26"/>
          <w:szCs w:val="26"/>
        </w:rPr>
      </w:pPr>
      <w:r w:rsidRPr="00917AF7">
        <w:rPr>
          <w:rFonts w:ascii="Times New Roman" w:hAnsi="Times New Roman"/>
          <w:sz w:val="26"/>
          <w:szCs w:val="26"/>
        </w:rPr>
        <w:t>дата, время и место проведения рассмотрения заявок;</w:t>
      </w:r>
    </w:p>
    <w:p w:rsidR="00BF1FE1" w:rsidRPr="00B174E8" w:rsidRDefault="00BF1FE1" w:rsidP="00A641EC">
      <w:pPr>
        <w:pStyle w:val="a4"/>
        <w:numPr>
          <w:ilvl w:val="0"/>
          <w:numId w:val="4"/>
        </w:numPr>
        <w:shd w:val="clear" w:color="auto" w:fill="FFFFFF"/>
        <w:tabs>
          <w:tab w:val="left" w:pos="851"/>
          <w:tab w:val="left" w:pos="993"/>
        </w:tabs>
        <w:ind w:left="0" w:firstLine="709"/>
        <w:rPr>
          <w:rFonts w:ascii="Times New Roman" w:hAnsi="Times New Roman"/>
          <w:sz w:val="26"/>
          <w:szCs w:val="26"/>
        </w:rPr>
      </w:pPr>
      <w:r w:rsidRPr="00B174E8">
        <w:rPr>
          <w:rFonts w:ascii="Times New Roman" w:hAnsi="Times New Roman"/>
          <w:sz w:val="26"/>
          <w:szCs w:val="26"/>
        </w:rPr>
        <w:t>дата, время и место оценки заявок участников;</w:t>
      </w:r>
    </w:p>
    <w:p w:rsidR="00BF1FE1" w:rsidRPr="00B174E8" w:rsidRDefault="00BF1FE1" w:rsidP="00A641EC">
      <w:pPr>
        <w:pStyle w:val="a4"/>
        <w:numPr>
          <w:ilvl w:val="0"/>
          <w:numId w:val="4"/>
        </w:numPr>
        <w:shd w:val="clear" w:color="auto" w:fill="FFFFFF"/>
        <w:tabs>
          <w:tab w:val="left" w:pos="851"/>
          <w:tab w:val="left" w:pos="993"/>
        </w:tabs>
        <w:ind w:left="0" w:firstLine="709"/>
        <w:rPr>
          <w:rFonts w:ascii="Times New Roman" w:hAnsi="Times New Roman"/>
          <w:sz w:val="26"/>
          <w:szCs w:val="26"/>
        </w:rPr>
      </w:pPr>
      <w:r w:rsidRPr="00B174E8">
        <w:rPr>
          <w:rFonts w:ascii="Times New Roman" w:hAnsi="Times New Roman"/>
          <w:sz w:val="26"/>
          <w:szCs w:val="26"/>
        </w:rPr>
        <w:t>информация об участниках, заявки которых были рассмотрены;</w:t>
      </w:r>
    </w:p>
    <w:p w:rsidR="00BF1FE1" w:rsidRPr="00B174E8" w:rsidRDefault="00BF1FE1" w:rsidP="00A641EC">
      <w:pPr>
        <w:pStyle w:val="a4"/>
        <w:numPr>
          <w:ilvl w:val="0"/>
          <w:numId w:val="4"/>
        </w:numPr>
        <w:shd w:val="clear" w:color="auto" w:fill="FFFFFF"/>
        <w:tabs>
          <w:tab w:val="left" w:pos="851"/>
          <w:tab w:val="left" w:pos="993"/>
        </w:tabs>
        <w:ind w:left="0" w:firstLine="709"/>
        <w:rPr>
          <w:rFonts w:ascii="Times New Roman" w:hAnsi="Times New Roman"/>
          <w:sz w:val="26"/>
          <w:szCs w:val="26"/>
        </w:rPr>
      </w:pPr>
      <w:r w:rsidRPr="00B174E8">
        <w:rPr>
          <w:rFonts w:ascii="Times New Roman" w:hAnsi="Times New Roman"/>
          <w:sz w:val="26"/>
          <w:szCs w:val="26"/>
        </w:rPr>
        <w:t xml:space="preserve">информация об участниках, заявки которых были отклонены, </w:t>
      </w:r>
      <w:r w:rsidRPr="00B174E8">
        <w:rPr>
          <w:rFonts w:ascii="Times New Roman" w:hAnsi="Times New Roman"/>
          <w:sz w:val="26"/>
          <w:szCs w:val="26"/>
        </w:rPr>
        <w:br/>
        <w:t xml:space="preserve">с указанием причин </w:t>
      </w:r>
      <w:r w:rsidR="00BA4B3F" w:rsidRPr="00B174E8">
        <w:rPr>
          <w:rFonts w:ascii="Times New Roman" w:hAnsi="Times New Roman"/>
          <w:sz w:val="26"/>
          <w:szCs w:val="26"/>
        </w:rPr>
        <w:t xml:space="preserve">их </w:t>
      </w:r>
      <w:r w:rsidRPr="00B174E8">
        <w:rPr>
          <w:rFonts w:ascii="Times New Roman" w:hAnsi="Times New Roman"/>
          <w:sz w:val="26"/>
          <w:szCs w:val="26"/>
        </w:rPr>
        <w:t>отклонения, в том числе положений объявления о проведении конкурса, которым не соответствуют такие заявки;</w:t>
      </w:r>
    </w:p>
    <w:p w:rsidR="00BF1FE1" w:rsidRPr="00B174E8" w:rsidRDefault="00BF1FE1" w:rsidP="00A641EC">
      <w:pPr>
        <w:pStyle w:val="a4"/>
        <w:numPr>
          <w:ilvl w:val="0"/>
          <w:numId w:val="4"/>
        </w:numPr>
        <w:shd w:val="clear" w:color="auto" w:fill="FFFFFF"/>
        <w:tabs>
          <w:tab w:val="left" w:pos="851"/>
          <w:tab w:val="left" w:pos="993"/>
        </w:tabs>
        <w:ind w:left="0" w:firstLine="709"/>
        <w:rPr>
          <w:rFonts w:ascii="Times New Roman" w:hAnsi="Times New Roman"/>
          <w:sz w:val="26"/>
          <w:szCs w:val="26"/>
        </w:rPr>
      </w:pPr>
      <w:r w:rsidRPr="00B174E8">
        <w:rPr>
          <w:rFonts w:ascii="Times New Roman" w:hAnsi="Times New Roman"/>
          <w:sz w:val="26"/>
          <w:szCs w:val="26"/>
        </w:rPr>
        <w:t>последовательность оценки заявок участников, присвоенные заявкам участников значения по каждому из предусмотренных критериев оценки заявок участников, принятое на основании результатов оценки указанных предложений решение о присвоении таким заявкам порядковых номеров;</w:t>
      </w:r>
    </w:p>
    <w:p w:rsidR="00BF1FE1" w:rsidRPr="00B174E8" w:rsidRDefault="00BF1FE1" w:rsidP="00A641EC">
      <w:pPr>
        <w:pStyle w:val="a4"/>
        <w:numPr>
          <w:ilvl w:val="0"/>
          <w:numId w:val="4"/>
        </w:numPr>
        <w:shd w:val="clear" w:color="auto" w:fill="FFFFFF"/>
        <w:tabs>
          <w:tab w:val="left" w:pos="851"/>
          <w:tab w:val="left" w:pos="993"/>
        </w:tabs>
        <w:ind w:left="0" w:firstLine="709"/>
        <w:rPr>
          <w:rFonts w:ascii="Times New Roman" w:hAnsi="Times New Roman"/>
          <w:sz w:val="26"/>
          <w:szCs w:val="26"/>
        </w:rPr>
      </w:pPr>
      <w:r w:rsidRPr="00B174E8">
        <w:rPr>
          <w:rFonts w:ascii="Times New Roman" w:hAnsi="Times New Roman"/>
          <w:sz w:val="26"/>
          <w:szCs w:val="26"/>
        </w:rPr>
        <w:t>наименование получателя (получателей) субсидии, с которым заключается Соглашение, и размер предоставляемой ему субсидии.</w:t>
      </w:r>
    </w:p>
    <w:p w:rsidR="00BF1FE1" w:rsidRPr="00917AF7" w:rsidRDefault="00BF1FE1" w:rsidP="00BF1FE1">
      <w:pPr>
        <w:ind w:firstLine="709"/>
        <w:rPr>
          <w:rFonts w:ascii="Times New Roman" w:hAnsi="Times New Roman"/>
          <w:sz w:val="26"/>
          <w:szCs w:val="26"/>
        </w:rPr>
      </w:pPr>
      <w:r w:rsidRPr="00917AF7">
        <w:rPr>
          <w:rFonts w:ascii="Times New Roman" w:hAnsi="Times New Roman"/>
          <w:sz w:val="26"/>
          <w:szCs w:val="26"/>
        </w:rPr>
        <w:t>С 1 января 2025 года сведения, указанные в настоящем подпункте, размещаются на едином портале (в случае проведения конкурса в системе «Электронный бюджет») или на ином сайте, на котором обеспечивается проведение конкурса (с размещением указателя страницы сайта на едином портале), а также на официальном сайте органов местного самоуправления Нефтеюганского района в информационно-телекоммуникационной сети «Инте</w:t>
      </w:r>
      <w:r w:rsidR="00BA4B3F" w:rsidRPr="00917AF7">
        <w:rPr>
          <w:rFonts w:ascii="Times New Roman" w:hAnsi="Times New Roman"/>
          <w:sz w:val="26"/>
          <w:szCs w:val="26"/>
        </w:rPr>
        <w:t>рнет» (http://www.admoil.ru/).</w:t>
      </w:r>
    </w:p>
    <w:p w:rsidR="00692D48" w:rsidRPr="00917AF7" w:rsidRDefault="00B96C49" w:rsidP="00BF1FE1">
      <w:pPr>
        <w:tabs>
          <w:tab w:val="left" w:pos="993"/>
        </w:tabs>
        <w:autoSpaceDE w:val="0"/>
        <w:autoSpaceDN w:val="0"/>
        <w:adjustRightInd w:val="0"/>
        <w:ind w:firstLine="709"/>
        <w:contextualSpacing/>
        <w:rPr>
          <w:rFonts w:ascii="Times New Roman" w:hAnsi="Times New Roman"/>
          <w:sz w:val="26"/>
          <w:szCs w:val="26"/>
        </w:rPr>
      </w:pPr>
      <w:r w:rsidRPr="00917AF7">
        <w:rPr>
          <w:rFonts w:ascii="Times New Roman" w:hAnsi="Times New Roman"/>
          <w:sz w:val="26"/>
          <w:szCs w:val="26"/>
          <w:shd w:val="clear" w:color="auto" w:fill="FFFFFF"/>
        </w:rPr>
        <w:lastRenderedPageBreak/>
        <w:t xml:space="preserve">2.7.19. </w:t>
      </w:r>
      <w:r w:rsidR="00692D48" w:rsidRPr="00917AF7">
        <w:rPr>
          <w:rFonts w:ascii="Times New Roman" w:hAnsi="Times New Roman"/>
          <w:sz w:val="26"/>
          <w:szCs w:val="26"/>
          <w:shd w:val="clear" w:color="auto" w:fill="FFFFFF"/>
        </w:rPr>
        <w:t xml:space="preserve">Протокол рассмотрения и оценки заявок участников размещается </w:t>
      </w:r>
      <w:r w:rsidR="00B174E8">
        <w:rPr>
          <w:rFonts w:ascii="Times New Roman" w:hAnsi="Times New Roman"/>
          <w:sz w:val="26"/>
          <w:szCs w:val="26"/>
          <w:shd w:val="clear" w:color="auto" w:fill="FFFFFF"/>
        </w:rPr>
        <w:br/>
      </w:r>
      <w:r w:rsidR="00692D48" w:rsidRPr="00917AF7">
        <w:rPr>
          <w:rFonts w:ascii="Times New Roman" w:hAnsi="Times New Roman"/>
          <w:sz w:val="26"/>
          <w:szCs w:val="26"/>
          <w:shd w:val="clear" w:color="auto" w:fill="FFFFFF"/>
        </w:rPr>
        <w:t>на едином портале и на официальном сайте органов местного самоуправления Нефтеюганского района в информационно-телекоммуникационной сети «Интернет» не</w:t>
      </w:r>
      <w:r w:rsidR="00692D48" w:rsidRPr="00917AF7">
        <w:rPr>
          <w:rFonts w:ascii="Times New Roman" w:hAnsi="Times New Roman"/>
          <w:sz w:val="26"/>
          <w:szCs w:val="26"/>
        </w:rPr>
        <w:t xml:space="preserve"> </w:t>
      </w:r>
      <w:r w:rsidR="00692D48" w:rsidRPr="00917AF7">
        <w:rPr>
          <w:rFonts w:ascii="Times New Roman" w:hAnsi="Times New Roman"/>
          <w:sz w:val="26"/>
          <w:szCs w:val="26"/>
          <w:shd w:val="clear" w:color="auto" w:fill="FFFFFF"/>
        </w:rPr>
        <w:t xml:space="preserve">позднее 14-го календарного дня, следующего за днем определения победителя </w:t>
      </w:r>
      <w:r w:rsidRPr="00917AF7">
        <w:rPr>
          <w:rFonts w:ascii="Times New Roman" w:hAnsi="Times New Roman"/>
          <w:sz w:val="26"/>
          <w:szCs w:val="26"/>
          <w:shd w:val="clear" w:color="auto" w:fill="FFFFFF"/>
        </w:rPr>
        <w:t>конкурса</w:t>
      </w:r>
      <w:r w:rsidR="00692D48" w:rsidRPr="00917AF7">
        <w:rPr>
          <w:rFonts w:ascii="Times New Roman" w:hAnsi="Times New Roman"/>
          <w:sz w:val="26"/>
          <w:szCs w:val="26"/>
          <w:shd w:val="clear" w:color="auto" w:fill="FFFFFF"/>
        </w:rPr>
        <w:t>.</w:t>
      </w:r>
    </w:p>
    <w:p w:rsidR="00692D48" w:rsidRPr="00917AF7" w:rsidRDefault="00692D48" w:rsidP="00692D48">
      <w:pPr>
        <w:tabs>
          <w:tab w:val="left" w:pos="1498"/>
        </w:tabs>
        <w:autoSpaceDE w:val="0"/>
        <w:autoSpaceDN w:val="0"/>
        <w:adjustRightInd w:val="0"/>
        <w:ind w:left="709"/>
        <w:contextualSpacing/>
        <w:rPr>
          <w:rFonts w:ascii="Times New Roman" w:hAnsi="Times New Roman"/>
          <w:sz w:val="26"/>
          <w:szCs w:val="26"/>
        </w:rPr>
      </w:pPr>
    </w:p>
    <w:p w:rsidR="00692D48" w:rsidRPr="00917AF7" w:rsidRDefault="00692D48" w:rsidP="00692D48">
      <w:pPr>
        <w:jc w:val="center"/>
        <w:outlineLvl w:val="1"/>
        <w:rPr>
          <w:rFonts w:ascii="Times New Roman" w:hAnsi="Times New Roman"/>
          <w:bCs/>
          <w:iCs/>
          <w:sz w:val="26"/>
          <w:szCs w:val="26"/>
        </w:rPr>
      </w:pPr>
      <w:r w:rsidRPr="00917AF7">
        <w:rPr>
          <w:rFonts w:ascii="Times New Roman" w:hAnsi="Times New Roman"/>
          <w:bCs/>
          <w:iCs/>
          <w:sz w:val="26"/>
          <w:szCs w:val="26"/>
        </w:rPr>
        <w:t xml:space="preserve">3. Условия и порядок предоставления субсидии </w:t>
      </w:r>
    </w:p>
    <w:p w:rsidR="00692D48" w:rsidRPr="00917AF7" w:rsidRDefault="00692D48" w:rsidP="00692D48">
      <w:pPr>
        <w:ind w:firstLine="709"/>
        <w:jc w:val="center"/>
        <w:outlineLvl w:val="1"/>
        <w:rPr>
          <w:rFonts w:ascii="Times New Roman" w:hAnsi="Times New Roman"/>
          <w:bCs/>
          <w:sz w:val="26"/>
          <w:szCs w:val="26"/>
        </w:rPr>
      </w:pPr>
    </w:p>
    <w:p w:rsidR="00692D48" w:rsidRPr="00917AF7" w:rsidRDefault="00B96C49" w:rsidP="00B96C49">
      <w:pPr>
        <w:tabs>
          <w:tab w:val="left" w:pos="1204"/>
        </w:tabs>
        <w:ind w:firstLine="709"/>
        <w:contextualSpacing/>
        <w:rPr>
          <w:rFonts w:ascii="Times New Roman" w:hAnsi="Times New Roman"/>
          <w:sz w:val="26"/>
          <w:szCs w:val="26"/>
        </w:rPr>
      </w:pPr>
      <w:r w:rsidRPr="00917AF7">
        <w:rPr>
          <w:rFonts w:ascii="Times New Roman" w:hAnsi="Times New Roman"/>
          <w:sz w:val="26"/>
          <w:szCs w:val="26"/>
        </w:rPr>
        <w:t xml:space="preserve">3.1. </w:t>
      </w:r>
      <w:r w:rsidR="00692D48" w:rsidRPr="00917AF7">
        <w:rPr>
          <w:rFonts w:ascii="Times New Roman" w:hAnsi="Times New Roman"/>
          <w:sz w:val="26"/>
          <w:szCs w:val="26"/>
        </w:rPr>
        <w:t xml:space="preserve">Получатель субсидии на день подачи заявки на участие в </w:t>
      </w:r>
      <w:r w:rsidRPr="00917AF7">
        <w:rPr>
          <w:rFonts w:ascii="Times New Roman" w:hAnsi="Times New Roman"/>
          <w:sz w:val="26"/>
          <w:szCs w:val="26"/>
        </w:rPr>
        <w:t>конкурсе</w:t>
      </w:r>
      <w:r w:rsidR="00692D48" w:rsidRPr="00917AF7">
        <w:rPr>
          <w:rFonts w:ascii="Times New Roman" w:hAnsi="Times New Roman"/>
          <w:sz w:val="26"/>
          <w:szCs w:val="26"/>
        </w:rPr>
        <w:t xml:space="preserve"> должен соответствовать требованиям, указанным в пункте 2.3 раздела 2 настоящего Порядка. Проверка получателя субсидии на соответствие указанным требованиям проводится при </w:t>
      </w:r>
      <w:r w:rsidRPr="00917AF7">
        <w:rPr>
          <w:rFonts w:ascii="Times New Roman" w:hAnsi="Times New Roman"/>
          <w:sz w:val="26"/>
          <w:szCs w:val="26"/>
        </w:rPr>
        <w:t>проведении конкурса</w:t>
      </w:r>
      <w:r w:rsidR="00692D48" w:rsidRPr="00917AF7">
        <w:rPr>
          <w:rFonts w:ascii="Times New Roman" w:hAnsi="Times New Roman"/>
          <w:sz w:val="26"/>
          <w:szCs w:val="26"/>
        </w:rPr>
        <w:t xml:space="preserve"> в соответствии с разделом 2 настоящего Порядка.</w:t>
      </w:r>
    </w:p>
    <w:p w:rsidR="00692D48" w:rsidRPr="00917AF7" w:rsidRDefault="00B96C49" w:rsidP="00B96C49">
      <w:pPr>
        <w:tabs>
          <w:tab w:val="left" w:pos="1204"/>
        </w:tabs>
        <w:ind w:firstLine="709"/>
        <w:contextualSpacing/>
        <w:rPr>
          <w:rFonts w:ascii="Times New Roman" w:hAnsi="Times New Roman"/>
          <w:sz w:val="26"/>
          <w:szCs w:val="26"/>
        </w:rPr>
      </w:pPr>
      <w:r w:rsidRPr="00917AF7">
        <w:rPr>
          <w:rFonts w:ascii="Times New Roman" w:hAnsi="Times New Roman"/>
          <w:sz w:val="26"/>
          <w:szCs w:val="26"/>
        </w:rPr>
        <w:t xml:space="preserve">3.2. </w:t>
      </w:r>
      <w:r w:rsidR="00692D48" w:rsidRPr="00917AF7">
        <w:rPr>
          <w:rFonts w:ascii="Times New Roman" w:hAnsi="Times New Roman"/>
          <w:sz w:val="26"/>
          <w:szCs w:val="26"/>
        </w:rPr>
        <w:t xml:space="preserve">Для получения субсидии получателю субсидии не требуется предоставлять дополнительные документы, за исключением документов, предоставляемых </w:t>
      </w:r>
      <w:r w:rsidR="00B174E8">
        <w:rPr>
          <w:rFonts w:ascii="Times New Roman" w:hAnsi="Times New Roman"/>
          <w:sz w:val="26"/>
          <w:szCs w:val="26"/>
        </w:rPr>
        <w:br/>
      </w:r>
      <w:r w:rsidRPr="00917AF7">
        <w:rPr>
          <w:rFonts w:ascii="Times New Roman" w:hAnsi="Times New Roman"/>
          <w:sz w:val="26"/>
          <w:szCs w:val="26"/>
        </w:rPr>
        <w:t>для участия в конкурсе</w:t>
      </w:r>
      <w:r w:rsidR="00692D48" w:rsidRPr="00917AF7">
        <w:rPr>
          <w:rFonts w:ascii="Times New Roman" w:hAnsi="Times New Roman"/>
          <w:sz w:val="26"/>
          <w:szCs w:val="26"/>
        </w:rPr>
        <w:t>.</w:t>
      </w:r>
    </w:p>
    <w:p w:rsidR="00692D48" w:rsidRPr="00917AF7" w:rsidRDefault="00D31B82" w:rsidP="00D31B82">
      <w:pPr>
        <w:tabs>
          <w:tab w:val="left" w:pos="1204"/>
        </w:tabs>
        <w:ind w:firstLine="709"/>
        <w:contextualSpacing/>
        <w:rPr>
          <w:rFonts w:ascii="Times New Roman" w:hAnsi="Times New Roman"/>
          <w:sz w:val="26"/>
          <w:szCs w:val="26"/>
        </w:rPr>
      </w:pPr>
      <w:r w:rsidRPr="00917AF7">
        <w:rPr>
          <w:rFonts w:ascii="Times New Roman" w:hAnsi="Times New Roman"/>
          <w:sz w:val="26"/>
          <w:szCs w:val="26"/>
        </w:rPr>
        <w:t xml:space="preserve">3.3. </w:t>
      </w:r>
      <w:r w:rsidR="009A76F6" w:rsidRPr="00917AF7">
        <w:rPr>
          <w:rFonts w:ascii="Times New Roman" w:hAnsi="Times New Roman"/>
          <w:sz w:val="26"/>
          <w:szCs w:val="26"/>
        </w:rPr>
        <w:t>Основания</w:t>
      </w:r>
      <w:r w:rsidR="00692D48" w:rsidRPr="00917AF7">
        <w:rPr>
          <w:rFonts w:ascii="Times New Roman" w:hAnsi="Times New Roman"/>
          <w:sz w:val="26"/>
          <w:szCs w:val="26"/>
        </w:rPr>
        <w:t xml:space="preserve"> для отказа </w:t>
      </w:r>
      <w:r w:rsidR="009A76F6" w:rsidRPr="00917AF7">
        <w:rPr>
          <w:rFonts w:ascii="Times New Roman" w:hAnsi="Times New Roman"/>
          <w:sz w:val="26"/>
          <w:szCs w:val="26"/>
        </w:rPr>
        <w:t>получателю субсидии в предоставлении субсидии:</w:t>
      </w:r>
    </w:p>
    <w:p w:rsidR="00692D48" w:rsidRPr="00917AF7" w:rsidRDefault="00692D48" w:rsidP="00A641EC">
      <w:pPr>
        <w:numPr>
          <w:ilvl w:val="0"/>
          <w:numId w:val="1"/>
        </w:numPr>
        <w:tabs>
          <w:tab w:val="left" w:pos="993"/>
        </w:tabs>
        <w:autoSpaceDE w:val="0"/>
        <w:autoSpaceDN w:val="0"/>
        <w:adjustRightInd w:val="0"/>
        <w:ind w:left="0" w:firstLine="709"/>
        <w:contextualSpacing/>
        <w:rPr>
          <w:rFonts w:ascii="Times New Roman" w:hAnsi="Times New Roman"/>
          <w:sz w:val="26"/>
          <w:szCs w:val="26"/>
        </w:rPr>
      </w:pPr>
      <w:r w:rsidRPr="00917AF7">
        <w:rPr>
          <w:rFonts w:ascii="Times New Roman" w:hAnsi="Times New Roman"/>
          <w:sz w:val="26"/>
          <w:szCs w:val="26"/>
        </w:rPr>
        <w:t xml:space="preserve">несоответствие представленных получателем субсидии документов требованиям, определенным в объявлении о проведении </w:t>
      </w:r>
      <w:r w:rsidR="00D31B82" w:rsidRPr="00917AF7">
        <w:rPr>
          <w:rFonts w:ascii="Times New Roman" w:hAnsi="Times New Roman"/>
          <w:sz w:val="26"/>
          <w:szCs w:val="26"/>
        </w:rPr>
        <w:t>конкурса</w:t>
      </w:r>
      <w:r w:rsidR="004707F5" w:rsidRPr="00917AF7">
        <w:rPr>
          <w:rFonts w:ascii="Times New Roman" w:hAnsi="Times New Roman"/>
          <w:sz w:val="26"/>
          <w:szCs w:val="26"/>
        </w:rPr>
        <w:t>, указанных в пункте 2.2</w:t>
      </w:r>
      <w:r w:rsidRPr="00917AF7">
        <w:rPr>
          <w:rFonts w:ascii="Times New Roman" w:hAnsi="Times New Roman"/>
          <w:sz w:val="26"/>
          <w:szCs w:val="26"/>
        </w:rPr>
        <w:t xml:space="preserve"> раздела 2 настоящего Порядка, или непредставление (представление не в полном объеме) указанных документов;</w:t>
      </w:r>
    </w:p>
    <w:p w:rsidR="00692D48" w:rsidRPr="00917AF7" w:rsidRDefault="00692D48" w:rsidP="00A641EC">
      <w:pPr>
        <w:numPr>
          <w:ilvl w:val="0"/>
          <w:numId w:val="1"/>
        </w:numPr>
        <w:tabs>
          <w:tab w:val="left" w:pos="993"/>
        </w:tabs>
        <w:autoSpaceDE w:val="0"/>
        <w:autoSpaceDN w:val="0"/>
        <w:adjustRightInd w:val="0"/>
        <w:ind w:left="0" w:firstLine="709"/>
        <w:contextualSpacing/>
        <w:rPr>
          <w:rFonts w:ascii="Times New Roman" w:hAnsi="Times New Roman"/>
          <w:sz w:val="26"/>
          <w:szCs w:val="26"/>
        </w:rPr>
      </w:pPr>
      <w:r w:rsidRPr="00917AF7">
        <w:rPr>
          <w:rFonts w:ascii="Times New Roman" w:hAnsi="Times New Roman"/>
          <w:sz w:val="26"/>
          <w:szCs w:val="26"/>
        </w:rPr>
        <w:t>установление факта недостоверности представленной получателем субсидии информации.</w:t>
      </w:r>
    </w:p>
    <w:p w:rsidR="007C7D70" w:rsidRPr="00917AF7" w:rsidRDefault="007C7D70" w:rsidP="007C7D70">
      <w:pPr>
        <w:tabs>
          <w:tab w:val="left" w:pos="1204"/>
        </w:tabs>
        <w:ind w:firstLine="709"/>
        <w:contextualSpacing/>
        <w:rPr>
          <w:rFonts w:ascii="Times New Roman" w:hAnsi="Times New Roman"/>
          <w:sz w:val="26"/>
          <w:szCs w:val="26"/>
        </w:rPr>
      </w:pPr>
      <w:r w:rsidRPr="00917AF7">
        <w:rPr>
          <w:rFonts w:ascii="Times New Roman" w:hAnsi="Times New Roman"/>
          <w:sz w:val="26"/>
          <w:szCs w:val="26"/>
        </w:rPr>
        <w:t>3.4. Размер субсидии равен затратам, планируемым на реализацию социально значимой программы (проекта), но не более 1 500 000,00 (одного миллиона пятьсот тысяч) рублей.</w:t>
      </w:r>
    </w:p>
    <w:p w:rsidR="00541AE6" w:rsidRPr="00917AF7" w:rsidRDefault="00541AE6" w:rsidP="00541AE6">
      <w:pPr>
        <w:autoSpaceDE w:val="0"/>
        <w:autoSpaceDN w:val="0"/>
        <w:adjustRightInd w:val="0"/>
        <w:ind w:firstLine="709"/>
        <w:rPr>
          <w:rFonts w:ascii="Times New Roman" w:hAnsi="Times New Roman"/>
          <w:sz w:val="26"/>
          <w:szCs w:val="26"/>
        </w:rPr>
      </w:pPr>
      <w:r w:rsidRPr="00917AF7">
        <w:rPr>
          <w:rFonts w:ascii="Times New Roman" w:hAnsi="Times New Roman"/>
          <w:sz w:val="26"/>
          <w:szCs w:val="26"/>
        </w:rPr>
        <w:t xml:space="preserve">Субсидия предоставляется в пределах бюджетных ассигнований и лимитов бюджетных обязательств, предусмотренных решением Думы Нефтеюганского района о бюджете Нефтеюганского района на текущий финансовый год и плановые периоды. </w:t>
      </w:r>
    </w:p>
    <w:p w:rsidR="007C7D70" w:rsidRPr="00917AF7" w:rsidRDefault="007C7D70" w:rsidP="007C7D70">
      <w:pPr>
        <w:tabs>
          <w:tab w:val="left" w:pos="1302"/>
        </w:tabs>
        <w:ind w:firstLine="709"/>
        <w:contextualSpacing/>
        <w:rPr>
          <w:rFonts w:ascii="Times New Roman" w:hAnsi="Times New Roman"/>
          <w:sz w:val="26"/>
          <w:szCs w:val="26"/>
        </w:rPr>
      </w:pPr>
      <w:r w:rsidRPr="00917AF7">
        <w:rPr>
          <w:rFonts w:ascii="Times New Roman" w:hAnsi="Times New Roman"/>
          <w:sz w:val="26"/>
          <w:szCs w:val="26"/>
        </w:rPr>
        <w:t>3.5. Остаток субсидии, не использованный получателем субсидии, подлежит возврату в бюджет Нефтеюганского района в срок, предусмотренный Соглашением.</w:t>
      </w:r>
    </w:p>
    <w:p w:rsidR="007C7D70" w:rsidRPr="00917AF7" w:rsidRDefault="007C7D70" w:rsidP="007C7D70">
      <w:pPr>
        <w:ind w:firstLine="709"/>
        <w:rPr>
          <w:rFonts w:ascii="Times New Roman" w:hAnsi="Times New Roman"/>
          <w:sz w:val="26"/>
          <w:szCs w:val="26"/>
        </w:rPr>
      </w:pPr>
      <w:r w:rsidRPr="00917AF7">
        <w:rPr>
          <w:rFonts w:ascii="Times New Roman" w:hAnsi="Times New Roman"/>
          <w:sz w:val="26"/>
          <w:szCs w:val="26"/>
        </w:rPr>
        <w:t>3.6. Порядок и сроки возврата субсидии в бюджет Нефтеюганского района.</w:t>
      </w:r>
    </w:p>
    <w:p w:rsidR="007C7D70" w:rsidRPr="00917AF7" w:rsidRDefault="007C7D70" w:rsidP="007C7D70">
      <w:pPr>
        <w:ind w:firstLine="709"/>
        <w:rPr>
          <w:rFonts w:ascii="Times New Roman" w:hAnsi="Times New Roman"/>
          <w:sz w:val="26"/>
          <w:szCs w:val="26"/>
        </w:rPr>
      </w:pPr>
      <w:r w:rsidRPr="00917AF7">
        <w:rPr>
          <w:rFonts w:ascii="Times New Roman" w:hAnsi="Times New Roman"/>
          <w:sz w:val="26"/>
          <w:szCs w:val="26"/>
        </w:rPr>
        <w:t>3.6.1. Субсидия подлежит возврату в бюджет Нефтеюганского района в случаях:</w:t>
      </w:r>
    </w:p>
    <w:p w:rsidR="007C7D70" w:rsidRPr="00917AF7" w:rsidRDefault="007C7D70" w:rsidP="00A641EC">
      <w:pPr>
        <w:numPr>
          <w:ilvl w:val="0"/>
          <w:numId w:val="1"/>
        </w:numPr>
        <w:tabs>
          <w:tab w:val="left" w:pos="993"/>
        </w:tabs>
        <w:autoSpaceDE w:val="0"/>
        <w:autoSpaceDN w:val="0"/>
        <w:adjustRightInd w:val="0"/>
        <w:ind w:left="0" w:firstLine="709"/>
        <w:contextualSpacing/>
        <w:rPr>
          <w:rFonts w:ascii="Times New Roman" w:hAnsi="Times New Roman"/>
          <w:sz w:val="26"/>
          <w:szCs w:val="26"/>
        </w:rPr>
      </w:pPr>
      <w:r w:rsidRPr="00917AF7">
        <w:rPr>
          <w:rFonts w:ascii="Times New Roman" w:hAnsi="Times New Roman"/>
          <w:sz w:val="26"/>
          <w:szCs w:val="26"/>
        </w:rPr>
        <w:t>нарушения получателем субсидии условий и порядка, ус</w:t>
      </w:r>
      <w:r w:rsidR="00A67A1E" w:rsidRPr="00917AF7">
        <w:rPr>
          <w:rFonts w:ascii="Times New Roman" w:hAnsi="Times New Roman"/>
          <w:sz w:val="26"/>
          <w:szCs w:val="26"/>
        </w:rPr>
        <w:t>тановленных при предоставлении С</w:t>
      </w:r>
      <w:r w:rsidRPr="00917AF7">
        <w:rPr>
          <w:rFonts w:ascii="Times New Roman" w:hAnsi="Times New Roman"/>
          <w:sz w:val="26"/>
          <w:szCs w:val="26"/>
        </w:rPr>
        <w:t>оглашения, выявленных по фактам проверок, проведенных Администрацией, в лице Комитета, органами муниципального финансового контроля, в лице Контрольно-ревизионного управления администрации Нефтеюганского района, Контрольно-счетной палаты Нефтеюганского района;</w:t>
      </w:r>
    </w:p>
    <w:p w:rsidR="007C7D70" w:rsidRPr="00917AF7" w:rsidRDefault="007C7D70" w:rsidP="00A641EC">
      <w:pPr>
        <w:numPr>
          <w:ilvl w:val="0"/>
          <w:numId w:val="1"/>
        </w:numPr>
        <w:tabs>
          <w:tab w:val="left" w:pos="993"/>
        </w:tabs>
        <w:autoSpaceDE w:val="0"/>
        <w:autoSpaceDN w:val="0"/>
        <w:adjustRightInd w:val="0"/>
        <w:ind w:left="0" w:firstLine="709"/>
        <w:contextualSpacing/>
        <w:rPr>
          <w:rFonts w:ascii="Times New Roman" w:hAnsi="Times New Roman"/>
          <w:sz w:val="26"/>
          <w:szCs w:val="26"/>
        </w:rPr>
      </w:pPr>
      <w:r w:rsidRPr="00917AF7">
        <w:rPr>
          <w:rFonts w:ascii="Times New Roman" w:hAnsi="Times New Roman"/>
          <w:sz w:val="26"/>
          <w:szCs w:val="26"/>
        </w:rPr>
        <w:t>недостижения значений результатов и показателей, установленных Соглашением.</w:t>
      </w:r>
    </w:p>
    <w:p w:rsidR="007C7D70" w:rsidRPr="00917AF7" w:rsidRDefault="007C7D70" w:rsidP="007C7D70">
      <w:pPr>
        <w:ind w:firstLine="709"/>
        <w:rPr>
          <w:rFonts w:ascii="Times New Roman" w:hAnsi="Times New Roman"/>
          <w:sz w:val="26"/>
          <w:szCs w:val="26"/>
        </w:rPr>
      </w:pPr>
      <w:r w:rsidRPr="00917AF7">
        <w:rPr>
          <w:rFonts w:ascii="Times New Roman" w:hAnsi="Times New Roman"/>
          <w:sz w:val="26"/>
          <w:szCs w:val="26"/>
        </w:rPr>
        <w:t xml:space="preserve">3.6.2. При выявлении нарушений использования </w:t>
      </w:r>
      <w:r w:rsidR="006C2987" w:rsidRPr="00917AF7">
        <w:rPr>
          <w:rFonts w:ascii="Times New Roman" w:hAnsi="Times New Roman"/>
          <w:sz w:val="26"/>
          <w:szCs w:val="26"/>
        </w:rPr>
        <w:t>субсидии</w:t>
      </w:r>
      <w:r w:rsidRPr="00917AF7">
        <w:rPr>
          <w:rFonts w:ascii="Times New Roman" w:hAnsi="Times New Roman"/>
          <w:sz w:val="26"/>
          <w:szCs w:val="26"/>
        </w:rPr>
        <w:t xml:space="preserve"> получателем </w:t>
      </w:r>
      <w:r w:rsidR="006C2987" w:rsidRPr="00917AF7">
        <w:rPr>
          <w:rFonts w:ascii="Times New Roman" w:hAnsi="Times New Roman"/>
          <w:sz w:val="26"/>
          <w:szCs w:val="26"/>
        </w:rPr>
        <w:t>субсидии</w:t>
      </w:r>
      <w:r w:rsidRPr="00917AF7">
        <w:rPr>
          <w:rFonts w:ascii="Times New Roman" w:hAnsi="Times New Roman"/>
          <w:sz w:val="26"/>
          <w:szCs w:val="26"/>
        </w:rPr>
        <w:t>,</w:t>
      </w:r>
      <w:r w:rsidR="006C2987" w:rsidRPr="00917AF7">
        <w:rPr>
          <w:rFonts w:ascii="Times New Roman" w:hAnsi="Times New Roman"/>
          <w:sz w:val="26"/>
          <w:szCs w:val="26"/>
        </w:rPr>
        <w:t xml:space="preserve"> </w:t>
      </w:r>
      <w:r w:rsidRPr="00917AF7">
        <w:rPr>
          <w:rFonts w:ascii="Times New Roman" w:hAnsi="Times New Roman"/>
          <w:sz w:val="26"/>
          <w:szCs w:val="26"/>
        </w:rPr>
        <w:t xml:space="preserve">а также лицами, получившими средства на основании Соглашения, заключенного с получателем </w:t>
      </w:r>
      <w:r w:rsidR="006C2987" w:rsidRPr="00917AF7">
        <w:rPr>
          <w:rFonts w:ascii="Times New Roman" w:hAnsi="Times New Roman"/>
          <w:sz w:val="26"/>
          <w:szCs w:val="26"/>
        </w:rPr>
        <w:t>субсидии</w:t>
      </w:r>
      <w:r w:rsidRPr="00917AF7">
        <w:rPr>
          <w:rFonts w:ascii="Times New Roman" w:hAnsi="Times New Roman"/>
          <w:sz w:val="26"/>
          <w:szCs w:val="26"/>
        </w:rPr>
        <w:t>, органы муниципального финансового контроля, в лице Контрольно-ревизионного управления администрации Нефтеюганского района,</w:t>
      </w:r>
      <w:r w:rsidR="006C2987" w:rsidRPr="00917AF7">
        <w:rPr>
          <w:rFonts w:ascii="Times New Roman" w:hAnsi="Times New Roman"/>
          <w:sz w:val="26"/>
          <w:szCs w:val="26"/>
        </w:rPr>
        <w:t xml:space="preserve"> </w:t>
      </w:r>
      <w:r w:rsidRPr="00917AF7">
        <w:rPr>
          <w:rFonts w:ascii="Times New Roman" w:hAnsi="Times New Roman"/>
          <w:sz w:val="26"/>
          <w:szCs w:val="26"/>
        </w:rPr>
        <w:t xml:space="preserve">и Контрольно-счетной палаты Нефтеюганского района, составляют акт проверки и направляют его в Комитет. </w:t>
      </w:r>
    </w:p>
    <w:p w:rsidR="007C7D70" w:rsidRPr="00917AF7" w:rsidRDefault="007C7D70" w:rsidP="007C7D70">
      <w:pPr>
        <w:pStyle w:val="a4"/>
        <w:tabs>
          <w:tab w:val="left" w:pos="993"/>
        </w:tabs>
        <w:ind w:left="0" w:firstLine="708"/>
        <w:rPr>
          <w:rFonts w:ascii="Times New Roman" w:hAnsi="Times New Roman"/>
          <w:sz w:val="26"/>
          <w:szCs w:val="26"/>
        </w:rPr>
      </w:pPr>
      <w:r w:rsidRPr="00917AF7">
        <w:rPr>
          <w:rFonts w:ascii="Times New Roman" w:hAnsi="Times New Roman"/>
          <w:color w:val="000000"/>
          <w:sz w:val="26"/>
          <w:szCs w:val="26"/>
        </w:rPr>
        <w:t xml:space="preserve">3.6.3. Комитет </w:t>
      </w:r>
      <w:r w:rsidRPr="00917AF7">
        <w:rPr>
          <w:rFonts w:ascii="Times New Roman" w:hAnsi="Times New Roman"/>
          <w:sz w:val="26"/>
          <w:szCs w:val="26"/>
        </w:rPr>
        <w:t xml:space="preserve">в течение 5 рабочих дней на основании акта проверки направляет получателю </w:t>
      </w:r>
      <w:r w:rsidR="006C2987" w:rsidRPr="00917AF7">
        <w:rPr>
          <w:rFonts w:ascii="Times New Roman" w:hAnsi="Times New Roman"/>
          <w:sz w:val="26"/>
          <w:szCs w:val="26"/>
        </w:rPr>
        <w:t>субсидии</w:t>
      </w:r>
      <w:r w:rsidRPr="00917AF7">
        <w:rPr>
          <w:rFonts w:ascii="Times New Roman" w:hAnsi="Times New Roman"/>
          <w:sz w:val="26"/>
          <w:szCs w:val="26"/>
        </w:rPr>
        <w:t xml:space="preserve"> письменное требование о необходимости возврата выплаченной суммы </w:t>
      </w:r>
      <w:r w:rsidR="006C2987" w:rsidRPr="00917AF7">
        <w:rPr>
          <w:rFonts w:ascii="Times New Roman" w:hAnsi="Times New Roman"/>
          <w:sz w:val="26"/>
          <w:szCs w:val="26"/>
        </w:rPr>
        <w:t>субсидии</w:t>
      </w:r>
      <w:r w:rsidRPr="00917AF7">
        <w:rPr>
          <w:rFonts w:ascii="Times New Roman" w:hAnsi="Times New Roman"/>
          <w:sz w:val="26"/>
          <w:szCs w:val="26"/>
        </w:rPr>
        <w:t xml:space="preserve"> в бюджет Нефтеюганского района путем перечисления </w:t>
      </w:r>
      <w:r w:rsidRPr="00917AF7">
        <w:rPr>
          <w:rFonts w:ascii="Times New Roman" w:hAnsi="Times New Roman"/>
          <w:sz w:val="26"/>
          <w:szCs w:val="26"/>
        </w:rPr>
        <w:br/>
        <w:t xml:space="preserve">на расчетный счет, указанный в требовании. </w:t>
      </w:r>
    </w:p>
    <w:p w:rsidR="007C7D70" w:rsidRPr="00917AF7" w:rsidRDefault="007C7D70" w:rsidP="007C7D70">
      <w:pPr>
        <w:pStyle w:val="a4"/>
        <w:tabs>
          <w:tab w:val="left" w:pos="993"/>
        </w:tabs>
        <w:ind w:left="0" w:firstLine="708"/>
        <w:rPr>
          <w:rFonts w:ascii="Times New Roman" w:hAnsi="Times New Roman"/>
          <w:sz w:val="26"/>
          <w:szCs w:val="26"/>
        </w:rPr>
      </w:pPr>
      <w:r w:rsidRPr="00917AF7">
        <w:rPr>
          <w:rFonts w:ascii="Times New Roman" w:hAnsi="Times New Roman"/>
          <w:sz w:val="26"/>
          <w:szCs w:val="26"/>
        </w:rPr>
        <w:lastRenderedPageBreak/>
        <w:t xml:space="preserve">3.6.4. Получатель </w:t>
      </w:r>
      <w:r w:rsidR="006C2987" w:rsidRPr="00917AF7">
        <w:rPr>
          <w:rFonts w:ascii="Times New Roman" w:hAnsi="Times New Roman"/>
          <w:sz w:val="26"/>
          <w:szCs w:val="26"/>
        </w:rPr>
        <w:t>субсидии</w:t>
      </w:r>
      <w:r w:rsidRPr="00917AF7">
        <w:rPr>
          <w:rFonts w:ascii="Times New Roman" w:hAnsi="Times New Roman"/>
          <w:sz w:val="26"/>
          <w:szCs w:val="26"/>
        </w:rPr>
        <w:t xml:space="preserve"> обязан возвратить </w:t>
      </w:r>
      <w:r w:rsidR="006C2987" w:rsidRPr="00917AF7">
        <w:rPr>
          <w:rFonts w:ascii="Times New Roman" w:hAnsi="Times New Roman"/>
          <w:sz w:val="26"/>
          <w:szCs w:val="26"/>
        </w:rPr>
        <w:t>субсидию</w:t>
      </w:r>
      <w:r w:rsidRPr="00917AF7">
        <w:rPr>
          <w:rFonts w:ascii="Times New Roman" w:hAnsi="Times New Roman"/>
          <w:sz w:val="26"/>
          <w:szCs w:val="26"/>
        </w:rPr>
        <w:t xml:space="preserve"> в бюджет Нефтеюганского района в течение 30 рабочих дней со дня получения письменного требования о необходимости возврата </w:t>
      </w:r>
      <w:r w:rsidR="006C2987" w:rsidRPr="00917AF7">
        <w:rPr>
          <w:rFonts w:ascii="Times New Roman" w:hAnsi="Times New Roman"/>
          <w:sz w:val="26"/>
          <w:szCs w:val="26"/>
        </w:rPr>
        <w:t>субсидии</w:t>
      </w:r>
      <w:r w:rsidRPr="00917AF7">
        <w:rPr>
          <w:rFonts w:ascii="Times New Roman" w:hAnsi="Times New Roman"/>
          <w:sz w:val="26"/>
          <w:szCs w:val="26"/>
        </w:rPr>
        <w:t xml:space="preserve"> и уведомить Администрацию. </w:t>
      </w:r>
    </w:p>
    <w:p w:rsidR="007C7D70" w:rsidRPr="00917AF7" w:rsidRDefault="007C7D70" w:rsidP="007C7D70">
      <w:pPr>
        <w:tabs>
          <w:tab w:val="left" w:pos="993"/>
        </w:tabs>
        <w:ind w:firstLine="709"/>
        <w:contextualSpacing/>
        <w:rPr>
          <w:rFonts w:ascii="Times New Roman" w:hAnsi="Times New Roman"/>
          <w:sz w:val="26"/>
          <w:szCs w:val="26"/>
        </w:rPr>
      </w:pPr>
      <w:r w:rsidRPr="00917AF7">
        <w:rPr>
          <w:rFonts w:ascii="Times New Roman" w:hAnsi="Times New Roman"/>
          <w:sz w:val="26"/>
          <w:szCs w:val="26"/>
        </w:rPr>
        <w:t xml:space="preserve">3.6.5. При отказе от добровольного возврата указанные средства взыскиваются </w:t>
      </w:r>
      <w:r w:rsidRPr="00917AF7">
        <w:rPr>
          <w:rFonts w:ascii="Times New Roman" w:hAnsi="Times New Roman"/>
          <w:sz w:val="26"/>
          <w:szCs w:val="26"/>
        </w:rPr>
        <w:br/>
        <w:t>в судебном порядке в соответствии с законодательством Российской Федерации.</w:t>
      </w:r>
    </w:p>
    <w:p w:rsidR="00692D48" w:rsidRPr="00917AF7" w:rsidRDefault="00A67A1E" w:rsidP="00A67A1E">
      <w:pPr>
        <w:tabs>
          <w:tab w:val="left" w:pos="1204"/>
        </w:tabs>
        <w:contextualSpacing/>
        <w:rPr>
          <w:rFonts w:ascii="Times New Roman" w:hAnsi="Times New Roman"/>
          <w:sz w:val="26"/>
          <w:szCs w:val="26"/>
        </w:rPr>
      </w:pPr>
      <w:r w:rsidRPr="00917AF7">
        <w:rPr>
          <w:rFonts w:ascii="Times New Roman" w:hAnsi="Times New Roman"/>
          <w:sz w:val="26"/>
          <w:szCs w:val="26"/>
        </w:rPr>
        <w:t xml:space="preserve">3.7. </w:t>
      </w:r>
      <w:r w:rsidR="00606A44" w:rsidRPr="00917AF7">
        <w:rPr>
          <w:rFonts w:ascii="Times New Roman" w:hAnsi="Times New Roman"/>
          <w:sz w:val="26"/>
          <w:szCs w:val="26"/>
        </w:rPr>
        <w:t xml:space="preserve">На основании </w:t>
      </w:r>
      <w:r w:rsidRPr="00917AF7">
        <w:rPr>
          <w:rFonts w:ascii="Times New Roman" w:hAnsi="Times New Roman"/>
          <w:sz w:val="26"/>
          <w:szCs w:val="26"/>
        </w:rPr>
        <w:t xml:space="preserve">протокола заседания комиссии Администрация в течение </w:t>
      </w:r>
      <w:r w:rsidR="00B174E8">
        <w:rPr>
          <w:rFonts w:ascii="Times New Roman" w:hAnsi="Times New Roman"/>
          <w:sz w:val="26"/>
          <w:szCs w:val="26"/>
        </w:rPr>
        <w:br/>
      </w:r>
      <w:r w:rsidRPr="00917AF7">
        <w:rPr>
          <w:rFonts w:ascii="Times New Roman" w:hAnsi="Times New Roman"/>
          <w:sz w:val="26"/>
          <w:szCs w:val="26"/>
        </w:rPr>
        <w:t>3</w:t>
      </w:r>
      <w:r w:rsidR="00692D48" w:rsidRPr="00917AF7">
        <w:rPr>
          <w:rFonts w:ascii="Times New Roman" w:hAnsi="Times New Roman"/>
          <w:sz w:val="26"/>
          <w:szCs w:val="26"/>
        </w:rPr>
        <w:t xml:space="preserve"> рабочих </w:t>
      </w:r>
      <w:r w:rsidRPr="00917AF7">
        <w:rPr>
          <w:rFonts w:ascii="Times New Roman" w:hAnsi="Times New Roman"/>
          <w:sz w:val="26"/>
          <w:szCs w:val="26"/>
        </w:rPr>
        <w:t xml:space="preserve">дней принимает решение о предоставлении субсидии, либо об отказе </w:t>
      </w:r>
      <w:r w:rsidR="00B174E8">
        <w:rPr>
          <w:rFonts w:ascii="Times New Roman" w:hAnsi="Times New Roman"/>
          <w:sz w:val="26"/>
          <w:szCs w:val="26"/>
        </w:rPr>
        <w:br/>
      </w:r>
      <w:r w:rsidRPr="00917AF7">
        <w:rPr>
          <w:rFonts w:ascii="Times New Roman" w:hAnsi="Times New Roman"/>
          <w:sz w:val="26"/>
          <w:szCs w:val="26"/>
        </w:rPr>
        <w:t>в предоставлении субсидии, которое оформляется постановлением</w:t>
      </w:r>
      <w:r w:rsidR="00692D48" w:rsidRPr="00917AF7">
        <w:rPr>
          <w:rFonts w:ascii="Times New Roman" w:hAnsi="Times New Roman"/>
          <w:sz w:val="26"/>
          <w:szCs w:val="26"/>
        </w:rPr>
        <w:t xml:space="preserve"> администрации Нефтеюганского района.</w:t>
      </w:r>
    </w:p>
    <w:p w:rsidR="006E2638" w:rsidRPr="00917AF7" w:rsidRDefault="00A67A1E" w:rsidP="00A67A1E">
      <w:pPr>
        <w:tabs>
          <w:tab w:val="left" w:pos="1134"/>
          <w:tab w:val="left" w:pos="1418"/>
          <w:tab w:val="left" w:pos="1560"/>
        </w:tabs>
        <w:autoSpaceDE w:val="0"/>
        <w:autoSpaceDN w:val="0"/>
        <w:adjustRightInd w:val="0"/>
        <w:ind w:firstLine="709"/>
        <w:contextualSpacing/>
        <w:rPr>
          <w:rFonts w:ascii="Times New Roman" w:hAnsi="Times New Roman"/>
          <w:sz w:val="26"/>
          <w:szCs w:val="26"/>
        </w:rPr>
      </w:pPr>
      <w:r w:rsidRPr="00917AF7">
        <w:rPr>
          <w:rFonts w:ascii="Times New Roman" w:hAnsi="Times New Roman"/>
          <w:sz w:val="26"/>
          <w:szCs w:val="26"/>
        </w:rPr>
        <w:t xml:space="preserve">3.8. </w:t>
      </w:r>
      <w:r w:rsidR="006E2638" w:rsidRPr="00917AF7">
        <w:rPr>
          <w:rFonts w:ascii="Times New Roman" w:hAnsi="Times New Roman"/>
          <w:spacing w:val="-4"/>
          <w:sz w:val="26"/>
          <w:szCs w:val="26"/>
        </w:rPr>
        <w:t xml:space="preserve">Условия и порядок заключения между Администрацией и получателем </w:t>
      </w:r>
      <w:r w:rsidR="00F81339" w:rsidRPr="00917AF7">
        <w:rPr>
          <w:rFonts w:ascii="Times New Roman" w:hAnsi="Times New Roman"/>
          <w:spacing w:val="-4"/>
          <w:sz w:val="26"/>
          <w:szCs w:val="26"/>
        </w:rPr>
        <w:t>субсидии</w:t>
      </w:r>
      <w:r w:rsidR="006E2638" w:rsidRPr="00917AF7">
        <w:rPr>
          <w:rFonts w:ascii="Times New Roman" w:hAnsi="Times New Roman"/>
          <w:spacing w:val="-4"/>
          <w:sz w:val="26"/>
          <w:szCs w:val="26"/>
        </w:rPr>
        <w:t xml:space="preserve"> Соглашения, дополнительного соглашения к Соглашению</w:t>
      </w:r>
      <w:r w:rsidR="00BA4B3F" w:rsidRPr="00917AF7">
        <w:rPr>
          <w:rFonts w:ascii="Times New Roman" w:hAnsi="Times New Roman"/>
          <w:spacing w:val="-4"/>
          <w:sz w:val="26"/>
          <w:szCs w:val="26"/>
        </w:rPr>
        <w:t xml:space="preserve">, </w:t>
      </w:r>
      <w:r w:rsidR="00BA4B3F" w:rsidRPr="00917AF7">
        <w:rPr>
          <w:rFonts w:ascii="Times New Roman" w:hAnsi="Times New Roman"/>
          <w:sz w:val="26"/>
          <w:szCs w:val="26"/>
        </w:rPr>
        <w:t>в том числе дополнительного соглашения о его расторжении</w:t>
      </w:r>
      <w:r w:rsidR="006E2638" w:rsidRPr="00917AF7">
        <w:rPr>
          <w:rFonts w:ascii="Times New Roman" w:hAnsi="Times New Roman"/>
          <w:spacing w:val="-4"/>
          <w:sz w:val="26"/>
          <w:szCs w:val="26"/>
        </w:rPr>
        <w:t>.</w:t>
      </w:r>
    </w:p>
    <w:p w:rsidR="00A67A1E" w:rsidRPr="00917AF7" w:rsidRDefault="006E2638" w:rsidP="00A67A1E">
      <w:pPr>
        <w:tabs>
          <w:tab w:val="left" w:pos="1134"/>
          <w:tab w:val="left" w:pos="1418"/>
          <w:tab w:val="left" w:pos="1560"/>
        </w:tabs>
        <w:autoSpaceDE w:val="0"/>
        <w:autoSpaceDN w:val="0"/>
        <w:adjustRightInd w:val="0"/>
        <w:ind w:firstLine="709"/>
        <w:contextualSpacing/>
        <w:rPr>
          <w:rFonts w:ascii="Times New Roman" w:hAnsi="Times New Roman"/>
          <w:sz w:val="26"/>
          <w:szCs w:val="26"/>
        </w:rPr>
      </w:pPr>
      <w:r w:rsidRPr="00917AF7">
        <w:rPr>
          <w:rFonts w:ascii="Times New Roman" w:hAnsi="Times New Roman"/>
          <w:sz w:val="26"/>
          <w:szCs w:val="26"/>
        </w:rPr>
        <w:t xml:space="preserve">3.8.1. </w:t>
      </w:r>
      <w:r w:rsidR="00A67A1E" w:rsidRPr="00917AF7">
        <w:rPr>
          <w:rFonts w:ascii="Times New Roman" w:hAnsi="Times New Roman"/>
          <w:sz w:val="26"/>
          <w:szCs w:val="26"/>
        </w:rPr>
        <w:t>Соглашение разрабатывается в соответствии с типовой формой, утвержденной приказом департамента финансов Нефтеюганского района.</w:t>
      </w:r>
    </w:p>
    <w:p w:rsidR="00A67A1E" w:rsidRPr="00917AF7" w:rsidRDefault="00A67A1E" w:rsidP="00A67A1E">
      <w:pPr>
        <w:autoSpaceDE w:val="0"/>
        <w:autoSpaceDN w:val="0"/>
        <w:adjustRightInd w:val="0"/>
        <w:ind w:firstLine="709"/>
        <w:rPr>
          <w:rFonts w:ascii="Times New Roman" w:hAnsi="Times New Roman"/>
          <w:sz w:val="26"/>
          <w:szCs w:val="26"/>
        </w:rPr>
      </w:pPr>
      <w:r w:rsidRPr="00917AF7">
        <w:rPr>
          <w:rFonts w:ascii="Times New Roman" w:hAnsi="Times New Roman"/>
          <w:sz w:val="26"/>
          <w:szCs w:val="26"/>
        </w:rPr>
        <w:t>Соглашение должно содержать следующие положения:</w:t>
      </w:r>
    </w:p>
    <w:p w:rsidR="00A67A1E" w:rsidRPr="00917AF7" w:rsidRDefault="00A67A1E" w:rsidP="00A641EC">
      <w:pPr>
        <w:numPr>
          <w:ilvl w:val="0"/>
          <w:numId w:val="1"/>
        </w:numPr>
        <w:tabs>
          <w:tab w:val="left" w:pos="993"/>
        </w:tabs>
        <w:autoSpaceDE w:val="0"/>
        <w:autoSpaceDN w:val="0"/>
        <w:adjustRightInd w:val="0"/>
        <w:ind w:left="0" w:firstLine="709"/>
        <w:contextualSpacing/>
        <w:rPr>
          <w:rFonts w:ascii="Times New Roman" w:hAnsi="Times New Roman"/>
          <w:sz w:val="26"/>
          <w:szCs w:val="26"/>
        </w:rPr>
      </w:pPr>
      <w:r w:rsidRPr="00917AF7">
        <w:rPr>
          <w:rFonts w:ascii="Times New Roman" w:hAnsi="Times New Roman"/>
          <w:sz w:val="26"/>
          <w:szCs w:val="26"/>
        </w:rPr>
        <w:t>услови</w:t>
      </w:r>
      <w:r w:rsidR="006E2638" w:rsidRPr="00917AF7">
        <w:rPr>
          <w:rFonts w:ascii="Times New Roman" w:hAnsi="Times New Roman"/>
          <w:sz w:val="26"/>
          <w:szCs w:val="26"/>
        </w:rPr>
        <w:t>я</w:t>
      </w:r>
      <w:r w:rsidRPr="00917AF7">
        <w:rPr>
          <w:rFonts w:ascii="Times New Roman" w:hAnsi="Times New Roman"/>
          <w:sz w:val="26"/>
          <w:szCs w:val="26"/>
        </w:rPr>
        <w:t xml:space="preserve"> о согласовании новых условий Соглашения или о расторжении Соглашения при недостижении согласия по новым условиям в случае уменьшения Администрации как получателю бюджетных средств ранее доведенных лимитов бюджетных обязательств</w:t>
      </w:r>
      <w:r w:rsidR="006E2638" w:rsidRPr="00917AF7">
        <w:rPr>
          <w:rFonts w:ascii="Times New Roman" w:hAnsi="Times New Roman"/>
          <w:sz w:val="26"/>
          <w:szCs w:val="26"/>
        </w:rPr>
        <w:t xml:space="preserve"> для предоставления субсидии, приводящие</w:t>
      </w:r>
      <w:r w:rsidRPr="00917AF7">
        <w:rPr>
          <w:rFonts w:ascii="Times New Roman" w:hAnsi="Times New Roman"/>
          <w:sz w:val="26"/>
          <w:szCs w:val="26"/>
        </w:rPr>
        <w:t xml:space="preserve"> к невозможности предоставления субс</w:t>
      </w:r>
      <w:r w:rsidR="00584440" w:rsidRPr="00917AF7">
        <w:rPr>
          <w:rFonts w:ascii="Times New Roman" w:hAnsi="Times New Roman"/>
          <w:sz w:val="26"/>
          <w:szCs w:val="26"/>
        </w:rPr>
        <w:t>идии в размере, определенном в С</w:t>
      </w:r>
      <w:r w:rsidRPr="00917AF7">
        <w:rPr>
          <w:rFonts w:ascii="Times New Roman" w:hAnsi="Times New Roman"/>
          <w:sz w:val="26"/>
          <w:szCs w:val="26"/>
        </w:rPr>
        <w:t xml:space="preserve">оглашении; </w:t>
      </w:r>
    </w:p>
    <w:p w:rsidR="0017205B" w:rsidRPr="00B174E8" w:rsidRDefault="006E2638" w:rsidP="00A641EC">
      <w:pPr>
        <w:numPr>
          <w:ilvl w:val="0"/>
          <w:numId w:val="1"/>
        </w:numPr>
        <w:tabs>
          <w:tab w:val="left" w:pos="993"/>
        </w:tabs>
        <w:autoSpaceDE w:val="0"/>
        <w:autoSpaceDN w:val="0"/>
        <w:adjustRightInd w:val="0"/>
        <w:ind w:left="0" w:firstLine="709"/>
        <w:contextualSpacing/>
        <w:rPr>
          <w:rFonts w:ascii="Times New Roman" w:hAnsi="Times New Roman"/>
          <w:sz w:val="26"/>
          <w:szCs w:val="26"/>
        </w:rPr>
      </w:pPr>
      <w:r w:rsidRPr="00B174E8">
        <w:rPr>
          <w:rFonts w:ascii="Times New Roman" w:hAnsi="Times New Roman"/>
          <w:sz w:val="26"/>
          <w:szCs w:val="26"/>
        </w:rPr>
        <w:t xml:space="preserve">согласие получателя субсидии на осуществление Администрацией, в лице Комитета, органами муниципального финансового контроля, в лице контрольно-ревизионного управления администрации Нефтеюганского района и Контрольно-счетной палаты Нефтеюганского района, проверок соблюдения получателем субсидии условий и порядка предоставления субсидии, установленных настоящим Порядком </w:t>
      </w:r>
      <w:r w:rsidR="00B174E8">
        <w:rPr>
          <w:rFonts w:ascii="Times New Roman" w:hAnsi="Times New Roman"/>
          <w:sz w:val="26"/>
          <w:szCs w:val="26"/>
        </w:rPr>
        <w:br/>
      </w:r>
      <w:r w:rsidRPr="00B174E8">
        <w:rPr>
          <w:rFonts w:ascii="Times New Roman" w:hAnsi="Times New Roman"/>
          <w:sz w:val="26"/>
          <w:szCs w:val="26"/>
        </w:rPr>
        <w:t xml:space="preserve">и Соглашением, </w:t>
      </w:r>
    </w:p>
    <w:p w:rsidR="006E2638" w:rsidRPr="00B174E8" w:rsidRDefault="006E2638" w:rsidP="00A641EC">
      <w:pPr>
        <w:numPr>
          <w:ilvl w:val="0"/>
          <w:numId w:val="1"/>
        </w:numPr>
        <w:tabs>
          <w:tab w:val="left" w:pos="993"/>
        </w:tabs>
        <w:autoSpaceDE w:val="0"/>
        <w:autoSpaceDN w:val="0"/>
        <w:adjustRightInd w:val="0"/>
        <w:ind w:left="0" w:firstLine="709"/>
        <w:contextualSpacing/>
        <w:rPr>
          <w:rFonts w:ascii="Times New Roman" w:hAnsi="Times New Roman"/>
          <w:sz w:val="26"/>
          <w:szCs w:val="26"/>
        </w:rPr>
      </w:pPr>
      <w:r w:rsidRPr="00B174E8">
        <w:rPr>
          <w:rFonts w:ascii="Times New Roman" w:hAnsi="Times New Roman"/>
          <w:sz w:val="26"/>
          <w:szCs w:val="26"/>
        </w:rPr>
        <w:t xml:space="preserve">обязательство </w:t>
      </w:r>
      <w:r w:rsidRPr="00917AF7">
        <w:rPr>
          <w:rFonts w:ascii="Times New Roman" w:hAnsi="Times New Roman"/>
          <w:sz w:val="26"/>
          <w:szCs w:val="26"/>
        </w:rPr>
        <w:t xml:space="preserve">по включению в договоры (соглашения) с лицами, являющимися поставщиками (подрядчиками, исполнителями) по договорам (соглашениям), заключаемым получателем субсидии в целях исполнения обязательств по Соглашению, согласия на осуществление проверок поставщиков (подрядчиков, исполнителей) </w:t>
      </w:r>
      <w:r w:rsidRPr="00B174E8">
        <w:rPr>
          <w:rFonts w:ascii="Times New Roman" w:hAnsi="Times New Roman"/>
          <w:sz w:val="26"/>
          <w:szCs w:val="26"/>
        </w:rPr>
        <w:t xml:space="preserve">Администрацией, в лице Комитета, органами муниципального финансового контроля, в лице контрольно-ревизионного управления администрации Нефтеюганского района и Контрольно-счетной палаты Нефтеюганского района; </w:t>
      </w:r>
    </w:p>
    <w:p w:rsidR="00A67A1E" w:rsidRPr="00917AF7" w:rsidRDefault="00A67A1E" w:rsidP="00A641EC">
      <w:pPr>
        <w:numPr>
          <w:ilvl w:val="0"/>
          <w:numId w:val="1"/>
        </w:numPr>
        <w:tabs>
          <w:tab w:val="left" w:pos="993"/>
        </w:tabs>
        <w:autoSpaceDE w:val="0"/>
        <w:autoSpaceDN w:val="0"/>
        <w:adjustRightInd w:val="0"/>
        <w:ind w:left="0" w:firstLine="709"/>
        <w:contextualSpacing/>
        <w:rPr>
          <w:rFonts w:ascii="Times New Roman" w:hAnsi="Times New Roman"/>
          <w:sz w:val="26"/>
          <w:szCs w:val="26"/>
        </w:rPr>
      </w:pPr>
      <w:r w:rsidRPr="00917AF7">
        <w:rPr>
          <w:rFonts w:ascii="Times New Roman" w:hAnsi="Times New Roman"/>
          <w:sz w:val="26"/>
          <w:szCs w:val="26"/>
        </w:rPr>
        <w:t>положения о казначейском сопровождении субсидии, установленные правилами казначейского сопровождения в соответствии с бюджетным законод</w:t>
      </w:r>
      <w:r w:rsidR="00A264D7" w:rsidRPr="00917AF7">
        <w:rPr>
          <w:rFonts w:ascii="Times New Roman" w:hAnsi="Times New Roman"/>
          <w:sz w:val="26"/>
          <w:szCs w:val="26"/>
        </w:rPr>
        <w:t>ательством Российской Федерации</w:t>
      </w:r>
      <w:r w:rsidRPr="00917AF7">
        <w:rPr>
          <w:rFonts w:ascii="Times New Roman" w:hAnsi="Times New Roman"/>
          <w:sz w:val="26"/>
          <w:szCs w:val="26"/>
        </w:rPr>
        <w:t>.</w:t>
      </w:r>
    </w:p>
    <w:p w:rsidR="00A264D7" w:rsidRPr="00917AF7" w:rsidRDefault="00A264D7" w:rsidP="00A264D7">
      <w:pPr>
        <w:tabs>
          <w:tab w:val="left" w:pos="993"/>
        </w:tabs>
        <w:ind w:firstLine="709"/>
        <w:contextualSpacing/>
        <w:rPr>
          <w:rFonts w:ascii="Times New Roman" w:hAnsi="Times New Roman"/>
          <w:sz w:val="26"/>
          <w:szCs w:val="26"/>
        </w:rPr>
      </w:pPr>
      <w:r w:rsidRPr="00917AF7">
        <w:rPr>
          <w:rFonts w:ascii="Times New Roman" w:hAnsi="Times New Roman"/>
          <w:sz w:val="26"/>
          <w:szCs w:val="26"/>
        </w:rPr>
        <w:t xml:space="preserve">3.8.2. Комитет в течении 3 рабочих дней после подписания постановления администрации Нефтеюганского района о предоставлении субсидии подготавливает проект Соглашения о предоставлении субсидии, либо дополнительное соглашение </w:t>
      </w:r>
      <w:r w:rsidR="00B174E8">
        <w:rPr>
          <w:rFonts w:ascii="Times New Roman" w:hAnsi="Times New Roman"/>
          <w:sz w:val="26"/>
          <w:szCs w:val="26"/>
        </w:rPr>
        <w:br/>
      </w:r>
      <w:r w:rsidRPr="00917AF7">
        <w:rPr>
          <w:rFonts w:ascii="Times New Roman" w:hAnsi="Times New Roman"/>
          <w:sz w:val="26"/>
          <w:szCs w:val="26"/>
        </w:rPr>
        <w:t>к Соглашению о предоставлении субсидии при наличии действующего Соглашения заключенное между Администрацией и получателем субсидии.</w:t>
      </w:r>
    </w:p>
    <w:p w:rsidR="00A264D7" w:rsidRPr="00917AF7" w:rsidRDefault="00A264D7" w:rsidP="00A264D7">
      <w:pPr>
        <w:tabs>
          <w:tab w:val="left" w:pos="993"/>
        </w:tabs>
        <w:ind w:firstLine="709"/>
        <w:contextualSpacing/>
        <w:rPr>
          <w:rFonts w:ascii="Times New Roman" w:hAnsi="Times New Roman"/>
          <w:sz w:val="26"/>
          <w:szCs w:val="26"/>
        </w:rPr>
      </w:pPr>
      <w:r w:rsidRPr="00917AF7">
        <w:rPr>
          <w:rFonts w:ascii="Times New Roman" w:hAnsi="Times New Roman"/>
          <w:sz w:val="26"/>
          <w:szCs w:val="26"/>
        </w:rPr>
        <w:t xml:space="preserve">3.8.3. Комитет, после подписания Соглашения о предоставлении субсидии </w:t>
      </w:r>
      <w:r w:rsidR="00B174E8">
        <w:rPr>
          <w:rFonts w:ascii="Times New Roman" w:hAnsi="Times New Roman"/>
          <w:sz w:val="26"/>
          <w:szCs w:val="26"/>
        </w:rPr>
        <w:br/>
      </w:r>
      <w:r w:rsidRPr="00917AF7">
        <w:rPr>
          <w:rFonts w:ascii="Times New Roman" w:hAnsi="Times New Roman"/>
          <w:sz w:val="26"/>
          <w:szCs w:val="26"/>
        </w:rPr>
        <w:t>со стороны Администрации, направляет его получателю субсидии для подписания любым доступным способом, обеспечивающим фиксирование его получение адресатом, а также получение Администрацией подтверждения его получения адресатом.</w:t>
      </w:r>
    </w:p>
    <w:p w:rsidR="00A264D7" w:rsidRPr="00917AF7" w:rsidRDefault="00A264D7" w:rsidP="00A264D7">
      <w:pPr>
        <w:tabs>
          <w:tab w:val="left" w:pos="709"/>
          <w:tab w:val="left" w:pos="1560"/>
        </w:tabs>
        <w:autoSpaceDE w:val="0"/>
        <w:autoSpaceDN w:val="0"/>
        <w:adjustRightInd w:val="0"/>
        <w:ind w:firstLine="709"/>
        <w:rPr>
          <w:rFonts w:ascii="Times New Roman" w:hAnsi="Times New Roman"/>
          <w:sz w:val="26"/>
          <w:szCs w:val="26"/>
        </w:rPr>
      </w:pPr>
      <w:r w:rsidRPr="00917AF7">
        <w:rPr>
          <w:rFonts w:ascii="Times New Roman" w:hAnsi="Times New Roman"/>
          <w:sz w:val="26"/>
          <w:szCs w:val="26"/>
        </w:rPr>
        <w:t>3.8.4. Получатель субсидии обеспечивает подписание Соглашения, дополнительного соглашения к нему, в том числе дополнительного соглашения о его расторжении в срок не позднее 5 рабочих дней с даты получения.</w:t>
      </w:r>
    </w:p>
    <w:p w:rsidR="00A264D7" w:rsidRPr="00917AF7" w:rsidRDefault="00A264D7" w:rsidP="00A264D7">
      <w:pPr>
        <w:tabs>
          <w:tab w:val="left" w:pos="709"/>
          <w:tab w:val="left" w:pos="1560"/>
        </w:tabs>
        <w:autoSpaceDE w:val="0"/>
        <w:autoSpaceDN w:val="0"/>
        <w:adjustRightInd w:val="0"/>
        <w:ind w:firstLine="709"/>
        <w:rPr>
          <w:rFonts w:ascii="Times New Roman" w:hAnsi="Times New Roman"/>
          <w:sz w:val="26"/>
          <w:szCs w:val="26"/>
        </w:rPr>
      </w:pPr>
      <w:r w:rsidRPr="00917AF7">
        <w:rPr>
          <w:rFonts w:ascii="Times New Roman" w:hAnsi="Times New Roman"/>
          <w:sz w:val="26"/>
          <w:szCs w:val="26"/>
        </w:rPr>
        <w:lastRenderedPageBreak/>
        <w:t xml:space="preserve">3.8.5. В случае не подписания в установленный срок Соглашения получатель субсидии считается отказавшимся от его получения, о чем Администрация принимает соответствующее решение и в срок не позднее 5 рабочих дней после дня истечения срока подписания Соглашения направляет уведомление получателю субсидии способом, обеспечивающим подтверждение его получения. </w:t>
      </w:r>
    </w:p>
    <w:p w:rsidR="00A264D7" w:rsidRPr="00917AF7" w:rsidRDefault="00A264D7" w:rsidP="00A264D7">
      <w:pPr>
        <w:autoSpaceDE w:val="0"/>
        <w:autoSpaceDN w:val="0"/>
        <w:adjustRightInd w:val="0"/>
        <w:ind w:firstLine="709"/>
        <w:rPr>
          <w:rFonts w:ascii="Times New Roman" w:hAnsi="Times New Roman"/>
          <w:sz w:val="26"/>
          <w:szCs w:val="26"/>
        </w:rPr>
      </w:pPr>
      <w:r w:rsidRPr="00917AF7">
        <w:rPr>
          <w:rFonts w:ascii="Times New Roman" w:hAnsi="Times New Roman"/>
          <w:sz w:val="26"/>
          <w:szCs w:val="26"/>
        </w:rPr>
        <w:t>3.8.6. Внесение изменений в Соглашение осуществляется по инициативе получателя субсидии и (или) Администрации (далее – стороны) путем заключения дополнительного соглашения к Соглашению, которое является его неотъемлемой частью.</w:t>
      </w:r>
    </w:p>
    <w:p w:rsidR="00A264D7" w:rsidRPr="00917AF7" w:rsidRDefault="00A264D7" w:rsidP="00A264D7">
      <w:pPr>
        <w:tabs>
          <w:tab w:val="left" w:pos="709"/>
          <w:tab w:val="left" w:pos="1276"/>
          <w:tab w:val="left" w:pos="1358"/>
        </w:tabs>
        <w:autoSpaceDE w:val="0"/>
        <w:autoSpaceDN w:val="0"/>
        <w:adjustRightInd w:val="0"/>
        <w:ind w:firstLine="709"/>
        <w:rPr>
          <w:rFonts w:ascii="Times New Roman" w:hAnsi="Times New Roman"/>
          <w:sz w:val="26"/>
          <w:szCs w:val="26"/>
        </w:rPr>
      </w:pPr>
      <w:r w:rsidRPr="00917AF7">
        <w:rPr>
          <w:rFonts w:ascii="Times New Roman" w:hAnsi="Times New Roman"/>
          <w:sz w:val="26"/>
          <w:szCs w:val="26"/>
        </w:rPr>
        <w:t>3.8.7. Расторжение Соглашения возможно при взаимном согласии сторон путем заключения соглашения о расторжении Соглашения. Соглашение может быть расторгнуто в одностороннем порядке по инициативе Администрации в случае нарушения получателем субсидии условий, установленных при предоставлении субсидии, выявленных по фактам проверок, проведенных Комитетом и органами муниципального финансового контроля, в лице Контрольно-ревизионного управления администрации Нефтеюганского района, и Контрольно-счетной палаты Нефтеюганского района.</w:t>
      </w:r>
    </w:p>
    <w:p w:rsidR="00A264D7" w:rsidRPr="00917AF7" w:rsidRDefault="00A264D7" w:rsidP="00A264D7">
      <w:pPr>
        <w:tabs>
          <w:tab w:val="left" w:pos="1134"/>
          <w:tab w:val="left" w:pos="1843"/>
        </w:tabs>
        <w:autoSpaceDE w:val="0"/>
        <w:autoSpaceDN w:val="0"/>
        <w:adjustRightInd w:val="0"/>
        <w:ind w:firstLine="709"/>
        <w:rPr>
          <w:rFonts w:ascii="Times New Roman" w:hAnsi="Times New Roman"/>
          <w:sz w:val="26"/>
          <w:szCs w:val="26"/>
        </w:rPr>
      </w:pPr>
      <w:r w:rsidRPr="00917AF7">
        <w:rPr>
          <w:rFonts w:ascii="Times New Roman" w:hAnsi="Times New Roman"/>
          <w:sz w:val="26"/>
          <w:szCs w:val="26"/>
        </w:rPr>
        <w:t xml:space="preserve">3.9. Получатель субсидии, не исполнивший требования, установленные подпунктом 3.8.4 пункта 3.8 настоящего раздела, признается уклонившимся </w:t>
      </w:r>
      <w:r w:rsidR="00B174E8">
        <w:rPr>
          <w:rFonts w:ascii="Times New Roman" w:hAnsi="Times New Roman"/>
          <w:sz w:val="26"/>
          <w:szCs w:val="26"/>
        </w:rPr>
        <w:br/>
      </w:r>
      <w:r w:rsidRPr="00917AF7">
        <w:rPr>
          <w:rFonts w:ascii="Times New Roman" w:hAnsi="Times New Roman"/>
          <w:sz w:val="26"/>
          <w:szCs w:val="26"/>
        </w:rPr>
        <w:t>от заключения Соглашения.</w:t>
      </w:r>
    </w:p>
    <w:p w:rsidR="00A264D7" w:rsidRPr="00917AF7" w:rsidRDefault="00A264D7" w:rsidP="00A264D7">
      <w:pPr>
        <w:tabs>
          <w:tab w:val="left" w:pos="1134"/>
          <w:tab w:val="left" w:pos="1843"/>
        </w:tabs>
        <w:autoSpaceDE w:val="0"/>
        <w:autoSpaceDN w:val="0"/>
        <w:adjustRightInd w:val="0"/>
        <w:ind w:firstLine="709"/>
        <w:rPr>
          <w:rFonts w:ascii="Times New Roman" w:hAnsi="Times New Roman"/>
          <w:color w:val="000000"/>
          <w:sz w:val="26"/>
          <w:szCs w:val="26"/>
        </w:rPr>
      </w:pPr>
      <w:r w:rsidRPr="00917AF7">
        <w:rPr>
          <w:rFonts w:ascii="Times New Roman" w:hAnsi="Times New Roman"/>
          <w:sz w:val="26"/>
          <w:szCs w:val="26"/>
        </w:rPr>
        <w:t xml:space="preserve">3.10. Управление отчетности и программно-целевого планирования администрации Нефтеюганского района на основании постановления администрации Нефтеюганского района о предоставлении </w:t>
      </w:r>
      <w:r w:rsidR="00FC7A3F" w:rsidRPr="00917AF7">
        <w:rPr>
          <w:rFonts w:ascii="Times New Roman" w:hAnsi="Times New Roman"/>
          <w:sz w:val="26"/>
          <w:szCs w:val="26"/>
        </w:rPr>
        <w:t>субсидии</w:t>
      </w:r>
      <w:r w:rsidRPr="00917AF7">
        <w:rPr>
          <w:rFonts w:ascii="Times New Roman" w:hAnsi="Times New Roman"/>
          <w:sz w:val="26"/>
          <w:szCs w:val="26"/>
        </w:rPr>
        <w:t xml:space="preserve"> обеспечивает перечисление </w:t>
      </w:r>
      <w:r w:rsidR="00FC7A3F" w:rsidRPr="00917AF7">
        <w:rPr>
          <w:rFonts w:ascii="Times New Roman" w:hAnsi="Times New Roman"/>
          <w:sz w:val="26"/>
          <w:szCs w:val="26"/>
        </w:rPr>
        <w:t>субсидии</w:t>
      </w:r>
      <w:r w:rsidRPr="00917AF7">
        <w:rPr>
          <w:rFonts w:ascii="Times New Roman" w:hAnsi="Times New Roman"/>
          <w:sz w:val="26"/>
          <w:szCs w:val="26"/>
        </w:rPr>
        <w:t xml:space="preserve"> получателю в </w:t>
      </w:r>
      <w:r w:rsidRPr="00917AF7">
        <w:rPr>
          <w:rFonts w:ascii="Times New Roman" w:hAnsi="Times New Roman"/>
          <w:color w:val="000000"/>
          <w:sz w:val="26"/>
          <w:szCs w:val="26"/>
        </w:rPr>
        <w:t xml:space="preserve">течение 5 рабочих </w:t>
      </w:r>
      <w:r w:rsidRPr="00917AF7">
        <w:rPr>
          <w:rFonts w:ascii="Times New Roman" w:hAnsi="Times New Roman"/>
          <w:sz w:val="26"/>
          <w:szCs w:val="26"/>
        </w:rPr>
        <w:t xml:space="preserve">дней с даты </w:t>
      </w:r>
      <w:r w:rsidR="00FC7A3F" w:rsidRPr="00917AF7">
        <w:rPr>
          <w:rFonts w:ascii="Times New Roman" w:hAnsi="Times New Roman"/>
          <w:sz w:val="26"/>
          <w:szCs w:val="26"/>
        </w:rPr>
        <w:t>заключения С</w:t>
      </w:r>
      <w:r w:rsidRPr="00917AF7">
        <w:rPr>
          <w:rFonts w:ascii="Times New Roman" w:hAnsi="Times New Roman"/>
          <w:sz w:val="26"/>
          <w:szCs w:val="26"/>
        </w:rPr>
        <w:t xml:space="preserve">оглашения. Перечисление осуществляется на лицевой счет получателя </w:t>
      </w:r>
      <w:r w:rsidR="00F81339" w:rsidRPr="00917AF7">
        <w:rPr>
          <w:rFonts w:ascii="Times New Roman" w:hAnsi="Times New Roman"/>
          <w:sz w:val="26"/>
          <w:szCs w:val="26"/>
        </w:rPr>
        <w:t>субсидии</w:t>
      </w:r>
      <w:r w:rsidRPr="00917AF7">
        <w:rPr>
          <w:rFonts w:ascii="Times New Roman" w:hAnsi="Times New Roman"/>
          <w:sz w:val="26"/>
          <w:szCs w:val="26"/>
        </w:rPr>
        <w:t xml:space="preserve">, открытый </w:t>
      </w:r>
      <w:r w:rsidR="00B174E8">
        <w:rPr>
          <w:rFonts w:ascii="Times New Roman" w:hAnsi="Times New Roman"/>
          <w:sz w:val="26"/>
          <w:szCs w:val="26"/>
        </w:rPr>
        <w:br/>
      </w:r>
      <w:r w:rsidRPr="00917AF7">
        <w:rPr>
          <w:rFonts w:ascii="Times New Roman" w:hAnsi="Times New Roman"/>
          <w:sz w:val="26"/>
          <w:szCs w:val="26"/>
        </w:rPr>
        <w:t xml:space="preserve">в Департаменте финансов Нефтеюганского </w:t>
      </w:r>
      <w:r w:rsidRPr="00917AF7">
        <w:rPr>
          <w:rFonts w:ascii="Times New Roman" w:hAnsi="Times New Roman"/>
          <w:color w:val="000000"/>
          <w:sz w:val="26"/>
          <w:szCs w:val="26"/>
        </w:rPr>
        <w:t>района.</w:t>
      </w:r>
    </w:p>
    <w:p w:rsidR="009B2891" w:rsidRPr="00917AF7" w:rsidRDefault="00A264D7" w:rsidP="009B2891">
      <w:pPr>
        <w:tabs>
          <w:tab w:val="left" w:pos="1134"/>
          <w:tab w:val="left" w:pos="1843"/>
        </w:tabs>
        <w:autoSpaceDE w:val="0"/>
        <w:autoSpaceDN w:val="0"/>
        <w:adjustRightInd w:val="0"/>
        <w:ind w:firstLine="709"/>
        <w:rPr>
          <w:rFonts w:ascii="Times New Roman" w:hAnsi="Times New Roman"/>
          <w:sz w:val="26"/>
          <w:szCs w:val="26"/>
        </w:rPr>
      </w:pPr>
      <w:r w:rsidRPr="00917AF7">
        <w:rPr>
          <w:rFonts w:ascii="Times New Roman" w:hAnsi="Times New Roman"/>
          <w:sz w:val="26"/>
          <w:szCs w:val="26"/>
        </w:rPr>
        <w:t xml:space="preserve">3.11. </w:t>
      </w:r>
      <w:r w:rsidR="009B2891" w:rsidRPr="00917AF7">
        <w:rPr>
          <w:rFonts w:ascii="Times New Roman" w:hAnsi="Times New Roman"/>
          <w:sz w:val="26"/>
          <w:szCs w:val="26"/>
        </w:rPr>
        <w:t xml:space="preserve">Результатом предоставления гранта является увеличение количества участников мероприятий, направленных на сохранение культуры и традиционного образа жизни коренных малочисленных народов Севера, </w:t>
      </w:r>
      <w:r w:rsidR="009B2891" w:rsidRPr="00917AF7">
        <w:rPr>
          <w:rFonts w:ascii="Times New Roman" w:hAnsi="Times New Roman"/>
          <w:bCs/>
          <w:iCs/>
          <w:sz w:val="26"/>
          <w:szCs w:val="26"/>
        </w:rPr>
        <w:t xml:space="preserve">на 2 % </w:t>
      </w:r>
      <w:r w:rsidR="009B2891" w:rsidRPr="00917AF7">
        <w:rPr>
          <w:rFonts w:ascii="Times New Roman" w:hAnsi="Times New Roman"/>
          <w:sz w:val="26"/>
          <w:szCs w:val="26"/>
        </w:rPr>
        <w:t xml:space="preserve">по состоянию </w:t>
      </w:r>
      <w:r w:rsidR="00B174E8">
        <w:rPr>
          <w:rFonts w:ascii="Times New Roman" w:hAnsi="Times New Roman"/>
          <w:sz w:val="26"/>
          <w:szCs w:val="26"/>
        </w:rPr>
        <w:br/>
      </w:r>
      <w:r w:rsidR="009B2891" w:rsidRPr="00917AF7">
        <w:rPr>
          <w:rFonts w:ascii="Times New Roman" w:hAnsi="Times New Roman"/>
          <w:sz w:val="26"/>
          <w:szCs w:val="26"/>
        </w:rPr>
        <w:t>на 31 декабря текущего года.</w:t>
      </w:r>
    </w:p>
    <w:p w:rsidR="00692D48" w:rsidRPr="00917AF7" w:rsidRDefault="00FC7A3F" w:rsidP="00FC7A3F">
      <w:pPr>
        <w:tabs>
          <w:tab w:val="left" w:pos="1302"/>
        </w:tabs>
        <w:ind w:firstLine="709"/>
        <w:contextualSpacing/>
        <w:rPr>
          <w:rFonts w:ascii="Times New Roman" w:hAnsi="Times New Roman"/>
          <w:sz w:val="26"/>
          <w:szCs w:val="26"/>
        </w:rPr>
      </w:pPr>
      <w:r w:rsidRPr="00917AF7">
        <w:rPr>
          <w:rFonts w:ascii="Times New Roman" w:hAnsi="Times New Roman"/>
          <w:sz w:val="26"/>
          <w:szCs w:val="26"/>
        </w:rPr>
        <w:t xml:space="preserve">3.12. </w:t>
      </w:r>
      <w:r w:rsidR="00692D48" w:rsidRPr="00917AF7">
        <w:rPr>
          <w:rFonts w:ascii="Times New Roman" w:hAnsi="Times New Roman"/>
          <w:sz w:val="26"/>
          <w:szCs w:val="26"/>
        </w:rPr>
        <w:t>Показателями, необходимыми для достижения результата предоставления субсидии являются:</w:t>
      </w:r>
    </w:p>
    <w:p w:rsidR="00692D48" w:rsidRPr="00917AF7" w:rsidRDefault="00692D48" w:rsidP="00A641EC">
      <w:pPr>
        <w:numPr>
          <w:ilvl w:val="0"/>
          <w:numId w:val="1"/>
        </w:numPr>
        <w:tabs>
          <w:tab w:val="left" w:pos="993"/>
        </w:tabs>
        <w:autoSpaceDE w:val="0"/>
        <w:autoSpaceDN w:val="0"/>
        <w:adjustRightInd w:val="0"/>
        <w:ind w:left="0" w:firstLine="709"/>
        <w:contextualSpacing/>
        <w:rPr>
          <w:rFonts w:ascii="Times New Roman" w:hAnsi="Times New Roman"/>
          <w:sz w:val="26"/>
          <w:szCs w:val="26"/>
        </w:rPr>
      </w:pPr>
      <w:r w:rsidRPr="00917AF7">
        <w:rPr>
          <w:rFonts w:ascii="Times New Roman" w:hAnsi="Times New Roman"/>
          <w:sz w:val="26"/>
          <w:szCs w:val="26"/>
        </w:rPr>
        <w:t xml:space="preserve">количество проведенных в рамках программы (проектов) мероприятий социальной направленности; </w:t>
      </w:r>
    </w:p>
    <w:p w:rsidR="00692D48" w:rsidRPr="00917AF7" w:rsidRDefault="00692D48" w:rsidP="00A641EC">
      <w:pPr>
        <w:numPr>
          <w:ilvl w:val="0"/>
          <w:numId w:val="1"/>
        </w:numPr>
        <w:tabs>
          <w:tab w:val="left" w:pos="993"/>
        </w:tabs>
        <w:autoSpaceDE w:val="0"/>
        <w:autoSpaceDN w:val="0"/>
        <w:adjustRightInd w:val="0"/>
        <w:ind w:left="0" w:firstLine="709"/>
        <w:contextualSpacing/>
        <w:rPr>
          <w:rFonts w:ascii="Times New Roman" w:hAnsi="Times New Roman"/>
          <w:sz w:val="26"/>
          <w:szCs w:val="26"/>
        </w:rPr>
      </w:pPr>
      <w:r w:rsidRPr="00917AF7">
        <w:rPr>
          <w:rFonts w:ascii="Times New Roman" w:hAnsi="Times New Roman"/>
          <w:sz w:val="26"/>
          <w:szCs w:val="26"/>
        </w:rPr>
        <w:t>количество человек, охваченных мероприятиями программы (проекта);</w:t>
      </w:r>
    </w:p>
    <w:p w:rsidR="00692D48" w:rsidRPr="00917AF7" w:rsidRDefault="00692D48" w:rsidP="00A641EC">
      <w:pPr>
        <w:numPr>
          <w:ilvl w:val="0"/>
          <w:numId w:val="1"/>
        </w:numPr>
        <w:tabs>
          <w:tab w:val="left" w:pos="993"/>
        </w:tabs>
        <w:autoSpaceDE w:val="0"/>
        <w:autoSpaceDN w:val="0"/>
        <w:adjustRightInd w:val="0"/>
        <w:ind w:left="0" w:firstLine="709"/>
        <w:contextualSpacing/>
        <w:rPr>
          <w:rFonts w:ascii="Times New Roman" w:hAnsi="Times New Roman"/>
          <w:sz w:val="26"/>
          <w:szCs w:val="26"/>
        </w:rPr>
      </w:pPr>
      <w:r w:rsidRPr="00917AF7">
        <w:rPr>
          <w:rFonts w:ascii="Times New Roman" w:hAnsi="Times New Roman"/>
          <w:sz w:val="26"/>
          <w:szCs w:val="26"/>
        </w:rPr>
        <w:t xml:space="preserve">число населенных пунктов, охваченных мероприятиями программы (проекта). </w:t>
      </w:r>
    </w:p>
    <w:p w:rsidR="00FC7A3F" w:rsidRPr="00917AF7" w:rsidRDefault="00FC7A3F" w:rsidP="00FC7A3F">
      <w:pPr>
        <w:tabs>
          <w:tab w:val="left" w:pos="1134"/>
          <w:tab w:val="left" w:pos="1843"/>
        </w:tabs>
        <w:autoSpaceDE w:val="0"/>
        <w:autoSpaceDN w:val="0"/>
        <w:adjustRightInd w:val="0"/>
        <w:ind w:firstLine="709"/>
        <w:rPr>
          <w:rFonts w:ascii="Times New Roman" w:hAnsi="Times New Roman"/>
          <w:sz w:val="26"/>
          <w:szCs w:val="26"/>
        </w:rPr>
      </w:pPr>
      <w:r w:rsidRPr="00917AF7">
        <w:rPr>
          <w:rFonts w:ascii="Times New Roman" w:hAnsi="Times New Roman"/>
          <w:sz w:val="26"/>
          <w:szCs w:val="26"/>
        </w:rPr>
        <w:t>Значения показателей устанавливаются Администрацией в Соглашении.</w:t>
      </w:r>
    </w:p>
    <w:p w:rsidR="00692D48" w:rsidRPr="00917AF7" w:rsidRDefault="00FC7A3F" w:rsidP="00FC7A3F">
      <w:pPr>
        <w:tabs>
          <w:tab w:val="left" w:pos="1302"/>
        </w:tabs>
        <w:ind w:firstLine="709"/>
        <w:contextualSpacing/>
        <w:rPr>
          <w:rFonts w:ascii="Times New Roman" w:hAnsi="Times New Roman"/>
          <w:sz w:val="26"/>
          <w:szCs w:val="26"/>
        </w:rPr>
      </w:pPr>
      <w:r w:rsidRPr="00917AF7">
        <w:rPr>
          <w:rFonts w:ascii="Times New Roman" w:hAnsi="Times New Roman"/>
          <w:sz w:val="26"/>
          <w:szCs w:val="26"/>
        </w:rPr>
        <w:t xml:space="preserve">3.13. </w:t>
      </w:r>
      <w:r w:rsidR="00692D48" w:rsidRPr="00917AF7">
        <w:rPr>
          <w:rFonts w:ascii="Times New Roman" w:hAnsi="Times New Roman"/>
          <w:sz w:val="26"/>
          <w:szCs w:val="26"/>
        </w:rPr>
        <w:t>Направления расходов, источником финансового обеспечения которых является субсидия</w:t>
      </w:r>
      <w:r w:rsidR="00FE233A" w:rsidRPr="00917AF7">
        <w:rPr>
          <w:rFonts w:ascii="Times New Roman" w:hAnsi="Times New Roman"/>
          <w:sz w:val="26"/>
          <w:szCs w:val="26"/>
        </w:rPr>
        <w:t xml:space="preserve"> – расходы на</w:t>
      </w:r>
      <w:r w:rsidR="00692D48" w:rsidRPr="00917AF7">
        <w:rPr>
          <w:rFonts w:ascii="Times New Roman" w:hAnsi="Times New Roman"/>
          <w:sz w:val="26"/>
          <w:szCs w:val="26"/>
        </w:rPr>
        <w:t>:</w:t>
      </w:r>
    </w:p>
    <w:p w:rsidR="00692D48" w:rsidRPr="00917AF7" w:rsidRDefault="00FE233A" w:rsidP="00A641EC">
      <w:pPr>
        <w:numPr>
          <w:ilvl w:val="0"/>
          <w:numId w:val="1"/>
        </w:numPr>
        <w:tabs>
          <w:tab w:val="left" w:pos="993"/>
        </w:tabs>
        <w:autoSpaceDE w:val="0"/>
        <w:autoSpaceDN w:val="0"/>
        <w:adjustRightInd w:val="0"/>
        <w:ind w:left="0" w:firstLine="709"/>
        <w:contextualSpacing/>
        <w:rPr>
          <w:rFonts w:ascii="Times New Roman" w:hAnsi="Times New Roman"/>
          <w:sz w:val="26"/>
          <w:szCs w:val="26"/>
        </w:rPr>
      </w:pPr>
      <w:r w:rsidRPr="00917AF7">
        <w:rPr>
          <w:rFonts w:ascii="Times New Roman" w:hAnsi="Times New Roman"/>
          <w:sz w:val="26"/>
          <w:szCs w:val="26"/>
        </w:rPr>
        <w:t>оплату</w:t>
      </w:r>
      <w:r w:rsidR="00692D48" w:rsidRPr="00917AF7">
        <w:rPr>
          <w:rFonts w:ascii="Times New Roman" w:hAnsi="Times New Roman"/>
          <w:sz w:val="26"/>
          <w:szCs w:val="26"/>
        </w:rPr>
        <w:t xml:space="preserve"> труда специалистов, участвующих в реализации мероприятий программы (проекта);</w:t>
      </w:r>
    </w:p>
    <w:p w:rsidR="00692D48" w:rsidRPr="00917AF7" w:rsidRDefault="00FE233A" w:rsidP="00A641EC">
      <w:pPr>
        <w:numPr>
          <w:ilvl w:val="0"/>
          <w:numId w:val="1"/>
        </w:numPr>
        <w:tabs>
          <w:tab w:val="left" w:pos="993"/>
        </w:tabs>
        <w:autoSpaceDE w:val="0"/>
        <w:autoSpaceDN w:val="0"/>
        <w:adjustRightInd w:val="0"/>
        <w:ind w:left="0" w:firstLine="709"/>
        <w:contextualSpacing/>
        <w:rPr>
          <w:rFonts w:ascii="Times New Roman" w:hAnsi="Times New Roman"/>
          <w:sz w:val="26"/>
          <w:szCs w:val="26"/>
        </w:rPr>
      </w:pPr>
      <w:r w:rsidRPr="00917AF7">
        <w:rPr>
          <w:rFonts w:ascii="Times New Roman" w:hAnsi="Times New Roman"/>
          <w:sz w:val="26"/>
          <w:szCs w:val="26"/>
        </w:rPr>
        <w:t>оплату</w:t>
      </w:r>
      <w:r w:rsidR="00692D48" w:rsidRPr="00917AF7">
        <w:rPr>
          <w:rFonts w:ascii="Times New Roman" w:hAnsi="Times New Roman"/>
          <w:sz w:val="26"/>
          <w:szCs w:val="26"/>
        </w:rPr>
        <w:t xml:space="preserve"> товаров, работ, услуг, связанных с реализацией программы (проекта);</w:t>
      </w:r>
    </w:p>
    <w:p w:rsidR="00692D48" w:rsidRPr="00917AF7" w:rsidRDefault="00FE233A" w:rsidP="00A641EC">
      <w:pPr>
        <w:numPr>
          <w:ilvl w:val="0"/>
          <w:numId w:val="1"/>
        </w:numPr>
        <w:tabs>
          <w:tab w:val="left" w:pos="993"/>
        </w:tabs>
        <w:autoSpaceDE w:val="0"/>
        <w:autoSpaceDN w:val="0"/>
        <w:adjustRightInd w:val="0"/>
        <w:ind w:left="0" w:firstLine="709"/>
        <w:contextualSpacing/>
        <w:rPr>
          <w:rFonts w:ascii="Times New Roman" w:hAnsi="Times New Roman"/>
          <w:sz w:val="26"/>
          <w:szCs w:val="26"/>
        </w:rPr>
      </w:pPr>
      <w:r w:rsidRPr="00917AF7">
        <w:rPr>
          <w:rFonts w:ascii="Times New Roman" w:hAnsi="Times New Roman"/>
          <w:sz w:val="26"/>
          <w:szCs w:val="26"/>
        </w:rPr>
        <w:t>оплату аренды</w:t>
      </w:r>
      <w:r w:rsidR="00692D48" w:rsidRPr="00917AF7">
        <w:rPr>
          <w:rFonts w:ascii="Times New Roman" w:hAnsi="Times New Roman"/>
          <w:sz w:val="26"/>
          <w:szCs w:val="26"/>
        </w:rPr>
        <w:t xml:space="preserve"> имущества для реализации мероприятий программы (проекта);</w:t>
      </w:r>
    </w:p>
    <w:p w:rsidR="00692D48" w:rsidRPr="00917AF7" w:rsidRDefault="00692D48" w:rsidP="00A641EC">
      <w:pPr>
        <w:numPr>
          <w:ilvl w:val="0"/>
          <w:numId w:val="1"/>
        </w:numPr>
        <w:tabs>
          <w:tab w:val="left" w:pos="993"/>
        </w:tabs>
        <w:autoSpaceDE w:val="0"/>
        <w:autoSpaceDN w:val="0"/>
        <w:adjustRightInd w:val="0"/>
        <w:ind w:left="0" w:firstLine="709"/>
        <w:contextualSpacing/>
        <w:rPr>
          <w:rFonts w:ascii="Times New Roman" w:hAnsi="Times New Roman"/>
          <w:sz w:val="26"/>
          <w:szCs w:val="26"/>
        </w:rPr>
      </w:pPr>
      <w:r w:rsidRPr="00917AF7">
        <w:rPr>
          <w:rFonts w:ascii="Times New Roman" w:hAnsi="Times New Roman"/>
          <w:sz w:val="26"/>
          <w:szCs w:val="26"/>
        </w:rPr>
        <w:t>уплат</w:t>
      </w:r>
      <w:r w:rsidR="00FE233A" w:rsidRPr="00917AF7">
        <w:rPr>
          <w:rFonts w:ascii="Times New Roman" w:hAnsi="Times New Roman"/>
          <w:sz w:val="26"/>
          <w:szCs w:val="26"/>
        </w:rPr>
        <w:t>у</w:t>
      </w:r>
      <w:r w:rsidRPr="00917AF7">
        <w:rPr>
          <w:rFonts w:ascii="Times New Roman" w:hAnsi="Times New Roman"/>
          <w:sz w:val="26"/>
          <w:szCs w:val="26"/>
        </w:rPr>
        <w:t xml:space="preserve"> налогов, сборов, страховых взносов и иных обязательных платежей </w:t>
      </w:r>
      <w:r w:rsidR="001F243A">
        <w:rPr>
          <w:rFonts w:ascii="Times New Roman" w:hAnsi="Times New Roman"/>
          <w:sz w:val="26"/>
          <w:szCs w:val="26"/>
        </w:rPr>
        <w:br/>
      </w:r>
      <w:r w:rsidRPr="00917AF7">
        <w:rPr>
          <w:rFonts w:ascii="Times New Roman" w:hAnsi="Times New Roman"/>
          <w:sz w:val="26"/>
          <w:szCs w:val="26"/>
        </w:rPr>
        <w:t>в бюджетную систему Российской Федерации.</w:t>
      </w:r>
    </w:p>
    <w:p w:rsidR="00692D48" w:rsidRPr="00917AF7" w:rsidRDefault="00FC7A3F" w:rsidP="00FC7A3F">
      <w:pPr>
        <w:tabs>
          <w:tab w:val="left" w:pos="1302"/>
        </w:tabs>
        <w:ind w:firstLine="709"/>
        <w:contextualSpacing/>
        <w:rPr>
          <w:rFonts w:ascii="Times New Roman" w:hAnsi="Times New Roman"/>
          <w:sz w:val="26"/>
          <w:szCs w:val="26"/>
        </w:rPr>
      </w:pPr>
      <w:r w:rsidRPr="00917AF7">
        <w:rPr>
          <w:rFonts w:ascii="Times New Roman" w:hAnsi="Times New Roman"/>
          <w:sz w:val="26"/>
          <w:szCs w:val="26"/>
        </w:rPr>
        <w:t xml:space="preserve">3.14. </w:t>
      </w:r>
      <w:r w:rsidR="00692D48" w:rsidRPr="00917AF7">
        <w:rPr>
          <w:rFonts w:ascii="Times New Roman" w:hAnsi="Times New Roman"/>
          <w:sz w:val="26"/>
          <w:szCs w:val="26"/>
        </w:rPr>
        <w:t xml:space="preserve">За счет средств субсидии запрещается приобретение получателями субсидий, а также иными юридическими лицами, получающими средства на основании договоров, заключенных с получателями субсидии, иностранной валюты, </w:t>
      </w:r>
      <w:r w:rsidR="001F243A">
        <w:rPr>
          <w:rFonts w:ascii="Times New Roman" w:hAnsi="Times New Roman"/>
          <w:sz w:val="26"/>
          <w:szCs w:val="26"/>
        </w:rPr>
        <w:br/>
      </w:r>
      <w:r w:rsidR="00692D48" w:rsidRPr="00917AF7">
        <w:rPr>
          <w:rFonts w:ascii="Times New Roman" w:hAnsi="Times New Roman"/>
          <w:sz w:val="26"/>
          <w:szCs w:val="26"/>
        </w:rPr>
        <w:lastRenderedPageBreak/>
        <w:t>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001F243A">
        <w:rPr>
          <w:rFonts w:ascii="Times New Roman" w:hAnsi="Times New Roman"/>
          <w:sz w:val="26"/>
          <w:szCs w:val="26"/>
        </w:rPr>
        <w:br/>
      </w:r>
      <w:r w:rsidR="00692D48" w:rsidRPr="00917AF7">
        <w:rPr>
          <w:rFonts w:ascii="Times New Roman" w:hAnsi="Times New Roman"/>
          <w:sz w:val="26"/>
          <w:szCs w:val="26"/>
        </w:rPr>
        <w:t xml:space="preserve"> а также связанных с достижением целей предоставления этих средств иных операций, определенных настоящим Порядком.</w:t>
      </w:r>
    </w:p>
    <w:p w:rsidR="00692D48" w:rsidRPr="00917AF7" w:rsidRDefault="00FC7A3F" w:rsidP="00FC7A3F">
      <w:pPr>
        <w:tabs>
          <w:tab w:val="left" w:pos="1302"/>
        </w:tabs>
        <w:ind w:firstLine="709"/>
        <w:contextualSpacing/>
        <w:rPr>
          <w:rFonts w:ascii="Times New Roman" w:hAnsi="Times New Roman"/>
          <w:sz w:val="26"/>
          <w:szCs w:val="26"/>
        </w:rPr>
      </w:pPr>
      <w:r w:rsidRPr="00917AF7">
        <w:rPr>
          <w:rFonts w:ascii="Times New Roman" w:hAnsi="Times New Roman"/>
          <w:sz w:val="26"/>
          <w:szCs w:val="26"/>
        </w:rPr>
        <w:t xml:space="preserve">3.15. </w:t>
      </w:r>
      <w:r w:rsidR="00692D48" w:rsidRPr="00917AF7">
        <w:rPr>
          <w:rFonts w:ascii="Times New Roman" w:hAnsi="Times New Roman"/>
          <w:sz w:val="26"/>
          <w:szCs w:val="26"/>
        </w:rPr>
        <w:t xml:space="preserve">Средства субсидий не могут быть использованы на: </w:t>
      </w:r>
    </w:p>
    <w:p w:rsidR="00692D48" w:rsidRPr="00917AF7" w:rsidRDefault="00692D48" w:rsidP="00A641EC">
      <w:pPr>
        <w:numPr>
          <w:ilvl w:val="0"/>
          <w:numId w:val="1"/>
        </w:numPr>
        <w:tabs>
          <w:tab w:val="left" w:pos="993"/>
        </w:tabs>
        <w:autoSpaceDE w:val="0"/>
        <w:autoSpaceDN w:val="0"/>
        <w:adjustRightInd w:val="0"/>
        <w:ind w:left="0" w:firstLine="709"/>
        <w:contextualSpacing/>
        <w:rPr>
          <w:rFonts w:ascii="Times New Roman" w:hAnsi="Times New Roman"/>
          <w:sz w:val="26"/>
          <w:szCs w:val="26"/>
        </w:rPr>
      </w:pPr>
      <w:r w:rsidRPr="00917AF7">
        <w:rPr>
          <w:rFonts w:ascii="Times New Roman" w:hAnsi="Times New Roman"/>
          <w:sz w:val="26"/>
          <w:szCs w:val="26"/>
        </w:rPr>
        <w:t>расходы, связанные с предпринимательской деятельностью, и оказание помощи коммерческим структурам;</w:t>
      </w:r>
    </w:p>
    <w:p w:rsidR="00692D48" w:rsidRPr="00917AF7" w:rsidRDefault="00692D48" w:rsidP="00A641EC">
      <w:pPr>
        <w:numPr>
          <w:ilvl w:val="0"/>
          <w:numId w:val="1"/>
        </w:numPr>
        <w:tabs>
          <w:tab w:val="left" w:pos="993"/>
        </w:tabs>
        <w:autoSpaceDE w:val="0"/>
        <w:autoSpaceDN w:val="0"/>
        <w:adjustRightInd w:val="0"/>
        <w:ind w:left="0" w:firstLine="709"/>
        <w:contextualSpacing/>
        <w:rPr>
          <w:rFonts w:ascii="Times New Roman" w:hAnsi="Times New Roman"/>
          <w:sz w:val="26"/>
          <w:szCs w:val="26"/>
        </w:rPr>
      </w:pPr>
      <w:r w:rsidRPr="00917AF7">
        <w:rPr>
          <w:rFonts w:ascii="Times New Roman" w:hAnsi="Times New Roman"/>
          <w:sz w:val="26"/>
          <w:szCs w:val="26"/>
        </w:rPr>
        <w:t>расходы, связанные с осуществлением деятельности, напрямую не связанной с реализацией программ (проектов);</w:t>
      </w:r>
    </w:p>
    <w:p w:rsidR="00692D48" w:rsidRPr="00917AF7" w:rsidRDefault="00692D48" w:rsidP="00A641EC">
      <w:pPr>
        <w:numPr>
          <w:ilvl w:val="0"/>
          <w:numId w:val="1"/>
        </w:numPr>
        <w:tabs>
          <w:tab w:val="left" w:pos="993"/>
        </w:tabs>
        <w:autoSpaceDE w:val="0"/>
        <w:autoSpaceDN w:val="0"/>
        <w:adjustRightInd w:val="0"/>
        <w:ind w:left="0" w:firstLine="709"/>
        <w:contextualSpacing/>
        <w:rPr>
          <w:rFonts w:ascii="Times New Roman" w:hAnsi="Times New Roman"/>
          <w:sz w:val="26"/>
          <w:szCs w:val="26"/>
        </w:rPr>
      </w:pPr>
      <w:r w:rsidRPr="00917AF7">
        <w:rPr>
          <w:rFonts w:ascii="Times New Roman" w:hAnsi="Times New Roman"/>
          <w:sz w:val="26"/>
          <w:szCs w:val="26"/>
        </w:rPr>
        <w:t>расходы на поддержку политических партий;</w:t>
      </w:r>
    </w:p>
    <w:p w:rsidR="00692D48" w:rsidRPr="00917AF7" w:rsidRDefault="00692D48" w:rsidP="00A641EC">
      <w:pPr>
        <w:numPr>
          <w:ilvl w:val="0"/>
          <w:numId w:val="1"/>
        </w:numPr>
        <w:tabs>
          <w:tab w:val="left" w:pos="993"/>
        </w:tabs>
        <w:autoSpaceDE w:val="0"/>
        <w:autoSpaceDN w:val="0"/>
        <w:adjustRightInd w:val="0"/>
        <w:ind w:left="0" w:firstLine="709"/>
        <w:contextualSpacing/>
        <w:rPr>
          <w:rFonts w:ascii="Times New Roman" w:hAnsi="Times New Roman"/>
          <w:sz w:val="26"/>
          <w:szCs w:val="26"/>
        </w:rPr>
      </w:pPr>
      <w:r w:rsidRPr="00917AF7">
        <w:rPr>
          <w:rFonts w:ascii="Times New Roman" w:hAnsi="Times New Roman"/>
          <w:sz w:val="26"/>
          <w:szCs w:val="26"/>
        </w:rPr>
        <w:t>расходы на проведение митингов, демонстраций, пикетов;</w:t>
      </w:r>
    </w:p>
    <w:p w:rsidR="00692D48" w:rsidRPr="00917AF7" w:rsidRDefault="00692D48" w:rsidP="00A641EC">
      <w:pPr>
        <w:numPr>
          <w:ilvl w:val="0"/>
          <w:numId w:val="1"/>
        </w:numPr>
        <w:tabs>
          <w:tab w:val="left" w:pos="993"/>
        </w:tabs>
        <w:autoSpaceDE w:val="0"/>
        <w:autoSpaceDN w:val="0"/>
        <w:adjustRightInd w:val="0"/>
        <w:ind w:left="0" w:firstLine="709"/>
        <w:contextualSpacing/>
        <w:rPr>
          <w:rFonts w:ascii="Times New Roman" w:hAnsi="Times New Roman"/>
          <w:sz w:val="26"/>
          <w:szCs w:val="26"/>
        </w:rPr>
      </w:pPr>
      <w:r w:rsidRPr="00917AF7">
        <w:rPr>
          <w:rFonts w:ascii="Times New Roman" w:hAnsi="Times New Roman"/>
          <w:sz w:val="26"/>
          <w:szCs w:val="26"/>
        </w:rPr>
        <w:t>расходы на приобретение алкогольных напитков и табачной продукции;</w:t>
      </w:r>
    </w:p>
    <w:p w:rsidR="00692D48" w:rsidRPr="00917AF7" w:rsidRDefault="00692D48" w:rsidP="00A641EC">
      <w:pPr>
        <w:numPr>
          <w:ilvl w:val="0"/>
          <w:numId w:val="1"/>
        </w:numPr>
        <w:tabs>
          <w:tab w:val="left" w:pos="993"/>
        </w:tabs>
        <w:autoSpaceDE w:val="0"/>
        <w:autoSpaceDN w:val="0"/>
        <w:adjustRightInd w:val="0"/>
        <w:ind w:left="0" w:firstLine="709"/>
        <w:contextualSpacing/>
        <w:rPr>
          <w:rFonts w:ascii="Times New Roman" w:hAnsi="Times New Roman"/>
          <w:sz w:val="26"/>
          <w:szCs w:val="26"/>
        </w:rPr>
      </w:pPr>
      <w:r w:rsidRPr="00917AF7">
        <w:rPr>
          <w:rFonts w:ascii="Times New Roman" w:hAnsi="Times New Roman"/>
          <w:sz w:val="26"/>
          <w:szCs w:val="26"/>
        </w:rPr>
        <w:t>уплату штрафов.</w:t>
      </w:r>
    </w:p>
    <w:p w:rsidR="00692D48" w:rsidRPr="00917AF7" w:rsidRDefault="00BA4B3F" w:rsidP="00FC7A3F">
      <w:pPr>
        <w:tabs>
          <w:tab w:val="left" w:pos="1302"/>
        </w:tabs>
        <w:ind w:firstLine="709"/>
        <w:contextualSpacing/>
        <w:rPr>
          <w:rFonts w:ascii="Times New Roman" w:hAnsi="Times New Roman"/>
          <w:sz w:val="26"/>
          <w:szCs w:val="26"/>
        </w:rPr>
      </w:pPr>
      <w:r w:rsidRPr="00917AF7">
        <w:rPr>
          <w:rFonts w:ascii="Times New Roman" w:hAnsi="Times New Roman"/>
          <w:sz w:val="26"/>
          <w:szCs w:val="26"/>
        </w:rPr>
        <w:t>3.16</w:t>
      </w:r>
      <w:r w:rsidR="00FC7A3F" w:rsidRPr="00917AF7">
        <w:rPr>
          <w:rFonts w:ascii="Times New Roman" w:hAnsi="Times New Roman"/>
          <w:sz w:val="26"/>
          <w:szCs w:val="26"/>
        </w:rPr>
        <w:t xml:space="preserve">. </w:t>
      </w:r>
      <w:r w:rsidR="00692D48" w:rsidRPr="00917AF7">
        <w:rPr>
          <w:rFonts w:ascii="Times New Roman" w:hAnsi="Times New Roman"/>
          <w:sz w:val="26"/>
          <w:szCs w:val="26"/>
        </w:rPr>
        <w:t>После закл</w:t>
      </w:r>
      <w:r w:rsidR="00597DC1" w:rsidRPr="00917AF7">
        <w:rPr>
          <w:rFonts w:ascii="Times New Roman" w:hAnsi="Times New Roman"/>
          <w:sz w:val="26"/>
          <w:szCs w:val="26"/>
        </w:rPr>
        <w:t>ючения С</w:t>
      </w:r>
      <w:r w:rsidR="00692D48" w:rsidRPr="00917AF7">
        <w:rPr>
          <w:rFonts w:ascii="Times New Roman" w:hAnsi="Times New Roman"/>
          <w:sz w:val="26"/>
          <w:szCs w:val="26"/>
        </w:rPr>
        <w:t xml:space="preserve">оглашения данные о получателе субсидии вносятся </w:t>
      </w:r>
      <w:r w:rsidR="001F243A">
        <w:rPr>
          <w:rFonts w:ascii="Times New Roman" w:hAnsi="Times New Roman"/>
          <w:sz w:val="26"/>
          <w:szCs w:val="26"/>
        </w:rPr>
        <w:br/>
      </w:r>
      <w:r w:rsidR="00692D48" w:rsidRPr="00917AF7">
        <w:rPr>
          <w:rFonts w:ascii="Times New Roman" w:hAnsi="Times New Roman"/>
          <w:sz w:val="26"/>
          <w:szCs w:val="26"/>
        </w:rPr>
        <w:t xml:space="preserve">в муниципальный реестр социально ориентированных некоммерческих организаций-получателей поддержки в соответствии со статьей 31.2 Федерального закона </w:t>
      </w:r>
      <w:r w:rsidR="001F243A">
        <w:rPr>
          <w:rFonts w:ascii="Times New Roman" w:hAnsi="Times New Roman"/>
          <w:sz w:val="26"/>
          <w:szCs w:val="26"/>
        </w:rPr>
        <w:br/>
      </w:r>
      <w:r w:rsidR="00692D48" w:rsidRPr="00917AF7">
        <w:rPr>
          <w:rFonts w:ascii="Times New Roman" w:hAnsi="Times New Roman"/>
          <w:sz w:val="26"/>
          <w:szCs w:val="26"/>
        </w:rPr>
        <w:t>от 12.01.1996</w:t>
      </w:r>
      <w:hyperlink r:id="rId20" w:history="1">
        <w:r w:rsidR="00692D48" w:rsidRPr="00917AF7">
          <w:rPr>
            <w:rFonts w:ascii="Times New Roman" w:hAnsi="Times New Roman"/>
            <w:sz w:val="26"/>
            <w:szCs w:val="26"/>
          </w:rPr>
          <w:t xml:space="preserve"> № 7-ФЗ «О некоммерческих</w:t>
        </w:r>
      </w:hyperlink>
      <w:r w:rsidR="00692D48" w:rsidRPr="00917AF7">
        <w:rPr>
          <w:rFonts w:ascii="Times New Roman" w:hAnsi="Times New Roman"/>
          <w:sz w:val="26"/>
          <w:szCs w:val="26"/>
        </w:rPr>
        <w:t xml:space="preserve"> организациях».</w:t>
      </w:r>
    </w:p>
    <w:p w:rsidR="00692D48" w:rsidRPr="00917AF7" w:rsidRDefault="00692D48" w:rsidP="00692D48">
      <w:pPr>
        <w:tabs>
          <w:tab w:val="left" w:pos="709"/>
          <w:tab w:val="left" w:pos="1276"/>
          <w:tab w:val="left" w:pos="1358"/>
        </w:tabs>
        <w:autoSpaceDE w:val="0"/>
        <w:autoSpaceDN w:val="0"/>
        <w:adjustRightInd w:val="0"/>
        <w:ind w:firstLine="709"/>
        <w:rPr>
          <w:rFonts w:ascii="Times New Roman" w:hAnsi="Times New Roman"/>
          <w:sz w:val="26"/>
          <w:szCs w:val="26"/>
        </w:rPr>
      </w:pPr>
    </w:p>
    <w:p w:rsidR="00692D48" w:rsidRPr="00917AF7" w:rsidRDefault="00692D48" w:rsidP="00692D48">
      <w:pPr>
        <w:jc w:val="center"/>
        <w:outlineLvl w:val="1"/>
        <w:rPr>
          <w:rFonts w:ascii="Times New Roman" w:hAnsi="Times New Roman"/>
          <w:bCs/>
          <w:iCs/>
          <w:sz w:val="26"/>
          <w:szCs w:val="26"/>
        </w:rPr>
      </w:pPr>
      <w:r w:rsidRPr="00917AF7">
        <w:rPr>
          <w:rFonts w:ascii="Times New Roman" w:hAnsi="Times New Roman"/>
          <w:bCs/>
          <w:iCs/>
          <w:sz w:val="26"/>
          <w:szCs w:val="26"/>
        </w:rPr>
        <w:t>4. Требования к отчетности</w:t>
      </w:r>
    </w:p>
    <w:p w:rsidR="00692D48" w:rsidRPr="00917AF7" w:rsidRDefault="00692D48" w:rsidP="00692D48">
      <w:pPr>
        <w:autoSpaceDE w:val="0"/>
        <w:autoSpaceDN w:val="0"/>
        <w:adjustRightInd w:val="0"/>
        <w:ind w:left="1" w:firstLine="709"/>
        <w:rPr>
          <w:rFonts w:ascii="Times New Roman" w:hAnsi="Times New Roman"/>
          <w:sz w:val="26"/>
          <w:szCs w:val="26"/>
        </w:rPr>
      </w:pPr>
    </w:p>
    <w:p w:rsidR="00692D48" w:rsidRPr="00917AF7" w:rsidRDefault="00C034D5" w:rsidP="00C034D5">
      <w:pPr>
        <w:tabs>
          <w:tab w:val="left" w:pos="1204"/>
        </w:tabs>
        <w:autoSpaceDE w:val="0"/>
        <w:autoSpaceDN w:val="0"/>
        <w:adjustRightInd w:val="0"/>
        <w:ind w:firstLine="709"/>
        <w:contextualSpacing/>
        <w:rPr>
          <w:rFonts w:ascii="Times New Roman" w:hAnsi="Times New Roman"/>
          <w:sz w:val="26"/>
          <w:szCs w:val="26"/>
        </w:rPr>
      </w:pPr>
      <w:r w:rsidRPr="00917AF7">
        <w:rPr>
          <w:rFonts w:ascii="Times New Roman" w:hAnsi="Times New Roman"/>
          <w:sz w:val="26"/>
          <w:szCs w:val="26"/>
        </w:rPr>
        <w:t xml:space="preserve">4.1. </w:t>
      </w:r>
      <w:r w:rsidR="00692D48" w:rsidRPr="00917AF7">
        <w:rPr>
          <w:rFonts w:ascii="Times New Roman" w:hAnsi="Times New Roman"/>
          <w:sz w:val="26"/>
          <w:szCs w:val="26"/>
        </w:rPr>
        <w:t>Получатель субсидии в течени</w:t>
      </w:r>
      <w:r w:rsidR="00597DC1" w:rsidRPr="00917AF7">
        <w:rPr>
          <w:rFonts w:ascii="Times New Roman" w:hAnsi="Times New Roman"/>
          <w:sz w:val="26"/>
          <w:szCs w:val="26"/>
        </w:rPr>
        <w:t xml:space="preserve">е 15 </w:t>
      </w:r>
      <w:r w:rsidRPr="00917AF7">
        <w:rPr>
          <w:rFonts w:ascii="Times New Roman" w:hAnsi="Times New Roman"/>
          <w:sz w:val="26"/>
          <w:szCs w:val="26"/>
        </w:rPr>
        <w:t xml:space="preserve">календарных </w:t>
      </w:r>
      <w:r w:rsidR="00597DC1" w:rsidRPr="00917AF7">
        <w:rPr>
          <w:rFonts w:ascii="Times New Roman" w:hAnsi="Times New Roman"/>
          <w:sz w:val="26"/>
          <w:szCs w:val="26"/>
        </w:rPr>
        <w:t>дней после установленного С</w:t>
      </w:r>
      <w:r w:rsidR="00692D48" w:rsidRPr="00917AF7">
        <w:rPr>
          <w:rFonts w:ascii="Times New Roman" w:hAnsi="Times New Roman"/>
          <w:sz w:val="26"/>
          <w:szCs w:val="26"/>
        </w:rPr>
        <w:t>оглашением срока использования субсидии представляет в Комитет отче</w:t>
      </w:r>
      <w:r w:rsidRPr="00917AF7">
        <w:rPr>
          <w:rFonts w:ascii="Times New Roman" w:hAnsi="Times New Roman"/>
          <w:sz w:val="26"/>
          <w:szCs w:val="26"/>
        </w:rPr>
        <w:t xml:space="preserve">тность </w:t>
      </w:r>
      <w:r w:rsidR="001F243A">
        <w:rPr>
          <w:rFonts w:ascii="Times New Roman" w:hAnsi="Times New Roman"/>
          <w:sz w:val="26"/>
          <w:szCs w:val="26"/>
        </w:rPr>
        <w:br/>
      </w:r>
      <w:r w:rsidRPr="00917AF7">
        <w:rPr>
          <w:rFonts w:ascii="Times New Roman" w:hAnsi="Times New Roman"/>
          <w:sz w:val="26"/>
          <w:szCs w:val="26"/>
        </w:rPr>
        <w:t>о достижении результатов и</w:t>
      </w:r>
      <w:r w:rsidR="00692D48" w:rsidRPr="00917AF7">
        <w:rPr>
          <w:rFonts w:ascii="Times New Roman" w:hAnsi="Times New Roman"/>
          <w:sz w:val="26"/>
          <w:szCs w:val="26"/>
        </w:rPr>
        <w:t xml:space="preserve"> показателей</w:t>
      </w:r>
      <w:r w:rsidRPr="00917AF7">
        <w:rPr>
          <w:rFonts w:ascii="Times New Roman" w:hAnsi="Times New Roman"/>
          <w:sz w:val="26"/>
          <w:szCs w:val="26"/>
        </w:rPr>
        <w:t>, значения которых определены в Соглашении, об осуществлении расходов, источником финансового обеспечения которых является субсидия</w:t>
      </w:r>
      <w:r w:rsidR="00597DC1" w:rsidRPr="00917AF7">
        <w:rPr>
          <w:rFonts w:ascii="Times New Roman" w:hAnsi="Times New Roman"/>
          <w:sz w:val="26"/>
          <w:szCs w:val="26"/>
        </w:rPr>
        <w:t>, по формам, определенным С</w:t>
      </w:r>
      <w:r w:rsidR="00692D48" w:rsidRPr="00917AF7">
        <w:rPr>
          <w:rFonts w:ascii="Times New Roman" w:hAnsi="Times New Roman"/>
          <w:sz w:val="26"/>
          <w:szCs w:val="26"/>
        </w:rPr>
        <w:t>оглашением.</w:t>
      </w:r>
    </w:p>
    <w:p w:rsidR="00C034D5" w:rsidRPr="00917AF7" w:rsidRDefault="00C034D5" w:rsidP="00C034D5">
      <w:pPr>
        <w:ind w:firstLine="709"/>
        <w:rPr>
          <w:rFonts w:ascii="Times New Roman" w:hAnsi="Times New Roman"/>
          <w:sz w:val="26"/>
          <w:szCs w:val="26"/>
        </w:rPr>
      </w:pPr>
      <w:r w:rsidRPr="00917AF7">
        <w:rPr>
          <w:rFonts w:ascii="Times New Roman" w:hAnsi="Times New Roman"/>
          <w:sz w:val="26"/>
          <w:szCs w:val="26"/>
        </w:rPr>
        <w:t xml:space="preserve">4.2. Получатель субсидии ежеквартально до 30 числа, следующего за отчётным периодом, представляет </w:t>
      </w:r>
      <w:r w:rsidR="00897C92" w:rsidRPr="00917AF7">
        <w:rPr>
          <w:rFonts w:ascii="Times New Roman" w:hAnsi="Times New Roman"/>
          <w:sz w:val="26"/>
          <w:szCs w:val="26"/>
        </w:rPr>
        <w:t>в Комитет</w:t>
      </w:r>
      <w:r w:rsidRPr="00917AF7">
        <w:rPr>
          <w:rFonts w:ascii="Times New Roman" w:hAnsi="Times New Roman"/>
          <w:sz w:val="26"/>
          <w:szCs w:val="26"/>
        </w:rPr>
        <w:t xml:space="preserve"> отчет об осуществлении расходов, источником финансового обеспечения которых является субсидия по формам, определенным Соглашением.</w:t>
      </w:r>
    </w:p>
    <w:p w:rsidR="00692D48" w:rsidRPr="00917AF7" w:rsidRDefault="00C034D5" w:rsidP="00C034D5">
      <w:pPr>
        <w:tabs>
          <w:tab w:val="left" w:pos="1204"/>
        </w:tabs>
        <w:autoSpaceDE w:val="0"/>
        <w:autoSpaceDN w:val="0"/>
        <w:adjustRightInd w:val="0"/>
        <w:ind w:firstLine="709"/>
        <w:contextualSpacing/>
        <w:rPr>
          <w:rFonts w:ascii="Times New Roman" w:hAnsi="Times New Roman"/>
          <w:sz w:val="26"/>
          <w:szCs w:val="26"/>
        </w:rPr>
      </w:pPr>
      <w:r w:rsidRPr="00917AF7">
        <w:rPr>
          <w:rFonts w:ascii="Times New Roman" w:hAnsi="Times New Roman"/>
          <w:sz w:val="26"/>
          <w:szCs w:val="26"/>
        </w:rPr>
        <w:t>4.3. А</w:t>
      </w:r>
      <w:r w:rsidR="00692D48" w:rsidRPr="00917AF7">
        <w:rPr>
          <w:rFonts w:ascii="Times New Roman" w:hAnsi="Times New Roman"/>
          <w:sz w:val="26"/>
          <w:szCs w:val="26"/>
        </w:rPr>
        <w:t>дмини</w:t>
      </w:r>
      <w:r w:rsidR="00597DC1" w:rsidRPr="00917AF7">
        <w:rPr>
          <w:rFonts w:ascii="Times New Roman" w:hAnsi="Times New Roman"/>
          <w:sz w:val="26"/>
          <w:szCs w:val="26"/>
        </w:rPr>
        <w:t>страция вправе устанавливать в С</w:t>
      </w:r>
      <w:r w:rsidR="00692D48" w:rsidRPr="00917AF7">
        <w:rPr>
          <w:rFonts w:ascii="Times New Roman" w:hAnsi="Times New Roman"/>
          <w:sz w:val="26"/>
          <w:szCs w:val="26"/>
        </w:rPr>
        <w:t>оглашении сроки и формы представления получателем субсидии дополнительной отчетности.</w:t>
      </w:r>
    </w:p>
    <w:p w:rsidR="00692D48" w:rsidRPr="00917AF7" w:rsidRDefault="00692D48" w:rsidP="00692D48">
      <w:pPr>
        <w:ind w:firstLine="709"/>
        <w:rPr>
          <w:rFonts w:ascii="Times New Roman" w:hAnsi="Times New Roman"/>
          <w:sz w:val="26"/>
          <w:szCs w:val="26"/>
        </w:rPr>
      </w:pPr>
    </w:p>
    <w:p w:rsidR="00692D48" w:rsidRPr="00917AF7" w:rsidRDefault="00692D48" w:rsidP="00692D48">
      <w:pPr>
        <w:jc w:val="center"/>
        <w:outlineLvl w:val="1"/>
        <w:rPr>
          <w:rFonts w:ascii="Times New Roman" w:hAnsi="Times New Roman"/>
          <w:bCs/>
          <w:iCs/>
          <w:sz w:val="26"/>
          <w:szCs w:val="26"/>
        </w:rPr>
      </w:pPr>
      <w:r w:rsidRPr="00917AF7">
        <w:rPr>
          <w:rFonts w:ascii="Times New Roman" w:hAnsi="Times New Roman"/>
          <w:bCs/>
          <w:iCs/>
          <w:sz w:val="26"/>
          <w:szCs w:val="26"/>
        </w:rPr>
        <w:t>5. Требования об осуществлении контроля</w:t>
      </w:r>
      <w:r w:rsidR="00C034D5" w:rsidRPr="00917AF7">
        <w:rPr>
          <w:rFonts w:ascii="Times New Roman" w:hAnsi="Times New Roman"/>
          <w:bCs/>
          <w:iCs/>
          <w:sz w:val="26"/>
          <w:szCs w:val="26"/>
        </w:rPr>
        <w:t xml:space="preserve"> </w:t>
      </w:r>
      <w:r w:rsidR="00897C92" w:rsidRPr="00917AF7">
        <w:rPr>
          <w:rFonts w:ascii="Times New Roman" w:hAnsi="Times New Roman"/>
          <w:bCs/>
          <w:iCs/>
          <w:sz w:val="26"/>
          <w:szCs w:val="26"/>
        </w:rPr>
        <w:t>(м</w:t>
      </w:r>
      <w:r w:rsidR="00C034D5" w:rsidRPr="00917AF7">
        <w:rPr>
          <w:rFonts w:ascii="Times New Roman" w:hAnsi="Times New Roman"/>
          <w:bCs/>
          <w:iCs/>
          <w:sz w:val="26"/>
          <w:szCs w:val="26"/>
        </w:rPr>
        <w:t>ониторинга) за соблюдением условий</w:t>
      </w:r>
      <w:r w:rsidRPr="00917AF7">
        <w:rPr>
          <w:rFonts w:ascii="Times New Roman" w:hAnsi="Times New Roman"/>
          <w:bCs/>
          <w:iCs/>
          <w:sz w:val="26"/>
          <w:szCs w:val="26"/>
        </w:rPr>
        <w:t xml:space="preserve"> и порядка предоставления субсидий и ответственности за их нарушение</w:t>
      </w:r>
    </w:p>
    <w:p w:rsidR="00692D48" w:rsidRPr="00917AF7" w:rsidRDefault="00692D48" w:rsidP="00692D48">
      <w:pPr>
        <w:tabs>
          <w:tab w:val="left" w:pos="1276"/>
        </w:tabs>
        <w:autoSpaceDE w:val="0"/>
        <w:autoSpaceDN w:val="0"/>
        <w:adjustRightInd w:val="0"/>
        <w:ind w:firstLine="709"/>
        <w:outlineLvl w:val="1"/>
        <w:rPr>
          <w:rFonts w:ascii="Times New Roman" w:hAnsi="Times New Roman"/>
          <w:b/>
          <w:sz w:val="26"/>
          <w:szCs w:val="26"/>
        </w:rPr>
      </w:pPr>
    </w:p>
    <w:p w:rsidR="00F81339" w:rsidRPr="00917AF7" w:rsidRDefault="00F81339" w:rsidP="00F81339">
      <w:pPr>
        <w:tabs>
          <w:tab w:val="left" w:pos="709"/>
          <w:tab w:val="left" w:pos="1134"/>
          <w:tab w:val="left" w:pos="1162"/>
          <w:tab w:val="left" w:pos="1843"/>
        </w:tabs>
        <w:autoSpaceDE w:val="0"/>
        <w:autoSpaceDN w:val="0"/>
        <w:adjustRightInd w:val="0"/>
        <w:ind w:firstLine="709"/>
        <w:rPr>
          <w:rFonts w:ascii="Times New Roman" w:hAnsi="Times New Roman"/>
          <w:sz w:val="26"/>
          <w:szCs w:val="26"/>
        </w:rPr>
      </w:pPr>
      <w:r w:rsidRPr="00917AF7">
        <w:rPr>
          <w:rFonts w:ascii="Times New Roman" w:hAnsi="Times New Roman"/>
          <w:sz w:val="26"/>
          <w:szCs w:val="26"/>
        </w:rPr>
        <w:t>5.1. Главный распорядитель бюджетных средств, в лице Комитета, осуществляет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результат которого оформляется актом.</w:t>
      </w:r>
    </w:p>
    <w:p w:rsidR="00F81339" w:rsidRPr="00917AF7" w:rsidRDefault="00F81339" w:rsidP="00F81339">
      <w:pPr>
        <w:tabs>
          <w:tab w:val="left" w:pos="709"/>
          <w:tab w:val="left" w:pos="1134"/>
          <w:tab w:val="left" w:pos="1162"/>
          <w:tab w:val="left" w:pos="1843"/>
        </w:tabs>
        <w:autoSpaceDE w:val="0"/>
        <w:autoSpaceDN w:val="0"/>
        <w:adjustRightInd w:val="0"/>
        <w:ind w:firstLine="709"/>
        <w:rPr>
          <w:rFonts w:ascii="Times New Roman" w:hAnsi="Times New Roman"/>
          <w:sz w:val="26"/>
          <w:szCs w:val="26"/>
        </w:rPr>
      </w:pPr>
      <w:r w:rsidRPr="00917AF7">
        <w:rPr>
          <w:rFonts w:ascii="Times New Roman" w:hAnsi="Times New Roman"/>
          <w:sz w:val="26"/>
          <w:szCs w:val="26"/>
        </w:rPr>
        <w:t>Контрольно-ревизионное управление администрации Нефтеюганского района,</w:t>
      </w:r>
      <w:r w:rsidRPr="00917AF7">
        <w:rPr>
          <w:rFonts w:ascii="Times New Roman" w:hAnsi="Times New Roman"/>
          <w:sz w:val="26"/>
          <w:szCs w:val="26"/>
        </w:rPr>
        <w:br/>
        <w:t xml:space="preserve">и Контрольно-счетная палата Нефтеюганского района осуществляют в отношении получателя субсидии и лиц, являющихся поставщиками (подрядчиками, исполнителями) по договорам (соглашениям), заключаемым получателем субсидии </w:t>
      </w:r>
      <w:r w:rsidR="001F243A">
        <w:rPr>
          <w:rFonts w:ascii="Times New Roman" w:hAnsi="Times New Roman"/>
          <w:sz w:val="26"/>
          <w:szCs w:val="26"/>
        </w:rPr>
        <w:br/>
      </w:r>
      <w:r w:rsidRPr="00917AF7">
        <w:rPr>
          <w:rFonts w:ascii="Times New Roman" w:hAnsi="Times New Roman"/>
          <w:sz w:val="26"/>
          <w:szCs w:val="26"/>
        </w:rPr>
        <w:t xml:space="preserve">в целях исполнения обязательств по Соглашению, проверку в соответствии со статьями 268.1 и 269.2 Бюджетного кодекса Российской Федерации. </w:t>
      </w:r>
    </w:p>
    <w:p w:rsidR="00F81339" w:rsidRPr="00917AF7" w:rsidRDefault="00F81339" w:rsidP="00F81339">
      <w:pPr>
        <w:autoSpaceDE w:val="0"/>
        <w:autoSpaceDN w:val="0"/>
        <w:adjustRightInd w:val="0"/>
        <w:ind w:firstLine="709"/>
        <w:rPr>
          <w:rFonts w:ascii="Times New Roman" w:hAnsi="Times New Roman"/>
          <w:sz w:val="26"/>
          <w:szCs w:val="26"/>
        </w:rPr>
      </w:pPr>
      <w:r w:rsidRPr="00917AF7">
        <w:rPr>
          <w:rFonts w:ascii="Times New Roman" w:hAnsi="Times New Roman"/>
          <w:sz w:val="26"/>
          <w:szCs w:val="26"/>
        </w:rPr>
        <w:t xml:space="preserve">5.2. С 1 января 2023 года Комитет осуществляет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w:t>
      </w:r>
      <w:r w:rsidRPr="00917AF7">
        <w:rPr>
          <w:rFonts w:ascii="Times New Roman" w:hAnsi="Times New Roman"/>
          <w:sz w:val="26"/>
          <w:szCs w:val="26"/>
        </w:rPr>
        <w:lastRenderedPageBreak/>
        <w:t>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F81339" w:rsidRPr="00917AF7" w:rsidRDefault="00F81339" w:rsidP="00F81339">
      <w:pPr>
        <w:pStyle w:val="a4"/>
        <w:tabs>
          <w:tab w:val="left" w:pos="1190"/>
          <w:tab w:val="left" w:pos="1372"/>
        </w:tabs>
        <w:autoSpaceDE w:val="0"/>
        <w:autoSpaceDN w:val="0"/>
        <w:adjustRightInd w:val="0"/>
        <w:ind w:left="0" w:firstLine="709"/>
        <w:rPr>
          <w:rFonts w:ascii="Times New Roman" w:eastAsia="Calibri" w:hAnsi="Times New Roman"/>
          <w:sz w:val="26"/>
          <w:szCs w:val="26"/>
        </w:rPr>
      </w:pPr>
      <w:r w:rsidRPr="00917AF7">
        <w:rPr>
          <w:rFonts w:ascii="Times New Roman" w:hAnsi="Times New Roman"/>
          <w:sz w:val="26"/>
          <w:szCs w:val="26"/>
        </w:rPr>
        <w:t xml:space="preserve">5.3. </w:t>
      </w:r>
      <w:r w:rsidRPr="00917AF7">
        <w:rPr>
          <w:rFonts w:ascii="Times New Roman" w:eastAsia="Calibri" w:hAnsi="Times New Roman"/>
          <w:sz w:val="26"/>
          <w:szCs w:val="26"/>
        </w:rPr>
        <w:t xml:space="preserve">Получатель </w:t>
      </w:r>
      <w:r w:rsidR="00897C92" w:rsidRPr="00917AF7">
        <w:rPr>
          <w:rFonts w:ascii="Times New Roman" w:eastAsia="Calibri" w:hAnsi="Times New Roman"/>
          <w:sz w:val="26"/>
          <w:szCs w:val="26"/>
        </w:rPr>
        <w:t xml:space="preserve">субсидии </w:t>
      </w:r>
      <w:r w:rsidRPr="00917AF7">
        <w:rPr>
          <w:rFonts w:ascii="Times New Roman" w:eastAsia="Calibri" w:hAnsi="Times New Roman"/>
          <w:sz w:val="26"/>
          <w:szCs w:val="26"/>
        </w:rPr>
        <w:t xml:space="preserve">несет ответственность за нарушение условий </w:t>
      </w:r>
      <w:r w:rsidR="001F243A">
        <w:rPr>
          <w:rFonts w:ascii="Times New Roman" w:eastAsia="Calibri" w:hAnsi="Times New Roman"/>
          <w:sz w:val="26"/>
          <w:szCs w:val="26"/>
        </w:rPr>
        <w:br/>
      </w:r>
      <w:r w:rsidRPr="00917AF7">
        <w:rPr>
          <w:rFonts w:ascii="Times New Roman" w:eastAsia="Calibri" w:hAnsi="Times New Roman"/>
          <w:sz w:val="26"/>
          <w:szCs w:val="26"/>
        </w:rPr>
        <w:t>и порядка предоставления субсидии в соответствии с законодательством Российской Федерации.</w:t>
      </w:r>
    </w:p>
    <w:p w:rsidR="00692D48" w:rsidRPr="00917AF7" w:rsidRDefault="00F81339" w:rsidP="00692D48">
      <w:pPr>
        <w:autoSpaceDE w:val="0"/>
        <w:autoSpaceDN w:val="0"/>
        <w:adjustRightInd w:val="0"/>
        <w:ind w:firstLine="709"/>
        <w:rPr>
          <w:rFonts w:ascii="Times New Roman" w:hAnsi="Times New Roman"/>
          <w:sz w:val="26"/>
          <w:szCs w:val="26"/>
        </w:rPr>
      </w:pPr>
      <w:r w:rsidRPr="00917AF7">
        <w:rPr>
          <w:rFonts w:ascii="Times New Roman" w:hAnsi="Times New Roman"/>
          <w:sz w:val="26"/>
          <w:szCs w:val="26"/>
        </w:rPr>
        <w:t xml:space="preserve">5.4. </w:t>
      </w:r>
      <w:r w:rsidR="00692D48" w:rsidRPr="00917AF7">
        <w:rPr>
          <w:rFonts w:ascii="Times New Roman" w:hAnsi="Times New Roman"/>
          <w:sz w:val="26"/>
          <w:szCs w:val="26"/>
        </w:rPr>
        <w:t xml:space="preserve">В случае нарушения получателем субсидии условий, установленных </w:t>
      </w:r>
      <w:r w:rsidR="001F243A">
        <w:rPr>
          <w:rFonts w:ascii="Times New Roman" w:hAnsi="Times New Roman"/>
          <w:sz w:val="26"/>
          <w:szCs w:val="26"/>
        </w:rPr>
        <w:br/>
      </w:r>
      <w:r w:rsidR="00692D48" w:rsidRPr="00917AF7">
        <w:rPr>
          <w:rFonts w:ascii="Times New Roman" w:hAnsi="Times New Roman"/>
          <w:sz w:val="26"/>
          <w:szCs w:val="26"/>
        </w:rPr>
        <w:t xml:space="preserve">при предоставлении субсидии, выявленных в том числе по фактам проверок, проведенных Комитетом и органом внутреннего муниципального финансового контроля в лице контрольно-ревизионного управления администрации Нефтеюганского района, а также в случае недостижения значений результатов </w:t>
      </w:r>
      <w:r w:rsidR="001F243A">
        <w:rPr>
          <w:rFonts w:ascii="Times New Roman" w:hAnsi="Times New Roman"/>
          <w:sz w:val="26"/>
          <w:szCs w:val="26"/>
        </w:rPr>
        <w:br/>
      </w:r>
      <w:r w:rsidR="00597DC1" w:rsidRPr="00917AF7">
        <w:rPr>
          <w:rFonts w:ascii="Times New Roman" w:hAnsi="Times New Roman"/>
          <w:sz w:val="26"/>
          <w:szCs w:val="26"/>
        </w:rPr>
        <w:t>и показателей, установленных в С</w:t>
      </w:r>
      <w:r w:rsidR="00692D48" w:rsidRPr="00917AF7">
        <w:rPr>
          <w:rFonts w:ascii="Times New Roman" w:hAnsi="Times New Roman"/>
          <w:sz w:val="26"/>
          <w:szCs w:val="26"/>
        </w:rPr>
        <w:t xml:space="preserve">оглашении, субсидия подлежит возврату в бюджет Нефтеюганского района в </w:t>
      </w:r>
      <w:r w:rsidR="004707F5" w:rsidRPr="00917AF7">
        <w:rPr>
          <w:rFonts w:ascii="Times New Roman" w:hAnsi="Times New Roman"/>
          <w:sz w:val="26"/>
          <w:szCs w:val="26"/>
        </w:rPr>
        <w:t>порядке, установленном в пункте</w:t>
      </w:r>
      <w:r w:rsidR="00692D48" w:rsidRPr="00917AF7">
        <w:rPr>
          <w:rFonts w:ascii="Times New Roman" w:hAnsi="Times New Roman"/>
          <w:sz w:val="26"/>
          <w:szCs w:val="26"/>
        </w:rPr>
        <w:t xml:space="preserve"> </w:t>
      </w:r>
      <w:r w:rsidR="004707F5" w:rsidRPr="00917AF7">
        <w:rPr>
          <w:rFonts w:ascii="Times New Roman" w:hAnsi="Times New Roman"/>
          <w:sz w:val="26"/>
          <w:szCs w:val="26"/>
        </w:rPr>
        <w:t>3.6</w:t>
      </w:r>
      <w:r w:rsidR="00692D48" w:rsidRPr="00917AF7">
        <w:rPr>
          <w:rFonts w:ascii="Times New Roman" w:hAnsi="Times New Roman"/>
          <w:sz w:val="26"/>
          <w:szCs w:val="26"/>
        </w:rPr>
        <w:t xml:space="preserve"> раздела 3 настоящего Порядка.</w:t>
      </w:r>
    </w:p>
    <w:p w:rsidR="00692D48" w:rsidRPr="00917AF7" w:rsidRDefault="00692D48" w:rsidP="00692D48">
      <w:pPr>
        <w:autoSpaceDE w:val="0"/>
        <w:autoSpaceDN w:val="0"/>
        <w:adjustRightInd w:val="0"/>
        <w:ind w:firstLine="709"/>
        <w:rPr>
          <w:rFonts w:ascii="Times New Roman" w:hAnsi="Times New Roman"/>
          <w:sz w:val="26"/>
          <w:szCs w:val="26"/>
        </w:rPr>
      </w:pPr>
    </w:p>
    <w:p w:rsidR="005F218B" w:rsidRDefault="005F218B" w:rsidP="0042610B">
      <w:pPr>
        <w:ind w:left="5670" w:firstLine="0"/>
        <w:outlineLvl w:val="1"/>
        <w:rPr>
          <w:rFonts w:ascii="Times New Roman" w:hAnsi="Times New Roman"/>
          <w:iCs/>
          <w:sz w:val="26"/>
          <w:szCs w:val="26"/>
        </w:rPr>
      </w:pPr>
    </w:p>
    <w:p w:rsidR="005F218B" w:rsidRPr="005F218B" w:rsidRDefault="005F218B" w:rsidP="005F218B">
      <w:pPr>
        <w:rPr>
          <w:rFonts w:ascii="Times New Roman" w:hAnsi="Times New Roman"/>
          <w:sz w:val="26"/>
          <w:szCs w:val="26"/>
        </w:rPr>
      </w:pPr>
    </w:p>
    <w:p w:rsidR="005F218B" w:rsidRPr="005F218B" w:rsidRDefault="005F218B" w:rsidP="005F218B">
      <w:pPr>
        <w:rPr>
          <w:rFonts w:ascii="Times New Roman" w:hAnsi="Times New Roman"/>
          <w:sz w:val="26"/>
          <w:szCs w:val="26"/>
        </w:rPr>
      </w:pPr>
    </w:p>
    <w:p w:rsidR="005F218B" w:rsidRPr="005F218B" w:rsidRDefault="005F218B" w:rsidP="005F218B">
      <w:pPr>
        <w:rPr>
          <w:rFonts w:ascii="Times New Roman" w:hAnsi="Times New Roman"/>
          <w:sz w:val="26"/>
          <w:szCs w:val="26"/>
        </w:rPr>
      </w:pPr>
    </w:p>
    <w:p w:rsidR="005F218B" w:rsidRPr="005F218B" w:rsidRDefault="005F218B" w:rsidP="005F218B">
      <w:pPr>
        <w:rPr>
          <w:rFonts w:ascii="Times New Roman" w:hAnsi="Times New Roman"/>
          <w:sz w:val="26"/>
          <w:szCs w:val="26"/>
        </w:rPr>
      </w:pPr>
    </w:p>
    <w:p w:rsidR="005F218B" w:rsidRPr="005F218B" w:rsidRDefault="005F218B" w:rsidP="005F218B">
      <w:pPr>
        <w:rPr>
          <w:rFonts w:ascii="Times New Roman" w:hAnsi="Times New Roman"/>
          <w:sz w:val="26"/>
          <w:szCs w:val="26"/>
        </w:rPr>
      </w:pPr>
    </w:p>
    <w:p w:rsidR="005F218B" w:rsidRPr="005F218B" w:rsidRDefault="005F218B" w:rsidP="005F218B">
      <w:pPr>
        <w:rPr>
          <w:rFonts w:ascii="Times New Roman" w:hAnsi="Times New Roman"/>
          <w:sz w:val="26"/>
          <w:szCs w:val="26"/>
        </w:rPr>
      </w:pPr>
    </w:p>
    <w:p w:rsidR="005F218B" w:rsidRPr="005F218B" w:rsidRDefault="005F218B" w:rsidP="005F218B">
      <w:pPr>
        <w:rPr>
          <w:rFonts w:ascii="Times New Roman" w:hAnsi="Times New Roman"/>
          <w:sz w:val="26"/>
          <w:szCs w:val="26"/>
        </w:rPr>
      </w:pPr>
    </w:p>
    <w:p w:rsidR="005F218B" w:rsidRPr="005F218B" w:rsidRDefault="005F218B" w:rsidP="005F218B">
      <w:pPr>
        <w:rPr>
          <w:rFonts w:ascii="Times New Roman" w:hAnsi="Times New Roman"/>
          <w:sz w:val="26"/>
          <w:szCs w:val="26"/>
        </w:rPr>
      </w:pPr>
    </w:p>
    <w:p w:rsidR="005F218B" w:rsidRPr="005F218B" w:rsidRDefault="005F218B" w:rsidP="005F218B">
      <w:pPr>
        <w:rPr>
          <w:rFonts w:ascii="Times New Roman" w:hAnsi="Times New Roman"/>
          <w:sz w:val="26"/>
          <w:szCs w:val="26"/>
        </w:rPr>
      </w:pPr>
    </w:p>
    <w:p w:rsidR="005F218B" w:rsidRPr="005F218B" w:rsidRDefault="005F218B" w:rsidP="005F218B">
      <w:pPr>
        <w:rPr>
          <w:rFonts w:ascii="Times New Roman" w:hAnsi="Times New Roman"/>
          <w:sz w:val="26"/>
          <w:szCs w:val="26"/>
        </w:rPr>
      </w:pPr>
    </w:p>
    <w:p w:rsidR="005F218B" w:rsidRPr="005F218B" w:rsidRDefault="005F218B" w:rsidP="005F218B">
      <w:pPr>
        <w:rPr>
          <w:rFonts w:ascii="Times New Roman" w:hAnsi="Times New Roman"/>
          <w:sz w:val="26"/>
          <w:szCs w:val="26"/>
        </w:rPr>
      </w:pPr>
    </w:p>
    <w:p w:rsidR="005F218B" w:rsidRPr="005F218B" w:rsidRDefault="005F218B" w:rsidP="005F218B">
      <w:pPr>
        <w:rPr>
          <w:rFonts w:ascii="Times New Roman" w:hAnsi="Times New Roman"/>
          <w:sz w:val="26"/>
          <w:szCs w:val="26"/>
        </w:rPr>
      </w:pPr>
    </w:p>
    <w:p w:rsidR="005F218B" w:rsidRPr="005F218B" w:rsidRDefault="005F218B" w:rsidP="005F218B">
      <w:pPr>
        <w:rPr>
          <w:rFonts w:ascii="Times New Roman" w:hAnsi="Times New Roman"/>
          <w:sz w:val="26"/>
          <w:szCs w:val="26"/>
        </w:rPr>
      </w:pPr>
    </w:p>
    <w:p w:rsidR="005F218B" w:rsidRPr="005F218B" w:rsidRDefault="005F218B" w:rsidP="005F218B">
      <w:pPr>
        <w:rPr>
          <w:rFonts w:ascii="Times New Roman" w:hAnsi="Times New Roman"/>
          <w:sz w:val="26"/>
          <w:szCs w:val="26"/>
        </w:rPr>
      </w:pPr>
    </w:p>
    <w:p w:rsidR="005F218B" w:rsidRPr="005F218B" w:rsidRDefault="005F218B" w:rsidP="005F218B">
      <w:pPr>
        <w:rPr>
          <w:rFonts w:ascii="Times New Roman" w:hAnsi="Times New Roman"/>
          <w:sz w:val="26"/>
          <w:szCs w:val="26"/>
        </w:rPr>
      </w:pPr>
    </w:p>
    <w:p w:rsidR="005F218B" w:rsidRPr="005F218B" w:rsidRDefault="005F218B" w:rsidP="005F218B">
      <w:pPr>
        <w:rPr>
          <w:rFonts w:ascii="Times New Roman" w:hAnsi="Times New Roman"/>
          <w:sz w:val="26"/>
          <w:szCs w:val="26"/>
        </w:rPr>
      </w:pPr>
    </w:p>
    <w:p w:rsidR="005F218B" w:rsidRDefault="005F218B" w:rsidP="0042610B">
      <w:pPr>
        <w:ind w:left="5670" w:firstLine="0"/>
        <w:outlineLvl w:val="1"/>
        <w:rPr>
          <w:rFonts w:ascii="Times New Roman" w:hAnsi="Times New Roman"/>
          <w:sz w:val="26"/>
          <w:szCs w:val="26"/>
        </w:rPr>
      </w:pPr>
    </w:p>
    <w:p w:rsidR="005F218B" w:rsidRDefault="005F218B" w:rsidP="0042610B">
      <w:pPr>
        <w:ind w:left="5670" w:firstLine="0"/>
        <w:outlineLvl w:val="1"/>
        <w:rPr>
          <w:rFonts w:ascii="Times New Roman" w:hAnsi="Times New Roman"/>
          <w:sz w:val="26"/>
          <w:szCs w:val="26"/>
        </w:rPr>
      </w:pPr>
    </w:p>
    <w:p w:rsidR="00692D48" w:rsidRPr="00917AF7" w:rsidRDefault="00692D48" w:rsidP="001F243A">
      <w:pPr>
        <w:ind w:left="5103" w:firstLine="0"/>
        <w:outlineLvl w:val="1"/>
        <w:rPr>
          <w:rFonts w:ascii="Times New Roman" w:hAnsi="Times New Roman"/>
          <w:bCs/>
          <w:iCs/>
          <w:sz w:val="26"/>
          <w:szCs w:val="26"/>
        </w:rPr>
      </w:pPr>
      <w:r w:rsidRPr="005F218B">
        <w:rPr>
          <w:rFonts w:ascii="Times New Roman" w:hAnsi="Times New Roman"/>
          <w:sz w:val="26"/>
          <w:szCs w:val="26"/>
        </w:rPr>
        <w:br w:type="page"/>
      </w:r>
      <w:r w:rsidRPr="00917AF7">
        <w:rPr>
          <w:rFonts w:ascii="Times New Roman" w:hAnsi="Times New Roman"/>
          <w:bCs/>
          <w:iCs/>
          <w:sz w:val="26"/>
          <w:szCs w:val="26"/>
        </w:rPr>
        <w:lastRenderedPageBreak/>
        <w:t>Приложение № 1</w:t>
      </w:r>
    </w:p>
    <w:p w:rsidR="00D85957" w:rsidRPr="00917AF7" w:rsidRDefault="00D85957" w:rsidP="001F243A">
      <w:pPr>
        <w:ind w:left="5103" w:firstLine="0"/>
        <w:jc w:val="left"/>
        <w:outlineLvl w:val="1"/>
        <w:rPr>
          <w:rFonts w:ascii="Times New Roman" w:hAnsi="Times New Roman"/>
          <w:bCs/>
          <w:iCs/>
          <w:sz w:val="26"/>
          <w:szCs w:val="26"/>
        </w:rPr>
      </w:pPr>
      <w:r w:rsidRPr="00917AF7">
        <w:rPr>
          <w:rFonts w:ascii="Times New Roman" w:hAnsi="Times New Roman"/>
          <w:bCs/>
          <w:iCs/>
          <w:sz w:val="26"/>
          <w:szCs w:val="26"/>
        </w:rPr>
        <w:t xml:space="preserve">к Порядку предоставления субсидий социально ориентированным некоммерческим организациям, </w:t>
      </w:r>
      <w:r w:rsidR="001F243A">
        <w:rPr>
          <w:rFonts w:ascii="Times New Roman" w:hAnsi="Times New Roman"/>
          <w:bCs/>
          <w:iCs/>
          <w:sz w:val="26"/>
          <w:szCs w:val="26"/>
        </w:rPr>
        <w:br/>
      </w:r>
      <w:r w:rsidRPr="00917AF7">
        <w:rPr>
          <w:rFonts w:ascii="Times New Roman" w:hAnsi="Times New Roman"/>
          <w:bCs/>
          <w:iCs/>
          <w:sz w:val="26"/>
          <w:szCs w:val="26"/>
        </w:rPr>
        <w:t xml:space="preserve">на реализацию программ (проектов), </w:t>
      </w:r>
    </w:p>
    <w:p w:rsidR="00D85957" w:rsidRPr="00917AF7" w:rsidRDefault="00D85957" w:rsidP="001F243A">
      <w:pPr>
        <w:ind w:left="5103" w:firstLine="0"/>
        <w:jc w:val="left"/>
        <w:outlineLvl w:val="1"/>
        <w:rPr>
          <w:rFonts w:ascii="Times New Roman" w:hAnsi="Times New Roman"/>
          <w:bCs/>
          <w:iCs/>
          <w:sz w:val="26"/>
          <w:szCs w:val="26"/>
        </w:rPr>
      </w:pPr>
      <w:r w:rsidRPr="00917AF7">
        <w:rPr>
          <w:rFonts w:ascii="Times New Roman" w:hAnsi="Times New Roman"/>
          <w:bCs/>
          <w:iCs/>
          <w:sz w:val="26"/>
          <w:szCs w:val="26"/>
        </w:rPr>
        <w:t>направленных на укрепление финно-угорских связей, поддержку и развитие языков и культуры коренных малочисленных народов Севера</w:t>
      </w:r>
      <w:r w:rsidR="001F243A">
        <w:rPr>
          <w:rFonts w:ascii="Times New Roman" w:hAnsi="Times New Roman"/>
          <w:bCs/>
          <w:iCs/>
          <w:sz w:val="26"/>
          <w:szCs w:val="26"/>
        </w:rPr>
        <w:br/>
      </w:r>
      <w:r w:rsidRPr="00917AF7">
        <w:rPr>
          <w:rFonts w:ascii="Times New Roman" w:hAnsi="Times New Roman"/>
          <w:bCs/>
          <w:iCs/>
          <w:sz w:val="26"/>
          <w:szCs w:val="26"/>
        </w:rPr>
        <w:t>на территории Нефтеюганского района</w:t>
      </w:r>
    </w:p>
    <w:p w:rsidR="00D85957" w:rsidRDefault="00D85957" w:rsidP="001F243A">
      <w:pPr>
        <w:ind w:left="5387" w:firstLine="0"/>
        <w:jc w:val="center"/>
        <w:outlineLvl w:val="1"/>
        <w:rPr>
          <w:rFonts w:ascii="Times New Roman" w:hAnsi="Times New Roman"/>
          <w:b/>
          <w:bCs/>
          <w:iCs/>
        </w:rPr>
      </w:pPr>
    </w:p>
    <w:p w:rsidR="001F243A" w:rsidRPr="00917AF7" w:rsidRDefault="001F243A" w:rsidP="001F243A">
      <w:pPr>
        <w:ind w:left="5387" w:firstLine="0"/>
        <w:jc w:val="center"/>
        <w:outlineLvl w:val="1"/>
        <w:rPr>
          <w:rFonts w:ascii="Times New Roman" w:hAnsi="Times New Roman"/>
          <w:b/>
          <w:bCs/>
          <w:iCs/>
        </w:rPr>
      </w:pPr>
    </w:p>
    <w:p w:rsidR="00562795" w:rsidRDefault="00562795" w:rsidP="00845FBE">
      <w:pPr>
        <w:jc w:val="center"/>
        <w:outlineLvl w:val="1"/>
        <w:rPr>
          <w:rFonts w:ascii="Times New Roman" w:hAnsi="Times New Roman"/>
          <w:bCs/>
          <w:iCs/>
        </w:rPr>
      </w:pPr>
      <w:r>
        <w:rPr>
          <w:rFonts w:ascii="Times New Roman" w:hAnsi="Times New Roman"/>
          <w:bCs/>
          <w:iCs/>
        </w:rPr>
        <w:t>ФОРМА</w:t>
      </w:r>
    </w:p>
    <w:p w:rsidR="00562795" w:rsidRDefault="00562795" w:rsidP="00562795">
      <w:pPr>
        <w:jc w:val="right"/>
        <w:outlineLvl w:val="1"/>
        <w:rPr>
          <w:rFonts w:ascii="Times New Roman" w:hAnsi="Times New Roman"/>
          <w:bCs/>
          <w:iCs/>
        </w:rPr>
      </w:pPr>
    </w:p>
    <w:p w:rsidR="00692D48" w:rsidRPr="00917AF7" w:rsidRDefault="00692D48" w:rsidP="00692D48">
      <w:pPr>
        <w:jc w:val="center"/>
        <w:outlineLvl w:val="1"/>
        <w:rPr>
          <w:rFonts w:ascii="Times New Roman" w:hAnsi="Times New Roman"/>
          <w:bCs/>
          <w:iCs/>
        </w:rPr>
      </w:pPr>
      <w:r w:rsidRPr="00917AF7">
        <w:rPr>
          <w:rFonts w:ascii="Times New Roman" w:hAnsi="Times New Roman"/>
          <w:bCs/>
          <w:iCs/>
        </w:rPr>
        <w:t xml:space="preserve">Заявка </w:t>
      </w:r>
    </w:p>
    <w:p w:rsidR="00692D48" w:rsidRPr="00917AF7" w:rsidRDefault="00692D48" w:rsidP="00692D48">
      <w:pPr>
        <w:jc w:val="center"/>
        <w:outlineLvl w:val="1"/>
        <w:rPr>
          <w:rFonts w:ascii="Times New Roman" w:hAnsi="Times New Roman"/>
          <w:bCs/>
          <w:iCs/>
        </w:rPr>
      </w:pPr>
      <w:r w:rsidRPr="00917AF7">
        <w:rPr>
          <w:rFonts w:ascii="Times New Roman" w:hAnsi="Times New Roman"/>
          <w:bCs/>
          <w:iCs/>
        </w:rPr>
        <w:t xml:space="preserve">на участие в </w:t>
      </w:r>
      <w:r w:rsidR="00897C92" w:rsidRPr="00917AF7">
        <w:rPr>
          <w:rFonts w:ascii="Times New Roman" w:hAnsi="Times New Roman"/>
          <w:bCs/>
          <w:iCs/>
        </w:rPr>
        <w:t>конкурсе</w:t>
      </w:r>
      <w:r w:rsidRPr="00917AF7">
        <w:rPr>
          <w:rFonts w:ascii="Times New Roman" w:hAnsi="Times New Roman"/>
          <w:bCs/>
          <w:iCs/>
        </w:rPr>
        <w:t xml:space="preserve"> на получение субсидии на реализацию программы (проекта), направленной на укрепление финно-угорских связей, поддержку и развитие языков и культуры коренных малочисленных народов Севера на территории Нефтеюганского района</w:t>
      </w:r>
    </w:p>
    <w:p w:rsidR="00692D48" w:rsidRPr="00917AF7" w:rsidRDefault="00692D48" w:rsidP="00692D48">
      <w:pPr>
        <w:jc w:val="center"/>
        <w:outlineLvl w:val="1"/>
        <w:rPr>
          <w:rFonts w:ascii="Times New Roman" w:hAnsi="Times New Roman"/>
          <w:iCs/>
        </w:rPr>
      </w:pPr>
    </w:p>
    <w:p w:rsidR="00692D48" w:rsidRPr="00917AF7" w:rsidRDefault="00692D48" w:rsidP="00692D48">
      <w:pPr>
        <w:jc w:val="center"/>
        <w:outlineLvl w:val="1"/>
        <w:rPr>
          <w:rFonts w:ascii="Times New Roman" w:hAnsi="Times New Roman"/>
          <w:iCs/>
        </w:rPr>
      </w:pPr>
      <w:r w:rsidRPr="00917AF7">
        <w:rPr>
          <w:rFonts w:ascii="Times New Roman" w:hAnsi="Times New Roman"/>
          <w:iCs/>
        </w:rPr>
        <w:t>Полное наименование организации</w:t>
      </w:r>
    </w:p>
    <w:p w:rsidR="00692D48" w:rsidRPr="00917AF7" w:rsidRDefault="00692D48" w:rsidP="00692D48">
      <w:pPr>
        <w:autoSpaceDE w:val="0"/>
        <w:autoSpaceDN w:val="0"/>
        <w:adjustRightInd w:val="0"/>
        <w:rPr>
          <w:rFonts w:ascii="Times New Roman" w:hAnsi="Times New Roman"/>
        </w:rPr>
      </w:pPr>
    </w:p>
    <w:tbl>
      <w:tblPr>
        <w:tblW w:w="5000" w:type="pct"/>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6227"/>
        <w:gridCol w:w="3400"/>
      </w:tblGrid>
      <w:tr w:rsidR="00692D48" w:rsidRPr="00917AF7" w:rsidTr="001F243A">
        <w:tc>
          <w:tcPr>
            <w:tcW w:w="3234" w:type="pct"/>
            <w:tcBorders>
              <w:top w:val="single" w:sz="4" w:space="0" w:color="000000"/>
              <w:left w:val="single" w:sz="4" w:space="0" w:color="000000"/>
              <w:bottom w:val="single" w:sz="4" w:space="0" w:color="000000"/>
              <w:right w:val="single" w:sz="4" w:space="0" w:color="000000"/>
            </w:tcBorders>
            <w:hideMark/>
          </w:tcPr>
          <w:p w:rsidR="00692D48" w:rsidRPr="00917AF7" w:rsidRDefault="00692D48" w:rsidP="001F243A">
            <w:pPr>
              <w:autoSpaceDE w:val="0"/>
              <w:autoSpaceDN w:val="0"/>
              <w:adjustRightInd w:val="0"/>
              <w:spacing w:line="0" w:lineRule="atLeast"/>
              <w:ind w:firstLine="0"/>
              <w:jc w:val="left"/>
              <w:rPr>
                <w:rFonts w:ascii="Times New Roman" w:hAnsi="Times New Roman"/>
              </w:rPr>
            </w:pPr>
            <w:r w:rsidRPr="00917AF7">
              <w:rPr>
                <w:rFonts w:ascii="Times New Roman" w:hAnsi="Times New Roman"/>
              </w:rPr>
              <w:t>Сокращенное наименование социально ориентированной некоммерческой организации</w:t>
            </w:r>
          </w:p>
        </w:tc>
        <w:tc>
          <w:tcPr>
            <w:tcW w:w="1766" w:type="pct"/>
            <w:tcBorders>
              <w:top w:val="single" w:sz="4" w:space="0" w:color="000000"/>
              <w:left w:val="single" w:sz="4" w:space="0" w:color="000000"/>
              <w:bottom w:val="single" w:sz="4" w:space="0" w:color="000000"/>
              <w:right w:val="single" w:sz="4" w:space="0" w:color="000000"/>
            </w:tcBorders>
          </w:tcPr>
          <w:p w:rsidR="00692D48" w:rsidRPr="00917AF7" w:rsidRDefault="00692D48" w:rsidP="00692D48">
            <w:pPr>
              <w:autoSpaceDE w:val="0"/>
              <w:autoSpaceDN w:val="0"/>
              <w:adjustRightInd w:val="0"/>
              <w:spacing w:line="0" w:lineRule="atLeast"/>
              <w:ind w:firstLine="0"/>
              <w:rPr>
                <w:rFonts w:ascii="Times New Roman" w:hAnsi="Times New Roman"/>
              </w:rPr>
            </w:pPr>
          </w:p>
        </w:tc>
      </w:tr>
      <w:tr w:rsidR="00692D48" w:rsidRPr="00917AF7" w:rsidTr="001F243A">
        <w:tc>
          <w:tcPr>
            <w:tcW w:w="3234" w:type="pct"/>
            <w:tcBorders>
              <w:top w:val="single" w:sz="4" w:space="0" w:color="000000"/>
              <w:left w:val="single" w:sz="4" w:space="0" w:color="000000"/>
              <w:bottom w:val="single" w:sz="4" w:space="0" w:color="000000"/>
              <w:right w:val="single" w:sz="4" w:space="0" w:color="000000"/>
            </w:tcBorders>
            <w:hideMark/>
          </w:tcPr>
          <w:p w:rsidR="00692D48" w:rsidRPr="00917AF7" w:rsidRDefault="00692D48" w:rsidP="001F243A">
            <w:pPr>
              <w:autoSpaceDE w:val="0"/>
              <w:autoSpaceDN w:val="0"/>
              <w:adjustRightInd w:val="0"/>
              <w:spacing w:line="0" w:lineRule="atLeast"/>
              <w:ind w:firstLine="0"/>
              <w:jc w:val="left"/>
              <w:rPr>
                <w:rFonts w:ascii="Times New Roman" w:hAnsi="Times New Roman"/>
              </w:rPr>
            </w:pPr>
            <w:r w:rsidRPr="00917AF7">
              <w:rPr>
                <w:rFonts w:ascii="Times New Roman" w:hAnsi="Times New Roman"/>
              </w:rPr>
              <w:t>Организационно-правовая форма</w:t>
            </w:r>
          </w:p>
        </w:tc>
        <w:tc>
          <w:tcPr>
            <w:tcW w:w="1766" w:type="pct"/>
            <w:tcBorders>
              <w:top w:val="single" w:sz="4" w:space="0" w:color="000000"/>
              <w:left w:val="single" w:sz="4" w:space="0" w:color="000000"/>
              <w:bottom w:val="single" w:sz="4" w:space="0" w:color="000000"/>
              <w:right w:val="single" w:sz="4" w:space="0" w:color="000000"/>
            </w:tcBorders>
          </w:tcPr>
          <w:p w:rsidR="00692D48" w:rsidRPr="00917AF7" w:rsidRDefault="00692D48" w:rsidP="00692D48">
            <w:pPr>
              <w:autoSpaceDE w:val="0"/>
              <w:autoSpaceDN w:val="0"/>
              <w:adjustRightInd w:val="0"/>
              <w:spacing w:line="0" w:lineRule="atLeast"/>
              <w:ind w:firstLine="0"/>
              <w:rPr>
                <w:rFonts w:ascii="Times New Roman" w:hAnsi="Times New Roman"/>
              </w:rPr>
            </w:pPr>
          </w:p>
        </w:tc>
      </w:tr>
      <w:tr w:rsidR="00692D48" w:rsidRPr="00917AF7" w:rsidTr="001F243A">
        <w:tc>
          <w:tcPr>
            <w:tcW w:w="3234" w:type="pct"/>
            <w:tcBorders>
              <w:top w:val="single" w:sz="4" w:space="0" w:color="000000"/>
              <w:left w:val="single" w:sz="4" w:space="0" w:color="000000"/>
              <w:bottom w:val="single" w:sz="4" w:space="0" w:color="000000"/>
              <w:right w:val="single" w:sz="4" w:space="0" w:color="000000"/>
            </w:tcBorders>
            <w:hideMark/>
          </w:tcPr>
          <w:p w:rsidR="00692D48" w:rsidRPr="00917AF7" w:rsidRDefault="00692D48" w:rsidP="001F243A">
            <w:pPr>
              <w:autoSpaceDE w:val="0"/>
              <w:autoSpaceDN w:val="0"/>
              <w:adjustRightInd w:val="0"/>
              <w:spacing w:line="0" w:lineRule="atLeast"/>
              <w:ind w:firstLine="0"/>
              <w:jc w:val="left"/>
              <w:rPr>
                <w:rFonts w:ascii="Times New Roman" w:hAnsi="Times New Roman"/>
              </w:rPr>
            </w:pPr>
            <w:r w:rsidRPr="00917AF7">
              <w:rPr>
                <w:rFonts w:ascii="Times New Roman" w:hAnsi="Times New Roman"/>
              </w:rPr>
              <w:t>Дата регистрации (при создании до 01 июля 2002 года)</w:t>
            </w:r>
          </w:p>
        </w:tc>
        <w:tc>
          <w:tcPr>
            <w:tcW w:w="1766" w:type="pct"/>
            <w:tcBorders>
              <w:top w:val="single" w:sz="4" w:space="0" w:color="000000"/>
              <w:left w:val="single" w:sz="4" w:space="0" w:color="000000"/>
              <w:bottom w:val="single" w:sz="4" w:space="0" w:color="000000"/>
              <w:right w:val="single" w:sz="4" w:space="0" w:color="000000"/>
            </w:tcBorders>
          </w:tcPr>
          <w:p w:rsidR="00692D48" w:rsidRPr="00917AF7" w:rsidRDefault="00692D48" w:rsidP="00692D48">
            <w:pPr>
              <w:autoSpaceDE w:val="0"/>
              <w:autoSpaceDN w:val="0"/>
              <w:adjustRightInd w:val="0"/>
              <w:spacing w:line="0" w:lineRule="atLeast"/>
              <w:ind w:firstLine="0"/>
              <w:rPr>
                <w:rFonts w:ascii="Times New Roman" w:hAnsi="Times New Roman"/>
              </w:rPr>
            </w:pPr>
          </w:p>
        </w:tc>
      </w:tr>
      <w:tr w:rsidR="00692D48" w:rsidRPr="00917AF7" w:rsidTr="001F243A">
        <w:tc>
          <w:tcPr>
            <w:tcW w:w="3234" w:type="pct"/>
            <w:tcBorders>
              <w:top w:val="single" w:sz="4" w:space="0" w:color="000000"/>
              <w:left w:val="single" w:sz="4" w:space="0" w:color="000000"/>
              <w:bottom w:val="single" w:sz="4" w:space="0" w:color="000000"/>
              <w:right w:val="single" w:sz="4" w:space="0" w:color="000000"/>
            </w:tcBorders>
            <w:hideMark/>
          </w:tcPr>
          <w:p w:rsidR="00692D48" w:rsidRPr="00917AF7" w:rsidRDefault="00692D48" w:rsidP="001F243A">
            <w:pPr>
              <w:autoSpaceDE w:val="0"/>
              <w:autoSpaceDN w:val="0"/>
              <w:adjustRightInd w:val="0"/>
              <w:spacing w:line="0" w:lineRule="atLeast"/>
              <w:ind w:firstLine="0"/>
              <w:jc w:val="left"/>
              <w:rPr>
                <w:rFonts w:ascii="Times New Roman" w:hAnsi="Times New Roman"/>
              </w:rPr>
            </w:pPr>
            <w:r w:rsidRPr="00917AF7">
              <w:rPr>
                <w:rFonts w:ascii="Times New Roman" w:hAnsi="Times New Roman"/>
              </w:rPr>
              <w:t>Дата внесения записи о создании в Единый государственный реестр юридических лиц (при создании после 1 июля 2002 года)</w:t>
            </w:r>
          </w:p>
        </w:tc>
        <w:tc>
          <w:tcPr>
            <w:tcW w:w="1766" w:type="pct"/>
            <w:tcBorders>
              <w:top w:val="single" w:sz="4" w:space="0" w:color="000000"/>
              <w:left w:val="single" w:sz="4" w:space="0" w:color="000000"/>
              <w:bottom w:val="single" w:sz="4" w:space="0" w:color="000000"/>
              <w:right w:val="single" w:sz="4" w:space="0" w:color="000000"/>
            </w:tcBorders>
          </w:tcPr>
          <w:p w:rsidR="00692D48" w:rsidRPr="00917AF7" w:rsidRDefault="00692D48" w:rsidP="00692D48">
            <w:pPr>
              <w:autoSpaceDE w:val="0"/>
              <w:autoSpaceDN w:val="0"/>
              <w:adjustRightInd w:val="0"/>
              <w:spacing w:line="0" w:lineRule="atLeast"/>
              <w:ind w:firstLine="0"/>
              <w:rPr>
                <w:rFonts w:ascii="Times New Roman" w:hAnsi="Times New Roman"/>
              </w:rPr>
            </w:pPr>
          </w:p>
        </w:tc>
      </w:tr>
      <w:tr w:rsidR="00692D48" w:rsidRPr="00917AF7" w:rsidTr="001F243A">
        <w:tc>
          <w:tcPr>
            <w:tcW w:w="3234" w:type="pct"/>
            <w:tcBorders>
              <w:top w:val="single" w:sz="4" w:space="0" w:color="000000"/>
              <w:left w:val="single" w:sz="4" w:space="0" w:color="000000"/>
              <w:bottom w:val="single" w:sz="4" w:space="0" w:color="000000"/>
              <w:right w:val="single" w:sz="4" w:space="0" w:color="000000"/>
            </w:tcBorders>
            <w:hideMark/>
          </w:tcPr>
          <w:p w:rsidR="00692D48" w:rsidRPr="00917AF7" w:rsidRDefault="00692D48" w:rsidP="001F243A">
            <w:pPr>
              <w:autoSpaceDE w:val="0"/>
              <w:autoSpaceDN w:val="0"/>
              <w:adjustRightInd w:val="0"/>
              <w:spacing w:line="0" w:lineRule="atLeast"/>
              <w:ind w:firstLine="0"/>
              <w:jc w:val="left"/>
              <w:rPr>
                <w:rFonts w:ascii="Times New Roman" w:hAnsi="Times New Roman"/>
              </w:rPr>
            </w:pPr>
            <w:r w:rsidRPr="00917AF7">
              <w:rPr>
                <w:rFonts w:ascii="Times New Roman" w:hAnsi="Times New Roman"/>
              </w:rPr>
              <w:t>Основной государственный регистрационный номер</w:t>
            </w:r>
          </w:p>
        </w:tc>
        <w:tc>
          <w:tcPr>
            <w:tcW w:w="1766" w:type="pct"/>
            <w:tcBorders>
              <w:top w:val="single" w:sz="4" w:space="0" w:color="000000"/>
              <w:left w:val="single" w:sz="4" w:space="0" w:color="000000"/>
              <w:bottom w:val="single" w:sz="4" w:space="0" w:color="000000"/>
              <w:right w:val="single" w:sz="4" w:space="0" w:color="000000"/>
            </w:tcBorders>
          </w:tcPr>
          <w:p w:rsidR="00692D48" w:rsidRPr="00917AF7" w:rsidRDefault="00692D48" w:rsidP="00692D48">
            <w:pPr>
              <w:autoSpaceDE w:val="0"/>
              <w:autoSpaceDN w:val="0"/>
              <w:adjustRightInd w:val="0"/>
              <w:spacing w:line="0" w:lineRule="atLeast"/>
              <w:ind w:firstLine="0"/>
              <w:rPr>
                <w:rFonts w:ascii="Times New Roman" w:hAnsi="Times New Roman"/>
              </w:rPr>
            </w:pPr>
          </w:p>
        </w:tc>
      </w:tr>
      <w:tr w:rsidR="00692D48" w:rsidRPr="00917AF7" w:rsidTr="001F243A">
        <w:tc>
          <w:tcPr>
            <w:tcW w:w="3234" w:type="pct"/>
            <w:tcBorders>
              <w:top w:val="single" w:sz="4" w:space="0" w:color="000000"/>
              <w:left w:val="single" w:sz="4" w:space="0" w:color="000000"/>
              <w:bottom w:val="single" w:sz="4" w:space="0" w:color="000000"/>
              <w:right w:val="single" w:sz="4" w:space="0" w:color="000000"/>
            </w:tcBorders>
            <w:hideMark/>
          </w:tcPr>
          <w:p w:rsidR="00692D48" w:rsidRPr="00917AF7" w:rsidRDefault="00692D48" w:rsidP="001F243A">
            <w:pPr>
              <w:autoSpaceDE w:val="0"/>
              <w:autoSpaceDN w:val="0"/>
              <w:adjustRightInd w:val="0"/>
              <w:spacing w:line="0" w:lineRule="atLeast"/>
              <w:ind w:firstLine="0"/>
              <w:jc w:val="left"/>
              <w:rPr>
                <w:rFonts w:ascii="Times New Roman" w:hAnsi="Times New Roman"/>
              </w:rPr>
            </w:pPr>
            <w:r w:rsidRPr="00917AF7">
              <w:rPr>
                <w:rFonts w:ascii="Times New Roman" w:hAnsi="Times New Roman"/>
              </w:rPr>
              <w:t>Код по общероссийскому классификатору продукции (ОКПО)</w:t>
            </w:r>
          </w:p>
        </w:tc>
        <w:tc>
          <w:tcPr>
            <w:tcW w:w="1766" w:type="pct"/>
            <w:tcBorders>
              <w:top w:val="single" w:sz="4" w:space="0" w:color="000000"/>
              <w:left w:val="single" w:sz="4" w:space="0" w:color="000000"/>
              <w:bottom w:val="single" w:sz="4" w:space="0" w:color="000000"/>
              <w:right w:val="single" w:sz="4" w:space="0" w:color="000000"/>
            </w:tcBorders>
          </w:tcPr>
          <w:p w:rsidR="00692D48" w:rsidRPr="00917AF7" w:rsidRDefault="00692D48" w:rsidP="00692D48">
            <w:pPr>
              <w:autoSpaceDE w:val="0"/>
              <w:autoSpaceDN w:val="0"/>
              <w:adjustRightInd w:val="0"/>
              <w:spacing w:line="0" w:lineRule="atLeast"/>
              <w:ind w:firstLine="0"/>
              <w:rPr>
                <w:rFonts w:ascii="Times New Roman" w:hAnsi="Times New Roman"/>
              </w:rPr>
            </w:pPr>
          </w:p>
        </w:tc>
      </w:tr>
      <w:tr w:rsidR="00692D48" w:rsidRPr="00917AF7" w:rsidTr="001F243A">
        <w:tc>
          <w:tcPr>
            <w:tcW w:w="3234" w:type="pct"/>
            <w:tcBorders>
              <w:top w:val="single" w:sz="4" w:space="0" w:color="000000"/>
              <w:left w:val="single" w:sz="4" w:space="0" w:color="000000"/>
              <w:bottom w:val="single" w:sz="4" w:space="0" w:color="000000"/>
              <w:right w:val="single" w:sz="4" w:space="0" w:color="000000"/>
            </w:tcBorders>
            <w:hideMark/>
          </w:tcPr>
          <w:p w:rsidR="00692D48" w:rsidRPr="00917AF7" w:rsidRDefault="00692D48" w:rsidP="001F243A">
            <w:pPr>
              <w:autoSpaceDE w:val="0"/>
              <w:autoSpaceDN w:val="0"/>
              <w:adjustRightInd w:val="0"/>
              <w:spacing w:line="0" w:lineRule="atLeast"/>
              <w:ind w:firstLine="0"/>
              <w:jc w:val="left"/>
              <w:rPr>
                <w:rFonts w:ascii="Times New Roman" w:hAnsi="Times New Roman"/>
              </w:rPr>
            </w:pPr>
            <w:r w:rsidRPr="00917AF7">
              <w:rPr>
                <w:rFonts w:ascii="Times New Roman" w:hAnsi="Times New Roman"/>
              </w:rPr>
              <w:t>Код(ы) по общероссийскому классификатору внешнеэкономической деятельности (ОКВЭД)</w:t>
            </w:r>
          </w:p>
        </w:tc>
        <w:tc>
          <w:tcPr>
            <w:tcW w:w="1766" w:type="pct"/>
            <w:tcBorders>
              <w:top w:val="single" w:sz="4" w:space="0" w:color="000000"/>
              <w:left w:val="single" w:sz="4" w:space="0" w:color="000000"/>
              <w:bottom w:val="single" w:sz="4" w:space="0" w:color="000000"/>
              <w:right w:val="single" w:sz="4" w:space="0" w:color="000000"/>
            </w:tcBorders>
          </w:tcPr>
          <w:p w:rsidR="00692D48" w:rsidRPr="00917AF7" w:rsidRDefault="00692D48" w:rsidP="00692D48">
            <w:pPr>
              <w:autoSpaceDE w:val="0"/>
              <w:autoSpaceDN w:val="0"/>
              <w:adjustRightInd w:val="0"/>
              <w:spacing w:line="0" w:lineRule="atLeast"/>
              <w:ind w:firstLine="0"/>
              <w:rPr>
                <w:rFonts w:ascii="Times New Roman" w:hAnsi="Times New Roman"/>
              </w:rPr>
            </w:pPr>
          </w:p>
        </w:tc>
      </w:tr>
      <w:tr w:rsidR="00692D48" w:rsidRPr="00917AF7" w:rsidTr="001F243A">
        <w:tc>
          <w:tcPr>
            <w:tcW w:w="3234" w:type="pct"/>
            <w:tcBorders>
              <w:top w:val="single" w:sz="4" w:space="0" w:color="000000"/>
              <w:left w:val="single" w:sz="4" w:space="0" w:color="000000"/>
              <w:bottom w:val="single" w:sz="4" w:space="0" w:color="000000"/>
              <w:right w:val="single" w:sz="4" w:space="0" w:color="000000"/>
            </w:tcBorders>
            <w:hideMark/>
          </w:tcPr>
          <w:p w:rsidR="00692D48" w:rsidRPr="00917AF7" w:rsidRDefault="00692D48" w:rsidP="001F243A">
            <w:pPr>
              <w:autoSpaceDE w:val="0"/>
              <w:autoSpaceDN w:val="0"/>
              <w:adjustRightInd w:val="0"/>
              <w:spacing w:line="0" w:lineRule="atLeast"/>
              <w:ind w:firstLine="0"/>
              <w:jc w:val="left"/>
              <w:rPr>
                <w:rFonts w:ascii="Times New Roman" w:hAnsi="Times New Roman"/>
              </w:rPr>
            </w:pPr>
            <w:r w:rsidRPr="00917AF7">
              <w:rPr>
                <w:rFonts w:ascii="Times New Roman" w:hAnsi="Times New Roman"/>
              </w:rPr>
              <w:t>Индивидуальный номер налогоплательщика (ИНН)</w:t>
            </w:r>
          </w:p>
        </w:tc>
        <w:tc>
          <w:tcPr>
            <w:tcW w:w="1766" w:type="pct"/>
            <w:tcBorders>
              <w:top w:val="single" w:sz="4" w:space="0" w:color="000000"/>
              <w:left w:val="single" w:sz="4" w:space="0" w:color="000000"/>
              <w:bottom w:val="single" w:sz="4" w:space="0" w:color="000000"/>
              <w:right w:val="single" w:sz="4" w:space="0" w:color="000000"/>
            </w:tcBorders>
          </w:tcPr>
          <w:p w:rsidR="00692D48" w:rsidRPr="00917AF7" w:rsidRDefault="00692D48" w:rsidP="00692D48">
            <w:pPr>
              <w:autoSpaceDE w:val="0"/>
              <w:autoSpaceDN w:val="0"/>
              <w:adjustRightInd w:val="0"/>
              <w:spacing w:line="0" w:lineRule="atLeast"/>
              <w:ind w:firstLine="0"/>
              <w:rPr>
                <w:rFonts w:ascii="Times New Roman" w:hAnsi="Times New Roman"/>
              </w:rPr>
            </w:pPr>
          </w:p>
        </w:tc>
      </w:tr>
      <w:tr w:rsidR="00692D48" w:rsidRPr="00917AF7" w:rsidTr="001F243A">
        <w:tc>
          <w:tcPr>
            <w:tcW w:w="3234" w:type="pct"/>
            <w:tcBorders>
              <w:top w:val="single" w:sz="4" w:space="0" w:color="000000"/>
              <w:left w:val="single" w:sz="4" w:space="0" w:color="000000"/>
              <w:bottom w:val="single" w:sz="4" w:space="0" w:color="000000"/>
              <w:right w:val="single" w:sz="4" w:space="0" w:color="000000"/>
            </w:tcBorders>
            <w:hideMark/>
          </w:tcPr>
          <w:p w:rsidR="00692D48" w:rsidRPr="00917AF7" w:rsidRDefault="00692D48" w:rsidP="001F243A">
            <w:pPr>
              <w:autoSpaceDE w:val="0"/>
              <w:autoSpaceDN w:val="0"/>
              <w:adjustRightInd w:val="0"/>
              <w:spacing w:line="0" w:lineRule="atLeast"/>
              <w:ind w:firstLine="0"/>
              <w:jc w:val="left"/>
              <w:rPr>
                <w:rFonts w:ascii="Times New Roman" w:hAnsi="Times New Roman"/>
              </w:rPr>
            </w:pPr>
            <w:r w:rsidRPr="00917AF7">
              <w:rPr>
                <w:rFonts w:ascii="Times New Roman" w:hAnsi="Times New Roman"/>
              </w:rPr>
              <w:t>Код причины постановки на учет (КПП)</w:t>
            </w:r>
          </w:p>
        </w:tc>
        <w:tc>
          <w:tcPr>
            <w:tcW w:w="1766" w:type="pct"/>
            <w:tcBorders>
              <w:top w:val="single" w:sz="4" w:space="0" w:color="000000"/>
              <w:left w:val="single" w:sz="4" w:space="0" w:color="000000"/>
              <w:bottom w:val="single" w:sz="4" w:space="0" w:color="000000"/>
              <w:right w:val="single" w:sz="4" w:space="0" w:color="000000"/>
            </w:tcBorders>
          </w:tcPr>
          <w:p w:rsidR="00692D48" w:rsidRPr="00917AF7" w:rsidRDefault="00692D48" w:rsidP="00692D48">
            <w:pPr>
              <w:autoSpaceDE w:val="0"/>
              <w:autoSpaceDN w:val="0"/>
              <w:adjustRightInd w:val="0"/>
              <w:spacing w:line="0" w:lineRule="atLeast"/>
              <w:ind w:firstLine="0"/>
              <w:rPr>
                <w:rFonts w:ascii="Times New Roman" w:hAnsi="Times New Roman"/>
              </w:rPr>
            </w:pPr>
          </w:p>
        </w:tc>
      </w:tr>
      <w:tr w:rsidR="00692D48" w:rsidRPr="00917AF7" w:rsidTr="001F243A">
        <w:tc>
          <w:tcPr>
            <w:tcW w:w="3234" w:type="pct"/>
            <w:tcBorders>
              <w:top w:val="single" w:sz="4" w:space="0" w:color="000000"/>
              <w:left w:val="single" w:sz="4" w:space="0" w:color="000000"/>
              <w:bottom w:val="single" w:sz="4" w:space="0" w:color="000000"/>
              <w:right w:val="single" w:sz="4" w:space="0" w:color="000000"/>
            </w:tcBorders>
            <w:hideMark/>
          </w:tcPr>
          <w:p w:rsidR="00692D48" w:rsidRPr="00917AF7" w:rsidRDefault="00692D48" w:rsidP="001F243A">
            <w:pPr>
              <w:autoSpaceDE w:val="0"/>
              <w:autoSpaceDN w:val="0"/>
              <w:adjustRightInd w:val="0"/>
              <w:spacing w:line="0" w:lineRule="atLeast"/>
              <w:ind w:firstLine="0"/>
              <w:jc w:val="left"/>
              <w:rPr>
                <w:rFonts w:ascii="Times New Roman" w:hAnsi="Times New Roman"/>
              </w:rPr>
            </w:pPr>
            <w:r w:rsidRPr="00917AF7">
              <w:rPr>
                <w:rFonts w:ascii="Times New Roman" w:hAnsi="Times New Roman"/>
              </w:rPr>
              <w:t>Номер расчетного счета</w:t>
            </w:r>
          </w:p>
        </w:tc>
        <w:tc>
          <w:tcPr>
            <w:tcW w:w="1766" w:type="pct"/>
            <w:tcBorders>
              <w:top w:val="single" w:sz="4" w:space="0" w:color="000000"/>
              <w:left w:val="single" w:sz="4" w:space="0" w:color="000000"/>
              <w:bottom w:val="single" w:sz="4" w:space="0" w:color="000000"/>
              <w:right w:val="single" w:sz="4" w:space="0" w:color="000000"/>
            </w:tcBorders>
          </w:tcPr>
          <w:p w:rsidR="00692D48" w:rsidRPr="00917AF7" w:rsidRDefault="00692D48" w:rsidP="00692D48">
            <w:pPr>
              <w:autoSpaceDE w:val="0"/>
              <w:autoSpaceDN w:val="0"/>
              <w:adjustRightInd w:val="0"/>
              <w:spacing w:line="0" w:lineRule="atLeast"/>
              <w:ind w:firstLine="0"/>
              <w:rPr>
                <w:rFonts w:ascii="Times New Roman" w:hAnsi="Times New Roman"/>
              </w:rPr>
            </w:pPr>
          </w:p>
        </w:tc>
      </w:tr>
      <w:tr w:rsidR="00692D48" w:rsidRPr="00917AF7" w:rsidTr="001F243A">
        <w:tc>
          <w:tcPr>
            <w:tcW w:w="3234" w:type="pct"/>
            <w:tcBorders>
              <w:top w:val="single" w:sz="4" w:space="0" w:color="000000"/>
              <w:left w:val="single" w:sz="4" w:space="0" w:color="000000"/>
              <w:bottom w:val="single" w:sz="4" w:space="0" w:color="000000"/>
              <w:right w:val="single" w:sz="4" w:space="0" w:color="000000"/>
            </w:tcBorders>
            <w:hideMark/>
          </w:tcPr>
          <w:p w:rsidR="00692D48" w:rsidRPr="00917AF7" w:rsidRDefault="00692D48" w:rsidP="001F243A">
            <w:pPr>
              <w:autoSpaceDE w:val="0"/>
              <w:autoSpaceDN w:val="0"/>
              <w:adjustRightInd w:val="0"/>
              <w:spacing w:line="0" w:lineRule="atLeast"/>
              <w:ind w:firstLine="0"/>
              <w:jc w:val="left"/>
              <w:rPr>
                <w:rFonts w:ascii="Times New Roman" w:hAnsi="Times New Roman"/>
              </w:rPr>
            </w:pPr>
            <w:r w:rsidRPr="00917AF7">
              <w:rPr>
                <w:rFonts w:ascii="Times New Roman" w:hAnsi="Times New Roman"/>
              </w:rPr>
              <w:t>Наименование банка</w:t>
            </w:r>
          </w:p>
        </w:tc>
        <w:tc>
          <w:tcPr>
            <w:tcW w:w="1766" w:type="pct"/>
            <w:tcBorders>
              <w:top w:val="single" w:sz="4" w:space="0" w:color="000000"/>
              <w:left w:val="single" w:sz="4" w:space="0" w:color="000000"/>
              <w:bottom w:val="single" w:sz="4" w:space="0" w:color="000000"/>
              <w:right w:val="single" w:sz="4" w:space="0" w:color="000000"/>
            </w:tcBorders>
          </w:tcPr>
          <w:p w:rsidR="00692D48" w:rsidRPr="00917AF7" w:rsidRDefault="00692D48" w:rsidP="00692D48">
            <w:pPr>
              <w:autoSpaceDE w:val="0"/>
              <w:autoSpaceDN w:val="0"/>
              <w:adjustRightInd w:val="0"/>
              <w:spacing w:line="0" w:lineRule="atLeast"/>
              <w:ind w:firstLine="0"/>
              <w:rPr>
                <w:rFonts w:ascii="Times New Roman" w:hAnsi="Times New Roman"/>
              </w:rPr>
            </w:pPr>
          </w:p>
        </w:tc>
      </w:tr>
      <w:tr w:rsidR="00692D48" w:rsidRPr="00917AF7" w:rsidTr="001F243A">
        <w:tc>
          <w:tcPr>
            <w:tcW w:w="3234" w:type="pct"/>
            <w:tcBorders>
              <w:top w:val="single" w:sz="4" w:space="0" w:color="000000"/>
              <w:left w:val="single" w:sz="4" w:space="0" w:color="000000"/>
              <w:bottom w:val="single" w:sz="4" w:space="0" w:color="000000"/>
              <w:right w:val="single" w:sz="4" w:space="0" w:color="000000"/>
            </w:tcBorders>
            <w:hideMark/>
          </w:tcPr>
          <w:p w:rsidR="00692D48" w:rsidRPr="00917AF7" w:rsidRDefault="00692D48" w:rsidP="001F243A">
            <w:pPr>
              <w:autoSpaceDE w:val="0"/>
              <w:autoSpaceDN w:val="0"/>
              <w:adjustRightInd w:val="0"/>
              <w:spacing w:line="0" w:lineRule="atLeast"/>
              <w:ind w:firstLine="0"/>
              <w:jc w:val="left"/>
              <w:rPr>
                <w:rFonts w:ascii="Times New Roman" w:hAnsi="Times New Roman"/>
              </w:rPr>
            </w:pPr>
            <w:r w:rsidRPr="00917AF7">
              <w:rPr>
                <w:rFonts w:ascii="Times New Roman" w:hAnsi="Times New Roman"/>
              </w:rPr>
              <w:t xml:space="preserve">Банковский идентификационный код (БИК) </w:t>
            </w:r>
          </w:p>
        </w:tc>
        <w:tc>
          <w:tcPr>
            <w:tcW w:w="1766" w:type="pct"/>
            <w:tcBorders>
              <w:top w:val="single" w:sz="4" w:space="0" w:color="000000"/>
              <w:left w:val="single" w:sz="4" w:space="0" w:color="000000"/>
              <w:bottom w:val="single" w:sz="4" w:space="0" w:color="000000"/>
              <w:right w:val="single" w:sz="4" w:space="0" w:color="000000"/>
            </w:tcBorders>
          </w:tcPr>
          <w:p w:rsidR="00692D48" w:rsidRPr="00917AF7" w:rsidRDefault="00692D48" w:rsidP="00692D48">
            <w:pPr>
              <w:autoSpaceDE w:val="0"/>
              <w:autoSpaceDN w:val="0"/>
              <w:adjustRightInd w:val="0"/>
              <w:spacing w:line="0" w:lineRule="atLeast"/>
              <w:ind w:firstLine="0"/>
              <w:rPr>
                <w:rFonts w:ascii="Times New Roman" w:hAnsi="Times New Roman"/>
              </w:rPr>
            </w:pPr>
          </w:p>
        </w:tc>
      </w:tr>
      <w:tr w:rsidR="00692D48" w:rsidRPr="00917AF7" w:rsidTr="001F243A">
        <w:tc>
          <w:tcPr>
            <w:tcW w:w="3234" w:type="pct"/>
            <w:tcBorders>
              <w:top w:val="single" w:sz="4" w:space="0" w:color="000000"/>
              <w:left w:val="single" w:sz="4" w:space="0" w:color="000000"/>
              <w:bottom w:val="single" w:sz="4" w:space="0" w:color="000000"/>
              <w:right w:val="single" w:sz="4" w:space="0" w:color="000000"/>
            </w:tcBorders>
            <w:hideMark/>
          </w:tcPr>
          <w:p w:rsidR="00692D48" w:rsidRPr="00917AF7" w:rsidRDefault="00692D48" w:rsidP="001F243A">
            <w:pPr>
              <w:autoSpaceDE w:val="0"/>
              <w:autoSpaceDN w:val="0"/>
              <w:adjustRightInd w:val="0"/>
              <w:spacing w:line="0" w:lineRule="atLeast"/>
              <w:ind w:firstLine="0"/>
              <w:jc w:val="left"/>
              <w:rPr>
                <w:rFonts w:ascii="Times New Roman" w:hAnsi="Times New Roman"/>
              </w:rPr>
            </w:pPr>
            <w:r w:rsidRPr="00917AF7">
              <w:rPr>
                <w:rFonts w:ascii="Times New Roman" w:hAnsi="Times New Roman"/>
              </w:rPr>
              <w:t>Номер корреспондентского счета</w:t>
            </w:r>
          </w:p>
        </w:tc>
        <w:tc>
          <w:tcPr>
            <w:tcW w:w="1766" w:type="pct"/>
            <w:tcBorders>
              <w:top w:val="single" w:sz="4" w:space="0" w:color="000000"/>
              <w:left w:val="single" w:sz="4" w:space="0" w:color="000000"/>
              <w:bottom w:val="single" w:sz="4" w:space="0" w:color="000000"/>
              <w:right w:val="single" w:sz="4" w:space="0" w:color="000000"/>
            </w:tcBorders>
          </w:tcPr>
          <w:p w:rsidR="00692D48" w:rsidRPr="00917AF7" w:rsidRDefault="00692D48" w:rsidP="00692D48">
            <w:pPr>
              <w:autoSpaceDE w:val="0"/>
              <w:autoSpaceDN w:val="0"/>
              <w:adjustRightInd w:val="0"/>
              <w:spacing w:line="0" w:lineRule="atLeast"/>
              <w:ind w:firstLine="0"/>
              <w:rPr>
                <w:rFonts w:ascii="Times New Roman" w:hAnsi="Times New Roman"/>
              </w:rPr>
            </w:pPr>
          </w:p>
        </w:tc>
      </w:tr>
      <w:tr w:rsidR="00692D48" w:rsidRPr="00917AF7" w:rsidTr="001F243A">
        <w:tc>
          <w:tcPr>
            <w:tcW w:w="3234" w:type="pct"/>
            <w:tcBorders>
              <w:top w:val="single" w:sz="4" w:space="0" w:color="000000"/>
              <w:left w:val="single" w:sz="4" w:space="0" w:color="000000"/>
              <w:bottom w:val="single" w:sz="4" w:space="0" w:color="000000"/>
              <w:right w:val="single" w:sz="4" w:space="0" w:color="000000"/>
            </w:tcBorders>
            <w:hideMark/>
          </w:tcPr>
          <w:p w:rsidR="00692D48" w:rsidRPr="00917AF7" w:rsidRDefault="00692D48" w:rsidP="001F243A">
            <w:pPr>
              <w:autoSpaceDE w:val="0"/>
              <w:autoSpaceDN w:val="0"/>
              <w:adjustRightInd w:val="0"/>
              <w:spacing w:line="0" w:lineRule="atLeast"/>
              <w:ind w:firstLine="0"/>
              <w:jc w:val="left"/>
              <w:rPr>
                <w:rFonts w:ascii="Times New Roman" w:hAnsi="Times New Roman"/>
              </w:rPr>
            </w:pPr>
            <w:r w:rsidRPr="00917AF7">
              <w:rPr>
                <w:rFonts w:ascii="Times New Roman" w:hAnsi="Times New Roman"/>
              </w:rPr>
              <w:t>Адрес (место нахождения) постоянно действующего органа некоммерческой организации</w:t>
            </w:r>
          </w:p>
        </w:tc>
        <w:tc>
          <w:tcPr>
            <w:tcW w:w="1766" w:type="pct"/>
            <w:tcBorders>
              <w:top w:val="single" w:sz="4" w:space="0" w:color="000000"/>
              <w:left w:val="single" w:sz="4" w:space="0" w:color="000000"/>
              <w:bottom w:val="single" w:sz="4" w:space="0" w:color="000000"/>
              <w:right w:val="single" w:sz="4" w:space="0" w:color="000000"/>
            </w:tcBorders>
          </w:tcPr>
          <w:p w:rsidR="00692D48" w:rsidRPr="00917AF7" w:rsidRDefault="00692D48" w:rsidP="00692D48">
            <w:pPr>
              <w:autoSpaceDE w:val="0"/>
              <w:autoSpaceDN w:val="0"/>
              <w:adjustRightInd w:val="0"/>
              <w:spacing w:line="0" w:lineRule="atLeast"/>
              <w:ind w:firstLine="0"/>
              <w:rPr>
                <w:rFonts w:ascii="Times New Roman" w:hAnsi="Times New Roman"/>
              </w:rPr>
            </w:pPr>
          </w:p>
        </w:tc>
      </w:tr>
      <w:tr w:rsidR="00692D48" w:rsidRPr="00917AF7" w:rsidTr="001F243A">
        <w:tc>
          <w:tcPr>
            <w:tcW w:w="3234" w:type="pct"/>
            <w:tcBorders>
              <w:top w:val="single" w:sz="4" w:space="0" w:color="000000"/>
              <w:left w:val="single" w:sz="4" w:space="0" w:color="000000"/>
              <w:bottom w:val="single" w:sz="4" w:space="0" w:color="000000"/>
              <w:right w:val="single" w:sz="4" w:space="0" w:color="000000"/>
            </w:tcBorders>
            <w:hideMark/>
          </w:tcPr>
          <w:p w:rsidR="00692D48" w:rsidRPr="00917AF7" w:rsidRDefault="00692D48" w:rsidP="001F243A">
            <w:pPr>
              <w:autoSpaceDE w:val="0"/>
              <w:autoSpaceDN w:val="0"/>
              <w:adjustRightInd w:val="0"/>
              <w:spacing w:line="0" w:lineRule="atLeast"/>
              <w:ind w:firstLine="0"/>
              <w:jc w:val="left"/>
              <w:rPr>
                <w:rFonts w:ascii="Times New Roman" w:hAnsi="Times New Roman"/>
              </w:rPr>
            </w:pPr>
            <w:r w:rsidRPr="00917AF7">
              <w:rPr>
                <w:rFonts w:ascii="Times New Roman" w:hAnsi="Times New Roman"/>
              </w:rPr>
              <w:t>Почтовый адрес</w:t>
            </w:r>
          </w:p>
        </w:tc>
        <w:tc>
          <w:tcPr>
            <w:tcW w:w="1766" w:type="pct"/>
            <w:tcBorders>
              <w:top w:val="single" w:sz="4" w:space="0" w:color="000000"/>
              <w:left w:val="single" w:sz="4" w:space="0" w:color="000000"/>
              <w:bottom w:val="single" w:sz="4" w:space="0" w:color="000000"/>
              <w:right w:val="single" w:sz="4" w:space="0" w:color="000000"/>
            </w:tcBorders>
          </w:tcPr>
          <w:p w:rsidR="00692D48" w:rsidRPr="00917AF7" w:rsidRDefault="00692D48" w:rsidP="00692D48">
            <w:pPr>
              <w:autoSpaceDE w:val="0"/>
              <w:autoSpaceDN w:val="0"/>
              <w:adjustRightInd w:val="0"/>
              <w:spacing w:line="0" w:lineRule="atLeast"/>
              <w:ind w:firstLine="0"/>
              <w:rPr>
                <w:rFonts w:ascii="Times New Roman" w:hAnsi="Times New Roman"/>
              </w:rPr>
            </w:pPr>
          </w:p>
        </w:tc>
      </w:tr>
      <w:tr w:rsidR="00692D48" w:rsidRPr="00917AF7" w:rsidTr="001F243A">
        <w:trPr>
          <w:trHeight w:val="70"/>
        </w:trPr>
        <w:tc>
          <w:tcPr>
            <w:tcW w:w="3234" w:type="pct"/>
            <w:tcBorders>
              <w:top w:val="single" w:sz="4" w:space="0" w:color="000000"/>
              <w:left w:val="single" w:sz="4" w:space="0" w:color="000000"/>
              <w:bottom w:val="single" w:sz="4" w:space="0" w:color="000000"/>
              <w:right w:val="single" w:sz="4" w:space="0" w:color="000000"/>
            </w:tcBorders>
            <w:hideMark/>
          </w:tcPr>
          <w:p w:rsidR="00692D48" w:rsidRPr="00917AF7" w:rsidRDefault="00692D48" w:rsidP="001F243A">
            <w:pPr>
              <w:autoSpaceDE w:val="0"/>
              <w:autoSpaceDN w:val="0"/>
              <w:adjustRightInd w:val="0"/>
              <w:spacing w:line="0" w:lineRule="atLeast"/>
              <w:ind w:firstLine="0"/>
              <w:jc w:val="left"/>
              <w:rPr>
                <w:rFonts w:ascii="Times New Roman" w:hAnsi="Times New Roman"/>
              </w:rPr>
            </w:pPr>
            <w:r w:rsidRPr="00917AF7">
              <w:rPr>
                <w:rFonts w:ascii="Times New Roman" w:hAnsi="Times New Roman"/>
              </w:rPr>
              <w:t>Телефон</w:t>
            </w:r>
          </w:p>
        </w:tc>
        <w:tc>
          <w:tcPr>
            <w:tcW w:w="1766" w:type="pct"/>
            <w:tcBorders>
              <w:top w:val="single" w:sz="4" w:space="0" w:color="000000"/>
              <w:left w:val="single" w:sz="4" w:space="0" w:color="000000"/>
              <w:bottom w:val="single" w:sz="4" w:space="0" w:color="000000"/>
              <w:right w:val="single" w:sz="4" w:space="0" w:color="000000"/>
            </w:tcBorders>
          </w:tcPr>
          <w:p w:rsidR="00692D48" w:rsidRPr="00917AF7" w:rsidRDefault="00692D48" w:rsidP="00692D48">
            <w:pPr>
              <w:autoSpaceDE w:val="0"/>
              <w:autoSpaceDN w:val="0"/>
              <w:adjustRightInd w:val="0"/>
              <w:spacing w:line="0" w:lineRule="atLeast"/>
              <w:ind w:firstLine="0"/>
              <w:rPr>
                <w:rFonts w:ascii="Times New Roman" w:hAnsi="Times New Roman"/>
              </w:rPr>
            </w:pPr>
          </w:p>
        </w:tc>
      </w:tr>
      <w:tr w:rsidR="00692D48" w:rsidRPr="00917AF7" w:rsidTr="001F243A">
        <w:tc>
          <w:tcPr>
            <w:tcW w:w="3234" w:type="pct"/>
            <w:tcBorders>
              <w:top w:val="single" w:sz="4" w:space="0" w:color="000000"/>
              <w:left w:val="single" w:sz="4" w:space="0" w:color="000000"/>
              <w:bottom w:val="single" w:sz="4" w:space="0" w:color="000000"/>
              <w:right w:val="single" w:sz="4" w:space="0" w:color="000000"/>
            </w:tcBorders>
            <w:hideMark/>
          </w:tcPr>
          <w:p w:rsidR="00692D48" w:rsidRPr="00917AF7" w:rsidRDefault="00692D48" w:rsidP="001F243A">
            <w:pPr>
              <w:autoSpaceDE w:val="0"/>
              <w:autoSpaceDN w:val="0"/>
              <w:adjustRightInd w:val="0"/>
              <w:spacing w:line="0" w:lineRule="atLeast"/>
              <w:ind w:firstLine="0"/>
              <w:jc w:val="left"/>
              <w:rPr>
                <w:rFonts w:ascii="Times New Roman" w:hAnsi="Times New Roman"/>
              </w:rPr>
            </w:pPr>
            <w:r w:rsidRPr="00917AF7">
              <w:rPr>
                <w:rFonts w:ascii="Times New Roman" w:hAnsi="Times New Roman"/>
              </w:rPr>
              <w:t>Сайт в сети Интернет</w:t>
            </w:r>
          </w:p>
        </w:tc>
        <w:tc>
          <w:tcPr>
            <w:tcW w:w="1766" w:type="pct"/>
            <w:tcBorders>
              <w:top w:val="single" w:sz="4" w:space="0" w:color="000000"/>
              <w:left w:val="single" w:sz="4" w:space="0" w:color="000000"/>
              <w:bottom w:val="single" w:sz="4" w:space="0" w:color="000000"/>
              <w:right w:val="single" w:sz="4" w:space="0" w:color="000000"/>
            </w:tcBorders>
          </w:tcPr>
          <w:p w:rsidR="00692D48" w:rsidRPr="00917AF7" w:rsidRDefault="00692D48" w:rsidP="00692D48">
            <w:pPr>
              <w:autoSpaceDE w:val="0"/>
              <w:autoSpaceDN w:val="0"/>
              <w:adjustRightInd w:val="0"/>
              <w:spacing w:line="0" w:lineRule="atLeast"/>
              <w:ind w:firstLine="0"/>
              <w:rPr>
                <w:rFonts w:ascii="Times New Roman" w:hAnsi="Times New Roman"/>
              </w:rPr>
            </w:pPr>
          </w:p>
        </w:tc>
      </w:tr>
      <w:tr w:rsidR="00692D48" w:rsidRPr="00917AF7" w:rsidTr="001F243A">
        <w:tc>
          <w:tcPr>
            <w:tcW w:w="3234" w:type="pct"/>
            <w:tcBorders>
              <w:top w:val="single" w:sz="4" w:space="0" w:color="000000"/>
              <w:left w:val="single" w:sz="4" w:space="0" w:color="000000"/>
              <w:bottom w:val="single" w:sz="4" w:space="0" w:color="000000"/>
              <w:right w:val="single" w:sz="4" w:space="0" w:color="000000"/>
            </w:tcBorders>
            <w:hideMark/>
          </w:tcPr>
          <w:p w:rsidR="00692D48" w:rsidRPr="00917AF7" w:rsidRDefault="00692D48" w:rsidP="001F243A">
            <w:pPr>
              <w:autoSpaceDE w:val="0"/>
              <w:autoSpaceDN w:val="0"/>
              <w:adjustRightInd w:val="0"/>
              <w:spacing w:line="0" w:lineRule="atLeast"/>
              <w:ind w:firstLine="0"/>
              <w:jc w:val="left"/>
              <w:rPr>
                <w:rFonts w:ascii="Times New Roman" w:hAnsi="Times New Roman"/>
              </w:rPr>
            </w:pPr>
            <w:r w:rsidRPr="00917AF7">
              <w:rPr>
                <w:rFonts w:ascii="Times New Roman" w:hAnsi="Times New Roman"/>
              </w:rPr>
              <w:t>Адрес электронной почты</w:t>
            </w:r>
          </w:p>
        </w:tc>
        <w:tc>
          <w:tcPr>
            <w:tcW w:w="1766" w:type="pct"/>
            <w:tcBorders>
              <w:top w:val="single" w:sz="4" w:space="0" w:color="000000"/>
              <w:left w:val="single" w:sz="4" w:space="0" w:color="000000"/>
              <w:bottom w:val="single" w:sz="4" w:space="0" w:color="000000"/>
              <w:right w:val="single" w:sz="4" w:space="0" w:color="000000"/>
            </w:tcBorders>
          </w:tcPr>
          <w:p w:rsidR="00692D48" w:rsidRPr="00917AF7" w:rsidRDefault="00692D48" w:rsidP="00692D48">
            <w:pPr>
              <w:autoSpaceDE w:val="0"/>
              <w:autoSpaceDN w:val="0"/>
              <w:adjustRightInd w:val="0"/>
              <w:spacing w:line="0" w:lineRule="atLeast"/>
              <w:ind w:firstLine="0"/>
              <w:rPr>
                <w:rFonts w:ascii="Times New Roman" w:hAnsi="Times New Roman"/>
              </w:rPr>
            </w:pPr>
          </w:p>
        </w:tc>
      </w:tr>
      <w:tr w:rsidR="00692D48" w:rsidRPr="00917AF7" w:rsidTr="001F243A">
        <w:tc>
          <w:tcPr>
            <w:tcW w:w="3234" w:type="pct"/>
            <w:tcBorders>
              <w:top w:val="single" w:sz="4" w:space="0" w:color="000000"/>
              <w:left w:val="single" w:sz="4" w:space="0" w:color="000000"/>
              <w:bottom w:val="single" w:sz="4" w:space="0" w:color="000000"/>
              <w:right w:val="single" w:sz="4" w:space="0" w:color="000000"/>
            </w:tcBorders>
            <w:hideMark/>
          </w:tcPr>
          <w:p w:rsidR="00692D48" w:rsidRPr="00917AF7" w:rsidRDefault="00692D48" w:rsidP="001F243A">
            <w:pPr>
              <w:autoSpaceDE w:val="0"/>
              <w:autoSpaceDN w:val="0"/>
              <w:adjustRightInd w:val="0"/>
              <w:spacing w:line="0" w:lineRule="atLeast"/>
              <w:ind w:firstLine="0"/>
              <w:jc w:val="left"/>
              <w:rPr>
                <w:rFonts w:ascii="Times New Roman" w:hAnsi="Times New Roman"/>
              </w:rPr>
            </w:pPr>
            <w:r w:rsidRPr="00917AF7">
              <w:rPr>
                <w:rFonts w:ascii="Times New Roman" w:hAnsi="Times New Roman"/>
              </w:rPr>
              <w:t>Наименование должности руководителя</w:t>
            </w:r>
          </w:p>
        </w:tc>
        <w:tc>
          <w:tcPr>
            <w:tcW w:w="1766" w:type="pct"/>
            <w:tcBorders>
              <w:top w:val="single" w:sz="4" w:space="0" w:color="000000"/>
              <w:left w:val="single" w:sz="4" w:space="0" w:color="000000"/>
              <w:bottom w:val="single" w:sz="4" w:space="0" w:color="000000"/>
              <w:right w:val="single" w:sz="4" w:space="0" w:color="000000"/>
            </w:tcBorders>
          </w:tcPr>
          <w:p w:rsidR="00692D48" w:rsidRPr="00917AF7" w:rsidRDefault="00692D48" w:rsidP="00692D48">
            <w:pPr>
              <w:autoSpaceDE w:val="0"/>
              <w:autoSpaceDN w:val="0"/>
              <w:adjustRightInd w:val="0"/>
              <w:spacing w:line="0" w:lineRule="atLeast"/>
              <w:ind w:firstLine="0"/>
              <w:rPr>
                <w:rFonts w:ascii="Times New Roman" w:hAnsi="Times New Roman"/>
              </w:rPr>
            </w:pPr>
          </w:p>
        </w:tc>
      </w:tr>
      <w:tr w:rsidR="00692D48" w:rsidRPr="00917AF7" w:rsidTr="001F243A">
        <w:tc>
          <w:tcPr>
            <w:tcW w:w="3234" w:type="pct"/>
            <w:tcBorders>
              <w:top w:val="single" w:sz="4" w:space="0" w:color="000000"/>
              <w:left w:val="single" w:sz="4" w:space="0" w:color="000000"/>
              <w:bottom w:val="single" w:sz="4" w:space="0" w:color="000000"/>
              <w:right w:val="single" w:sz="4" w:space="0" w:color="000000"/>
            </w:tcBorders>
            <w:hideMark/>
          </w:tcPr>
          <w:p w:rsidR="00692D48" w:rsidRPr="00917AF7" w:rsidRDefault="00692D48" w:rsidP="001F243A">
            <w:pPr>
              <w:autoSpaceDE w:val="0"/>
              <w:autoSpaceDN w:val="0"/>
              <w:adjustRightInd w:val="0"/>
              <w:spacing w:line="0" w:lineRule="atLeast"/>
              <w:ind w:firstLine="0"/>
              <w:jc w:val="left"/>
              <w:rPr>
                <w:rFonts w:ascii="Times New Roman" w:hAnsi="Times New Roman"/>
              </w:rPr>
            </w:pPr>
            <w:r w:rsidRPr="00917AF7">
              <w:rPr>
                <w:rFonts w:ascii="Times New Roman" w:hAnsi="Times New Roman"/>
              </w:rPr>
              <w:t>Фамилия, имя, отчество руководителя</w:t>
            </w:r>
          </w:p>
        </w:tc>
        <w:tc>
          <w:tcPr>
            <w:tcW w:w="1766" w:type="pct"/>
            <w:tcBorders>
              <w:top w:val="single" w:sz="4" w:space="0" w:color="000000"/>
              <w:left w:val="single" w:sz="4" w:space="0" w:color="000000"/>
              <w:bottom w:val="single" w:sz="4" w:space="0" w:color="000000"/>
              <w:right w:val="single" w:sz="4" w:space="0" w:color="000000"/>
            </w:tcBorders>
          </w:tcPr>
          <w:p w:rsidR="00692D48" w:rsidRPr="00917AF7" w:rsidRDefault="00692D48" w:rsidP="00692D48">
            <w:pPr>
              <w:autoSpaceDE w:val="0"/>
              <w:autoSpaceDN w:val="0"/>
              <w:adjustRightInd w:val="0"/>
              <w:spacing w:line="0" w:lineRule="atLeast"/>
              <w:ind w:firstLine="0"/>
              <w:rPr>
                <w:rFonts w:ascii="Times New Roman" w:hAnsi="Times New Roman"/>
              </w:rPr>
            </w:pPr>
          </w:p>
        </w:tc>
      </w:tr>
      <w:tr w:rsidR="00692D48" w:rsidRPr="00917AF7" w:rsidTr="001F243A">
        <w:tc>
          <w:tcPr>
            <w:tcW w:w="3234" w:type="pct"/>
            <w:tcBorders>
              <w:top w:val="single" w:sz="4" w:space="0" w:color="000000"/>
              <w:left w:val="single" w:sz="4" w:space="0" w:color="000000"/>
              <w:bottom w:val="single" w:sz="4" w:space="0" w:color="000000"/>
              <w:right w:val="single" w:sz="4" w:space="0" w:color="000000"/>
            </w:tcBorders>
            <w:hideMark/>
          </w:tcPr>
          <w:p w:rsidR="00692D48" w:rsidRPr="00917AF7" w:rsidRDefault="00692D48" w:rsidP="001F243A">
            <w:pPr>
              <w:autoSpaceDE w:val="0"/>
              <w:autoSpaceDN w:val="0"/>
              <w:adjustRightInd w:val="0"/>
              <w:spacing w:line="0" w:lineRule="atLeast"/>
              <w:ind w:firstLine="0"/>
              <w:jc w:val="left"/>
              <w:rPr>
                <w:rFonts w:ascii="Times New Roman" w:hAnsi="Times New Roman"/>
              </w:rPr>
            </w:pPr>
            <w:r w:rsidRPr="00917AF7">
              <w:rPr>
                <w:rFonts w:ascii="Times New Roman" w:hAnsi="Times New Roman"/>
              </w:rPr>
              <w:t xml:space="preserve">Численность работников </w:t>
            </w:r>
          </w:p>
        </w:tc>
        <w:tc>
          <w:tcPr>
            <w:tcW w:w="1766" w:type="pct"/>
            <w:tcBorders>
              <w:top w:val="single" w:sz="4" w:space="0" w:color="000000"/>
              <w:left w:val="single" w:sz="4" w:space="0" w:color="000000"/>
              <w:bottom w:val="single" w:sz="4" w:space="0" w:color="000000"/>
              <w:right w:val="single" w:sz="4" w:space="0" w:color="000000"/>
            </w:tcBorders>
          </w:tcPr>
          <w:p w:rsidR="00692D48" w:rsidRPr="00917AF7" w:rsidRDefault="00692D48" w:rsidP="00692D48">
            <w:pPr>
              <w:autoSpaceDE w:val="0"/>
              <w:autoSpaceDN w:val="0"/>
              <w:adjustRightInd w:val="0"/>
              <w:spacing w:line="0" w:lineRule="atLeast"/>
              <w:ind w:firstLine="0"/>
              <w:rPr>
                <w:rFonts w:ascii="Times New Roman" w:hAnsi="Times New Roman"/>
              </w:rPr>
            </w:pPr>
          </w:p>
        </w:tc>
      </w:tr>
      <w:tr w:rsidR="00692D48" w:rsidRPr="00917AF7" w:rsidTr="001F243A">
        <w:tc>
          <w:tcPr>
            <w:tcW w:w="3234" w:type="pct"/>
            <w:tcBorders>
              <w:top w:val="single" w:sz="4" w:space="0" w:color="000000"/>
              <w:left w:val="single" w:sz="4" w:space="0" w:color="000000"/>
              <w:bottom w:val="single" w:sz="4" w:space="0" w:color="000000"/>
              <w:right w:val="single" w:sz="4" w:space="0" w:color="000000"/>
            </w:tcBorders>
            <w:hideMark/>
          </w:tcPr>
          <w:p w:rsidR="00692D48" w:rsidRPr="00917AF7" w:rsidRDefault="00692D48" w:rsidP="001F243A">
            <w:pPr>
              <w:autoSpaceDE w:val="0"/>
              <w:autoSpaceDN w:val="0"/>
              <w:adjustRightInd w:val="0"/>
              <w:spacing w:line="0" w:lineRule="atLeast"/>
              <w:ind w:firstLine="0"/>
              <w:jc w:val="left"/>
              <w:rPr>
                <w:rFonts w:ascii="Times New Roman" w:hAnsi="Times New Roman"/>
              </w:rPr>
            </w:pPr>
            <w:r w:rsidRPr="00917AF7">
              <w:rPr>
                <w:rFonts w:ascii="Times New Roman" w:hAnsi="Times New Roman"/>
              </w:rPr>
              <w:t>Численность добровольцев</w:t>
            </w:r>
          </w:p>
        </w:tc>
        <w:tc>
          <w:tcPr>
            <w:tcW w:w="1766" w:type="pct"/>
            <w:tcBorders>
              <w:top w:val="single" w:sz="4" w:space="0" w:color="000000"/>
              <w:left w:val="single" w:sz="4" w:space="0" w:color="000000"/>
              <w:bottom w:val="single" w:sz="4" w:space="0" w:color="000000"/>
              <w:right w:val="single" w:sz="4" w:space="0" w:color="000000"/>
            </w:tcBorders>
          </w:tcPr>
          <w:p w:rsidR="00692D48" w:rsidRPr="00917AF7" w:rsidRDefault="00692D48" w:rsidP="00692D48">
            <w:pPr>
              <w:autoSpaceDE w:val="0"/>
              <w:autoSpaceDN w:val="0"/>
              <w:adjustRightInd w:val="0"/>
              <w:spacing w:line="0" w:lineRule="atLeast"/>
              <w:ind w:firstLine="0"/>
              <w:rPr>
                <w:rFonts w:ascii="Times New Roman" w:hAnsi="Times New Roman"/>
              </w:rPr>
            </w:pPr>
          </w:p>
        </w:tc>
      </w:tr>
      <w:tr w:rsidR="00692D48" w:rsidRPr="00917AF7" w:rsidTr="001F243A">
        <w:tc>
          <w:tcPr>
            <w:tcW w:w="3234" w:type="pct"/>
            <w:tcBorders>
              <w:top w:val="single" w:sz="4" w:space="0" w:color="000000"/>
              <w:left w:val="single" w:sz="4" w:space="0" w:color="000000"/>
              <w:bottom w:val="single" w:sz="4" w:space="0" w:color="000000"/>
              <w:right w:val="single" w:sz="4" w:space="0" w:color="000000"/>
            </w:tcBorders>
            <w:hideMark/>
          </w:tcPr>
          <w:p w:rsidR="00692D48" w:rsidRPr="00917AF7" w:rsidRDefault="00692D48" w:rsidP="001F243A">
            <w:pPr>
              <w:autoSpaceDE w:val="0"/>
              <w:autoSpaceDN w:val="0"/>
              <w:adjustRightInd w:val="0"/>
              <w:spacing w:line="0" w:lineRule="atLeast"/>
              <w:ind w:firstLine="0"/>
              <w:jc w:val="left"/>
              <w:rPr>
                <w:rFonts w:ascii="Times New Roman" w:hAnsi="Times New Roman"/>
              </w:rPr>
            </w:pPr>
            <w:r w:rsidRPr="00917AF7">
              <w:rPr>
                <w:rFonts w:ascii="Times New Roman" w:hAnsi="Times New Roman"/>
              </w:rPr>
              <w:t>Численность учредителей (участников, членов)</w:t>
            </w:r>
          </w:p>
        </w:tc>
        <w:tc>
          <w:tcPr>
            <w:tcW w:w="1766" w:type="pct"/>
            <w:tcBorders>
              <w:top w:val="single" w:sz="4" w:space="0" w:color="000000"/>
              <w:left w:val="single" w:sz="4" w:space="0" w:color="000000"/>
              <w:bottom w:val="single" w:sz="4" w:space="0" w:color="000000"/>
              <w:right w:val="single" w:sz="4" w:space="0" w:color="000000"/>
            </w:tcBorders>
          </w:tcPr>
          <w:p w:rsidR="00692D48" w:rsidRPr="00917AF7" w:rsidRDefault="00692D48" w:rsidP="00692D48">
            <w:pPr>
              <w:autoSpaceDE w:val="0"/>
              <w:autoSpaceDN w:val="0"/>
              <w:adjustRightInd w:val="0"/>
              <w:spacing w:line="0" w:lineRule="atLeast"/>
              <w:ind w:firstLine="0"/>
              <w:rPr>
                <w:rFonts w:ascii="Times New Roman" w:hAnsi="Times New Roman"/>
              </w:rPr>
            </w:pPr>
          </w:p>
        </w:tc>
      </w:tr>
      <w:tr w:rsidR="00692D48" w:rsidRPr="00917AF7" w:rsidTr="001F243A">
        <w:tc>
          <w:tcPr>
            <w:tcW w:w="3234" w:type="pct"/>
            <w:tcBorders>
              <w:top w:val="single" w:sz="4" w:space="0" w:color="000000"/>
              <w:left w:val="single" w:sz="4" w:space="0" w:color="000000"/>
              <w:bottom w:val="single" w:sz="4" w:space="0" w:color="000000"/>
              <w:right w:val="single" w:sz="4" w:space="0" w:color="000000"/>
            </w:tcBorders>
            <w:hideMark/>
          </w:tcPr>
          <w:p w:rsidR="00692D48" w:rsidRPr="00917AF7" w:rsidRDefault="00692D48" w:rsidP="001F243A">
            <w:pPr>
              <w:autoSpaceDE w:val="0"/>
              <w:autoSpaceDN w:val="0"/>
              <w:adjustRightInd w:val="0"/>
              <w:spacing w:line="0" w:lineRule="atLeast"/>
              <w:ind w:firstLine="0"/>
              <w:jc w:val="left"/>
              <w:rPr>
                <w:rFonts w:ascii="Times New Roman" w:hAnsi="Times New Roman"/>
              </w:rPr>
            </w:pPr>
            <w:r w:rsidRPr="00917AF7">
              <w:rPr>
                <w:rFonts w:ascii="Times New Roman" w:hAnsi="Times New Roman"/>
              </w:rPr>
              <w:t>Информация о видах деятельности, осуществляемых некоммерческой организацией</w:t>
            </w:r>
          </w:p>
        </w:tc>
        <w:tc>
          <w:tcPr>
            <w:tcW w:w="1766" w:type="pct"/>
            <w:tcBorders>
              <w:top w:val="single" w:sz="4" w:space="0" w:color="000000"/>
              <w:left w:val="single" w:sz="4" w:space="0" w:color="000000"/>
              <w:bottom w:val="single" w:sz="4" w:space="0" w:color="000000"/>
              <w:right w:val="single" w:sz="4" w:space="0" w:color="000000"/>
            </w:tcBorders>
          </w:tcPr>
          <w:p w:rsidR="00692D48" w:rsidRPr="00917AF7" w:rsidRDefault="00692D48" w:rsidP="00692D48">
            <w:pPr>
              <w:autoSpaceDE w:val="0"/>
              <w:autoSpaceDN w:val="0"/>
              <w:adjustRightInd w:val="0"/>
              <w:spacing w:line="0" w:lineRule="atLeast"/>
              <w:ind w:firstLine="0"/>
              <w:rPr>
                <w:rFonts w:ascii="Times New Roman" w:hAnsi="Times New Roman"/>
              </w:rPr>
            </w:pPr>
          </w:p>
        </w:tc>
      </w:tr>
    </w:tbl>
    <w:p w:rsidR="00692D48" w:rsidRPr="00917AF7" w:rsidRDefault="00692D48" w:rsidP="00692D48">
      <w:pPr>
        <w:autoSpaceDE w:val="0"/>
        <w:autoSpaceDN w:val="0"/>
        <w:adjustRightInd w:val="0"/>
        <w:rPr>
          <w:rFonts w:ascii="Times New Roman" w:hAnsi="Times New Roman"/>
        </w:rPr>
      </w:pPr>
    </w:p>
    <w:p w:rsidR="00692D48" w:rsidRPr="00917AF7" w:rsidRDefault="00692D48" w:rsidP="001F243A">
      <w:pPr>
        <w:tabs>
          <w:tab w:val="left" w:pos="709"/>
        </w:tabs>
        <w:autoSpaceDE w:val="0"/>
        <w:autoSpaceDN w:val="0"/>
        <w:adjustRightInd w:val="0"/>
        <w:ind w:firstLine="709"/>
        <w:rPr>
          <w:rFonts w:ascii="Times New Roman" w:hAnsi="Times New Roman"/>
        </w:rPr>
      </w:pPr>
      <w:r w:rsidRPr="00917AF7">
        <w:rPr>
          <w:rFonts w:ascii="Times New Roman" w:hAnsi="Times New Roman"/>
        </w:rPr>
        <w:t xml:space="preserve">Достоверность информации (в том числе документов), представленной на участие </w:t>
      </w:r>
      <w:r w:rsidR="001F243A">
        <w:rPr>
          <w:rFonts w:ascii="Times New Roman" w:hAnsi="Times New Roman"/>
        </w:rPr>
        <w:br/>
      </w:r>
      <w:r w:rsidRPr="00917AF7">
        <w:rPr>
          <w:rFonts w:ascii="Times New Roman" w:hAnsi="Times New Roman"/>
        </w:rPr>
        <w:t>в конкурсе, подтверждаю.</w:t>
      </w:r>
    </w:p>
    <w:p w:rsidR="00692D48" w:rsidRPr="00917AF7" w:rsidRDefault="00692D48" w:rsidP="00692D48">
      <w:pPr>
        <w:autoSpaceDE w:val="0"/>
        <w:autoSpaceDN w:val="0"/>
        <w:adjustRightInd w:val="0"/>
        <w:ind w:firstLine="709"/>
        <w:rPr>
          <w:rFonts w:ascii="Times New Roman" w:hAnsi="Times New Roman"/>
        </w:rPr>
      </w:pPr>
      <w:r w:rsidRPr="00917AF7">
        <w:rPr>
          <w:rFonts w:ascii="Times New Roman" w:hAnsi="Times New Roman"/>
        </w:rPr>
        <w:t xml:space="preserve">С условиями конкурса и </w:t>
      </w:r>
      <w:hyperlink r:id="rId21" w:history="1">
        <w:r w:rsidRPr="00917AF7">
          <w:rPr>
            <w:rFonts w:ascii="Times New Roman" w:hAnsi="Times New Roman"/>
          </w:rPr>
          <w:t>порядка</w:t>
        </w:r>
      </w:hyperlink>
      <w:r w:rsidRPr="00917AF7">
        <w:rPr>
          <w:rFonts w:ascii="Times New Roman" w:hAnsi="Times New Roman"/>
        </w:rPr>
        <w:t xml:space="preserve"> предоставления субсидии ознакомлен и согласен.</w:t>
      </w:r>
    </w:p>
    <w:p w:rsidR="00692D48" w:rsidRPr="00917AF7" w:rsidRDefault="00692D48" w:rsidP="00692D48">
      <w:pPr>
        <w:tabs>
          <w:tab w:val="left" w:pos="360"/>
        </w:tabs>
        <w:autoSpaceDE w:val="0"/>
        <w:autoSpaceDN w:val="0"/>
        <w:adjustRightInd w:val="0"/>
        <w:rPr>
          <w:rFonts w:ascii="Times New Roman" w:hAnsi="Times New Roman"/>
        </w:rPr>
      </w:pPr>
    </w:p>
    <w:p w:rsidR="00897C92" w:rsidRPr="00917AF7" w:rsidRDefault="00897C92" w:rsidP="00897C92">
      <w:pPr>
        <w:tabs>
          <w:tab w:val="left" w:pos="0"/>
        </w:tabs>
        <w:autoSpaceDE w:val="0"/>
        <w:autoSpaceDN w:val="0"/>
        <w:adjustRightInd w:val="0"/>
        <w:ind w:firstLine="709"/>
        <w:rPr>
          <w:rFonts w:ascii="Times New Roman" w:eastAsia="Calibri" w:hAnsi="Times New Roman"/>
        </w:rPr>
      </w:pPr>
      <w:r w:rsidRPr="00917AF7">
        <w:rPr>
          <w:rFonts w:ascii="Times New Roman" w:eastAsia="Calibri" w:hAnsi="Times New Roman"/>
        </w:rPr>
        <w:t>Выражаю согласие на:</w:t>
      </w:r>
    </w:p>
    <w:p w:rsidR="00897C92" w:rsidRPr="001F243A" w:rsidRDefault="00897C92" w:rsidP="00A641EC">
      <w:pPr>
        <w:pStyle w:val="a4"/>
        <w:numPr>
          <w:ilvl w:val="0"/>
          <w:numId w:val="5"/>
        </w:numPr>
        <w:tabs>
          <w:tab w:val="left" w:pos="0"/>
          <w:tab w:val="left" w:pos="851"/>
        </w:tabs>
        <w:autoSpaceDE w:val="0"/>
        <w:autoSpaceDN w:val="0"/>
        <w:adjustRightInd w:val="0"/>
        <w:ind w:left="0" w:firstLine="709"/>
        <w:rPr>
          <w:rFonts w:ascii="Times New Roman" w:eastAsia="Calibri" w:hAnsi="Times New Roman"/>
        </w:rPr>
      </w:pPr>
      <w:r w:rsidRPr="001F243A">
        <w:rPr>
          <w:rFonts w:ascii="Times New Roman" w:eastAsia="Calibri" w:hAnsi="Times New Roman"/>
        </w:rPr>
        <w:t xml:space="preserve">обработку персональных данных (в случае их наличия), в соответствии </w:t>
      </w:r>
      <w:r w:rsidRPr="001F243A">
        <w:rPr>
          <w:rFonts w:ascii="Times New Roman" w:eastAsia="Calibri" w:hAnsi="Times New Roman"/>
        </w:rPr>
        <w:br/>
        <w:t>с Федеральным законом от 27.07.2006</w:t>
      </w:r>
      <w:hyperlink r:id="rId22" w:history="1">
        <w:r w:rsidRPr="001F243A">
          <w:rPr>
            <w:rFonts w:ascii="Times New Roman" w:eastAsia="Calibri" w:hAnsi="Times New Roman"/>
            <w:color w:val="0000FF"/>
          </w:rPr>
          <w:t xml:space="preserve"> </w:t>
        </w:r>
        <w:r w:rsidRPr="001F243A">
          <w:rPr>
            <w:rFonts w:ascii="Times New Roman" w:eastAsia="Calibri" w:hAnsi="Times New Roman"/>
          </w:rPr>
          <w:t>№ 152-ФЗ «О персональных</w:t>
        </w:r>
      </w:hyperlink>
      <w:r w:rsidRPr="001F243A">
        <w:rPr>
          <w:rFonts w:ascii="Times New Roman" w:eastAsia="Calibri" w:hAnsi="Times New Roman"/>
        </w:rPr>
        <w:t xml:space="preserve"> данных»: </w:t>
      </w:r>
    </w:p>
    <w:p w:rsidR="00897C92" w:rsidRPr="001F243A" w:rsidRDefault="00897C92" w:rsidP="00A641EC">
      <w:pPr>
        <w:pStyle w:val="a4"/>
        <w:numPr>
          <w:ilvl w:val="0"/>
          <w:numId w:val="5"/>
        </w:numPr>
        <w:tabs>
          <w:tab w:val="left" w:pos="0"/>
          <w:tab w:val="left" w:pos="851"/>
        </w:tabs>
        <w:autoSpaceDE w:val="0"/>
        <w:autoSpaceDN w:val="0"/>
        <w:adjustRightInd w:val="0"/>
        <w:ind w:left="0" w:firstLine="709"/>
        <w:rPr>
          <w:rFonts w:ascii="Times New Roman" w:eastAsia="Calibri" w:hAnsi="Times New Roman"/>
        </w:rPr>
      </w:pPr>
      <w:r w:rsidRPr="001F243A">
        <w:rPr>
          <w:rFonts w:ascii="Times New Roman" w:eastAsia="Calibri" w:hAnsi="Times New Roman"/>
        </w:rPr>
        <w:t xml:space="preserve">согласие на публикацию (размещение) в информационно-телекоммуникационной сети «Интернет» информации об участнике, о подаваемом участником предложении (заявке), иной информации об участнике, связанной с соответствующим </w:t>
      </w:r>
      <w:r w:rsidRPr="001F243A">
        <w:rPr>
          <w:rFonts w:ascii="Times New Roman" w:hAnsi="Times New Roman"/>
        </w:rPr>
        <w:t>конкурсом</w:t>
      </w:r>
      <w:r w:rsidRPr="001F243A">
        <w:rPr>
          <w:rFonts w:ascii="Times New Roman" w:eastAsia="Calibri" w:hAnsi="Times New Roman"/>
        </w:rPr>
        <w:t>.</w:t>
      </w:r>
    </w:p>
    <w:p w:rsidR="00897C92" w:rsidRPr="00917AF7" w:rsidRDefault="00897C92" w:rsidP="001F243A">
      <w:pPr>
        <w:tabs>
          <w:tab w:val="left" w:pos="360"/>
        </w:tabs>
        <w:autoSpaceDE w:val="0"/>
        <w:autoSpaceDN w:val="0"/>
        <w:adjustRightInd w:val="0"/>
        <w:ind w:firstLine="0"/>
        <w:rPr>
          <w:rFonts w:ascii="Times New Roman" w:hAnsi="Times New Roman"/>
        </w:rPr>
      </w:pPr>
    </w:p>
    <w:p w:rsidR="00692D48" w:rsidRPr="00917AF7" w:rsidRDefault="00692D48" w:rsidP="00692D48">
      <w:pPr>
        <w:tabs>
          <w:tab w:val="left" w:pos="360"/>
        </w:tabs>
        <w:autoSpaceDE w:val="0"/>
        <w:autoSpaceDN w:val="0"/>
        <w:adjustRightInd w:val="0"/>
        <w:ind w:firstLine="709"/>
        <w:rPr>
          <w:rFonts w:ascii="Times New Roman" w:hAnsi="Times New Roman"/>
        </w:rPr>
      </w:pPr>
      <w:r w:rsidRPr="00917AF7">
        <w:rPr>
          <w:rFonts w:ascii="Times New Roman" w:hAnsi="Times New Roman"/>
        </w:rPr>
        <w:t>Перечень прилагаемых документов:</w:t>
      </w:r>
    </w:p>
    <w:p w:rsidR="00692D48" w:rsidRPr="00917AF7" w:rsidRDefault="00692D48" w:rsidP="00692D48">
      <w:pPr>
        <w:tabs>
          <w:tab w:val="left" w:pos="360"/>
        </w:tabs>
        <w:autoSpaceDE w:val="0"/>
        <w:autoSpaceDN w:val="0"/>
        <w:adjustRightInd w:val="0"/>
        <w:rPr>
          <w:rFonts w:ascii="Times New Roman" w:hAnsi="Times New Roman"/>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40"/>
        <w:gridCol w:w="4989"/>
        <w:gridCol w:w="4180"/>
      </w:tblGrid>
      <w:tr w:rsidR="00692D48" w:rsidRPr="00917AF7" w:rsidTr="00692D48">
        <w:trPr>
          <w:trHeight w:val="480"/>
        </w:trPr>
        <w:tc>
          <w:tcPr>
            <w:tcW w:w="540" w:type="dxa"/>
            <w:tcBorders>
              <w:top w:val="single" w:sz="4" w:space="0" w:color="auto"/>
              <w:left w:val="single" w:sz="4" w:space="0" w:color="auto"/>
              <w:bottom w:val="single" w:sz="4" w:space="0" w:color="auto"/>
              <w:right w:val="single" w:sz="4" w:space="0" w:color="auto"/>
            </w:tcBorders>
            <w:vAlign w:val="center"/>
            <w:hideMark/>
          </w:tcPr>
          <w:p w:rsidR="00692D48" w:rsidRPr="00917AF7" w:rsidRDefault="00692D48" w:rsidP="00692D48">
            <w:pPr>
              <w:autoSpaceDE w:val="0"/>
              <w:autoSpaceDN w:val="0"/>
              <w:adjustRightInd w:val="0"/>
              <w:jc w:val="center"/>
              <w:rPr>
                <w:rFonts w:ascii="Times New Roman" w:hAnsi="Times New Roman"/>
              </w:rPr>
            </w:pPr>
            <w:r w:rsidRPr="00917AF7">
              <w:rPr>
                <w:rFonts w:ascii="Times New Roman" w:hAnsi="Times New Roman"/>
              </w:rPr>
              <w:t xml:space="preserve"> № п/п</w:t>
            </w:r>
          </w:p>
        </w:tc>
        <w:tc>
          <w:tcPr>
            <w:tcW w:w="4989" w:type="dxa"/>
            <w:tcBorders>
              <w:top w:val="single" w:sz="4" w:space="0" w:color="auto"/>
              <w:left w:val="single" w:sz="4" w:space="0" w:color="auto"/>
              <w:bottom w:val="single" w:sz="4" w:space="0" w:color="auto"/>
              <w:right w:val="single" w:sz="4" w:space="0" w:color="auto"/>
            </w:tcBorders>
            <w:vAlign w:val="center"/>
            <w:hideMark/>
          </w:tcPr>
          <w:p w:rsidR="00692D48" w:rsidRPr="00917AF7" w:rsidRDefault="00692D48" w:rsidP="00692D48">
            <w:pPr>
              <w:autoSpaceDE w:val="0"/>
              <w:autoSpaceDN w:val="0"/>
              <w:adjustRightInd w:val="0"/>
              <w:jc w:val="center"/>
              <w:rPr>
                <w:rFonts w:ascii="Times New Roman" w:hAnsi="Times New Roman"/>
              </w:rPr>
            </w:pPr>
            <w:r w:rsidRPr="00917AF7">
              <w:rPr>
                <w:rFonts w:ascii="Times New Roman" w:hAnsi="Times New Roman"/>
              </w:rPr>
              <w:t>Наименование документа</w:t>
            </w:r>
          </w:p>
        </w:tc>
        <w:tc>
          <w:tcPr>
            <w:tcW w:w="4180" w:type="dxa"/>
            <w:tcBorders>
              <w:top w:val="single" w:sz="4" w:space="0" w:color="auto"/>
              <w:left w:val="single" w:sz="4" w:space="0" w:color="auto"/>
              <w:bottom w:val="single" w:sz="4" w:space="0" w:color="auto"/>
              <w:right w:val="single" w:sz="4" w:space="0" w:color="auto"/>
            </w:tcBorders>
            <w:hideMark/>
          </w:tcPr>
          <w:p w:rsidR="00692D48" w:rsidRPr="00917AF7" w:rsidRDefault="00692D48" w:rsidP="00692D48">
            <w:pPr>
              <w:autoSpaceDE w:val="0"/>
              <w:autoSpaceDN w:val="0"/>
              <w:adjustRightInd w:val="0"/>
              <w:jc w:val="center"/>
              <w:rPr>
                <w:rFonts w:ascii="Times New Roman" w:hAnsi="Times New Roman"/>
              </w:rPr>
            </w:pPr>
            <w:r w:rsidRPr="00917AF7">
              <w:rPr>
                <w:rFonts w:ascii="Times New Roman" w:hAnsi="Times New Roman"/>
              </w:rPr>
              <w:t>Отметка о приложении документа (количество экземпляров/ листов)</w:t>
            </w:r>
          </w:p>
        </w:tc>
      </w:tr>
      <w:tr w:rsidR="00692D48" w:rsidRPr="00917AF7" w:rsidTr="00692D48">
        <w:trPr>
          <w:trHeight w:val="240"/>
        </w:trPr>
        <w:tc>
          <w:tcPr>
            <w:tcW w:w="540" w:type="dxa"/>
            <w:tcBorders>
              <w:top w:val="single" w:sz="4" w:space="0" w:color="auto"/>
              <w:left w:val="single" w:sz="4" w:space="0" w:color="auto"/>
              <w:bottom w:val="single" w:sz="4" w:space="0" w:color="auto"/>
              <w:right w:val="single" w:sz="4" w:space="0" w:color="auto"/>
            </w:tcBorders>
            <w:vAlign w:val="center"/>
          </w:tcPr>
          <w:p w:rsidR="00692D48" w:rsidRPr="00917AF7" w:rsidRDefault="00692D48" w:rsidP="00692D48">
            <w:pPr>
              <w:autoSpaceDE w:val="0"/>
              <w:autoSpaceDN w:val="0"/>
              <w:adjustRightInd w:val="0"/>
              <w:jc w:val="center"/>
              <w:rPr>
                <w:rFonts w:ascii="Times New Roman" w:hAnsi="Times New Roman"/>
              </w:rPr>
            </w:pPr>
          </w:p>
        </w:tc>
        <w:tc>
          <w:tcPr>
            <w:tcW w:w="4989" w:type="dxa"/>
            <w:tcBorders>
              <w:top w:val="single" w:sz="4" w:space="0" w:color="auto"/>
              <w:left w:val="single" w:sz="4" w:space="0" w:color="auto"/>
              <w:bottom w:val="single" w:sz="4" w:space="0" w:color="auto"/>
              <w:right w:val="single" w:sz="4" w:space="0" w:color="auto"/>
            </w:tcBorders>
          </w:tcPr>
          <w:p w:rsidR="00692D48" w:rsidRPr="00917AF7" w:rsidRDefault="00692D48" w:rsidP="00692D48">
            <w:pPr>
              <w:autoSpaceDE w:val="0"/>
              <w:autoSpaceDN w:val="0"/>
              <w:adjustRightInd w:val="0"/>
              <w:rPr>
                <w:rFonts w:ascii="Times New Roman" w:hAnsi="Times New Roman"/>
              </w:rPr>
            </w:pPr>
          </w:p>
        </w:tc>
        <w:tc>
          <w:tcPr>
            <w:tcW w:w="4180" w:type="dxa"/>
            <w:tcBorders>
              <w:top w:val="single" w:sz="4" w:space="0" w:color="auto"/>
              <w:left w:val="single" w:sz="4" w:space="0" w:color="auto"/>
              <w:bottom w:val="single" w:sz="4" w:space="0" w:color="auto"/>
              <w:right w:val="single" w:sz="4" w:space="0" w:color="auto"/>
            </w:tcBorders>
          </w:tcPr>
          <w:p w:rsidR="00692D48" w:rsidRPr="00917AF7" w:rsidRDefault="00692D48" w:rsidP="00692D48">
            <w:pPr>
              <w:autoSpaceDE w:val="0"/>
              <w:autoSpaceDN w:val="0"/>
              <w:adjustRightInd w:val="0"/>
              <w:rPr>
                <w:rFonts w:ascii="Times New Roman" w:hAnsi="Times New Roman"/>
              </w:rPr>
            </w:pPr>
          </w:p>
        </w:tc>
      </w:tr>
      <w:tr w:rsidR="00692D48" w:rsidRPr="00917AF7" w:rsidTr="00692D48">
        <w:trPr>
          <w:trHeight w:val="240"/>
        </w:trPr>
        <w:tc>
          <w:tcPr>
            <w:tcW w:w="540" w:type="dxa"/>
            <w:tcBorders>
              <w:top w:val="single" w:sz="4" w:space="0" w:color="auto"/>
              <w:left w:val="single" w:sz="4" w:space="0" w:color="auto"/>
              <w:bottom w:val="single" w:sz="4" w:space="0" w:color="auto"/>
              <w:right w:val="single" w:sz="4" w:space="0" w:color="auto"/>
            </w:tcBorders>
            <w:vAlign w:val="center"/>
          </w:tcPr>
          <w:p w:rsidR="00692D48" w:rsidRPr="00917AF7" w:rsidRDefault="00692D48" w:rsidP="00692D48">
            <w:pPr>
              <w:autoSpaceDE w:val="0"/>
              <w:autoSpaceDN w:val="0"/>
              <w:adjustRightInd w:val="0"/>
              <w:jc w:val="center"/>
              <w:rPr>
                <w:rFonts w:ascii="Times New Roman" w:hAnsi="Times New Roman"/>
              </w:rPr>
            </w:pPr>
          </w:p>
        </w:tc>
        <w:tc>
          <w:tcPr>
            <w:tcW w:w="4989" w:type="dxa"/>
            <w:tcBorders>
              <w:top w:val="single" w:sz="4" w:space="0" w:color="auto"/>
              <w:left w:val="single" w:sz="4" w:space="0" w:color="auto"/>
              <w:bottom w:val="single" w:sz="4" w:space="0" w:color="auto"/>
              <w:right w:val="single" w:sz="4" w:space="0" w:color="auto"/>
            </w:tcBorders>
          </w:tcPr>
          <w:p w:rsidR="00692D48" w:rsidRPr="00917AF7" w:rsidRDefault="00692D48" w:rsidP="00692D48">
            <w:pPr>
              <w:autoSpaceDE w:val="0"/>
              <w:autoSpaceDN w:val="0"/>
              <w:adjustRightInd w:val="0"/>
              <w:rPr>
                <w:rFonts w:ascii="Times New Roman" w:hAnsi="Times New Roman"/>
              </w:rPr>
            </w:pPr>
          </w:p>
        </w:tc>
        <w:tc>
          <w:tcPr>
            <w:tcW w:w="4180" w:type="dxa"/>
            <w:tcBorders>
              <w:top w:val="single" w:sz="4" w:space="0" w:color="auto"/>
              <w:left w:val="single" w:sz="4" w:space="0" w:color="auto"/>
              <w:bottom w:val="single" w:sz="4" w:space="0" w:color="auto"/>
              <w:right w:val="single" w:sz="4" w:space="0" w:color="auto"/>
            </w:tcBorders>
          </w:tcPr>
          <w:p w:rsidR="00692D48" w:rsidRPr="00917AF7" w:rsidRDefault="00692D48" w:rsidP="00692D48">
            <w:pPr>
              <w:autoSpaceDE w:val="0"/>
              <w:autoSpaceDN w:val="0"/>
              <w:adjustRightInd w:val="0"/>
              <w:rPr>
                <w:rFonts w:ascii="Times New Roman" w:hAnsi="Times New Roman"/>
              </w:rPr>
            </w:pPr>
          </w:p>
        </w:tc>
      </w:tr>
      <w:tr w:rsidR="00692D48" w:rsidRPr="00917AF7" w:rsidTr="00692D48">
        <w:trPr>
          <w:trHeight w:val="240"/>
        </w:trPr>
        <w:tc>
          <w:tcPr>
            <w:tcW w:w="540" w:type="dxa"/>
            <w:tcBorders>
              <w:top w:val="single" w:sz="4" w:space="0" w:color="auto"/>
              <w:left w:val="single" w:sz="4" w:space="0" w:color="auto"/>
              <w:bottom w:val="single" w:sz="4" w:space="0" w:color="auto"/>
              <w:right w:val="single" w:sz="4" w:space="0" w:color="auto"/>
            </w:tcBorders>
            <w:vAlign w:val="center"/>
          </w:tcPr>
          <w:p w:rsidR="00692D48" w:rsidRPr="00917AF7" w:rsidRDefault="00692D48" w:rsidP="00692D48">
            <w:pPr>
              <w:autoSpaceDE w:val="0"/>
              <w:autoSpaceDN w:val="0"/>
              <w:adjustRightInd w:val="0"/>
              <w:jc w:val="center"/>
              <w:rPr>
                <w:rFonts w:ascii="Times New Roman" w:hAnsi="Times New Roman"/>
              </w:rPr>
            </w:pPr>
          </w:p>
        </w:tc>
        <w:tc>
          <w:tcPr>
            <w:tcW w:w="4989" w:type="dxa"/>
            <w:tcBorders>
              <w:top w:val="single" w:sz="4" w:space="0" w:color="auto"/>
              <w:left w:val="single" w:sz="4" w:space="0" w:color="auto"/>
              <w:bottom w:val="single" w:sz="4" w:space="0" w:color="auto"/>
              <w:right w:val="single" w:sz="4" w:space="0" w:color="auto"/>
            </w:tcBorders>
          </w:tcPr>
          <w:p w:rsidR="00692D48" w:rsidRPr="00917AF7" w:rsidRDefault="00692D48" w:rsidP="00692D48">
            <w:pPr>
              <w:autoSpaceDE w:val="0"/>
              <w:autoSpaceDN w:val="0"/>
              <w:adjustRightInd w:val="0"/>
              <w:rPr>
                <w:rFonts w:ascii="Times New Roman" w:hAnsi="Times New Roman"/>
              </w:rPr>
            </w:pPr>
          </w:p>
        </w:tc>
        <w:tc>
          <w:tcPr>
            <w:tcW w:w="4180" w:type="dxa"/>
            <w:tcBorders>
              <w:top w:val="single" w:sz="4" w:space="0" w:color="auto"/>
              <w:left w:val="single" w:sz="4" w:space="0" w:color="auto"/>
              <w:bottom w:val="single" w:sz="4" w:space="0" w:color="auto"/>
              <w:right w:val="single" w:sz="4" w:space="0" w:color="auto"/>
            </w:tcBorders>
          </w:tcPr>
          <w:p w:rsidR="00692D48" w:rsidRPr="00917AF7" w:rsidRDefault="00692D48" w:rsidP="00692D48">
            <w:pPr>
              <w:autoSpaceDE w:val="0"/>
              <w:autoSpaceDN w:val="0"/>
              <w:adjustRightInd w:val="0"/>
              <w:rPr>
                <w:rFonts w:ascii="Times New Roman" w:hAnsi="Times New Roman"/>
              </w:rPr>
            </w:pPr>
          </w:p>
        </w:tc>
      </w:tr>
      <w:tr w:rsidR="00692D48" w:rsidRPr="00917AF7" w:rsidTr="00692D48">
        <w:trPr>
          <w:trHeight w:val="240"/>
        </w:trPr>
        <w:tc>
          <w:tcPr>
            <w:tcW w:w="540" w:type="dxa"/>
            <w:tcBorders>
              <w:top w:val="single" w:sz="4" w:space="0" w:color="auto"/>
              <w:left w:val="single" w:sz="4" w:space="0" w:color="auto"/>
              <w:bottom w:val="single" w:sz="4" w:space="0" w:color="auto"/>
              <w:right w:val="single" w:sz="4" w:space="0" w:color="auto"/>
            </w:tcBorders>
            <w:vAlign w:val="center"/>
          </w:tcPr>
          <w:p w:rsidR="00692D48" w:rsidRPr="00917AF7" w:rsidRDefault="00692D48" w:rsidP="00692D48">
            <w:pPr>
              <w:autoSpaceDE w:val="0"/>
              <w:autoSpaceDN w:val="0"/>
              <w:adjustRightInd w:val="0"/>
              <w:jc w:val="center"/>
              <w:rPr>
                <w:rFonts w:ascii="Times New Roman" w:hAnsi="Times New Roman"/>
              </w:rPr>
            </w:pPr>
          </w:p>
        </w:tc>
        <w:tc>
          <w:tcPr>
            <w:tcW w:w="4989" w:type="dxa"/>
            <w:tcBorders>
              <w:top w:val="single" w:sz="4" w:space="0" w:color="auto"/>
              <w:left w:val="single" w:sz="4" w:space="0" w:color="auto"/>
              <w:bottom w:val="single" w:sz="4" w:space="0" w:color="auto"/>
              <w:right w:val="single" w:sz="4" w:space="0" w:color="auto"/>
            </w:tcBorders>
          </w:tcPr>
          <w:p w:rsidR="00692D48" w:rsidRPr="00917AF7" w:rsidRDefault="00692D48" w:rsidP="00692D48">
            <w:pPr>
              <w:autoSpaceDE w:val="0"/>
              <w:autoSpaceDN w:val="0"/>
              <w:adjustRightInd w:val="0"/>
              <w:rPr>
                <w:rFonts w:ascii="Times New Roman" w:hAnsi="Times New Roman"/>
              </w:rPr>
            </w:pPr>
          </w:p>
        </w:tc>
        <w:tc>
          <w:tcPr>
            <w:tcW w:w="4180" w:type="dxa"/>
            <w:tcBorders>
              <w:top w:val="single" w:sz="4" w:space="0" w:color="auto"/>
              <w:left w:val="single" w:sz="4" w:space="0" w:color="auto"/>
              <w:bottom w:val="single" w:sz="4" w:space="0" w:color="auto"/>
              <w:right w:val="single" w:sz="4" w:space="0" w:color="auto"/>
            </w:tcBorders>
          </w:tcPr>
          <w:p w:rsidR="00692D48" w:rsidRPr="00917AF7" w:rsidRDefault="00692D48" w:rsidP="00692D48">
            <w:pPr>
              <w:autoSpaceDE w:val="0"/>
              <w:autoSpaceDN w:val="0"/>
              <w:adjustRightInd w:val="0"/>
              <w:rPr>
                <w:rFonts w:ascii="Times New Roman" w:hAnsi="Times New Roman"/>
              </w:rPr>
            </w:pPr>
          </w:p>
        </w:tc>
      </w:tr>
    </w:tbl>
    <w:p w:rsidR="00692D48" w:rsidRPr="00917AF7" w:rsidRDefault="00692D48" w:rsidP="00692D48">
      <w:pPr>
        <w:autoSpaceDE w:val="0"/>
        <w:autoSpaceDN w:val="0"/>
        <w:adjustRightInd w:val="0"/>
        <w:rPr>
          <w:rFonts w:ascii="Times New Roman" w:hAnsi="Times New Roman"/>
        </w:rPr>
      </w:pPr>
    </w:p>
    <w:p w:rsidR="00692D48" w:rsidRPr="00917AF7" w:rsidRDefault="00692D48" w:rsidP="00692D48">
      <w:pPr>
        <w:autoSpaceDE w:val="0"/>
        <w:autoSpaceDN w:val="0"/>
        <w:adjustRightInd w:val="0"/>
        <w:rPr>
          <w:rFonts w:ascii="Times New Roman" w:hAnsi="Times New Roman"/>
        </w:rPr>
      </w:pPr>
      <w:r w:rsidRPr="00917AF7">
        <w:rPr>
          <w:rFonts w:ascii="Times New Roman" w:hAnsi="Times New Roman"/>
        </w:rPr>
        <w:t>_______________________________________ _________________________</w:t>
      </w:r>
    </w:p>
    <w:p w:rsidR="00692D48" w:rsidRPr="00917AF7" w:rsidRDefault="00692D48" w:rsidP="00692D48">
      <w:pPr>
        <w:autoSpaceDE w:val="0"/>
        <w:autoSpaceDN w:val="0"/>
        <w:adjustRightInd w:val="0"/>
        <w:rPr>
          <w:rFonts w:ascii="Times New Roman" w:hAnsi="Times New Roman"/>
        </w:rPr>
      </w:pPr>
      <w:r w:rsidRPr="00917AF7">
        <w:rPr>
          <w:rFonts w:ascii="Times New Roman" w:hAnsi="Times New Roman"/>
        </w:rPr>
        <w:t>наименование должности (подпись) (фамилия, инициалы)</w:t>
      </w:r>
    </w:p>
    <w:p w:rsidR="00692D48" w:rsidRPr="00917AF7" w:rsidRDefault="00692D48" w:rsidP="00692D48">
      <w:pPr>
        <w:autoSpaceDE w:val="0"/>
        <w:autoSpaceDN w:val="0"/>
        <w:adjustRightInd w:val="0"/>
        <w:rPr>
          <w:rFonts w:ascii="Times New Roman" w:hAnsi="Times New Roman"/>
        </w:rPr>
      </w:pPr>
      <w:r w:rsidRPr="00917AF7">
        <w:rPr>
          <w:rFonts w:ascii="Times New Roman" w:hAnsi="Times New Roman"/>
        </w:rPr>
        <w:t>руководителя организации)</w:t>
      </w:r>
    </w:p>
    <w:p w:rsidR="00692D48" w:rsidRPr="00917AF7" w:rsidRDefault="00692D48" w:rsidP="00692D48">
      <w:pPr>
        <w:autoSpaceDE w:val="0"/>
        <w:autoSpaceDN w:val="0"/>
        <w:adjustRightInd w:val="0"/>
        <w:rPr>
          <w:rFonts w:ascii="Times New Roman" w:hAnsi="Times New Roman"/>
        </w:rPr>
      </w:pPr>
    </w:p>
    <w:p w:rsidR="00692D48" w:rsidRPr="00917AF7" w:rsidRDefault="00692D48" w:rsidP="00692D48">
      <w:pPr>
        <w:autoSpaceDE w:val="0"/>
        <w:autoSpaceDN w:val="0"/>
        <w:adjustRightInd w:val="0"/>
        <w:rPr>
          <w:rFonts w:ascii="Times New Roman" w:hAnsi="Times New Roman"/>
        </w:rPr>
      </w:pPr>
      <w:r w:rsidRPr="00917AF7">
        <w:rPr>
          <w:rFonts w:ascii="Times New Roman" w:hAnsi="Times New Roman"/>
        </w:rPr>
        <w:t xml:space="preserve">М.П. </w:t>
      </w:r>
    </w:p>
    <w:p w:rsidR="00692D48" w:rsidRPr="00917AF7" w:rsidRDefault="00692D48" w:rsidP="00692D48">
      <w:pPr>
        <w:autoSpaceDE w:val="0"/>
        <w:autoSpaceDN w:val="0"/>
        <w:adjustRightInd w:val="0"/>
        <w:rPr>
          <w:rFonts w:ascii="Times New Roman" w:hAnsi="Times New Roman"/>
          <w:vertAlign w:val="superscript"/>
        </w:rPr>
      </w:pPr>
      <w:r w:rsidRPr="00917AF7">
        <w:rPr>
          <w:rFonts w:ascii="Times New Roman" w:hAnsi="Times New Roman"/>
          <w:vertAlign w:val="superscript"/>
        </w:rPr>
        <w:t xml:space="preserve">(при наличии) </w:t>
      </w:r>
    </w:p>
    <w:p w:rsidR="00692D48" w:rsidRPr="00917AF7" w:rsidRDefault="00692D48" w:rsidP="00692D48">
      <w:pPr>
        <w:autoSpaceDE w:val="0"/>
        <w:autoSpaceDN w:val="0"/>
        <w:adjustRightInd w:val="0"/>
        <w:rPr>
          <w:rFonts w:ascii="Times New Roman" w:hAnsi="Times New Roman"/>
        </w:rPr>
      </w:pPr>
    </w:p>
    <w:p w:rsidR="00692D48" w:rsidRPr="00917AF7" w:rsidRDefault="00692D48" w:rsidP="00692D48">
      <w:pPr>
        <w:autoSpaceDE w:val="0"/>
        <w:autoSpaceDN w:val="0"/>
        <w:adjustRightInd w:val="0"/>
        <w:rPr>
          <w:rFonts w:ascii="Times New Roman" w:hAnsi="Times New Roman"/>
        </w:rPr>
      </w:pPr>
      <w:r w:rsidRPr="00917AF7">
        <w:rPr>
          <w:rFonts w:ascii="Times New Roman" w:hAnsi="Times New Roman"/>
        </w:rPr>
        <w:t>«____» ____________ 20___ г.</w:t>
      </w:r>
    </w:p>
    <w:p w:rsidR="00692D48" w:rsidRPr="00917AF7" w:rsidRDefault="00692D48" w:rsidP="00692D48">
      <w:pPr>
        <w:autoSpaceDE w:val="0"/>
        <w:autoSpaceDN w:val="0"/>
        <w:adjustRightInd w:val="0"/>
        <w:rPr>
          <w:rFonts w:ascii="Times New Roman" w:hAnsi="Times New Roman"/>
        </w:rPr>
      </w:pPr>
    </w:p>
    <w:p w:rsidR="001F243A" w:rsidRDefault="00692D48" w:rsidP="001F243A">
      <w:pPr>
        <w:ind w:left="5245" w:firstLine="0"/>
        <w:jc w:val="left"/>
        <w:outlineLvl w:val="1"/>
        <w:rPr>
          <w:rFonts w:ascii="Times New Roman" w:hAnsi="Times New Roman"/>
          <w:b/>
          <w:bCs/>
        </w:rPr>
      </w:pPr>
      <w:r w:rsidRPr="00917AF7">
        <w:rPr>
          <w:rFonts w:ascii="Times New Roman" w:hAnsi="Times New Roman"/>
          <w:b/>
          <w:bCs/>
        </w:rPr>
        <w:br w:type="page"/>
      </w:r>
    </w:p>
    <w:p w:rsidR="001F243A" w:rsidRDefault="001F243A" w:rsidP="001F243A">
      <w:pPr>
        <w:ind w:left="5245" w:firstLine="0"/>
        <w:jc w:val="left"/>
        <w:outlineLvl w:val="1"/>
        <w:rPr>
          <w:rFonts w:ascii="Times New Roman" w:hAnsi="Times New Roman"/>
          <w:b/>
          <w:bCs/>
        </w:rPr>
      </w:pPr>
    </w:p>
    <w:p w:rsidR="00D85957" w:rsidRPr="00917AF7" w:rsidRDefault="00D85957" w:rsidP="001F243A">
      <w:pPr>
        <w:ind w:left="5245" w:firstLine="0"/>
        <w:jc w:val="left"/>
        <w:outlineLvl w:val="1"/>
        <w:rPr>
          <w:rFonts w:ascii="Times New Roman" w:hAnsi="Times New Roman"/>
          <w:bCs/>
          <w:iCs/>
          <w:sz w:val="26"/>
          <w:szCs w:val="26"/>
        </w:rPr>
      </w:pPr>
      <w:r w:rsidRPr="00917AF7">
        <w:rPr>
          <w:rFonts w:ascii="Times New Roman" w:hAnsi="Times New Roman"/>
          <w:bCs/>
          <w:iCs/>
          <w:sz w:val="26"/>
          <w:szCs w:val="26"/>
        </w:rPr>
        <w:t>Приложение № 2</w:t>
      </w:r>
    </w:p>
    <w:p w:rsidR="00E6549A" w:rsidRPr="00917AF7" w:rsidRDefault="00E6549A" w:rsidP="001F243A">
      <w:pPr>
        <w:ind w:left="5245" w:firstLine="0"/>
        <w:jc w:val="left"/>
        <w:outlineLvl w:val="1"/>
        <w:rPr>
          <w:rFonts w:ascii="Times New Roman" w:hAnsi="Times New Roman"/>
          <w:bCs/>
          <w:iCs/>
          <w:sz w:val="26"/>
          <w:szCs w:val="26"/>
        </w:rPr>
      </w:pPr>
      <w:r w:rsidRPr="00917AF7">
        <w:rPr>
          <w:rFonts w:ascii="Times New Roman" w:hAnsi="Times New Roman"/>
          <w:bCs/>
          <w:iCs/>
          <w:sz w:val="26"/>
          <w:szCs w:val="26"/>
        </w:rPr>
        <w:t xml:space="preserve">к Порядку предоставления субсидий социально ориентированным некоммерческим организациям, </w:t>
      </w:r>
      <w:r w:rsidR="001F243A">
        <w:rPr>
          <w:rFonts w:ascii="Times New Roman" w:hAnsi="Times New Roman"/>
          <w:bCs/>
          <w:iCs/>
          <w:sz w:val="26"/>
          <w:szCs w:val="26"/>
        </w:rPr>
        <w:br/>
      </w:r>
      <w:r w:rsidRPr="00917AF7">
        <w:rPr>
          <w:rFonts w:ascii="Times New Roman" w:hAnsi="Times New Roman"/>
          <w:bCs/>
          <w:iCs/>
          <w:sz w:val="26"/>
          <w:szCs w:val="26"/>
        </w:rPr>
        <w:t xml:space="preserve">на реализацию программ (проектов), </w:t>
      </w:r>
    </w:p>
    <w:p w:rsidR="00E6549A" w:rsidRPr="00917AF7" w:rsidRDefault="00E6549A" w:rsidP="001F243A">
      <w:pPr>
        <w:ind w:left="5245" w:firstLine="0"/>
        <w:jc w:val="left"/>
        <w:outlineLvl w:val="1"/>
        <w:rPr>
          <w:rFonts w:ascii="Times New Roman" w:hAnsi="Times New Roman"/>
          <w:bCs/>
          <w:iCs/>
          <w:sz w:val="26"/>
          <w:szCs w:val="26"/>
        </w:rPr>
      </w:pPr>
      <w:r w:rsidRPr="00917AF7">
        <w:rPr>
          <w:rFonts w:ascii="Times New Roman" w:hAnsi="Times New Roman"/>
          <w:bCs/>
          <w:iCs/>
          <w:sz w:val="26"/>
          <w:szCs w:val="26"/>
        </w:rPr>
        <w:t xml:space="preserve">направленных на укрепление финно-угорских связей, поддержку и развитие языков и культуры коренных малочисленных народов Севера </w:t>
      </w:r>
      <w:r w:rsidR="001F243A">
        <w:rPr>
          <w:rFonts w:ascii="Times New Roman" w:hAnsi="Times New Roman"/>
          <w:bCs/>
          <w:iCs/>
          <w:sz w:val="26"/>
          <w:szCs w:val="26"/>
        </w:rPr>
        <w:br/>
      </w:r>
      <w:r w:rsidRPr="00917AF7">
        <w:rPr>
          <w:rFonts w:ascii="Times New Roman" w:hAnsi="Times New Roman"/>
          <w:bCs/>
          <w:iCs/>
          <w:sz w:val="26"/>
          <w:szCs w:val="26"/>
        </w:rPr>
        <w:t>на территории Нефтеюганского района</w:t>
      </w:r>
    </w:p>
    <w:p w:rsidR="00692D48" w:rsidRDefault="00692D48" w:rsidP="00692D48">
      <w:pPr>
        <w:jc w:val="right"/>
        <w:outlineLvl w:val="1"/>
        <w:rPr>
          <w:rFonts w:ascii="Times New Roman" w:hAnsi="Times New Roman"/>
          <w:b/>
          <w:bCs/>
          <w:iCs/>
        </w:rPr>
      </w:pPr>
    </w:p>
    <w:p w:rsidR="001F243A" w:rsidRPr="00917AF7" w:rsidRDefault="001F243A" w:rsidP="00692D48">
      <w:pPr>
        <w:jc w:val="right"/>
        <w:outlineLvl w:val="1"/>
        <w:rPr>
          <w:rFonts w:ascii="Times New Roman" w:hAnsi="Times New Roman"/>
          <w:b/>
          <w:bCs/>
          <w:iCs/>
        </w:rPr>
      </w:pPr>
    </w:p>
    <w:p w:rsidR="00562795" w:rsidRDefault="00562795" w:rsidP="00845FBE">
      <w:pPr>
        <w:jc w:val="center"/>
        <w:outlineLvl w:val="1"/>
        <w:rPr>
          <w:rFonts w:ascii="Times New Roman" w:hAnsi="Times New Roman"/>
          <w:bCs/>
          <w:iCs/>
        </w:rPr>
      </w:pPr>
      <w:r>
        <w:rPr>
          <w:rFonts w:ascii="Times New Roman" w:hAnsi="Times New Roman"/>
          <w:bCs/>
          <w:iCs/>
        </w:rPr>
        <w:t>ФОРМА</w:t>
      </w:r>
    </w:p>
    <w:p w:rsidR="00692D48" w:rsidRPr="00917AF7" w:rsidRDefault="00692D48" w:rsidP="00692D48">
      <w:pPr>
        <w:tabs>
          <w:tab w:val="left" w:pos="1276"/>
          <w:tab w:val="left" w:pos="6960"/>
        </w:tabs>
        <w:autoSpaceDE w:val="0"/>
        <w:autoSpaceDN w:val="0"/>
        <w:adjustRightInd w:val="0"/>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220"/>
        <w:gridCol w:w="4407"/>
      </w:tblGrid>
      <w:tr w:rsidR="00692D48" w:rsidRPr="00917AF7" w:rsidTr="00692D48">
        <w:tc>
          <w:tcPr>
            <w:tcW w:w="5000" w:type="pct"/>
            <w:gridSpan w:val="2"/>
            <w:tcBorders>
              <w:top w:val="single" w:sz="4" w:space="0" w:color="auto"/>
              <w:left w:val="single" w:sz="4" w:space="0" w:color="auto"/>
              <w:bottom w:val="single" w:sz="4" w:space="0" w:color="auto"/>
              <w:right w:val="single" w:sz="4" w:space="0" w:color="auto"/>
            </w:tcBorders>
            <w:hideMark/>
          </w:tcPr>
          <w:p w:rsidR="00692D48" w:rsidRPr="00917AF7" w:rsidRDefault="00692D48" w:rsidP="00692D48">
            <w:pPr>
              <w:jc w:val="center"/>
              <w:outlineLvl w:val="1"/>
              <w:rPr>
                <w:rFonts w:ascii="Times New Roman" w:hAnsi="Times New Roman"/>
                <w:bCs/>
                <w:iCs/>
              </w:rPr>
            </w:pPr>
            <w:r w:rsidRPr="00917AF7">
              <w:rPr>
                <w:rFonts w:ascii="Times New Roman" w:hAnsi="Times New Roman"/>
                <w:bCs/>
                <w:iCs/>
              </w:rPr>
              <w:t>Информация о программе (проекте)</w:t>
            </w:r>
          </w:p>
          <w:p w:rsidR="00692D48" w:rsidRPr="00917AF7" w:rsidRDefault="00692D48" w:rsidP="00692D48">
            <w:pPr>
              <w:autoSpaceDE w:val="0"/>
              <w:autoSpaceDN w:val="0"/>
              <w:adjustRightInd w:val="0"/>
              <w:spacing w:line="0" w:lineRule="atLeast"/>
              <w:ind w:firstLine="0"/>
              <w:jc w:val="center"/>
              <w:rPr>
                <w:rFonts w:ascii="Times New Roman" w:hAnsi="Times New Roman"/>
              </w:rPr>
            </w:pPr>
            <w:r w:rsidRPr="00917AF7">
              <w:rPr>
                <w:rFonts w:ascii="Times New Roman" w:hAnsi="Times New Roman"/>
              </w:rPr>
              <w:t>___________________________________________________</w:t>
            </w:r>
          </w:p>
          <w:p w:rsidR="00692D48" w:rsidRPr="00917AF7" w:rsidRDefault="00692D48" w:rsidP="00692D48">
            <w:pPr>
              <w:autoSpaceDE w:val="0"/>
              <w:autoSpaceDN w:val="0"/>
              <w:adjustRightInd w:val="0"/>
              <w:spacing w:line="0" w:lineRule="atLeast"/>
              <w:ind w:firstLine="0"/>
              <w:jc w:val="center"/>
              <w:rPr>
                <w:rFonts w:ascii="Times New Roman" w:hAnsi="Times New Roman"/>
              </w:rPr>
            </w:pPr>
            <w:r w:rsidRPr="00917AF7">
              <w:rPr>
                <w:rFonts w:ascii="Times New Roman" w:hAnsi="Times New Roman"/>
              </w:rPr>
              <w:t>(наименование конкурса)</w:t>
            </w:r>
          </w:p>
          <w:p w:rsidR="00692D48" w:rsidRPr="00917AF7" w:rsidRDefault="00692D48" w:rsidP="00692D48">
            <w:pPr>
              <w:autoSpaceDE w:val="0"/>
              <w:autoSpaceDN w:val="0"/>
              <w:adjustRightInd w:val="0"/>
              <w:spacing w:line="0" w:lineRule="atLeast"/>
              <w:ind w:firstLine="0"/>
              <w:jc w:val="center"/>
              <w:rPr>
                <w:rFonts w:ascii="Times New Roman" w:hAnsi="Times New Roman"/>
              </w:rPr>
            </w:pPr>
            <w:r w:rsidRPr="00917AF7">
              <w:rPr>
                <w:rFonts w:ascii="Times New Roman" w:hAnsi="Times New Roman"/>
              </w:rPr>
              <w:t>___________________________________________________________</w:t>
            </w:r>
          </w:p>
          <w:p w:rsidR="00692D48" w:rsidRPr="00917AF7" w:rsidRDefault="00692D48" w:rsidP="00692D48">
            <w:pPr>
              <w:autoSpaceDE w:val="0"/>
              <w:autoSpaceDN w:val="0"/>
              <w:adjustRightInd w:val="0"/>
              <w:spacing w:line="0" w:lineRule="atLeast"/>
              <w:ind w:firstLine="0"/>
              <w:jc w:val="center"/>
              <w:rPr>
                <w:rFonts w:ascii="Times New Roman" w:hAnsi="Times New Roman"/>
              </w:rPr>
            </w:pPr>
            <w:r w:rsidRPr="00917AF7">
              <w:rPr>
                <w:rFonts w:ascii="Times New Roman" w:hAnsi="Times New Roman"/>
              </w:rPr>
              <w:t>(полное наименование некоммерческой организации)</w:t>
            </w:r>
          </w:p>
        </w:tc>
      </w:tr>
      <w:tr w:rsidR="00692D48" w:rsidRPr="00917AF7" w:rsidTr="00692D48">
        <w:tc>
          <w:tcPr>
            <w:tcW w:w="2711" w:type="pct"/>
            <w:tcBorders>
              <w:top w:val="single" w:sz="4" w:space="0" w:color="auto"/>
              <w:left w:val="single" w:sz="4" w:space="0" w:color="auto"/>
              <w:bottom w:val="single" w:sz="4" w:space="0" w:color="auto"/>
              <w:right w:val="single" w:sz="4" w:space="0" w:color="auto"/>
            </w:tcBorders>
            <w:hideMark/>
          </w:tcPr>
          <w:p w:rsidR="00692D48" w:rsidRPr="00917AF7" w:rsidRDefault="00692D48" w:rsidP="00692D48">
            <w:pPr>
              <w:autoSpaceDE w:val="0"/>
              <w:autoSpaceDN w:val="0"/>
              <w:adjustRightInd w:val="0"/>
              <w:spacing w:line="0" w:lineRule="atLeast"/>
              <w:ind w:firstLine="0"/>
              <w:rPr>
                <w:rFonts w:ascii="Times New Roman" w:hAnsi="Times New Roman"/>
              </w:rPr>
            </w:pPr>
            <w:r w:rsidRPr="00917AF7">
              <w:rPr>
                <w:rFonts w:ascii="Times New Roman" w:hAnsi="Times New Roman"/>
              </w:rPr>
              <w:t>Название проекта</w:t>
            </w:r>
          </w:p>
        </w:tc>
        <w:tc>
          <w:tcPr>
            <w:tcW w:w="2289"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autoSpaceDE w:val="0"/>
              <w:autoSpaceDN w:val="0"/>
              <w:adjustRightInd w:val="0"/>
              <w:spacing w:line="0" w:lineRule="atLeast"/>
              <w:ind w:firstLine="0"/>
              <w:rPr>
                <w:rFonts w:ascii="Times New Roman" w:hAnsi="Times New Roman"/>
              </w:rPr>
            </w:pPr>
          </w:p>
        </w:tc>
      </w:tr>
      <w:tr w:rsidR="00692D48" w:rsidRPr="00917AF7" w:rsidTr="00692D48">
        <w:tc>
          <w:tcPr>
            <w:tcW w:w="2711" w:type="pct"/>
            <w:tcBorders>
              <w:top w:val="single" w:sz="4" w:space="0" w:color="auto"/>
              <w:left w:val="single" w:sz="4" w:space="0" w:color="auto"/>
              <w:bottom w:val="single" w:sz="4" w:space="0" w:color="auto"/>
              <w:right w:val="single" w:sz="4" w:space="0" w:color="auto"/>
            </w:tcBorders>
            <w:hideMark/>
          </w:tcPr>
          <w:p w:rsidR="00692D48" w:rsidRPr="00917AF7" w:rsidRDefault="00692D48" w:rsidP="00692D48">
            <w:pPr>
              <w:autoSpaceDE w:val="0"/>
              <w:autoSpaceDN w:val="0"/>
              <w:adjustRightInd w:val="0"/>
              <w:spacing w:line="0" w:lineRule="atLeast"/>
              <w:ind w:firstLine="0"/>
              <w:rPr>
                <w:rFonts w:ascii="Times New Roman" w:hAnsi="Times New Roman"/>
              </w:rPr>
            </w:pPr>
            <w:r w:rsidRPr="00917AF7">
              <w:rPr>
                <w:rFonts w:ascii="Times New Roman" w:hAnsi="Times New Roman"/>
              </w:rPr>
              <w:t>Сроки реализации проекта</w:t>
            </w:r>
          </w:p>
        </w:tc>
        <w:tc>
          <w:tcPr>
            <w:tcW w:w="2289"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autoSpaceDE w:val="0"/>
              <w:autoSpaceDN w:val="0"/>
              <w:adjustRightInd w:val="0"/>
              <w:spacing w:line="0" w:lineRule="atLeast"/>
              <w:ind w:firstLine="0"/>
              <w:rPr>
                <w:rFonts w:ascii="Times New Roman" w:hAnsi="Times New Roman"/>
              </w:rPr>
            </w:pPr>
          </w:p>
        </w:tc>
      </w:tr>
      <w:tr w:rsidR="00692D48" w:rsidRPr="00917AF7" w:rsidTr="00692D48">
        <w:tc>
          <w:tcPr>
            <w:tcW w:w="2711" w:type="pct"/>
            <w:tcBorders>
              <w:top w:val="single" w:sz="4" w:space="0" w:color="auto"/>
              <w:left w:val="single" w:sz="4" w:space="0" w:color="auto"/>
              <w:bottom w:val="single" w:sz="4" w:space="0" w:color="auto"/>
              <w:right w:val="single" w:sz="4" w:space="0" w:color="auto"/>
            </w:tcBorders>
            <w:hideMark/>
          </w:tcPr>
          <w:p w:rsidR="00692D48" w:rsidRPr="00917AF7" w:rsidRDefault="00692D48" w:rsidP="00692D48">
            <w:pPr>
              <w:autoSpaceDE w:val="0"/>
              <w:autoSpaceDN w:val="0"/>
              <w:adjustRightInd w:val="0"/>
              <w:spacing w:line="0" w:lineRule="atLeast"/>
              <w:ind w:firstLine="0"/>
              <w:rPr>
                <w:rFonts w:ascii="Times New Roman" w:hAnsi="Times New Roman"/>
              </w:rPr>
            </w:pPr>
            <w:r w:rsidRPr="00917AF7">
              <w:rPr>
                <w:rFonts w:ascii="Times New Roman" w:hAnsi="Times New Roman"/>
              </w:rPr>
              <w:t>Цели проекта</w:t>
            </w:r>
          </w:p>
        </w:tc>
        <w:tc>
          <w:tcPr>
            <w:tcW w:w="2289"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autoSpaceDE w:val="0"/>
              <w:autoSpaceDN w:val="0"/>
              <w:adjustRightInd w:val="0"/>
              <w:spacing w:line="0" w:lineRule="atLeast"/>
              <w:ind w:firstLine="0"/>
              <w:rPr>
                <w:rFonts w:ascii="Times New Roman" w:hAnsi="Times New Roman"/>
              </w:rPr>
            </w:pPr>
          </w:p>
        </w:tc>
      </w:tr>
      <w:tr w:rsidR="00692D48" w:rsidRPr="00917AF7" w:rsidTr="00692D48">
        <w:tc>
          <w:tcPr>
            <w:tcW w:w="2711" w:type="pct"/>
            <w:tcBorders>
              <w:top w:val="single" w:sz="4" w:space="0" w:color="auto"/>
              <w:left w:val="single" w:sz="4" w:space="0" w:color="auto"/>
              <w:bottom w:val="single" w:sz="4" w:space="0" w:color="auto"/>
              <w:right w:val="single" w:sz="4" w:space="0" w:color="auto"/>
            </w:tcBorders>
            <w:hideMark/>
          </w:tcPr>
          <w:p w:rsidR="00692D48" w:rsidRPr="00917AF7" w:rsidRDefault="00692D48" w:rsidP="00692D48">
            <w:pPr>
              <w:autoSpaceDE w:val="0"/>
              <w:autoSpaceDN w:val="0"/>
              <w:adjustRightInd w:val="0"/>
              <w:spacing w:line="0" w:lineRule="atLeast"/>
              <w:ind w:firstLine="0"/>
              <w:rPr>
                <w:rFonts w:ascii="Times New Roman" w:hAnsi="Times New Roman"/>
              </w:rPr>
            </w:pPr>
            <w:r w:rsidRPr="00917AF7">
              <w:rPr>
                <w:rFonts w:ascii="Times New Roman" w:hAnsi="Times New Roman"/>
              </w:rPr>
              <w:t>Задачи проекта</w:t>
            </w:r>
          </w:p>
        </w:tc>
        <w:tc>
          <w:tcPr>
            <w:tcW w:w="2289"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autoSpaceDE w:val="0"/>
              <w:autoSpaceDN w:val="0"/>
              <w:adjustRightInd w:val="0"/>
              <w:spacing w:line="0" w:lineRule="atLeast"/>
              <w:ind w:firstLine="0"/>
              <w:rPr>
                <w:rFonts w:ascii="Times New Roman" w:hAnsi="Times New Roman"/>
              </w:rPr>
            </w:pPr>
          </w:p>
        </w:tc>
      </w:tr>
      <w:tr w:rsidR="00692D48" w:rsidRPr="00917AF7" w:rsidTr="00692D48">
        <w:tc>
          <w:tcPr>
            <w:tcW w:w="2711" w:type="pct"/>
            <w:tcBorders>
              <w:top w:val="single" w:sz="4" w:space="0" w:color="auto"/>
              <w:left w:val="single" w:sz="4" w:space="0" w:color="auto"/>
              <w:bottom w:val="single" w:sz="4" w:space="0" w:color="auto"/>
              <w:right w:val="single" w:sz="4" w:space="0" w:color="auto"/>
            </w:tcBorders>
            <w:hideMark/>
          </w:tcPr>
          <w:p w:rsidR="00692D48" w:rsidRPr="00917AF7" w:rsidRDefault="00692D48" w:rsidP="00692D48">
            <w:pPr>
              <w:autoSpaceDE w:val="0"/>
              <w:autoSpaceDN w:val="0"/>
              <w:adjustRightInd w:val="0"/>
              <w:spacing w:line="0" w:lineRule="atLeast"/>
              <w:ind w:firstLine="0"/>
              <w:rPr>
                <w:rFonts w:ascii="Times New Roman" w:hAnsi="Times New Roman"/>
              </w:rPr>
            </w:pPr>
            <w:r w:rsidRPr="00917AF7">
              <w:rPr>
                <w:rFonts w:ascii="Times New Roman" w:hAnsi="Times New Roman"/>
              </w:rPr>
              <w:t>Целевая аудитория проекта</w:t>
            </w:r>
          </w:p>
        </w:tc>
        <w:tc>
          <w:tcPr>
            <w:tcW w:w="2289"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autoSpaceDE w:val="0"/>
              <w:autoSpaceDN w:val="0"/>
              <w:adjustRightInd w:val="0"/>
              <w:spacing w:line="0" w:lineRule="atLeast"/>
              <w:ind w:firstLine="0"/>
              <w:rPr>
                <w:rFonts w:ascii="Times New Roman" w:hAnsi="Times New Roman"/>
              </w:rPr>
            </w:pPr>
          </w:p>
        </w:tc>
      </w:tr>
      <w:tr w:rsidR="00692D48" w:rsidRPr="00917AF7" w:rsidTr="00692D48">
        <w:tc>
          <w:tcPr>
            <w:tcW w:w="2711" w:type="pct"/>
            <w:tcBorders>
              <w:top w:val="single" w:sz="4" w:space="0" w:color="auto"/>
              <w:left w:val="single" w:sz="4" w:space="0" w:color="auto"/>
              <w:bottom w:val="single" w:sz="4" w:space="0" w:color="auto"/>
              <w:right w:val="single" w:sz="4" w:space="0" w:color="auto"/>
            </w:tcBorders>
            <w:hideMark/>
          </w:tcPr>
          <w:p w:rsidR="00692D48" w:rsidRPr="00917AF7" w:rsidRDefault="00692D48" w:rsidP="00692D48">
            <w:pPr>
              <w:autoSpaceDE w:val="0"/>
              <w:autoSpaceDN w:val="0"/>
              <w:adjustRightInd w:val="0"/>
              <w:spacing w:line="0" w:lineRule="atLeast"/>
              <w:ind w:firstLine="0"/>
              <w:rPr>
                <w:rFonts w:ascii="Times New Roman" w:hAnsi="Times New Roman"/>
              </w:rPr>
            </w:pPr>
            <w:r w:rsidRPr="00917AF7">
              <w:rPr>
                <w:rFonts w:ascii="Times New Roman" w:hAnsi="Times New Roman"/>
              </w:rPr>
              <w:t xml:space="preserve">Обоснование социальной значимости </w:t>
            </w:r>
          </w:p>
          <w:p w:rsidR="00692D48" w:rsidRPr="00917AF7" w:rsidRDefault="00692D48" w:rsidP="00692D48">
            <w:pPr>
              <w:autoSpaceDE w:val="0"/>
              <w:autoSpaceDN w:val="0"/>
              <w:adjustRightInd w:val="0"/>
              <w:spacing w:line="0" w:lineRule="atLeast"/>
              <w:ind w:firstLine="0"/>
              <w:rPr>
                <w:rFonts w:ascii="Times New Roman" w:hAnsi="Times New Roman"/>
              </w:rPr>
            </w:pPr>
            <w:r w:rsidRPr="00917AF7">
              <w:rPr>
                <w:rFonts w:ascii="Times New Roman" w:hAnsi="Times New Roman"/>
              </w:rPr>
              <w:t>и актуальности проекта</w:t>
            </w:r>
          </w:p>
        </w:tc>
        <w:tc>
          <w:tcPr>
            <w:tcW w:w="2289"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autoSpaceDE w:val="0"/>
              <w:autoSpaceDN w:val="0"/>
              <w:adjustRightInd w:val="0"/>
              <w:spacing w:line="0" w:lineRule="atLeast"/>
              <w:ind w:firstLine="0"/>
              <w:rPr>
                <w:rFonts w:ascii="Times New Roman" w:hAnsi="Times New Roman"/>
              </w:rPr>
            </w:pPr>
          </w:p>
        </w:tc>
      </w:tr>
      <w:tr w:rsidR="00692D48" w:rsidRPr="00917AF7" w:rsidTr="00692D48">
        <w:tc>
          <w:tcPr>
            <w:tcW w:w="5000" w:type="pct"/>
            <w:gridSpan w:val="2"/>
            <w:tcBorders>
              <w:top w:val="single" w:sz="4" w:space="0" w:color="auto"/>
              <w:left w:val="single" w:sz="4" w:space="0" w:color="auto"/>
              <w:bottom w:val="single" w:sz="4" w:space="0" w:color="auto"/>
              <w:right w:val="single" w:sz="4" w:space="0" w:color="auto"/>
            </w:tcBorders>
            <w:hideMark/>
          </w:tcPr>
          <w:p w:rsidR="00692D48" w:rsidRPr="00917AF7" w:rsidRDefault="00692D48" w:rsidP="00692D48">
            <w:pPr>
              <w:autoSpaceDE w:val="0"/>
              <w:autoSpaceDN w:val="0"/>
              <w:adjustRightInd w:val="0"/>
              <w:spacing w:line="0" w:lineRule="atLeast"/>
              <w:ind w:firstLine="0"/>
              <w:jc w:val="center"/>
              <w:rPr>
                <w:rFonts w:ascii="Times New Roman" w:hAnsi="Times New Roman"/>
              </w:rPr>
            </w:pPr>
            <w:r w:rsidRPr="00917AF7">
              <w:rPr>
                <w:rFonts w:ascii="Times New Roman" w:hAnsi="Times New Roman"/>
              </w:rPr>
              <w:t>Содержание проекта</w:t>
            </w:r>
          </w:p>
        </w:tc>
      </w:tr>
      <w:tr w:rsidR="00692D48" w:rsidRPr="00917AF7" w:rsidTr="00692D48">
        <w:tc>
          <w:tcPr>
            <w:tcW w:w="2711" w:type="pct"/>
            <w:tcBorders>
              <w:top w:val="single" w:sz="4" w:space="0" w:color="auto"/>
              <w:left w:val="single" w:sz="4" w:space="0" w:color="auto"/>
              <w:bottom w:val="single" w:sz="4" w:space="0" w:color="auto"/>
              <w:right w:val="single" w:sz="4" w:space="0" w:color="auto"/>
            </w:tcBorders>
            <w:hideMark/>
          </w:tcPr>
          <w:p w:rsidR="00692D48" w:rsidRPr="00917AF7" w:rsidRDefault="00692D48" w:rsidP="00692D48">
            <w:pPr>
              <w:autoSpaceDE w:val="0"/>
              <w:autoSpaceDN w:val="0"/>
              <w:adjustRightInd w:val="0"/>
              <w:spacing w:line="0" w:lineRule="atLeast"/>
              <w:ind w:firstLine="0"/>
              <w:rPr>
                <w:rFonts w:ascii="Times New Roman" w:hAnsi="Times New Roman"/>
              </w:rPr>
            </w:pPr>
            <w:r w:rsidRPr="00917AF7">
              <w:rPr>
                <w:rFonts w:ascii="Times New Roman" w:hAnsi="Times New Roman"/>
              </w:rPr>
              <w:t>Механизм и поэтапный план реализации проекта (последовательное перечисление основных мероприятий проекта, периодов их осуществления)</w:t>
            </w:r>
          </w:p>
        </w:tc>
        <w:tc>
          <w:tcPr>
            <w:tcW w:w="2289"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autoSpaceDE w:val="0"/>
              <w:autoSpaceDN w:val="0"/>
              <w:adjustRightInd w:val="0"/>
              <w:spacing w:line="0" w:lineRule="atLeast"/>
              <w:ind w:firstLine="0"/>
              <w:rPr>
                <w:rFonts w:ascii="Times New Roman" w:hAnsi="Times New Roman"/>
              </w:rPr>
            </w:pPr>
          </w:p>
        </w:tc>
      </w:tr>
      <w:tr w:rsidR="00692D48" w:rsidRPr="00917AF7" w:rsidTr="00692D48">
        <w:tc>
          <w:tcPr>
            <w:tcW w:w="2711" w:type="pct"/>
            <w:tcBorders>
              <w:top w:val="single" w:sz="4" w:space="0" w:color="auto"/>
              <w:left w:val="single" w:sz="4" w:space="0" w:color="auto"/>
              <w:bottom w:val="single" w:sz="4" w:space="0" w:color="auto"/>
              <w:right w:val="single" w:sz="4" w:space="0" w:color="auto"/>
            </w:tcBorders>
            <w:hideMark/>
          </w:tcPr>
          <w:p w:rsidR="00692D48" w:rsidRPr="00917AF7" w:rsidRDefault="00692D48" w:rsidP="00692D48">
            <w:pPr>
              <w:autoSpaceDE w:val="0"/>
              <w:autoSpaceDN w:val="0"/>
              <w:adjustRightInd w:val="0"/>
              <w:spacing w:line="0" w:lineRule="atLeast"/>
              <w:ind w:firstLine="0"/>
              <w:rPr>
                <w:rFonts w:ascii="Times New Roman" w:hAnsi="Times New Roman"/>
              </w:rPr>
            </w:pPr>
            <w:r w:rsidRPr="00917AF7">
              <w:rPr>
                <w:rFonts w:ascii="Times New Roman" w:hAnsi="Times New Roman"/>
              </w:rPr>
              <w:t xml:space="preserve">Используемые формы работы </w:t>
            </w:r>
          </w:p>
          <w:p w:rsidR="00692D48" w:rsidRPr="00917AF7" w:rsidRDefault="00692D48" w:rsidP="00692D48">
            <w:pPr>
              <w:autoSpaceDE w:val="0"/>
              <w:autoSpaceDN w:val="0"/>
              <w:adjustRightInd w:val="0"/>
              <w:spacing w:line="0" w:lineRule="atLeast"/>
              <w:ind w:firstLine="0"/>
              <w:rPr>
                <w:rFonts w:ascii="Times New Roman" w:hAnsi="Times New Roman"/>
              </w:rPr>
            </w:pPr>
            <w:r w:rsidRPr="00917AF7">
              <w:rPr>
                <w:rFonts w:ascii="Times New Roman" w:hAnsi="Times New Roman"/>
              </w:rPr>
              <w:t>с целевой аудиторией</w:t>
            </w:r>
          </w:p>
        </w:tc>
        <w:tc>
          <w:tcPr>
            <w:tcW w:w="2289"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autoSpaceDE w:val="0"/>
              <w:autoSpaceDN w:val="0"/>
              <w:adjustRightInd w:val="0"/>
              <w:spacing w:line="0" w:lineRule="atLeast"/>
              <w:ind w:firstLine="0"/>
              <w:rPr>
                <w:rFonts w:ascii="Times New Roman" w:hAnsi="Times New Roman"/>
              </w:rPr>
            </w:pPr>
          </w:p>
        </w:tc>
      </w:tr>
      <w:tr w:rsidR="00692D48" w:rsidRPr="00917AF7" w:rsidTr="00692D48">
        <w:tc>
          <w:tcPr>
            <w:tcW w:w="2711" w:type="pct"/>
            <w:tcBorders>
              <w:top w:val="single" w:sz="4" w:space="0" w:color="auto"/>
              <w:left w:val="single" w:sz="4" w:space="0" w:color="auto"/>
              <w:bottom w:val="single" w:sz="4" w:space="0" w:color="auto"/>
              <w:right w:val="single" w:sz="4" w:space="0" w:color="auto"/>
            </w:tcBorders>
            <w:hideMark/>
          </w:tcPr>
          <w:p w:rsidR="00692D48" w:rsidRPr="00917AF7" w:rsidRDefault="00692D48" w:rsidP="00692D48">
            <w:pPr>
              <w:autoSpaceDE w:val="0"/>
              <w:autoSpaceDN w:val="0"/>
              <w:adjustRightInd w:val="0"/>
              <w:spacing w:line="0" w:lineRule="atLeast"/>
              <w:ind w:firstLine="0"/>
              <w:rPr>
                <w:rFonts w:ascii="Times New Roman" w:hAnsi="Times New Roman"/>
              </w:rPr>
            </w:pPr>
            <w:r w:rsidRPr="00917AF7">
              <w:rPr>
                <w:rFonts w:ascii="Times New Roman" w:hAnsi="Times New Roman"/>
              </w:rPr>
              <w:t xml:space="preserve">Составные мероприятия проекта </w:t>
            </w:r>
          </w:p>
        </w:tc>
        <w:tc>
          <w:tcPr>
            <w:tcW w:w="2289"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autoSpaceDE w:val="0"/>
              <w:autoSpaceDN w:val="0"/>
              <w:adjustRightInd w:val="0"/>
              <w:spacing w:line="0" w:lineRule="atLeast"/>
              <w:ind w:firstLine="0"/>
              <w:rPr>
                <w:rFonts w:ascii="Times New Roman" w:hAnsi="Times New Roman"/>
              </w:rPr>
            </w:pPr>
          </w:p>
        </w:tc>
      </w:tr>
      <w:tr w:rsidR="00692D48" w:rsidRPr="00917AF7" w:rsidTr="00692D48">
        <w:tc>
          <w:tcPr>
            <w:tcW w:w="5000" w:type="pct"/>
            <w:gridSpan w:val="2"/>
            <w:tcBorders>
              <w:top w:val="single" w:sz="4" w:space="0" w:color="auto"/>
              <w:left w:val="single" w:sz="4" w:space="0" w:color="auto"/>
              <w:bottom w:val="single" w:sz="4" w:space="0" w:color="auto"/>
              <w:right w:val="single" w:sz="4" w:space="0" w:color="auto"/>
            </w:tcBorders>
            <w:hideMark/>
          </w:tcPr>
          <w:p w:rsidR="00692D48" w:rsidRPr="00917AF7" w:rsidRDefault="00692D48" w:rsidP="00692D48">
            <w:pPr>
              <w:autoSpaceDE w:val="0"/>
              <w:autoSpaceDN w:val="0"/>
              <w:adjustRightInd w:val="0"/>
              <w:spacing w:line="0" w:lineRule="atLeast"/>
              <w:ind w:firstLine="0"/>
              <w:jc w:val="center"/>
              <w:rPr>
                <w:rFonts w:ascii="Times New Roman" w:hAnsi="Times New Roman"/>
              </w:rPr>
            </w:pPr>
            <w:r w:rsidRPr="00917AF7">
              <w:rPr>
                <w:rFonts w:ascii="Times New Roman" w:hAnsi="Times New Roman"/>
              </w:rPr>
              <w:t>Показатели эффективности проекта</w:t>
            </w:r>
          </w:p>
        </w:tc>
      </w:tr>
      <w:tr w:rsidR="00692D48" w:rsidRPr="00917AF7" w:rsidTr="00692D48">
        <w:tc>
          <w:tcPr>
            <w:tcW w:w="2711" w:type="pct"/>
            <w:tcBorders>
              <w:top w:val="single" w:sz="4" w:space="0" w:color="auto"/>
              <w:left w:val="single" w:sz="4" w:space="0" w:color="auto"/>
              <w:bottom w:val="single" w:sz="4" w:space="0" w:color="auto"/>
              <w:right w:val="single" w:sz="4" w:space="0" w:color="auto"/>
            </w:tcBorders>
            <w:hideMark/>
          </w:tcPr>
          <w:p w:rsidR="00692D48" w:rsidRPr="00917AF7" w:rsidRDefault="00692D48" w:rsidP="00692D48">
            <w:pPr>
              <w:autoSpaceDE w:val="0"/>
              <w:autoSpaceDN w:val="0"/>
              <w:adjustRightInd w:val="0"/>
              <w:spacing w:line="0" w:lineRule="atLeast"/>
              <w:ind w:firstLine="0"/>
              <w:rPr>
                <w:rFonts w:ascii="Times New Roman" w:hAnsi="Times New Roman"/>
              </w:rPr>
            </w:pPr>
            <w:r w:rsidRPr="00917AF7">
              <w:rPr>
                <w:rFonts w:ascii="Times New Roman" w:hAnsi="Times New Roman"/>
              </w:rPr>
              <w:t>Количество проведенных мероприятий, направленных на укрепление финно-угорских связей, поддержку и развитие языков и культуры коренных малочисленных народов Севера</w:t>
            </w:r>
          </w:p>
        </w:tc>
        <w:tc>
          <w:tcPr>
            <w:tcW w:w="2289"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autoSpaceDE w:val="0"/>
              <w:autoSpaceDN w:val="0"/>
              <w:adjustRightInd w:val="0"/>
              <w:spacing w:line="0" w:lineRule="atLeast"/>
              <w:ind w:firstLine="0"/>
              <w:rPr>
                <w:rFonts w:ascii="Times New Roman" w:hAnsi="Times New Roman"/>
              </w:rPr>
            </w:pPr>
          </w:p>
        </w:tc>
      </w:tr>
      <w:tr w:rsidR="00692D48" w:rsidRPr="00917AF7" w:rsidTr="00692D48">
        <w:tc>
          <w:tcPr>
            <w:tcW w:w="2711" w:type="pct"/>
            <w:tcBorders>
              <w:top w:val="single" w:sz="4" w:space="0" w:color="auto"/>
              <w:left w:val="single" w:sz="4" w:space="0" w:color="auto"/>
              <w:bottom w:val="single" w:sz="4" w:space="0" w:color="auto"/>
              <w:right w:val="single" w:sz="4" w:space="0" w:color="auto"/>
            </w:tcBorders>
            <w:hideMark/>
          </w:tcPr>
          <w:p w:rsidR="00692D48" w:rsidRPr="00917AF7" w:rsidRDefault="00692D48" w:rsidP="00692D48">
            <w:pPr>
              <w:autoSpaceDE w:val="0"/>
              <w:autoSpaceDN w:val="0"/>
              <w:adjustRightInd w:val="0"/>
              <w:spacing w:line="0" w:lineRule="atLeast"/>
              <w:ind w:firstLine="0"/>
              <w:rPr>
                <w:rFonts w:ascii="Times New Roman" w:hAnsi="Times New Roman"/>
              </w:rPr>
            </w:pPr>
            <w:r w:rsidRPr="00917AF7">
              <w:rPr>
                <w:rFonts w:ascii="Times New Roman" w:hAnsi="Times New Roman"/>
              </w:rPr>
              <w:t>Количество человек, участвующих в мероприятиях направленных на укрепление финно-угорских связей, поддержку и развитие языков и культуры коренных малочисленных народов Севера</w:t>
            </w:r>
          </w:p>
        </w:tc>
        <w:tc>
          <w:tcPr>
            <w:tcW w:w="2289"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autoSpaceDE w:val="0"/>
              <w:autoSpaceDN w:val="0"/>
              <w:adjustRightInd w:val="0"/>
              <w:spacing w:line="0" w:lineRule="atLeast"/>
              <w:ind w:firstLine="0"/>
              <w:rPr>
                <w:rFonts w:ascii="Times New Roman" w:hAnsi="Times New Roman"/>
              </w:rPr>
            </w:pPr>
          </w:p>
        </w:tc>
      </w:tr>
      <w:tr w:rsidR="00692D48" w:rsidRPr="00917AF7" w:rsidTr="00692D48">
        <w:tc>
          <w:tcPr>
            <w:tcW w:w="2711" w:type="pct"/>
            <w:tcBorders>
              <w:top w:val="single" w:sz="4" w:space="0" w:color="auto"/>
              <w:left w:val="single" w:sz="4" w:space="0" w:color="auto"/>
              <w:bottom w:val="single" w:sz="4" w:space="0" w:color="auto"/>
              <w:right w:val="single" w:sz="4" w:space="0" w:color="auto"/>
            </w:tcBorders>
            <w:hideMark/>
          </w:tcPr>
          <w:p w:rsidR="00692D48" w:rsidRPr="00917AF7" w:rsidRDefault="00692D48" w:rsidP="00692D48">
            <w:pPr>
              <w:autoSpaceDE w:val="0"/>
              <w:autoSpaceDN w:val="0"/>
              <w:adjustRightInd w:val="0"/>
              <w:spacing w:line="0" w:lineRule="atLeast"/>
              <w:ind w:firstLine="0"/>
              <w:rPr>
                <w:rFonts w:ascii="Times New Roman" w:hAnsi="Times New Roman"/>
              </w:rPr>
            </w:pPr>
            <w:r w:rsidRPr="00917AF7">
              <w:rPr>
                <w:rFonts w:ascii="Times New Roman" w:hAnsi="Times New Roman"/>
              </w:rPr>
              <w:t xml:space="preserve">Достижение целей и задач проекта, описание мероприятий, а также позитивных изменений, которые произошли или произойдут в результате реализации проекта </w:t>
            </w:r>
          </w:p>
          <w:p w:rsidR="00692D48" w:rsidRDefault="00692D48" w:rsidP="00692D48">
            <w:pPr>
              <w:autoSpaceDE w:val="0"/>
              <w:autoSpaceDN w:val="0"/>
              <w:adjustRightInd w:val="0"/>
              <w:spacing w:line="0" w:lineRule="atLeast"/>
              <w:ind w:firstLine="0"/>
              <w:rPr>
                <w:rFonts w:ascii="Times New Roman" w:hAnsi="Times New Roman"/>
              </w:rPr>
            </w:pPr>
            <w:r w:rsidRPr="00917AF7">
              <w:rPr>
                <w:rFonts w:ascii="Times New Roman" w:hAnsi="Times New Roman"/>
              </w:rPr>
              <w:t>(по возможности)</w:t>
            </w:r>
          </w:p>
          <w:p w:rsidR="001F243A" w:rsidRDefault="001F243A" w:rsidP="00692D48">
            <w:pPr>
              <w:autoSpaceDE w:val="0"/>
              <w:autoSpaceDN w:val="0"/>
              <w:adjustRightInd w:val="0"/>
              <w:spacing w:line="0" w:lineRule="atLeast"/>
              <w:ind w:firstLine="0"/>
              <w:rPr>
                <w:rFonts w:ascii="Times New Roman" w:hAnsi="Times New Roman"/>
              </w:rPr>
            </w:pPr>
          </w:p>
          <w:p w:rsidR="001F243A" w:rsidRPr="00917AF7" w:rsidRDefault="001F243A" w:rsidP="00692D48">
            <w:pPr>
              <w:autoSpaceDE w:val="0"/>
              <w:autoSpaceDN w:val="0"/>
              <w:adjustRightInd w:val="0"/>
              <w:spacing w:line="0" w:lineRule="atLeast"/>
              <w:ind w:firstLine="0"/>
              <w:rPr>
                <w:rFonts w:ascii="Times New Roman" w:hAnsi="Times New Roman"/>
              </w:rPr>
            </w:pPr>
          </w:p>
        </w:tc>
        <w:tc>
          <w:tcPr>
            <w:tcW w:w="2289" w:type="pct"/>
            <w:tcBorders>
              <w:top w:val="single" w:sz="4" w:space="0" w:color="auto"/>
              <w:left w:val="single" w:sz="4" w:space="0" w:color="auto"/>
              <w:bottom w:val="single" w:sz="4" w:space="0" w:color="auto"/>
              <w:right w:val="single" w:sz="4" w:space="0" w:color="auto"/>
            </w:tcBorders>
            <w:hideMark/>
          </w:tcPr>
          <w:p w:rsidR="00692D48" w:rsidRPr="00917AF7" w:rsidRDefault="00692D48" w:rsidP="00692D48">
            <w:pPr>
              <w:autoSpaceDE w:val="0"/>
              <w:autoSpaceDN w:val="0"/>
              <w:adjustRightInd w:val="0"/>
              <w:spacing w:line="0" w:lineRule="atLeast"/>
              <w:ind w:firstLine="0"/>
              <w:rPr>
                <w:rFonts w:ascii="Times New Roman" w:hAnsi="Times New Roman"/>
              </w:rPr>
            </w:pPr>
            <w:r w:rsidRPr="00917AF7">
              <w:rPr>
                <w:rFonts w:ascii="Times New Roman" w:hAnsi="Times New Roman"/>
              </w:rPr>
              <w:t xml:space="preserve"> </w:t>
            </w:r>
          </w:p>
        </w:tc>
      </w:tr>
      <w:tr w:rsidR="00692D48" w:rsidRPr="00917AF7" w:rsidTr="00692D48">
        <w:tc>
          <w:tcPr>
            <w:tcW w:w="5000" w:type="pct"/>
            <w:gridSpan w:val="2"/>
            <w:tcBorders>
              <w:top w:val="single" w:sz="4" w:space="0" w:color="auto"/>
              <w:left w:val="single" w:sz="4" w:space="0" w:color="auto"/>
              <w:bottom w:val="single" w:sz="4" w:space="0" w:color="auto"/>
              <w:right w:val="single" w:sz="4" w:space="0" w:color="auto"/>
            </w:tcBorders>
            <w:hideMark/>
          </w:tcPr>
          <w:p w:rsidR="00692D48" w:rsidRPr="00917AF7" w:rsidRDefault="00692D48" w:rsidP="00692D48">
            <w:pPr>
              <w:autoSpaceDE w:val="0"/>
              <w:autoSpaceDN w:val="0"/>
              <w:adjustRightInd w:val="0"/>
              <w:spacing w:line="0" w:lineRule="atLeast"/>
              <w:ind w:firstLine="0"/>
              <w:jc w:val="center"/>
              <w:rPr>
                <w:rFonts w:ascii="Times New Roman" w:hAnsi="Times New Roman"/>
              </w:rPr>
            </w:pPr>
            <w:r w:rsidRPr="00917AF7">
              <w:rPr>
                <w:rFonts w:ascii="Times New Roman" w:hAnsi="Times New Roman"/>
              </w:rPr>
              <w:lastRenderedPageBreak/>
              <w:t>Кадровое обеспечение</w:t>
            </w:r>
          </w:p>
        </w:tc>
      </w:tr>
      <w:tr w:rsidR="00692D48" w:rsidRPr="00917AF7" w:rsidTr="00692D48">
        <w:tc>
          <w:tcPr>
            <w:tcW w:w="2711" w:type="pct"/>
            <w:tcBorders>
              <w:top w:val="single" w:sz="4" w:space="0" w:color="auto"/>
              <w:left w:val="single" w:sz="4" w:space="0" w:color="auto"/>
              <w:bottom w:val="single" w:sz="4" w:space="0" w:color="auto"/>
              <w:right w:val="single" w:sz="4" w:space="0" w:color="auto"/>
            </w:tcBorders>
            <w:hideMark/>
          </w:tcPr>
          <w:p w:rsidR="00692D48" w:rsidRPr="00917AF7" w:rsidRDefault="00692D48" w:rsidP="00692D48">
            <w:pPr>
              <w:autoSpaceDE w:val="0"/>
              <w:autoSpaceDN w:val="0"/>
              <w:adjustRightInd w:val="0"/>
              <w:spacing w:line="0" w:lineRule="atLeast"/>
              <w:ind w:firstLine="0"/>
              <w:rPr>
                <w:rFonts w:ascii="Times New Roman" w:hAnsi="Times New Roman"/>
              </w:rPr>
            </w:pPr>
            <w:r w:rsidRPr="00917AF7">
              <w:rPr>
                <w:rFonts w:ascii="Times New Roman" w:hAnsi="Times New Roman"/>
              </w:rPr>
              <w:t>Наличие специалистов, привлеченных к выполнению мероприятий в рамках реализации программа (проекта)</w:t>
            </w:r>
          </w:p>
        </w:tc>
        <w:tc>
          <w:tcPr>
            <w:tcW w:w="2289"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autoSpaceDE w:val="0"/>
              <w:autoSpaceDN w:val="0"/>
              <w:adjustRightInd w:val="0"/>
              <w:spacing w:line="0" w:lineRule="atLeast"/>
              <w:ind w:firstLine="0"/>
              <w:rPr>
                <w:rFonts w:ascii="Times New Roman" w:hAnsi="Times New Roman"/>
              </w:rPr>
            </w:pPr>
          </w:p>
        </w:tc>
      </w:tr>
      <w:tr w:rsidR="00692D48" w:rsidRPr="00917AF7" w:rsidTr="00692D48">
        <w:tc>
          <w:tcPr>
            <w:tcW w:w="5000" w:type="pct"/>
            <w:gridSpan w:val="2"/>
            <w:tcBorders>
              <w:top w:val="single" w:sz="4" w:space="0" w:color="auto"/>
              <w:left w:val="single" w:sz="4" w:space="0" w:color="auto"/>
              <w:bottom w:val="single" w:sz="4" w:space="0" w:color="auto"/>
              <w:right w:val="single" w:sz="4" w:space="0" w:color="auto"/>
            </w:tcBorders>
            <w:hideMark/>
          </w:tcPr>
          <w:p w:rsidR="00692D48" w:rsidRPr="00917AF7" w:rsidRDefault="00692D48" w:rsidP="00692D48">
            <w:pPr>
              <w:autoSpaceDE w:val="0"/>
              <w:autoSpaceDN w:val="0"/>
              <w:adjustRightInd w:val="0"/>
              <w:spacing w:line="0" w:lineRule="atLeast"/>
              <w:ind w:firstLine="0"/>
              <w:jc w:val="center"/>
              <w:rPr>
                <w:rFonts w:ascii="Times New Roman" w:hAnsi="Times New Roman"/>
              </w:rPr>
            </w:pPr>
            <w:r w:rsidRPr="00917AF7">
              <w:rPr>
                <w:rFonts w:ascii="Times New Roman" w:hAnsi="Times New Roman"/>
              </w:rPr>
              <w:t>Финансово-экономическое обеспечение</w:t>
            </w:r>
          </w:p>
        </w:tc>
      </w:tr>
      <w:tr w:rsidR="00692D48" w:rsidRPr="00917AF7" w:rsidTr="00692D48">
        <w:tc>
          <w:tcPr>
            <w:tcW w:w="2711" w:type="pct"/>
            <w:tcBorders>
              <w:top w:val="single" w:sz="4" w:space="0" w:color="auto"/>
              <w:left w:val="single" w:sz="4" w:space="0" w:color="auto"/>
              <w:bottom w:val="single" w:sz="4" w:space="0" w:color="auto"/>
              <w:right w:val="single" w:sz="4" w:space="0" w:color="auto"/>
            </w:tcBorders>
            <w:hideMark/>
          </w:tcPr>
          <w:p w:rsidR="00692D48" w:rsidRPr="00917AF7" w:rsidRDefault="00692D48" w:rsidP="00692D48">
            <w:pPr>
              <w:autoSpaceDE w:val="0"/>
              <w:autoSpaceDN w:val="0"/>
              <w:adjustRightInd w:val="0"/>
              <w:spacing w:line="0" w:lineRule="atLeast"/>
              <w:ind w:firstLine="0"/>
              <w:rPr>
                <w:rFonts w:ascii="Times New Roman" w:hAnsi="Times New Roman"/>
              </w:rPr>
            </w:pPr>
            <w:r w:rsidRPr="00917AF7">
              <w:rPr>
                <w:rFonts w:ascii="Times New Roman" w:hAnsi="Times New Roman"/>
              </w:rPr>
              <w:t>Общая сумма расходов на реализацию программа (проект), тыс. руб.</w:t>
            </w:r>
          </w:p>
        </w:tc>
        <w:tc>
          <w:tcPr>
            <w:tcW w:w="2289"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autoSpaceDE w:val="0"/>
              <w:autoSpaceDN w:val="0"/>
              <w:adjustRightInd w:val="0"/>
              <w:spacing w:line="0" w:lineRule="atLeast"/>
              <w:ind w:firstLine="0"/>
              <w:rPr>
                <w:rFonts w:ascii="Times New Roman" w:hAnsi="Times New Roman"/>
              </w:rPr>
            </w:pPr>
          </w:p>
        </w:tc>
      </w:tr>
      <w:tr w:rsidR="00692D48" w:rsidRPr="00917AF7" w:rsidTr="00692D48">
        <w:tc>
          <w:tcPr>
            <w:tcW w:w="2711" w:type="pct"/>
            <w:tcBorders>
              <w:top w:val="single" w:sz="4" w:space="0" w:color="auto"/>
              <w:left w:val="single" w:sz="4" w:space="0" w:color="auto"/>
              <w:bottom w:val="single" w:sz="4" w:space="0" w:color="auto"/>
              <w:right w:val="single" w:sz="4" w:space="0" w:color="auto"/>
            </w:tcBorders>
            <w:hideMark/>
          </w:tcPr>
          <w:p w:rsidR="00692D48" w:rsidRPr="00917AF7" w:rsidRDefault="00692D48" w:rsidP="00692D48">
            <w:pPr>
              <w:autoSpaceDE w:val="0"/>
              <w:autoSpaceDN w:val="0"/>
              <w:adjustRightInd w:val="0"/>
              <w:spacing w:line="0" w:lineRule="atLeast"/>
              <w:ind w:firstLine="0"/>
              <w:rPr>
                <w:rFonts w:ascii="Times New Roman" w:hAnsi="Times New Roman"/>
              </w:rPr>
            </w:pPr>
            <w:r w:rsidRPr="00917AF7">
              <w:rPr>
                <w:rFonts w:ascii="Times New Roman" w:hAnsi="Times New Roman"/>
              </w:rPr>
              <w:t xml:space="preserve">Материально-техническое оснащение </w:t>
            </w:r>
          </w:p>
        </w:tc>
        <w:tc>
          <w:tcPr>
            <w:tcW w:w="2289"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autoSpaceDE w:val="0"/>
              <w:autoSpaceDN w:val="0"/>
              <w:adjustRightInd w:val="0"/>
              <w:spacing w:line="0" w:lineRule="atLeast"/>
              <w:ind w:firstLine="0"/>
              <w:rPr>
                <w:rFonts w:ascii="Times New Roman" w:hAnsi="Times New Roman"/>
              </w:rPr>
            </w:pPr>
          </w:p>
        </w:tc>
      </w:tr>
      <w:tr w:rsidR="00692D48" w:rsidRPr="00917AF7" w:rsidTr="00692D48">
        <w:tc>
          <w:tcPr>
            <w:tcW w:w="2711" w:type="pct"/>
            <w:tcBorders>
              <w:top w:val="single" w:sz="4" w:space="0" w:color="auto"/>
              <w:left w:val="single" w:sz="4" w:space="0" w:color="auto"/>
              <w:bottom w:val="single" w:sz="4" w:space="0" w:color="auto"/>
              <w:right w:val="single" w:sz="4" w:space="0" w:color="auto"/>
            </w:tcBorders>
            <w:hideMark/>
          </w:tcPr>
          <w:p w:rsidR="00692D48" w:rsidRPr="00917AF7" w:rsidRDefault="00692D48" w:rsidP="00692D48">
            <w:pPr>
              <w:autoSpaceDE w:val="0"/>
              <w:autoSpaceDN w:val="0"/>
              <w:adjustRightInd w:val="0"/>
              <w:spacing w:line="0" w:lineRule="atLeast"/>
              <w:ind w:firstLine="0"/>
              <w:rPr>
                <w:rFonts w:ascii="Times New Roman" w:hAnsi="Times New Roman"/>
              </w:rPr>
            </w:pPr>
            <w:r w:rsidRPr="00917AF7">
              <w:rPr>
                <w:rFonts w:ascii="Times New Roman" w:hAnsi="Times New Roman"/>
              </w:rPr>
              <w:t xml:space="preserve">Источники финансирования, включая собственные и привлеченные средства </w:t>
            </w:r>
          </w:p>
        </w:tc>
        <w:tc>
          <w:tcPr>
            <w:tcW w:w="2289"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autoSpaceDE w:val="0"/>
              <w:autoSpaceDN w:val="0"/>
              <w:adjustRightInd w:val="0"/>
              <w:spacing w:line="0" w:lineRule="atLeast"/>
              <w:ind w:firstLine="0"/>
              <w:rPr>
                <w:rFonts w:ascii="Times New Roman" w:hAnsi="Times New Roman"/>
              </w:rPr>
            </w:pPr>
          </w:p>
        </w:tc>
      </w:tr>
    </w:tbl>
    <w:p w:rsidR="00692D48" w:rsidRPr="00917AF7" w:rsidRDefault="00692D48" w:rsidP="00692D48">
      <w:pPr>
        <w:autoSpaceDE w:val="0"/>
        <w:autoSpaceDN w:val="0"/>
        <w:adjustRightInd w:val="0"/>
        <w:ind w:firstLine="709"/>
        <w:rPr>
          <w:rFonts w:ascii="Times New Roman" w:hAnsi="Times New Roman"/>
        </w:rPr>
      </w:pPr>
    </w:p>
    <w:p w:rsidR="00692D48" w:rsidRPr="00917AF7" w:rsidRDefault="00692D48" w:rsidP="00692D48">
      <w:pPr>
        <w:autoSpaceDE w:val="0"/>
        <w:autoSpaceDN w:val="0"/>
        <w:adjustRightInd w:val="0"/>
        <w:ind w:firstLine="709"/>
        <w:rPr>
          <w:rFonts w:ascii="Times New Roman" w:hAnsi="Times New Roman"/>
        </w:rPr>
      </w:pPr>
      <w:r w:rsidRPr="00917AF7">
        <w:rPr>
          <w:rFonts w:ascii="Times New Roman" w:hAnsi="Times New Roman"/>
        </w:rPr>
        <w:t>Достоверность информации (в том числе документов), представленной на участие в конкурсе, подтверждаю.</w:t>
      </w:r>
    </w:p>
    <w:p w:rsidR="00692D48" w:rsidRPr="00917AF7" w:rsidRDefault="00692D48" w:rsidP="00692D48">
      <w:pPr>
        <w:autoSpaceDE w:val="0"/>
        <w:autoSpaceDN w:val="0"/>
        <w:adjustRightInd w:val="0"/>
        <w:ind w:firstLine="709"/>
        <w:rPr>
          <w:rFonts w:ascii="Times New Roman" w:hAnsi="Times New Roman"/>
        </w:rPr>
      </w:pPr>
    </w:p>
    <w:p w:rsidR="00692D48" w:rsidRPr="00917AF7" w:rsidRDefault="00692D48" w:rsidP="00692D48">
      <w:pPr>
        <w:autoSpaceDE w:val="0"/>
        <w:autoSpaceDN w:val="0"/>
        <w:adjustRightInd w:val="0"/>
        <w:ind w:firstLine="709"/>
        <w:rPr>
          <w:rFonts w:ascii="Times New Roman" w:hAnsi="Times New Roman"/>
        </w:rPr>
      </w:pPr>
      <w:r w:rsidRPr="00917AF7">
        <w:rPr>
          <w:rFonts w:ascii="Times New Roman" w:hAnsi="Times New Roman"/>
        </w:rPr>
        <w:t>С условиями конкурса и порядка предоставления субсидии ознакомлен и согласен.</w:t>
      </w:r>
    </w:p>
    <w:p w:rsidR="00692D48" w:rsidRPr="00917AF7" w:rsidRDefault="00692D48" w:rsidP="00692D48">
      <w:pPr>
        <w:autoSpaceDE w:val="0"/>
        <w:autoSpaceDN w:val="0"/>
        <w:adjustRightInd w:val="0"/>
        <w:rPr>
          <w:rFonts w:ascii="Times New Roman" w:hAnsi="Times New Roman"/>
        </w:rPr>
      </w:pPr>
    </w:p>
    <w:tbl>
      <w:tblPr>
        <w:tblW w:w="0" w:type="auto"/>
        <w:tblInd w:w="108" w:type="dxa"/>
        <w:tblLayout w:type="fixed"/>
        <w:tblLook w:val="04A0" w:firstRow="1" w:lastRow="0" w:firstColumn="1" w:lastColumn="0" w:noHBand="0" w:noVBand="1"/>
      </w:tblPr>
      <w:tblGrid>
        <w:gridCol w:w="4643"/>
        <w:gridCol w:w="285"/>
        <w:gridCol w:w="1262"/>
        <w:gridCol w:w="297"/>
        <w:gridCol w:w="2799"/>
      </w:tblGrid>
      <w:tr w:rsidR="00692D48" w:rsidRPr="00917AF7" w:rsidTr="00692D48">
        <w:tc>
          <w:tcPr>
            <w:tcW w:w="4643" w:type="dxa"/>
            <w:tcBorders>
              <w:top w:val="single" w:sz="4" w:space="0" w:color="auto"/>
              <w:left w:val="nil"/>
              <w:bottom w:val="nil"/>
              <w:right w:val="nil"/>
            </w:tcBorders>
            <w:hideMark/>
          </w:tcPr>
          <w:p w:rsidR="00692D48" w:rsidRPr="00917AF7" w:rsidRDefault="00692D48" w:rsidP="00692D48">
            <w:pPr>
              <w:autoSpaceDE w:val="0"/>
              <w:autoSpaceDN w:val="0"/>
              <w:adjustRightInd w:val="0"/>
              <w:jc w:val="center"/>
              <w:rPr>
                <w:rFonts w:ascii="Times New Roman" w:hAnsi="Times New Roman"/>
              </w:rPr>
            </w:pPr>
            <w:r w:rsidRPr="00917AF7">
              <w:rPr>
                <w:rFonts w:ascii="Times New Roman" w:hAnsi="Times New Roman"/>
              </w:rPr>
              <w:t>(наименование должности руководителя</w:t>
            </w:r>
          </w:p>
          <w:p w:rsidR="00692D48" w:rsidRPr="00917AF7" w:rsidRDefault="00692D48" w:rsidP="00692D48">
            <w:pPr>
              <w:autoSpaceDE w:val="0"/>
              <w:autoSpaceDN w:val="0"/>
              <w:adjustRightInd w:val="0"/>
              <w:ind w:firstLine="34"/>
              <w:jc w:val="center"/>
              <w:rPr>
                <w:rFonts w:ascii="Times New Roman" w:hAnsi="Times New Roman"/>
              </w:rPr>
            </w:pPr>
            <w:r w:rsidRPr="00917AF7">
              <w:rPr>
                <w:rFonts w:ascii="Times New Roman" w:hAnsi="Times New Roman"/>
              </w:rPr>
              <w:t>некоммерческой организации)</w:t>
            </w:r>
          </w:p>
        </w:tc>
        <w:tc>
          <w:tcPr>
            <w:tcW w:w="285" w:type="dxa"/>
          </w:tcPr>
          <w:p w:rsidR="00692D48" w:rsidRPr="00917AF7" w:rsidRDefault="00692D48" w:rsidP="00692D48">
            <w:pPr>
              <w:autoSpaceDE w:val="0"/>
              <w:autoSpaceDN w:val="0"/>
              <w:adjustRightInd w:val="0"/>
              <w:rPr>
                <w:rFonts w:ascii="Times New Roman" w:hAnsi="Times New Roman"/>
              </w:rPr>
            </w:pPr>
          </w:p>
        </w:tc>
        <w:tc>
          <w:tcPr>
            <w:tcW w:w="1262" w:type="dxa"/>
            <w:tcBorders>
              <w:top w:val="single" w:sz="4" w:space="0" w:color="auto"/>
              <w:left w:val="nil"/>
              <w:bottom w:val="nil"/>
              <w:right w:val="nil"/>
            </w:tcBorders>
            <w:hideMark/>
          </w:tcPr>
          <w:p w:rsidR="00692D48" w:rsidRPr="00917AF7" w:rsidRDefault="00692D48" w:rsidP="00FB170B">
            <w:pPr>
              <w:autoSpaceDE w:val="0"/>
              <w:autoSpaceDN w:val="0"/>
              <w:adjustRightInd w:val="0"/>
              <w:ind w:firstLine="0"/>
              <w:rPr>
                <w:rFonts w:ascii="Times New Roman" w:hAnsi="Times New Roman"/>
              </w:rPr>
            </w:pPr>
            <w:r w:rsidRPr="00917AF7">
              <w:rPr>
                <w:rFonts w:ascii="Times New Roman" w:hAnsi="Times New Roman"/>
              </w:rPr>
              <w:t>(подпись)</w:t>
            </w:r>
          </w:p>
        </w:tc>
        <w:tc>
          <w:tcPr>
            <w:tcW w:w="297" w:type="dxa"/>
          </w:tcPr>
          <w:p w:rsidR="00692D48" w:rsidRPr="00917AF7" w:rsidRDefault="00692D48" w:rsidP="00692D48">
            <w:pPr>
              <w:autoSpaceDE w:val="0"/>
              <w:autoSpaceDN w:val="0"/>
              <w:adjustRightInd w:val="0"/>
              <w:jc w:val="center"/>
              <w:rPr>
                <w:rFonts w:ascii="Times New Roman" w:hAnsi="Times New Roman"/>
              </w:rPr>
            </w:pPr>
          </w:p>
        </w:tc>
        <w:tc>
          <w:tcPr>
            <w:tcW w:w="2799" w:type="dxa"/>
            <w:tcBorders>
              <w:top w:val="single" w:sz="4" w:space="0" w:color="auto"/>
              <w:left w:val="nil"/>
              <w:bottom w:val="nil"/>
              <w:right w:val="nil"/>
            </w:tcBorders>
            <w:hideMark/>
          </w:tcPr>
          <w:p w:rsidR="00692D48" w:rsidRPr="00917AF7" w:rsidRDefault="00692D48" w:rsidP="00FB170B">
            <w:pPr>
              <w:autoSpaceDE w:val="0"/>
              <w:autoSpaceDN w:val="0"/>
              <w:adjustRightInd w:val="0"/>
              <w:ind w:firstLine="0"/>
              <w:rPr>
                <w:rFonts w:ascii="Times New Roman" w:hAnsi="Times New Roman"/>
              </w:rPr>
            </w:pPr>
            <w:r w:rsidRPr="00917AF7">
              <w:rPr>
                <w:rFonts w:ascii="Times New Roman" w:hAnsi="Times New Roman"/>
              </w:rPr>
              <w:t>(фамилия, инициалы)</w:t>
            </w:r>
          </w:p>
        </w:tc>
      </w:tr>
    </w:tbl>
    <w:p w:rsidR="00692D48" w:rsidRPr="00917AF7" w:rsidRDefault="00692D48" w:rsidP="00692D48">
      <w:pPr>
        <w:autoSpaceDE w:val="0"/>
        <w:autoSpaceDN w:val="0"/>
        <w:adjustRightInd w:val="0"/>
        <w:rPr>
          <w:rFonts w:ascii="Times New Roman" w:hAnsi="Times New Roman"/>
        </w:rPr>
      </w:pPr>
    </w:p>
    <w:p w:rsidR="00692D48" w:rsidRPr="00917AF7" w:rsidRDefault="00692D48" w:rsidP="00692D48">
      <w:pPr>
        <w:autoSpaceDE w:val="0"/>
        <w:autoSpaceDN w:val="0"/>
        <w:adjustRightInd w:val="0"/>
        <w:ind w:firstLine="709"/>
        <w:rPr>
          <w:rFonts w:ascii="Times New Roman" w:hAnsi="Times New Roman"/>
        </w:rPr>
      </w:pPr>
      <w:r w:rsidRPr="00917AF7">
        <w:rPr>
          <w:rFonts w:ascii="Times New Roman" w:hAnsi="Times New Roman"/>
        </w:rPr>
        <w:t xml:space="preserve">«___» __________ 20___ г. </w:t>
      </w:r>
    </w:p>
    <w:p w:rsidR="00692D48" w:rsidRPr="00917AF7" w:rsidRDefault="00692D48" w:rsidP="00692D48">
      <w:pPr>
        <w:autoSpaceDE w:val="0"/>
        <w:autoSpaceDN w:val="0"/>
        <w:adjustRightInd w:val="0"/>
        <w:ind w:firstLine="709"/>
        <w:rPr>
          <w:rFonts w:ascii="Times New Roman" w:hAnsi="Times New Roman"/>
        </w:rPr>
      </w:pPr>
      <w:r w:rsidRPr="00917AF7">
        <w:rPr>
          <w:rFonts w:ascii="Times New Roman" w:hAnsi="Times New Roman"/>
        </w:rPr>
        <w:t>М.П.</w:t>
      </w:r>
    </w:p>
    <w:p w:rsidR="00692D48" w:rsidRPr="00917AF7" w:rsidRDefault="00692D48" w:rsidP="00692D48">
      <w:pPr>
        <w:autoSpaceDE w:val="0"/>
        <w:autoSpaceDN w:val="0"/>
        <w:adjustRightInd w:val="0"/>
        <w:ind w:firstLine="709"/>
        <w:rPr>
          <w:rFonts w:ascii="Times New Roman" w:hAnsi="Times New Roman"/>
          <w:vertAlign w:val="superscript"/>
        </w:rPr>
      </w:pPr>
      <w:r w:rsidRPr="00917AF7">
        <w:rPr>
          <w:rFonts w:ascii="Times New Roman" w:hAnsi="Times New Roman"/>
          <w:vertAlign w:val="superscript"/>
        </w:rPr>
        <w:t>(при наличии)</w:t>
      </w:r>
    </w:p>
    <w:p w:rsidR="00692D48" w:rsidRPr="00917AF7" w:rsidRDefault="00692D48" w:rsidP="00692D48">
      <w:pPr>
        <w:autoSpaceDE w:val="0"/>
        <w:autoSpaceDN w:val="0"/>
        <w:adjustRightInd w:val="0"/>
        <w:ind w:firstLine="709"/>
        <w:rPr>
          <w:rFonts w:ascii="Times New Roman" w:hAnsi="Times New Roman"/>
          <w:vertAlign w:val="superscript"/>
        </w:rPr>
      </w:pPr>
    </w:p>
    <w:p w:rsidR="00692D48" w:rsidRPr="00917AF7" w:rsidRDefault="00692D48" w:rsidP="001F243A">
      <w:pPr>
        <w:ind w:left="5245" w:firstLine="0"/>
        <w:rPr>
          <w:rFonts w:ascii="Times New Roman" w:hAnsi="Times New Roman"/>
          <w:bCs/>
          <w:iCs/>
          <w:sz w:val="26"/>
          <w:szCs w:val="26"/>
        </w:rPr>
      </w:pPr>
      <w:r w:rsidRPr="00917AF7">
        <w:rPr>
          <w:rFonts w:ascii="Times New Roman" w:hAnsi="Times New Roman"/>
        </w:rPr>
        <w:br w:type="page"/>
      </w:r>
      <w:r w:rsidRPr="00917AF7">
        <w:rPr>
          <w:rFonts w:ascii="Times New Roman" w:hAnsi="Times New Roman"/>
          <w:bCs/>
          <w:iCs/>
          <w:sz w:val="26"/>
          <w:szCs w:val="26"/>
        </w:rPr>
        <w:lastRenderedPageBreak/>
        <w:t>Приложение № 3</w:t>
      </w:r>
    </w:p>
    <w:p w:rsidR="00934512" w:rsidRPr="00917AF7" w:rsidRDefault="00934512" w:rsidP="001F243A">
      <w:pPr>
        <w:ind w:left="5245" w:firstLine="0"/>
        <w:jc w:val="left"/>
        <w:outlineLvl w:val="1"/>
        <w:rPr>
          <w:rFonts w:ascii="Times New Roman" w:hAnsi="Times New Roman"/>
          <w:bCs/>
          <w:iCs/>
          <w:sz w:val="26"/>
          <w:szCs w:val="26"/>
        </w:rPr>
      </w:pPr>
      <w:r w:rsidRPr="00917AF7">
        <w:rPr>
          <w:rFonts w:ascii="Times New Roman" w:hAnsi="Times New Roman"/>
          <w:bCs/>
          <w:iCs/>
          <w:sz w:val="26"/>
          <w:szCs w:val="26"/>
        </w:rPr>
        <w:t xml:space="preserve">к Порядку предоставления субсидий социально ориентированным некоммерческим организациям, </w:t>
      </w:r>
      <w:r w:rsidR="001F243A">
        <w:rPr>
          <w:rFonts w:ascii="Times New Roman" w:hAnsi="Times New Roman"/>
          <w:bCs/>
          <w:iCs/>
          <w:sz w:val="26"/>
          <w:szCs w:val="26"/>
        </w:rPr>
        <w:br/>
      </w:r>
      <w:r w:rsidRPr="00917AF7">
        <w:rPr>
          <w:rFonts w:ascii="Times New Roman" w:hAnsi="Times New Roman"/>
          <w:bCs/>
          <w:iCs/>
          <w:sz w:val="26"/>
          <w:szCs w:val="26"/>
        </w:rPr>
        <w:t xml:space="preserve">на реализацию программ (проектов), </w:t>
      </w:r>
    </w:p>
    <w:p w:rsidR="00934512" w:rsidRDefault="00934512" w:rsidP="001F243A">
      <w:pPr>
        <w:ind w:left="5245" w:firstLine="0"/>
        <w:jc w:val="left"/>
        <w:outlineLvl w:val="1"/>
        <w:rPr>
          <w:rFonts w:ascii="Times New Roman" w:hAnsi="Times New Roman"/>
          <w:bCs/>
          <w:iCs/>
          <w:sz w:val="26"/>
          <w:szCs w:val="26"/>
        </w:rPr>
      </w:pPr>
      <w:r w:rsidRPr="00917AF7">
        <w:rPr>
          <w:rFonts w:ascii="Times New Roman" w:hAnsi="Times New Roman"/>
          <w:bCs/>
          <w:iCs/>
          <w:sz w:val="26"/>
          <w:szCs w:val="26"/>
        </w:rPr>
        <w:t xml:space="preserve">направленных на укрепление финно-угорских связей, поддержку и развитие языков и культуры коренных малочисленных народов Севера </w:t>
      </w:r>
      <w:r w:rsidR="001F243A">
        <w:rPr>
          <w:rFonts w:ascii="Times New Roman" w:hAnsi="Times New Roman"/>
          <w:bCs/>
          <w:iCs/>
          <w:sz w:val="26"/>
          <w:szCs w:val="26"/>
        </w:rPr>
        <w:br/>
      </w:r>
      <w:r w:rsidRPr="00917AF7">
        <w:rPr>
          <w:rFonts w:ascii="Times New Roman" w:hAnsi="Times New Roman"/>
          <w:bCs/>
          <w:iCs/>
          <w:sz w:val="26"/>
          <w:szCs w:val="26"/>
        </w:rPr>
        <w:t>на территории Нефтеюганского района</w:t>
      </w:r>
    </w:p>
    <w:p w:rsidR="00192071" w:rsidRDefault="00192071" w:rsidP="00934512">
      <w:pPr>
        <w:ind w:left="5670" w:firstLine="0"/>
        <w:jc w:val="left"/>
        <w:outlineLvl w:val="1"/>
        <w:rPr>
          <w:rFonts w:ascii="Times New Roman" w:hAnsi="Times New Roman"/>
          <w:bCs/>
          <w:iCs/>
          <w:sz w:val="26"/>
          <w:szCs w:val="26"/>
        </w:rPr>
      </w:pPr>
    </w:p>
    <w:p w:rsidR="001F243A" w:rsidRPr="00917AF7" w:rsidRDefault="001F243A" w:rsidP="00934512">
      <w:pPr>
        <w:ind w:left="5670" w:firstLine="0"/>
        <w:jc w:val="left"/>
        <w:outlineLvl w:val="1"/>
        <w:rPr>
          <w:rFonts w:ascii="Times New Roman" w:hAnsi="Times New Roman"/>
          <w:bCs/>
          <w:iCs/>
          <w:sz w:val="26"/>
          <w:szCs w:val="26"/>
        </w:rPr>
      </w:pPr>
    </w:p>
    <w:p w:rsidR="00562795" w:rsidRDefault="00562795" w:rsidP="00845FBE">
      <w:pPr>
        <w:jc w:val="center"/>
        <w:outlineLvl w:val="1"/>
        <w:rPr>
          <w:rFonts w:ascii="Times New Roman" w:hAnsi="Times New Roman"/>
          <w:bCs/>
          <w:iCs/>
        </w:rPr>
      </w:pPr>
      <w:r>
        <w:rPr>
          <w:rFonts w:ascii="Times New Roman" w:hAnsi="Times New Roman"/>
          <w:bCs/>
          <w:iCs/>
        </w:rPr>
        <w:t>ФОРМА</w:t>
      </w:r>
    </w:p>
    <w:p w:rsidR="00692D48" w:rsidRPr="00917AF7" w:rsidRDefault="00692D48" w:rsidP="00692D48">
      <w:pPr>
        <w:jc w:val="right"/>
        <w:outlineLvl w:val="1"/>
        <w:rPr>
          <w:rFonts w:ascii="Times New Roman" w:hAnsi="Times New Roman"/>
          <w:b/>
          <w:bCs/>
          <w:iCs/>
        </w:rPr>
      </w:pPr>
    </w:p>
    <w:p w:rsidR="00692D48" w:rsidRPr="00917AF7" w:rsidRDefault="00692D48" w:rsidP="00692D48">
      <w:pPr>
        <w:jc w:val="center"/>
        <w:outlineLvl w:val="1"/>
        <w:rPr>
          <w:rFonts w:ascii="Times New Roman" w:hAnsi="Times New Roman"/>
          <w:bCs/>
          <w:iCs/>
        </w:rPr>
      </w:pPr>
      <w:r w:rsidRPr="00917AF7">
        <w:rPr>
          <w:rFonts w:ascii="Times New Roman" w:hAnsi="Times New Roman"/>
          <w:bCs/>
          <w:iCs/>
        </w:rPr>
        <w:t>Календарный план по реализации программы (проекта)</w:t>
      </w:r>
    </w:p>
    <w:p w:rsidR="00692D48" w:rsidRPr="00917AF7" w:rsidRDefault="00692D48" w:rsidP="00692D48">
      <w:pPr>
        <w:jc w:val="center"/>
        <w:outlineLvl w:val="1"/>
        <w:rPr>
          <w:rFonts w:ascii="Times New Roman" w:hAnsi="Times New Roman"/>
          <w:bCs/>
          <w:iCs/>
        </w:rPr>
      </w:pPr>
      <w:r w:rsidRPr="00917AF7">
        <w:rPr>
          <w:rFonts w:ascii="Times New Roman" w:hAnsi="Times New Roman"/>
          <w:bCs/>
          <w:iCs/>
        </w:rPr>
        <w:t>____________________________________________________</w:t>
      </w:r>
    </w:p>
    <w:p w:rsidR="00692D48" w:rsidRPr="00917AF7" w:rsidRDefault="00692D48" w:rsidP="00692D48">
      <w:pPr>
        <w:jc w:val="center"/>
        <w:outlineLvl w:val="1"/>
        <w:rPr>
          <w:rFonts w:ascii="Times New Roman" w:hAnsi="Times New Roman"/>
          <w:bCs/>
          <w:iCs/>
        </w:rPr>
      </w:pPr>
      <w:r w:rsidRPr="00917AF7">
        <w:rPr>
          <w:rFonts w:ascii="Times New Roman" w:hAnsi="Times New Roman"/>
          <w:bCs/>
          <w:iCs/>
        </w:rPr>
        <w:t>(наименование программы (проекта)</w:t>
      </w:r>
    </w:p>
    <w:p w:rsidR="00692D48" w:rsidRPr="00917AF7" w:rsidRDefault="00692D48" w:rsidP="00692D48">
      <w:pPr>
        <w:autoSpaceDE w:val="0"/>
        <w:autoSpaceDN w:val="0"/>
        <w:ind w:firstLine="709"/>
        <w:jc w:val="center"/>
        <w:rPr>
          <w:rFonts w:ascii="Times New Roman" w:hAnsi="Times New Roman"/>
        </w:rPr>
      </w:pPr>
    </w:p>
    <w:p w:rsidR="00692D48" w:rsidRPr="00917AF7" w:rsidRDefault="00692D48" w:rsidP="00692D48">
      <w:pPr>
        <w:autoSpaceDE w:val="0"/>
        <w:autoSpaceDN w:val="0"/>
        <w:rPr>
          <w:rFonts w:ascii="Times New Roman" w:hAnsi="Times New Roman"/>
          <w:i/>
        </w:rPr>
      </w:pP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0"/>
        <w:gridCol w:w="1537"/>
        <w:gridCol w:w="3331"/>
        <w:gridCol w:w="3855"/>
      </w:tblGrid>
      <w:tr w:rsidR="00692D48" w:rsidRPr="00917AF7" w:rsidTr="00FB170B">
        <w:trPr>
          <w:trHeight w:val="299"/>
        </w:trPr>
        <w:tc>
          <w:tcPr>
            <w:tcW w:w="420" w:type="pct"/>
            <w:vMerge w:val="restart"/>
            <w:tcBorders>
              <w:top w:val="single" w:sz="4" w:space="0" w:color="000000"/>
              <w:left w:val="single" w:sz="4" w:space="0" w:color="000000"/>
              <w:bottom w:val="single" w:sz="4" w:space="0" w:color="000000"/>
              <w:right w:val="single" w:sz="4" w:space="0" w:color="000000"/>
            </w:tcBorders>
            <w:vAlign w:val="center"/>
            <w:hideMark/>
          </w:tcPr>
          <w:p w:rsidR="00692D48" w:rsidRPr="00917AF7" w:rsidRDefault="00692D48" w:rsidP="00692D48">
            <w:pPr>
              <w:autoSpaceDE w:val="0"/>
              <w:autoSpaceDN w:val="0"/>
              <w:jc w:val="center"/>
              <w:rPr>
                <w:rFonts w:ascii="Times New Roman" w:hAnsi="Times New Roman"/>
              </w:rPr>
            </w:pPr>
            <w:r w:rsidRPr="00917AF7">
              <w:rPr>
                <w:rFonts w:ascii="Times New Roman" w:hAnsi="Times New Roman"/>
              </w:rPr>
              <w:t xml:space="preserve"> № </w:t>
            </w:r>
          </w:p>
          <w:p w:rsidR="00692D48" w:rsidRPr="00917AF7" w:rsidRDefault="00692D48" w:rsidP="00FB170B">
            <w:pPr>
              <w:autoSpaceDE w:val="0"/>
              <w:autoSpaceDN w:val="0"/>
              <w:ind w:right="-24" w:firstLine="0"/>
              <w:jc w:val="center"/>
              <w:rPr>
                <w:rFonts w:ascii="Times New Roman" w:hAnsi="Times New Roman"/>
              </w:rPr>
            </w:pPr>
            <w:r w:rsidRPr="00917AF7">
              <w:rPr>
                <w:rFonts w:ascii="Times New Roman" w:hAnsi="Times New Roman"/>
              </w:rPr>
              <w:t>п/п</w:t>
            </w:r>
          </w:p>
        </w:tc>
        <w:tc>
          <w:tcPr>
            <w:tcW w:w="807" w:type="pct"/>
            <w:vMerge w:val="restart"/>
            <w:tcBorders>
              <w:top w:val="single" w:sz="4" w:space="0" w:color="000000"/>
              <w:left w:val="single" w:sz="4" w:space="0" w:color="000000"/>
              <w:bottom w:val="single" w:sz="4" w:space="0" w:color="000000"/>
              <w:right w:val="single" w:sz="4" w:space="0" w:color="000000"/>
            </w:tcBorders>
            <w:vAlign w:val="center"/>
            <w:hideMark/>
          </w:tcPr>
          <w:p w:rsidR="00692D48" w:rsidRPr="00917AF7" w:rsidRDefault="00692D48" w:rsidP="00FB170B">
            <w:pPr>
              <w:autoSpaceDE w:val="0"/>
              <w:autoSpaceDN w:val="0"/>
              <w:ind w:firstLine="0"/>
              <w:jc w:val="center"/>
              <w:rPr>
                <w:rFonts w:ascii="Times New Roman" w:hAnsi="Times New Roman"/>
              </w:rPr>
            </w:pPr>
            <w:r w:rsidRPr="00917AF7">
              <w:rPr>
                <w:rFonts w:ascii="Times New Roman" w:hAnsi="Times New Roman"/>
              </w:rPr>
              <w:t>Дата проведения</w:t>
            </w:r>
          </w:p>
          <w:p w:rsidR="00692D48" w:rsidRPr="00917AF7" w:rsidRDefault="00692D48" w:rsidP="00FB170B">
            <w:pPr>
              <w:autoSpaceDE w:val="0"/>
              <w:autoSpaceDN w:val="0"/>
              <w:ind w:firstLine="0"/>
              <w:jc w:val="center"/>
              <w:rPr>
                <w:rFonts w:ascii="Times New Roman" w:hAnsi="Times New Roman"/>
              </w:rPr>
            </w:pPr>
            <w:r w:rsidRPr="00917AF7">
              <w:rPr>
                <w:rFonts w:ascii="Times New Roman" w:hAnsi="Times New Roman"/>
              </w:rPr>
              <w:t>(месяц, год)</w:t>
            </w:r>
          </w:p>
        </w:tc>
        <w:tc>
          <w:tcPr>
            <w:tcW w:w="1749" w:type="pct"/>
            <w:vMerge w:val="restart"/>
            <w:tcBorders>
              <w:top w:val="single" w:sz="4" w:space="0" w:color="000000"/>
              <w:left w:val="single" w:sz="4" w:space="0" w:color="000000"/>
              <w:bottom w:val="single" w:sz="4" w:space="0" w:color="000000"/>
              <w:right w:val="single" w:sz="4" w:space="0" w:color="000000"/>
            </w:tcBorders>
            <w:vAlign w:val="center"/>
            <w:hideMark/>
          </w:tcPr>
          <w:p w:rsidR="00692D48" w:rsidRPr="00917AF7" w:rsidRDefault="00692D48" w:rsidP="00692D48">
            <w:pPr>
              <w:autoSpaceDE w:val="0"/>
              <w:autoSpaceDN w:val="0"/>
              <w:jc w:val="center"/>
              <w:rPr>
                <w:rFonts w:ascii="Times New Roman" w:hAnsi="Times New Roman"/>
              </w:rPr>
            </w:pPr>
            <w:r w:rsidRPr="00917AF7">
              <w:rPr>
                <w:rFonts w:ascii="Times New Roman" w:hAnsi="Times New Roman"/>
              </w:rPr>
              <w:t>Наименование</w:t>
            </w:r>
          </w:p>
          <w:p w:rsidR="00692D48" w:rsidRPr="00917AF7" w:rsidRDefault="00692D48" w:rsidP="00692D48">
            <w:pPr>
              <w:autoSpaceDE w:val="0"/>
              <w:autoSpaceDN w:val="0"/>
              <w:jc w:val="center"/>
              <w:rPr>
                <w:rFonts w:ascii="Times New Roman" w:hAnsi="Times New Roman"/>
                <w:b/>
              </w:rPr>
            </w:pPr>
            <w:r w:rsidRPr="00917AF7">
              <w:rPr>
                <w:rFonts w:ascii="Times New Roman" w:hAnsi="Times New Roman"/>
              </w:rPr>
              <w:t>мероприятия</w:t>
            </w:r>
          </w:p>
        </w:tc>
        <w:tc>
          <w:tcPr>
            <w:tcW w:w="2025" w:type="pct"/>
            <w:vMerge w:val="restart"/>
            <w:tcBorders>
              <w:top w:val="single" w:sz="4" w:space="0" w:color="000000"/>
              <w:left w:val="single" w:sz="4" w:space="0" w:color="000000"/>
              <w:bottom w:val="single" w:sz="4" w:space="0" w:color="000000"/>
              <w:right w:val="single" w:sz="4" w:space="0" w:color="000000"/>
            </w:tcBorders>
            <w:vAlign w:val="center"/>
            <w:hideMark/>
          </w:tcPr>
          <w:p w:rsidR="00692D48" w:rsidRPr="00917AF7" w:rsidRDefault="00692D48" w:rsidP="00692D48">
            <w:pPr>
              <w:autoSpaceDE w:val="0"/>
              <w:autoSpaceDN w:val="0"/>
              <w:jc w:val="center"/>
              <w:rPr>
                <w:rFonts w:ascii="Times New Roman" w:hAnsi="Times New Roman"/>
              </w:rPr>
            </w:pPr>
            <w:r w:rsidRPr="00917AF7">
              <w:rPr>
                <w:rFonts w:ascii="Times New Roman" w:hAnsi="Times New Roman"/>
              </w:rPr>
              <w:t>Пояснения к содержанию мероприятия</w:t>
            </w:r>
          </w:p>
        </w:tc>
      </w:tr>
      <w:tr w:rsidR="00692D48" w:rsidRPr="00917AF7" w:rsidTr="00FB170B">
        <w:trPr>
          <w:trHeight w:val="299"/>
        </w:trPr>
        <w:tc>
          <w:tcPr>
            <w:tcW w:w="420" w:type="pct"/>
            <w:vMerge/>
            <w:tcBorders>
              <w:top w:val="single" w:sz="4" w:space="0" w:color="000000"/>
              <w:left w:val="single" w:sz="4" w:space="0" w:color="000000"/>
              <w:bottom w:val="single" w:sz="4" w:space="0" w:color="000000"/>
              <w:right w:val="single" w:sz="4" w:space="0" w:color="000000"/>
            </w:tcBorders>
            <w:vAlign w:val="center"/>
            <w:hideMark/>
          </w:tcPr>
          <w:p w:rsidR="00692D48" w:rsidRPr="00917AF7" w:rsidRDefault="00692D48" w:rsidP="00692D48">
            <w:pPr>
              <w:ind w:firstLine="0"/>
              <w:jc w:val="left"/>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2D48" w:rsidRPr="00917AF7" w:rsidRDefault="00692D48" w:rsidP="00692D48">
            <w:pPr>
              <w:ind w:firstLine="0"/>
              <w:jc w:val="left"/>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2D48" w:rsidRPr="00917AF7" w:rsidRDefault="00692D48" w:rsidP="00692D48">
            <w:pPr>
              <w:ind w:firstLine="0"/>
              <w:jc w:val="left"/>
              <w:rPr>
                <w:rFonts w:ascii="Times New Roman" w:hAnsi="Times New Roman"/>
                <w:b/>
              </w:rPr>
            </w:pPr>
          </w:p>
        </w:tc>
        <w:tc>
          <w:tcPr>
            <w:tcW w:w="2025" w:type="pct"/>
            <w:vMerge/>
            <w:tcBorders>
              <w:top w:val="single" w:sz="4" w:space="0" w:color="000000"/>
              <w:left w:val="single" w:sz="4" w:space="0" w:color="000000"/>
              <w:bottom w:val="single" w:sz="4" w:space="0" w:color="000000"/>
              <w:right w:val="single" w:sz="4" w:space="0" w:color="000000"/>
            </w:tcBorders>
            <w:vAlign w:val="center"/>
            <w:hideMark/>
          </w:tcPr>
          <w:p w:rsidR="00692D48" w:rsidRPr="00917AF7" w:rsidRDefault="00692D48" w:rsidP="00692D48">
            <w:pPr>
              <w:ind w:firstLine="0"/>
              <w:jc w:val="left"/>
              <w:rPr>
                <w:rFonts w:ascii="Times New Roman" w:hAnsi="Times New Roman"/>
              </w:rPr>
            </w:pPr>
          </w:p>
        </w:tc>
      </w:tr>
      <w:tr w:rsidR="00692D48" w:rsidRPr="00917AF7" w:rsidTr="00FB170B">
        <w:tc>
          <w:tcPr>
            <w:tcW w:w="420" w:type="pct"/>
            <w:tcBorders>
              <w:top w:val="single" w:sz="4" w:space="0" w:color="000000"/>
              <w:left w:val="single" w:sz="4" w:space="0" w:color="000000"/>
              <w:bottom w:val="single" w:sz="4" w:space="0" w:color="000000"/>
              <w:right w:val="single" w:sz="4" w:space="0" w:color="000000"/>
            </w:tcBorders>
          </w:tcPr>
          <w:p w:rsidR="00692D48" w:rsidRPr="00917AF7" w:rsidRDefault="00692D48" w:rsidP="00692D48">
            <w:pPr>
              <w:autoSpaceDE w:val="0"/>
              <w:autoSpaceDN w:val="0"/>
              <w:rPr>
                <w:rFonts w:ascii="Times New Roman" w:hAnsi="Times New Roman"/>
              </w:rPr>
            </w:pPr>
          </w:p>
        </w:tc>
        <w:tc>
          <w:tcPr>
            <w:tcW w:w="807" w:type="pct"/>
            <w:tcBorders>
              <w:top w:val="single" w:sz="4" w:space="0" w:color="000000"/>
              <w:left w:val="single" w:sz="4" w:space="0" w:color="000000"/>
              <w:bottom w:val="single" w:sz="4" w:space="0" w:color="000000"/>
              <w:right w:val="single" w:sz="4" w:space="0" w:color="000000"/>
            </w:tcBorders>
          </w:tcPr>
          <w:p w:rsidR="00692D48" w:rsidRPr="00917AF7" w:rsidRDefault="00692D48" w:rsidP="00692D48">
            <w:pPr>
              <w:autoSpaceDE w:val="0"/>
              <w:autoSpaceDN w:val="0"/>
              <w:rPr>
                <w:rFonts w:ascii="Times New Roman" w:hAnsi="Times New Roman"/>
                <w:b/>
              </w:rPr>
            </w:pPr>
          </w:p>
        </w:tc>
        <w:tc>
          <w:tcPr>
            <w:tcW w:w="1749" w:type="pct"/>
            <w:tcBorders>
              <w:top w:val="single" w:sz="4" w:space="0" w:color="000000"/>
              <w:left w:val="single" w:sz="4" w:space="0" w:color="000000"/>
              <w:bottom w:val="single" w:sz="4" w:space="0" w:color="000000"/>
              <w:right w:val="single" w:sz="4" w:space="0" w:color="000000"/>
            </w:tcBorders>
          </w:tcPr>
          <w:p w:rsidR="00692D48" w:rsidRPr="00917AF7" w:rsidRDefault="00692D48" w:rsidP="00692D48">
            <w:pPr>
              <w:autoSpaceDE w:val="0"/>
              <w:autoSpaceDN w:val="0"/>
              <w:rPr>
                <w:rFonts w:ascii="Times New Roman" w:hAnsi="Times New Roman"/>
                <w:b/>
              </w:rPr>
            </w:pPr>
          </w:p>
        </w:tc>
        <w:tc>
          <w:tcPr>
            <w:tcW w:w="2025" w:type="pct"/>
            <w:tcBorders>
              <w:top w:val="single" w:sz="4" w:space="0" w:color="000000"/>
              <w:left w:val="single" w:sz="4" w:space="0" w:color="000000"/>
              <w:bottom w:val="single" w:sz="4" w:space="0" w:color="000000"/>
              <w:right w:val="single" w:sz="4" w:space="0" w:color="000000"/>
            </w:tcBorders>
          </w:tcPr>
          <w:p w:rsidR="00692D48" w:rsidRPr="00917AF7" w:rsidRDefault="00692D48" w:rsidP="00692D48">
            <w:pPr>
              <w:autoSpaceDE w:val="0"/>
              <w:autoSpaceDN w:val="0"/>
              <w:ind w:firstLine="709"/>
              <w:rPr>
                <w:rFonts w:ascii="Times New Roman" w:hAnsi="Times New Roman"/>
              </w:rPr>
            </w:pPr>
          </w:p>
        </w:tc>
      </w:tr>
      <w:tr w:rsidR="00692D48" w:rsidRPr="00917AF7" w:rsidTr="00FB170B">
        <w:tc>
          <w:tcPr>
            <w:tcW w:w="420" w:type="pct"/>
            <w:tcBorders>
              <w:top w:val="single" w:sz="4" w:space="0" w:color="000000"/>
              <w:left w:val="single" w:sz="4" w:space="0" w:color="000000"/>
              <w:bottom w:val="single" w:sz="4" w:space="0" w:color="000000"/>
              <w:right w:val="single" w:sz="4" w:space="0" w:color="000000"/>
            </w:tcBorders>
          </w:tcPr>
          <w:p w:rsidR="00692D48" w:rsidRPr="00917AF7" w:rsidRDefault="00692D48" w:rsidP="00692D48">
            <w:pPr>
              <w:autoSpaceDE w:val="0"/>
              <w:autoSpaceDN w:val="0"/>
              <w:rPr>
                <w:rFonts w:ascii="Times New Roman" w:hAnsi="Times New Roman"/>
              </w:rPr>
            </w:pPr>
          </w:p>
        </w:tc>
        <w:tc>
          <w:tcPr>
            <w:tcW w:w="807" w:type="pct"/>
            <w:tcBorders>
              <w:top w:val="single" w:sz="4" w:space="0" w:color="000000"/>
              <w:left w:val="single" w:sz="4" w:space="0" w:color="000000"/>
              <w:bottom w:val="single" w:sz="4" w:space="0" w:color="000000"/>
              <w:right w:val="single" w:sz="4" w:space="0" w:color="000000"/>
            </w:tcBorders>
          </w:tcPr>
          <w:p w:rsidR="00692D48" w:rsidRPr="00917AF7" w:rsidRDefault="00692D48" w:rsidP="00692D48">
            <w:pPr>
              <w:autoSpaceDE w:val="0"/>
              <w:autoSpaceDN w:val="0"/>
              <w:rPr>
                <w:rFonts w:ascii="Times New Roman" w:hAnsi="Times New Roman"/>
                <w:b/>
              </w:rPr>
            </w:pPr>
          </w:p>
        </w:tc>
        <w:tc>
          <w:tcPr>
            <w:tcW w:w="1749" w:type="pct"/>
            <w:tcBorders>
              <w:top w:val="single" w:sz="4" w:space="0" w:color="000000"/>
              <w:left w:val="single" w:sz="4" w:space="0" w:color="000000"/>
              <w:bottom w:val="single" w:sz="4" w:space="0" w:color="000000"/>
              <w:right w:val="single" w:sz="4" w:space="0" w:color="000000"/>
            </w:tcBorders>
          </w:tcPr>
          <w:p w:rsidR="00692D48" w:rsidRPr="00917AF7" w:rsidRDefault="00692D48" w:rsidP="00692D48">
            <w:pPr>
              <w:autoSpaceDE w:val="0"/>
              <w:autoSpaceDN w:val="0"/>
              <w:rPr>
                <w:rFonts w:ascii="Times New Roman" w:hAnsi="Times New Roman"/>
                <w:b/>
              </w:rPr>
            </w:pPr>
          </w:p>
        </w:tc>
        <w:tc>
          <w:tcPr>
            <w:tcW w:w="2025" w:type="pct"/>
            <w:tcBorders>
              <w:top w:val="single" w:sz="4" w:space="0" w:color="000000"/>
              <w:left w:val="single" w:sz="4" w:space="0" w:color="000000"/>
              <w:bottom w:val="single" w:sz="4" w:space="0" w:color="000000"/>
              <w:right w:val="single" w:sz="4" w:space="0" w:color="000000"/>
            </w:tcBorders>
          </w:tcPr>
          <w:p w:rsidR="00692D48" w:rsidRPr="00917AF7" w:rsidRDefault="00692D48" w:rsidP="00692D48">
            <w:pPr>
              <w:autoSpaceDE w:val="0"/>
              <w:autoSpaceDN w:val="0"/>
              <w:ind w:firstLine="709"/>
              <w:rPr>
                <w:rFonts w:ascii="Times New Roman" w:hAnsi="Times New Roman"/>
              </w:rPr>
            </w:pPr>
          </w:p>
        </w:tc>
      </w:tr>
    </w:tbl>
    <w:p w:rsidR="00692D48" w:rsidRPr="00917AF7" w:rsidRDefault="00692D48" w:rsidP="00692D48">
      <w:pPr>
        <w:tabs>
          <w:tab w:val="left" w:pos="5375"/>
        </w:tabs>
        <w:autoSpaceDE w:val="0"/>
        <w:autoSpaceDN w:val="0"/>
        <w:rPr>
          <w:rFonts w:ascii="Times New Roman" w:hAnsi="Times New Roman"/>
        </w:rPr>
      </w:pPr>
      <w:r w:rsidRPr="00917AF7">
        <w:rPr>
          <w:rFonts w:ascii="Times New Roman" w:hAnsi="Times New Roman"/>
        </w:rPr>
        <w:t xml:space="preserve"> </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231"/>
        <w:gridCol w:w="2721"/>
        <w:gridCol w:w="3118"/>
      </w:tblGrid>
      <w:tr w:rsidR="00692D48" w:rsidRPr="00917AF7" w:rsidTr="00692D48">
        <w:tc>
          <w:tcPr>
            <w:tcW w:w="3231" w:type="dxa"/>
            <w:hideMark/>
          </w:tcPr>
          <w:p w:rsidR="00692D48" w:rsidRPr="00917AF7" w:rsidRDefault="00692D48" w:rsidP="00692D48">
            <w:pPr>
              <w:autoSpaceDE w:val="0"/>
              <w:autoSpaceDN w:val="0"/>
              <w:jc w:val="center"/>
              <w:rPr>
                <w:rFonts w:ascii="Times New Roman" w:hAnsi="Times New Roman"/>
              </w:rPr>
            </w:pPr>
            <w:r w:rsidRPr="00917AF7">
              <w:rPr>
                <w:rFonts w:ascii="Times New Roman" w:hAnsi="Times New Roman"/>
              </w:rPr>
              <w:t>___________________</w:t>
            </w:r>
          </w:p>
          <w:p w:rsidR="00692D48" w:rsidRPr="00917AF7" w:rsidRDefault="00692D48" w:rsidP="00692D48">
            <w:pPr>
              <w:autoSpaceDE w:val="0"/>
              <w:autoSpaceDN w:val="0"/>
              <w:jc w:val="center"/>
              <w:rPr>
                <w:rFonts w:ascii="Times New Roman" w:hAnsi="Times New Roman"/>
              </w:rPr>
            </w:pPr>
            <w:r w:rsidRPr="00917AF7">
              <w:rPr>
                <w:rFonts w:ascii="Times New Roman" w:hAnsi="Times New Roman"/>
              </w:rPr>
              <w:t>(наименование должности руководителя некоммерческой организации)</w:t>
            </w:r>
          </w:p>
        </w:tc>
        <w:tc>
          <w:tcPr>
            <w:tcW w:w="2721" w:type="dxa"/>
            <w:hideMark/>
          </w:tcPr>
          <w:p w:rsidR="00692D48" w:rsidRPr="00917AF7" w:rsidRDefault="00692D48" w:rsidP="00692D48">
            <w:pPr>
              <w:autoSpaceDE w:val="0"/>
              <w:autoSpaceDN w:val="0"/>
              <w:jc w:val="center"/>
              <w:rPr>
                <w:rFonts w:ascii="Times New Roman" w:hAnsi="Times New Roman"/>
              </w:rPr>
            </w:pPr>
            <w:r w:rsidRPr="00917AF7">
              <w:rPr>
                <w:rFonts w:ascii="Times New Roman" w:hAnsi="Times New Roman"/>
              </w:rPr>
              <w:t>_______________</w:t>
            </w:r>
          </w:p>
          <w:p w:rsidR="00692D48" w:rsidRPr="00917AF7" w:rsidRDefault="00692D48" w:rsidP="00692D48">
            <w:pPr>
              <w:autoSpaceDE w:val="0"/>
              <w:autoSpaceDN w:val="0"/>
              <w:jc w:val="center"/>
              <w:rPr>
                <w:rFonts w:ascii="Times New Roman" w:hAnsi="Times New Roman"/>
              </w:rPr>
            </w:pPr>
            <w:r w:rsidRPr="00917AF7">
              <w:rPr>
                <w:rFonts w:ascii="Times New Roman" w:hAnsi="Times New Roman"/>
              </w:rPr>
              <w:t>(подпись)</w:t>
            </w:r>
          </w:p>
        </w:tc>
        <w:tc>
          <w:tcPr>
            <w:tcW w:w="3118" w:type="dxa"/>
            <w:hideMark/>
          </w:tcPr>
          <w:p w:rsidR="00692D48" w:rsidRPr="00917AF7" w:rsidRDefault="00692D48" w:rsidP="00692D48">
            <w:pPr>
              <w:autoSpaceDE w:val="0"/>
              <w:autoSpaceDN w:val="0"/>
              <w:jc w:val="center"/>
              <w:rPr>
                <w:rFonts w:ascii="Times New Roman" w:hAnsi="Times New Roman"/>
              </w:rPr>
            </w:pPr>
            <w:r w:rsidRPr="00917AF7">
              <w:rPr>
                <w:rFonts w:ascii="Times New Roman" w:hAnsi="Times New Roman"/>
              </w:rPr>
              <w:t>__________________</w:t>
            </w:r>
          </w:p>
          <w:p w:rsidR="00692D48" w:rsidRPr="00917AF7" w:rsidRDefault="00692D48" w:rsidP="00692D48">
            <w:pPr>
              <w:autoSpaceDE w:val="0"/>
              <w:autoSpaceDN w:val="0"/>
              <w:jc w:val="center"/>
              <w:rPr>
                <w:rFonts w:ascii="Times New Roman" w:hAnsi="Times New Roman"/>
              </w:rPr>
            </w:pPr>
            <w:r w:rsidRPr="00917AF7">
              <w:rPr>
                <w:rFonts w:ascii="Times New Roman" w:hAnsi="Times New Roman"/>
              </w:rPr>
              <w:t>(фамилия, инициалы)</w:t>
            </w:r>
          </w:p>
        </w:tc>
      </w:tr>
      <w:tr w:rsidR="00692D48" w:rsidRPr="00917AF7" w:rsidTr="00692D48">
        <w:tc>
          <w:tcPr>
            <w:tcW w:w="9070" w:type="dxa"/>
            <w:gridSpan w:val="3"/>
            <w:hideMark/>
          </w:tcPr>
          <w:p w:rsidR="00692D48" w:rsidRPr="00917AF7" w:rsidRDefault="00FB170B" w:rsidP="00692D48">
            <w:pPr>
              <w:autoSpaceDE w:val="0"/>
              <w:autoSpaceDN w:val="0"/>
              <w:rPr>
                <w:rFonts w:ascii="Times New Roman" w:hAnsi="Times New Roman"/>
              </w:rPr>
            </w:pPr>
            <w:r w:rsidRPr="00917AF7">
              <w:rPr>
                <w:rFonts w:ascii="Times New Roman" w:hAnsi="Times New Roman"/>
              </w:rPr>
              <w:t xml:space="preserve">       </w:t>
            </w:r>
            <w:r w:rsidR="00692D48" w:rsidRPr="00917AF7">
              <w:rPr>
                <w:rFonts w:ascii="Times New Roman" w:hAnsi="Times New Roman"/>
              </w:rPr>
              <w:t xml:space="preserve">М.П. </w:t>
            </w:r>
          </w:p>
          <w:p w:rsidR="00692D48" w:rsidRPr="00917AF7" w:rsidRDefault="00692D48" w:rsidP="00692D48">
            <w:pPr>
              <w:autoSpaceDE w:val="0"/>
              <w:autoSpaceDN w:val="0"/>
              <w:rPr>
                <w:rFonts w:ascii="Times New Roman" w:hAnsi="Times New Roman"/>
              </w:rPr>
            </w:pPr>
            <w:r w:rsidRPr="00917AF7">
              <w:rPr>
                <w:rFonts w:ascii="Times New Roman" w:hAnsi="Times New Roman"/>
              </w:rPr>
              <w:t>(при наличии)</w:t>
            </w:r>
          </w:p>
        </w:tc>
      </w:tr>
      <w:tr w:rsidR="00692D48" w:rsidRPr="00917AF7" w:rsidTr="00692D48">
        <w:tc>
          <w:tcPr>
            <w:tcW w:w="9070" w:type="dxa"/>
            <w:gridSpan w:val="3"/>
          </w:tcPr>
          <w:p w:rsidR="00692D48" w:rsidRPr="00917AF7" w:rsidRDefault="00692D48" w:rsidP="00692D48">
            <w:pPr>
              <w:autoSpaceDE w:val="0"/>
              <w:autoSpaceDN w:val="0"/>
              <w:rPr>
                <w:rFonts w:ascii="Times New Roman" w:hAnsi="Times New Roman"/>
              </w:rPr>
            </w:pPr>
          </w:p>
          <w:p w:rsidR="00692D48" w:rsidRPr="00917AF7" w:rsidRDefault="00692D48" w:rsidP="00692D48">
            <w:pPr>
              <w:autoSpaceDE w:val="0"/>
              <w:autoSpaceDN w:val="0"/>
              <w:rPr>
                <w:rFonts w:ascii="Times New Roman" w:hAnsi="Times New Roman"/>
              </w:rPr>
            </w:pPr>
            <w:r w:rsidRPr="00917AF7">
              <w:rPr>
                <w:rFonts w:ascii="Times New Roman" w:hAnsi="Times New Roman"/>
              </w:rPr>
              <w:t>Дата: «___» ________________ 20__ г.</w:t>
            </w:r>
          </w:p>
        </w:tc>
      </w:tr>
    </w:tbl>
    <w:p w:rsidR="00692D48" w:rsidRPr="00917AF7" w:rsidRDefault="00692D48" w:rsidP="00692D48">
      <w:pPr>
        <w:jc w:val="center"/>
        <w:outlineLvl w:val="1"/>
        <w:rPr>
          <w:rFonts w:ascii="Times New Roman" w:hAnsi="Times New Roman"/>
          <w:iCs/>
        </w:rPr>
      </w:pPr>
    </w:p>
    <w:p w:rsidR="00692D48" w:rsidRPr="00917AF7" w:rsidRDefault="00692D48" w:rsidP="00692D48">
      <w:pPr>
        <w:jc w:val="center"/>
        <w:outlineLvl w:val="1"/>
        <w:rPr>
          <w:rFonts w:ascii="Times New Roman" w:hAnsi="Times New Roman"/>
          <w:iCs/>
        </w:rPr>
      </w:pPr>
    </w:p>
    <w:p w:rsidR="00692D48" w:rsidRPr="00917AF7" w:rsidRDefault="00692D48" w:rsidP="001F243A">
      <w:pPr>
        <w:ind w:left="5245" w:firstLine="0"/>
        <w:rPr>
          <w:rFonts w:ascii="Times New Roman" w:hAnsi="Times New Roman"/>
          <w:bCs/>
          <w:iCs/>
          <w:sz w:val="26"/>
          <w:szCs w:val="26"/>
        </w:rPr>
      </w:pPr>
      <w:r w:rsidRPr="00917AF7">
        <w:rPr>
          <w:rFonts w:ascii="Times New Roman" w:hAnsi="Times New Roman"/>
        </w:rPr>
        <w:br w:type="page"/>
      </w:r>
      <w:r w:rsidRPr="00917AF7">
        <w:rPr>
          <w:rFonts w:ascii="Times New Roman" w:hAnsi="Times New Roman"/>
          <w:bCs/>
          <w:iCs/>
          <w:sz w:val="26"/>
          <w:szCs w:val="26"/>
        </w:rPr>
        <w:lastRenderedPageBreak/>
        <w:t>Приложение № 4</w:t>
      </w:r>
    </w:p>
    <w:p w:rsidR="00D85957" w:rsidRPr="00917AF7" w:rsidRDefault="00692D48" w:rsidP="001F243A">
      <w:pPr>
        <w:ind w:left="5245" w:firstLine="0"/>
        <w:jc w:val="left"/>
        <w:outlineLvl w:val="1"/>
        <w:rPr>
          <w:rFonts w:ascii="Times New Roman" w:hAnsi="Times New Roman"/>
          <w:bCs/>
          <w:iCs/>
          <w:sz w:val="26"/>
          <w:szCs w:val="26"/>
        </w:rPr>
      </w:pPr>
      <w:r w:rsidRPr="00917AF7">
        <w:rPr>
          <w:rFonts w:ascii="Times New Roman" w:hAnsi="Times New Roman"/>
          <w:bCs/>
          <w:iCs/>
          <w:sz w:val="26"/>
          <w:szCs w:val="26"/>
        </w:rPr>
        <w:t xml:space="preserve">к Порядку предоставления субсидий социально ориентированным некоммерческим организациям, </w:t>
      </w:r>
      <w:r w:rsidR="001F243A">
        <w:rPr>
          <w:rFonts w:ascii="Times New Roman" w:hAnsi="Times New Roman"/>
          <w:bCs/>
          <w:iCs/>
          <w:sz w:val="26"/>
          <w:szCs w:val="26"/>
        </w:rPr>
        <w:br/>
      </w:r>
      <w:r w:rsidRPr="00917AF7">
        <w:rPr>
          <w:rFonts w:ascii="Times New Roman" w:hAnsi="Times New Roman"/>
          <w:bCs/>
          <w:iCs/>
          <w:sz w:val="26"/>
          <w:szCs w:val="26"/>
        </w:rPr>
        <w:t xml:space="preserve">на реализацию программ (проектов), </w:t>
      </w:r>
    </w:p>
    <w:p w:rsidR="00692D48" w:rsidRPr="00917AF7" w:rsidRDefault="00692D48" w:rsidP="001F243A">
      <w:pPr>
        <w:ind w:left="5245" w:firstLine="0"/>
        <w:jc w:val="left"/>
        <w:outlineLvl w:val="1"/>
        <w:rPr>
          <w:rFonts w:ascii="Times New Roman" w:hAnsi="Times New Roman"/>
          <w:bCs/>
          <w:iCs/>
          <w:sz w:val="26"/>
          <w:szCs w:val="26"/>
        </w:rPr>
      </w:pPr>
      <w:r w:rsidRPr="00917AF7">
        <w:rPr>
          <w:rFonts w:ascii="Times New Roman" w:hAnsi="Times New Roman"/>
          <w:bCs/>
          <w:iCs/>
          <w:sz w:val="26"/>
          <w:szCs w:val="26"/>
        </w:rPr>
        <w:t xml:space="preserve">направленных на укрепление финно-угорских связей, поддержку и развитие языков и культуры коренных малочисленных народов Севера </w:t>
      </w:r>
      <w:r w:rsidR="001F243A">
        <w:rPr>
          <w:rFonts w:ascii="Times New Roman" w:hAnsi="Times New Roman"/>
          <w:bCs/>
          <w:iCs/>
          <w:sz w:val="26"/>
          <w:szCs w:val="26"/>
        </w:rPr>
        <w:br/>
      </w:r>
      <w:r w:rsidRPr="00917AF7">
        <w:rPr>
          <w:rFonts w:ascii="Times New Roman" w:hAnsi="Times New Roman"/>
          <w:bCs/>
          <w:iCs/>
          <w:sz w:val="26"/>
          <w:szCs w:val="26"/>
        </w:rPr>
        <w:t>на территории Нефтеюганского района</w:t>
      </w:r>
    </w:p>
    <w:p w:rsidR="00192071" w:rsidRDefault="00192071" w:rsidP="00192071">
      <w:pPr>
        <w:jc w:val="right"/>
        <w:outlineLvl w:val="1"/>
        <w:rPr>
          <w:rFonts w:ascii="Times New Roman" w:hAnsi="Times New Roman"/>
          <w:bCs/>
          <w:iCs/>
        </w:rPr>
      </w:pPr>
    </w:p>
    <w:p w:rsidR="001F243A" w:rsidRDefault="001F243A" w:rsidP="00192071">
      <w:pPr>
        <w:jc w:val="right"/>
        <w:outlineLvl w:val="1"/>
        <w:rPr>
          <w:rFonts w:ascii="Times New Roman" w:hAnsi="Times New Roman"/>
          <w:bCs/>
          <w:iCs/>
        </w:rPr>
      </w:pPr>
    </w:p>
    <w:p w:rsidR="00192071" w:rsidRDefault="00192071" w:rsidP="00845FBE">
      <w:pPr>
        <w:jc w:val="center"/>
        <w:outlineLvl w:val="1"/>
        <w:rPr>
          <w:rFonts w:ascii="Times New Roman" w:hAnsi="Times New Roman"/>
          <w:bCs/>
          <w:iCs/>
        </w:rPr>
      </w:pPr>
      <w:r>
        <w:rPr>
          <w:rFonts w:ascii="Times New Roman" w:hAnsi="Times New Roman"/>
          <w:bCs/>
          <w:iCs/>
        </w:rPr>
        <w:t>ФОРМА</w:t>
      </w:r>
    </w:p>
    <w:p w:rsidR="00192071" w:rsidRDefault="00192071" w:rsidP="00692D48">
      <w:pPr>
        <w:jc w:val="center"/>
        <w:outlineLvl w:val="1"/>
        <w:rPr>
          <w:rFonts w:ascii="Times New Roman" w:hAnsi="Times New Roman"/>
          <w:bCs/>
          <w:iCs/>
        </w:rPr>
      </w:pPr>
    </w:p>
    <w:p w:rsidR="00692D48" w:rsidRPr="00917AF7" w:rsidRDefault="00692D48" w:rsidP="00692D48">
      <w:pPr>
        <w:jc w:val="center"/>
        <w:outlineLvl w:val="1"/>
        <w:rPr>
          <w:rFonts w:ascii="Times New Roman" w:hAnsi="Times New Roman"/>
          <w:bCs/>
          <w:iCs/>
        </w:rPr>
      </w:pPr>
      <w:r w:rsidRPr="00917AF7">
        <w:rPr>
          <w:rFonts w:ascii="Times New Roman" w:hAnsi="Times New Roman"/>
          <w:bCs/>
          <w:iCs/>
        </w:rPr>
        <w:t>Смета</w:t>
      </w:r>
    </w:p>
    <w:p w:rsidR="00692D48" w:rsidRPr="00917AF7" w:rsidRDefault="00692D48" w:rsidP="00692D48">
      <w:pPr>
        <w:jc w:val="center"/>
        <w:outlineLvl w:val="1"/>
        <w:rPr>
          <w:rFonts w:ascii="Times New Roman" w:hAnsi="Times New Roman"/>
          <w:bCs/>
          <w:iCs/>
        </w:rPr>
      </w:pPr>
      <w:r w:rsidRPr="00917AF7">
        <w:rPr>
          <w:rFonts w:ascii="Times New Roman" w:hAnsi="Times New Roman"/>
          <w:bCs/>
          <w:iCs/>
        </w:rPr>
        <w:t>на реализацию программы (проекта)</w:t>
      </w:r>
    </w:p>
    <w:p w:rsidR="00692D48" w:rsidRPr="00917AF7" w:rsidRDefault="00692D48" w:rsidP="00692D48">
      <w:pPr>
        <w:jc w:val="center"/>
        <w:outlineLvl w:val="1"/>
        <w:rPr>
          <w:rFonts w:ascii="Times New Roman" w:hAnsi="Times New Roman"/>
          <w:iCs/>
        </w:rPr>
      </w:pP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84"/>
        <w:gridCol w:w="3131"/>
        <w:gridCol w:w="1951"/>
        <w:gridCol w:w="1408"/>
        <w:gridCol w:w="2353"/>
      </w:tblGrid>
      <w:tr w:rsidR="00692D48" w:rsidRPr="00917AF7" w:rsidTr="00692D48">
        <w:trPr>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692D48" w:rsidRPr="00917AF7" w:rsidRDefault="00692D48" w:rsidP="00FB170B">
            <w:pPr>
              <w:autoSpaceDE w:val="0"/>
              <w:autoSpaceDN w:val="0"/>
              <w:adjustRightInd w:val="0"/>
              <w:jc w:val="center"/>
              <w:rPr>
                <w:rFonts w:ascii="Times New Roman" w:hAnsi="Times New Roman"/>
              </w:rPr>
            </w:pPr>
            <w:r w:rsidRPr="00917AF7">
              <w:rPr>
                <w:rFonts w:ascii="Times New Roman" w:hAnsi="Times New Roman"/>
              </w:rPr>
              <w:t xml:space="preserve"> №</w:t>
            </w:r>
            <w:r w:rsidR="00FB170B" w:rsidRPr="00917AF7">
              <w:rPr>
                <w:rFonts w:ascii="Times New Roman" w:hAnsi="Times New Roman"/>
              </w:rPr>
              <w:t xml:space="preserve"> </w:t>
            </w:r>
            <w:r w:rsidRPr="00917AF7">
              <w:rPr>
                <w:rFonts w:ascii="Times New Roman" w:hAnsi="Times New Roman"/>
              </w:rPr>
              <w:t>п/п</w:t>
            </w:r>
          </w:p>
        </w:tc>
        <w:tc>
          <w:tcPr>
            <w:tcW w:w="1644" w:type="pct"/>
            <w:tcBorders>
              <w:top w:val="single" w:sz="4" w:space="0" w:color="auto"/>
              <w:left w:val="single" w:sz="4" w:space="0" w:color="auto"/>
              <w:bottom w:val="single" w:sz="4" w:space="0" w:color="auto"/>
              <w:right w:val="single" w:sz="4" w:space="0" w:color="auto"/>
            </w:tcBorders>
            <w:vAlign w:val="center"/>
            <w:hideMark/>
          </w:tcPr>
          <w:p w:rsidR="00692D48" w:rsidRPr="00917AF7" w:rsidRDefault="00692D48" w:rsidP="00FB170B">
            <w:pPr>
              <w:autoSpaceDE w:val="0"/>
              <w:autoSpaceDN w:val="0"/>
              <w:adjustRightInd w:val="0"/>
              <w:ind w:firstLine="0"/>
              <w:jc w:val="center"/>
              <w:rPr>
                <w:rFonts w:ascii="Times New Roman" w:hAnsi="Times New Roman"/>
              </w:rPr>
            </w:pPr>
            <w:r w:rsidRPr="00917AF7">
              <w:rPr>
                <w:rFonts w:ascii="Times New Roman" w:hAnsi="Times New Roman"/>
              </w:rPr>
              <w:t>Направления</w:t>
            </w:r>
          </w:p>
          <w:p w:rsidR="00692D48" w:rsidRPr="00917AF7" w:rsidRDefault="00692D48" w:rsidP="00FB170B">
            <w:pPr>
              <w:autoSpaceDE w:val="0"/>
              <w:autoSpaceDN w:val="0"/>
              <w:adjustRightInd w:val="0"/>
              <w:ind w:firstLine="0"/>
              <w:jc w:val="center"/>
              <w:rPr>
                <w:rFonts w:ascii="Times New Roman" w:hAnsi="Times New Roman"/>
              </w:rPr>
            </w:pPr>
            <w:r w:rsidRPr="00917AF7">
              <w:rPr>
                <w:rFonts w:ascii="Times New Roman" w:hAnsi="Times New Roman"/>
              </w:rPr>
              <w:t>расходования средств</w:t>
            </w:r>
          </w:p>
        </w:tc>
        <w:tc>
          <w:tcPr>
            <w:tcW w:w="1031" w:type="pct"/>
            <w:tcBorders>
              <w:top w:val="single" w:sz="4" w:space="0" w:color="auto"/>
              <w:left w:val="single" w:sz="4" w:space="0" w:color="auto"/>
              <w:bottom w:val="single" w:sz="4" w:space="0" w:color="auto"/>
              <w:right w:val="single" w:sz="4" w:space="0" w:color="auto"/>
            </w:tcBorders>
            <w:vAlign w:val="center"/>
            <w:hideMark/>
          </w:tcPr>
          <w:p w:rsidR="00692D48" w:rsidRPr="00917AF7" w:rsidRDefault="00692D48" w:rsidP="00FB170B">
            <w:pPr>
              <w:autoSpaceDE w:val="0"/>
              <w:autoSpaceDN w:val="0"/>
              <w:adjustRightInd w:val="0"/>
              <w:ind w:firstLine="68"/>
              <w:jc w:val="center"/>
              <w:rPr>
                <w:rFonts w:ascii="Times New Roman" w:hAnsi="Times New Roman"/>
              </w:rPr>
            </w:pPr>
            <w:r w:rsidRPr="00917AF7">
              <w:rPr>
                <w:rFonts w:ascii="Times New Roman" w:hAnsi="Times New Roman"/>
              </w:rPr>
              <w:t>Количество (ед).</w:t>
            </w:r>
          </w:p>
        </w:tc>
        <w:tc>
          <w:tcPr>
            <w:tcW w:w="749" w:type="pct"/>
            <w:tcBorders>
              <w:top w:val="single" w:sz="4" w:space="0" w:color="auto"/>
              <w:left w:val="single" w:sz="4" w:space="0" w:color="auto"/>
              <w:bottom w:val="single" w:sz="4" w:space="0" w:color="auto"/>
              <w:right w:val="nil"/>
            </w:tcBorders>
            <w:vAlign w:val="center"/>
            <w:hideMark/>
          </w:tcPr>
          <w:p w:rsidR="00692D48" w:rsidRPr="00917AF7" w:rsidRDefault="00692D48" w:rsidP="00FB170B">
            <w:pPr>
              <w:autoSpaceDE w:val="0"/>
              <w:autoSpaceDN w:val="0"/>
              <w:adjustRightInd w:val="0"/>
              <w:ind w:firstLine="22"/>
              <w:jc w:val="center"/>
              <w:rPr>
                <w:rFonts w:ascii="Times New Roman" w:hAnsi="Times New Roman"/>
              </w:rPr>
            </w:pPr>
            <w:r w:rsidRPr="00917AF7">
              <w:rPr>
                <w:rFonts w:ascii="Times New Roman" w:hAnsi="Times New Roman"/>
              </w:rPr>
              <w:t xml:space="preserve">Цена </w:t>
            </w:r>
          </w:p>
          <w:p w:rsidR="00692D48" w:rsidRPr="00917AF7" w:rsidRDefault="00692D48" w:rsidP="00FB170B">
            <w:pPr>
              <w:autoSpaceDE w:val="0"/>
              <w:autoSpaceDN w:val="0"/>
              <w:adjustRightInd w:val="0"/>
              <w:ind w:firstLine="22"/>
              <w:jc w:val="center"/>
              <w:rPr>
                <w:rFonts w:ascii="Times New Roman" w:hAnsi="Times New Roman"/>
              </w:rPr>
            </w:pPr>
            <w:r w:rsidRPr="00917AF7">
              <w:rPr>
                <w:rFonts w:ascii="Times New Roman" w:hAnsi="Times New Roman"/>
              </w:rPr>
              <w:t>за 1 ед. (тыс. руб.)</w:t>
            </w:r>
          </w:p>
        </w:tc>
        <w:tc>
          <w:tcPr>
            <w:tcW w:w="1239" w:type="pct"/>
            <w:tcBorders>
              <w:top w:val="single" w:sz="4" w:space="0" w:color="auto"/>
              <w:left w:val="single" w:sz="4" w:space="0" w:color="auto"/>
              <w:bottom w:val="single" w:sz="4" w:space="0" w:color="auto"/>
              <w:right w:val="single" w:sz="4" w:space="0" w:color="auto"/>
            </w:tcBorders>
            <w:vAlign w:val="center"/>
            <w:hideMark/>
          </w:tcPr>
          <w:p w:rsidR="00692D48" w:rsidRPr="00917AF7" w:rsidRDefault="00692D48" w:rsidP="00FB170B">
            <w:pPr>
              <w:autoSpaceDE w:val="0"/>
              <w:autoSpaceDN w:val="0"/>
              <w:adjustRightInd w:val="0"/>
              <w:ind w:firstLine="0"/>
              <w:jc w:val="center"/>
              <w:rPr>
                <w:rFonts w:ascii="Times New Roman" w:hAnsi="Times New Roman"/>
              </w:rPr>
            </w:pPr>
            <w:r w:rsidRPr="00917AF7">
              <w:rPr>
                <w:rFonts w:ascii="Times New Roman" w:hAnsi="Times New Roman"/>
              </w:rPr>
              <w:t>Всего</w:t>
            </w:r>
          </w:p>
          <w:p w:rsidR="00692D48" w:rsidRPr="00917AF7" w:rsidRDefault="00692D48" w:rsidP="00FB170B">
            <w:pPr>
              <w:autoSpaceDE w:val="0"/>
              <w:autoSpaceDN w:val="0"/>
              <w:adjustRightInd w:val="0"/>
              <w:ind w:firstLine="0"/>
              <w:jc w:val="center"/>
              <w:rPr>
                <w:rFonts w:ascii="Times New Roman" w:hAnsi="Times New Roman"/>
              </w:rPr>
            </w:pPr>
            <w:r w:rsidRPr="00917AF7">
              <w:rPr>
                <w:rFonts w:ascii="Times New Roman" w:hAnsi="Times New Roman"/>
              </w:rPr>
              <w:t>(тыс. руб.)</w:t>
            </w:r>
          </w:p>
        </w:tc>
      </w:tr>
      <w:tr w:rsidR="00692D48" w:rsidRPr="00917AF7" w:rsidTr="00692D48">
        <w:trPr>
          <w:jc w:val="center"/>
        </w:trPr>
        <w:tc>
          <w:tcPr>
            <w:tcW w:w="337"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autoSpaceDE w:val="0"/>
              <w:autoSpaceDN w:val="0"/>
              <w:adjustRightInd w:val="0"/>
              <w:rPr>
                <w:rFonts w:ascii="Times New Roman" w:hAnsi="Times New Roman"/>
              </w:rPr>
            </w:pPr>
          </w:p>
        </w:tc>
        <w:tc>
          <w:tcPr>
            <w:tcW w:w="1644"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autoSpaceDE w:val="0"/>
              <w:autoSpaceDN w:val="0"/>
              <w:adjustRightInd w:val="0"/>
              <w:rPr>
                <w:rFonts w:ascii="Times New Roman" w:hAnsi="Times New Roman"/>
              </w:rPr>
            </w:pPr>
          </w:p>
        </w:tc>
        <w:tc>
          <w:tcPr>
            <w:tcW w:w="1031"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autoSpaceDE w:val="0"/>
              <w:autoSpaceDN w:val="0"/>
              <w:adjustRightInd w:val="0"/>
              <w:rPr>
                <w:rFonts w:ascii="Times New Roman" w:hAnsi="Times New Roman"/>
              </w:rPr>
            </w:pPr>
          </w:p>
        </w:tc>
        <w:tc>
          <w:tcPr>
            <w:tcW w:w="749" w:type="pct"/>
            <w:tcBorders>
              <w:top w:val="single" w:sz="4" w:space="0" w:color="auto"/>
              <w:left w:val="single" w:sz="4" w:space="0" w:color="auto"/>
              <w:bottom w:val="single" w:sz="4" w:space="0" w:color="auto"/>
              <w:right w:val="nil"/>
            </w:tcBorders>
          </w:tcPr>
          <w:p w:rsidR="00692D48" w:rsidRPr="00917AF7" w:rsidRDefault="00692D48" w:rsidP="00692D48">
            <w:pPr>
              <w:autoSpaceDE w:val="0"/>
              <w:autoSpaceDN w:val="0"/>
              <w:adjustRightInd w:val="0"/>
              <w:rPr>
                <w:rFonts w:ascii="Times New Roman" w:hAnsi="Times New Roman"/>
              </w:rPr>
            </w:pPr>
          </w:p>
        </w:tc>
        <w:tc>
          <w:tcPr>
            <w:tcW w:w="1239"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autoSpaceDE w:val="0"/>
              <w:autoSpaceDN w:val="0"/>
              <w:adjustRightInd w:val="0"/>
              <w:rPr>
                <w:rFonts w:ascii="Times New Roman" w:hAnsi="Times New Roman"/>
              </w:rPr>
            </w:pPr>
          </w:p>
        </w:tc>
      </w:tr>
      <w:tr w:rsidR="00692D48" w:rsidRPr="00917AF7" w:rsidTr="00692D48">
        <w:trPr>
          <w:jc w:val="center"/>
        </w:trPr>
        <w:tc>
          <w:tcPr>
            <w:tcW w:w="337"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autoSpaceDE w:val="0"/>
              <w:autoSpaceDN w:val="0"/>
              <w:adjustRightInd w:val="0"/>
              <w:rPr>
                <w:rFonts w:ascii="Times New Roman" w:hAnsi="Times New Roman"/>
              </w:rPr>
            </w:pPr>
          </w:p>
        </w:tc>
        <w:tc>
          <w:tcPr>
            <w:tcW w:w="1644"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autoSpaceDE w:val="0"/>
              <w:autoSpaceDN w:val="0"/>
              <w:adjustRightInd w:val="0"/>
              <w:rPr>
                <w:rFonts w:ascii="Times New Roman" w:hAnsi="Times New Roman"/>
              </w:rPr>
            </w:pPr>
          </w:p>
        </w:tc>
        <w:tc>
          <w:tcPr>
            <w:tcW w:w="1031"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autoSpaceDE w:val="0"/>
              <w:autoSpaceDN w:val="0"/>
              <w:adjustRightInd w:val="0"/>
              <w:rPr>
                <w:rFonts w:ascii="Times New Roman" w:hAnsi="Times New Roman"/>
              </w:rPr>
            </w:pPr>
          </w:p>
        </w:tc>
        <w:tc>
          <w:tcPr>
            <w:tcW w:w="749" w:type="pct"/>
            <w:tcBorders>
              <w:top w:val="single" w:sz="4" w:space="0" w:color="auto"/>
              <w:left w:val="single" w:sz="4" w:space="0" w:color="auto"/>
              <w:bottom w:val="single" w:sz="4" w:space="0" w:color="auto"/>
              <w:right w:val="nil"/>
            </w:tcBorders>
          </w:tcPr>
          <w:p w:rsidR="00692D48" w:rsidRPr="00917AF7" w:rsidRDefault="00692D48" w:rsidP="00692D48">
            <w:pPr>
              <w:autoSpaceDE w:val="0"/>
              <w:autoSpaceDN w:val="0"/>
              <w:adjustRightInd w:val="0"/>
              <w:rPr>
                <w:rFonts w:ascii="Times New Roman" w:hAnsi="Times New Roman"/>
              </w:rPr>
            </w:pPr>
          </w:p>
        </w:tc>
        <w:tc>
          <w:tcPr>
            <w:tcW w:w="1239"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autoSpaceDE w:val="0"/>
              <w:autoSpaceDN w:val="0"/>
              <w:adjustRightInd w:val="0"/>
              <w:rPr>
                <w:rFonts w:ascii="Times New Roman" w:hAnsi="Times New Roman"/>
              </w:rPr>
            </w:pPr>
          </w:p>
        </w:tc>
      </w:tr>
      <w:tr w:rsidR="00692D48" w:rsidRPr="00917AF7" w:rsidTr="00692D48">
        <w:trPr>
          <w:jc w:val="center"/>
        </w:trPr>
        <w:tc>
          <w:tcPr>
            <w:tcW w:w="3761" w:type="pct"/>
            <w:gridSpan w:val="4"/>
            <w:tcBorders>
              <w:top w:val="single" w:sz="4" w:space="0" w:color="auto"/>
              <w:left w:val="single" w:sz="4" w:space="0" w:color="auto"/>
              <w:bottom w:val="single" w:sz="4" w:space="0" w:color="auto"/>
              <w:right w:val="nil"/>
            </w:tcBorders>
            <w:hideMark/>
          </w:tcPr>
          <w:p w:rsidR="00692D48" w:rsidRPr="00917AF7" w:rsidRDefault="00692D48" w:rsidP="00FB170B">
            <w:pPr>
              <w:autoSpaceDE w:val="0"/>
              <w:autoSpaceDN w:val="0"/>
              <w:adjustRightInd w:val="0"/>
              <w:ind w:firstLine="0"/>
              <w:jc w:val="center"/>
              <w:rPr>
                <w:rFonts w:ascii="Times New Roman" w:hAnsi="Times New Roman"/>
              </w:rPr>
            </w:pPr>
            <w:r w:rsidRPr="00917AF7">
              <w:rPr>
                <w:rFonts w:ascii="Times New Roman" w:hAnsi="Times New Roman"/>
              </w:rPr>
              <w:t>Финансирование (тыс. руб.):</w:t>
            </w:r>
          </w:p>
        </w:tc>
        <w:tc>
          <w:tcPr>
            <w:tcW w:w="1239"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autoSpaceDE w:val="0"/>
              <w:autoSpaceDN w:val="0"/>
              <w:adjustRightInd w:val="0"/>
              <w:rPr>
                <w:rFonts w:ascii="Times New Roman" w:hAnsi="Times New Roman"/>
              </w:rPr>
            </w:pPr>
          </w:p>
        </w:tc>
      </w:tr>
    </w:tbl>
    <w:p w:rsidR="00692D48" w:rsidRPr="00917AF7" w:rsidRDefault="00692D48" w:rsidP="00692D48">
      <w:pPr>
        <w:autoSpaceDE w:val="0"/>
        <w:autoSpaceDN w:val="0"/>
        <w:adjustRightInd w:val="0"/>
        <w:rPr>
          <w:rFonts w:ascii="Times New Roman" w:hAnsi="Times New Roman"/>
        </w:rPr>
      </w:pPr>
    </w:p>
    <w:p w:rsidR="00692D48" w:rsidRPr="00917AF7" w:rsidRDefault="00692D48" w:rsidP="00692D48">
      <w:pPr>
        <w:autoSpaceDE w:val="0"/>
        <w:autoSpaceDN w:val="0"/>
        <w:adjustRightInd w:val="0"/>
        <w:rPr>
          <w:rFonts w:ascii="Times New Roman" w:hAnsi="Times New Roman"/>
        </w:rPr>
      </w:pPr>
    </w:p>
    <w:tbl>
      <w:tblPr>
        <w:tblW w:w="0" w:type="auto"/>
        <w:tblInd w:w="392" w:type="dxa"/>
        <w:tblLayout w:type="fixed"/>
        <w:tblLook w:val="04A0" w:firstRow="1" w:lastRow="0" w:firstColumn="1" w:lastColumn="0" w:noHBand="0" w:noVBand="1"/>
      </w:tblPr>
      <w:tblGrid>
        <w:gridCol w:w="4643"/>
        <w:gridCol w:w="285"/>
        <w:gridCol w:w="1262"/>
        <w:gridCol w:w="297"/>
        <w:gridCol w:w="2799"/>
      </w:tblGrid>
      <w:tr w:rsidR="00692D48" w:rsidRPr="00917AF7" w:rsidTr="00692D48">
        <w:tc>
          <w:tcPr>
            <w:tcW w:w="4643" w:type="dxa"/>
            <w:tcBorders>
              <w:top w:val="single" w:sz="4" w:space="0" w:color="auto"/>
              <w:left w:val="nil"/>
              <w:bottom w:val="nil"/>
              <w:right w:val="nil"/>
            </w:tcBorders>
            <w:hideMark/>
          </w:tcPr>
          <w:p w:rsidR="00692D48" w:rsidRPr="00917AF7" w:rsidRDefault="00692D48" w:rsidP="00692D48">
            <w:pPr>
              <w:autoSpaceDE w:val="0"/>
              <w:autoSpaceDN w:val="0"/>
              <w:adjustRightInd w:val="0"/>
              <w:jc w:val="center"/>
              <w:rPr>
                <w:rFonts w:ascii="Times New Roman" w:hAnsi="Times New Roman"/>
              </w:rPr>
            </w:pPr>
            <w:r w:rsidRPr="00917AF7">
              <w:rPr>
                <w:rFonts w:ascii="Times New Roman" w:hAnsi="Times New Roman"/>
              </w:rPr>
              <w:t>(наименование должности руководителя</w:t>
            </w:r>
          </w:p>
          <w:p w:rsidR="00692D48" w:rsidRPr="00917AF7" w:rsidRDefault="00692D48" w:rsidP="00692D48">
            <w:pPr>
              <w:autoSpaceDE w:val="0"/>
              <w:autoSpaceDN w:val="0"/>
              <w:adjustRightInd w:val="0"/>
              <w:jc w:val="center"/>
              <w:rPr>
                <w:rFonts w:ascii="Times New Roman" w:hAnsi="Times New Roman"/>
              </w:rPr>
            </w:pPr>
            <w:r w:rsidRPr="00917AF7">
              <w:rPr>
                <w:rFonts w:ascii="Times New Roman" w:hAnsi="Times New Roman"/>
              </w:rPr>
              <w:t>некоммерческой организации)</w:t>
            </w:r>
          </w:p>
        </w:tc>
        <w:tc>
          <w:tcPr>
            <w:tcW w:w="285" w:type="dxa"/>
          </w:tcPr>
          <w:p w:rsidR="00692D48" w:rsidRPr="00917AF7" w:rsidRDefault="00692D48" w:rsidP="00692D48">
            <w:pPr>
              <w:autoSpaceDE w:val="0"/>
              <w:autoSpaceDN w:val="0"/>
              <w:adjustRightInd w:val="0"/>
              <w:jc w:val="center"/>
              <w:rPr>
                <w:rFonts w:ascii="Times New Roman" w:hAnsi="Times New Roman"/>
              </w:rPr>
            </w:pPr>
          </w:p>
        </w:tc>
        <w:tc>
          <w:tcPr>
            <w:tcW w:w="1262" w:type="dxa"/>
            <w:tcBorders>
              <w:top w:val="single" w:sz="4" w:space="0" w:color="auto"/>
              <w:left w:val="nil"/>
              <w:bottom w:val="nil"/>
              <w:right w:val="nil"/>
            </w:tcBorders>
            <w:hideMark/>
          </w:tcPr>
          <w:p w:rsidR="00692D48" w:rsidRPr="00917AF7" w:rsidRDefault="00FB170B" w:rsidP="00692D48">
            <w:pPr>
              <w:autoSpaceDE w:val="0"/>
              <w:autoSpaceDN w:val="0"/>
              <w:adjustRightInd w:val="0"/>
              <w:ind w:left="-144" w:firstLine="0"/>
              <w:rPr>
                <w:rFonts w:ascii="Times New Roman" w:hAnsi="Times New Roman"/>
              </w:rPr>
            </w:pPr>
            <w:r w:rsidRPr="00917AF7">
              <w:rPr>
                <w:rFonts w:ascii="Times New Roman" w:hAnsi="Times New Roman"/>
              </w:rPr>
              <w:t xml:space="preserve"> </w:t>
            </w:r>
            <w:r w:rsidR="00692D48" w:rsidRPr="00917AF7">
              <w:rPr>
                <w:rFonts w:ascii="Times New Roman" w:hAnsi="Times New Roman"/>
              </w:rPr>
              <w:t>(подпись)</w:t>
            </w:r>
          </w:p>
        </w:tc>
        <w:tc>
          <w:tcPr>
            <w:tcW w:w="297" w:type="dxa"/>
          </w:tcPr>
          <w:p w:rsidR="00692D48" w:rsidRPr="00917AF7" w:rsidRDefault="00692D48" w:rsidP="00692D48">
            <w:pPr>
              <w:autoSpaceDE w:val="0"/>
              <w:autoSpaceDN w:val="0"/>
              <w:adjustRightInd w:val="0"/>
              <w:jc w:val="center"/>
              <w:rPr>
                <w:rFonts w:ascii="Times New Roman" w:hAnsi="Times New Roman"/>
              </w:rPr>
            </w:pPr>
          </w:p>
        </w:tc>
        <w:tc>
          <w:tcPr>
            <w:tcW w:w="2799" w:type="dxa"/>
            <w:tcBorders>
              <w:top w:val="single" w:sz="4" w:space="0" w:color="auto"/>
              <w:left w:val="nil"/>
              <w:bottom w:val="nil"/>
              <w:right w:val="nil"/>
            </w:tcBorders>
            <w:hideMark/>
          </w:tcPr>
          <w:p w:rsidR="00692D48" w:rsidRPr="00917AF7" w:rsidRDefault="00692D48" w:rsidP="00692D48">
            <w:pPr>
              <w:autoSpaceDE w:val="0"/>
              <w:autoSpaceDN w:val="0"/>
              <w:adjustRightInd w:val="0"/>
              <w:ind w:firstLine="0"/>
              <w:rPr>
                <w:rFonts w:ascii="Times New Roman" w:hAnsi="Times New Roman"/>
              </w:rPr>
            </w:pPr>
            <w:r w:rsidRPr="00917AF7">
              <w:rPr>
                <w:rFonts w:ascii="Times New Roman" w:hAnsi="Times New Roman"/>
              </w:rPr>
              <w:t>(фамилия, инициалы)</w:t>
            </w:r>
          </w:p>
        </w:tc>
      </w:tr>
    </w:tbl>
    <w:p w:rsidR="00692D48" w:rsidRPr="00917AF7" w:rsidRDefault="00692D48" w:rsidP="00692D48">
      <w:pPr>
        <w:autoSpaceDE w:val="0"/>
        <w:autoSpaceDN w:val="0"/>
        <w:adjustRightInd w:val="0"/>
        <w:jc w:val="center"/>
        <w:rPr>
          <w:rFonts w:ascii="Times New Roman" w:hAnsi="Times New Roman"/>
        </w:rPr>
      </w:pPr>
    </w:p>
    <w:tbl>
      <w:tblPr>
        <w:tblW w:w="0" w:type="auto"/>
        <w:tblInd w:w="392" w:type="dxa"/>
        <w:tblLayout w:type="fixed"/>
        <w:tblLook w:val="04A0" w:firstRow="1" w:lastRow="0" w:firstColumn="1" w:lastColumn="0" w:noHBand="0" w:noVBand="1"/>
      </w:tblPr>
      <w:tblGrid>
        <w:gridCol w:w="4643"/>
        <w:gridCol w:w="285"/>
        <w:gridCol w:w="1262"/>
        <w:gridCol w:w="297"/>
        <w:gridCol w:w="2799"/>
      </w:tblGrid>
      <w:tr w:rsidR="00692D48" w:rsidRPr="00917AF7" w:rsidTr="00692D48">
        <w:tc>
          <w:tcPr>
            <w:tcW w:w="4643" w:type="dxa"/>
            <w:tcBorders>
              <w:top w:val="single" w:sz="4" w:space="0" w:color="auto"/>
              <w:left w:val="nil"/>
              <w:bottom w:val="nil"/>
              <w:right w:val="nil"/>
            </w:tcBorders>
            <w:hideMark/>
          </w:tcPr>
          <w:p w:rsidR="00692D48" w:rsidRPr="00917AF7" w:rsidRDefault="00692D48" w:rsidP="00692D48">
            <w:pPr>
              <w:autoSpaceDE w:val="0"/>
              <w:autoSpaceDN w:val="0"/>
              <w:adjustRightInd w:val="0"/>
              <w:jc w:val="center"/>
              <w:rPr>
                <w:rFonts w:ascii="Times New Roman" w:hAnsi="Times New Roman"/>
              </w:rPr>
            </w:pPr>
            <w:r w:rsidRPr="00917AF7">
              <w:rPr>
                <w:rFonts w:ascii="Times New Roman" w:hAnsi="Times New Roman"/>
              </w:rPr>
              <w:t>(наименование должности главного бухгалтера некоммерческой организации)</w:t>
            </w:r>
          </w:p>
        </w:tc>
        <w:tc>
          <w:tcPr>
            <w:tcW w:w="285" w:type="dxa"/>
          </w:tcPr>
          <w:p w:rsidR="00692D48" w:rsidRPr="00917AF7" w:rsidRDefault="00692D48" w:rsidP="00692D48">
            <w:pPr>
              <w:autoSpaceDE w:val="0"/>
              <w:autoSpaceDN w:val="0"/>
              <w:adjustRightInd w:val="0"/>
              <w:jc w:val="center"/>
              <w:rPr>
                <w:rFonts w:ascii="Times New Roman" w:hAnsi="Times New Roman"/>
              </w:rPr>
            </w:pPr>
          </w:p>
        </w:tc>
        <w:tc>
          <w:tcPr>
            <w:tcW w:w="1262" w:type="dxa"/>
            <w:tcBorders>
              <w:top w:val="single" w:sz="4" w:space="0" w:color="auto"/>
              <w:left w:val="nil"/>
              <w:bottom w:val="nil"/>
              <w:right w:val="nil"/>
            </w:tcBorders>
            <w:hideMark/>
          </w:tcPr>
          <w:p w:rsidR="00692D48" w:rsidRPr="00917AF7" w:rsidRDefault="00FB170B" w:rsidP="00692D48">
            <w:pPr>
              <w:autoSpaceDE w:val="0"/>
              <w:autoSpaceDN w:val="0"/>
              <w:adjustRightInd w:val="0"/>
              <w:ind w:left="-144" w:firstLine="0"/>
              <w:rPr>
                <w:rFonts w:ascii="Times New Roman" w:hAnsi="Times New Roman"/>
              </w:rPr>
            </w:pPr>
            <w:r w:rsidRPr="00917AF7">
              <w:rPr>
                <w:rFonts w:ascii="Times New Roman" w:hAnsi="Times New Roman"/>
              </w:rPr>
              <w:t xml:space="preserve"> </w:t>
            </w:r>
            <w:r w:rsidR="00692D48" w:rsidRPr="00917AF7">
              <w:rPr>
                <w:rFonts w:ascii="Times New Roman" w:hAnsi="Times New Roman"/>
              </w:rPr>
              <w:t>(подпись)</w:t>
            </w:r>
          </w:p>
        </w:tc>
        <w:tc>
          <w:tcPr>
            <w:tcW w:w="297" w:type="dxa"/>
          </w:tcPr>
          <w:p w:rsidR="00692D48" w:rsidRPr="00917AF7" w:rsidRDefault="00692D48" w:rsidP="00692D48">
            <w:pPr>
              <w:autoSpaceDE w:val="0"/>
              <w:autoSpaceDN w:val="0"/>
              <w:adjustRightInd w:val="0"/>
              <w:jc w:val="center"/>
              <w:rPr>
                <w:rFonts w:ascii="Times New Roman" w:hAnsi="Times New Roman"/>
              </w:rPr>
            </w:pPr>
          </w:p>
        </w:tc>
        <w:tc>
          <w:tcPr>
            <w:tcW w:w="2799" w:type="dxa"/>
            <w:tcBorders>
              <w:top w:val="single" w:sz="4" w:space="0" w:color="auto"/>
              <w:left w:val="nil"/>
              <w:bottom w:val="nil"/>
              <w:right w:val="nil"/>
            </w:tcBorders>
            <w:hideMark/>
          </w:tcPr>
          <w:p w:rsidR="00692D48" w:rsidRPr="00917AF7" w:rsidRDefault="00692D48" w:rsidP="00692D48">
            <w:pPr>
              <w:autoSpaceDE w:val="0"/>
              <w:autoSpaceDN w:val="0"/>
              <w:adjustRightInd w:val="0"/>
              <w:ind w:firstLine="0"/>
              <w:rPr>
                <w:rFonts w:ascii="Times New Roman" w:hAnsi="Times New Roman"/>
              </w:rPr>
            </w:pPr>
            <w:r w:rsidRPr="00917AF7">
              <w:rPr>
                <w:rFonts w:ascii="Times New Roman" w:hAnsi="Times New Roman"/>
              </w:rPr>
              <w:t>(фамилия, инициалы)</w:t>
            </w:r>
          </w:p>
        </w:tc>
      </w:tr>
    </w:tbl>
    <w:p w:rsidR="00692D48" w:rsidRPr="00917AF7" w:rsidRDefault="00692D48" w:rsidP="00692D48">
      <w:pPr>
        <w:autoSpaceDE w:val="0"/>
        <w:autoSpaceDN w:val="0"/>
        <w:adjustRightInd w:val="0"/>
        <w:rPr>
          <w:rFonts w:ascii="Times New Roman" w:hAnsi="Times New Roman"/>
        </w:rPr>
      </w:pPr>
    </w:p>
    <w:p w:rsidR="00692D48" w:rsidRPr="00917AF7" w:rsidRDefault="00692D48" w:rsidP="00692D48">
      <w:pPr>
        <w:autoSpaceDE w:val="0"/>
        <w:autoSpaceDN w:val="0"/>
        <w:adjustRightInd w:val="0"/>
        <w:ind w:firstLine="284"/>
        <w:rPr>
          <w:rFonts w:ascii="Times New Roman" w:hAnsi="Times New Roman"/>
        </w:rPr>
      </w:pPr>
      <w:r w:rsidRPr="00917AF7">
        <w:rPr>
          <w:rFonts w:ascii="Times New Roman" w:hAnsi="Times New Roman"/>
        </w:rPr>
        <w:t>М.П.</w:t>
      </w:r>
    </w:p>
    <w:p w:rsidR="00692D48" w:rsidRPr="00917AF7" w:rsidRDefault="00692D48" w:rsidP="00692D48">
      <w:pPr>
        <w:autoSpaceDE w:val="0"/>
        <w:autoSpaceDN w:val="0"/>
        <w:adjustRightInd w:val="0"/>
        <w:ind w:firstLine="284"/>
        <w:rPr>
          <w:rFonts w:ascii="Times New Roman" w:hAnsi="Times New Roman"/>
          <w:vertAlign w:val="superscript"/>
        </w:rPr>
      </w:pPr>
      <w:r w:rsidRPr="00917AF7">
        <w:rPr>
          <w:rFonts w:ascii="Times New Roman" w:hAnsi="Times New Roman"/>
          <w:vertAlign w:val="superscript"/>
        </w:rPr>
        <w:t>(при наличии)</w:t>
      </w:r>
    </w:p>
    <w:p w:rsidR="00692D48" w:rsidRPr="00917AF7" w:rsidRDefault="00692D48" w:rsidP="00692D48">
      <w:pPr>
        <w:autoSpaceDE w:val="0"/>
        <w:autoSpaceDN w:val="0"/>
        <w:adjustRightInd w:val="0"/>
        <w:ind w:firstLine="284"/>
        <w:rPr>
          <w:rFonts w:ascii="Times New Roman" w:hAnsi="Times New Roman"/>
        </w:rPr>
      </w:pPr>
      <w:r w:rsidRPr="00917AF7">
        <w:rPr>
          <w:rFonts w:ascii="Times New Roman" w:hAnsi="Times New Roman"/>
        </w:rPr>
        <w:t xml:space="preserve">«___» __________ 20___ г. </w:t>
      </w:r>
    </w:p>
    <w:p w:rsidR="00692D48" w:rsidRPr="00917AF7" w:rsidRDefault="00692D48" w:rsidP="00692D48">
      <w:pPr>
        <w:jc w:val="center"/>
        <w:rPr>
          <w:rFonts w:ascii="Times New Roman" w:hAnsi="Times New Roman"/>
          <w:b/>
          <w:sz w:val="26"/>
          <w:szCs w:val="26"/>
        </w:rPr>
      </w:pPr>
    </w:p>
    <w:p w:rsidR="00692D48" w:rsidRPr="00917AF7" w:rsidRDefault="00692D48" w:rsidP="001F243A">
      <w:pPr>
        <w:ind w:left="5245" w:firstLine="0"/>
        <w:outlineLvl w:val="1"/>
        <w:rPr>
          <w:rFonts w:ascii="Times New Roman" w:hAnsi="Times New Roman"/>
          <w:bCs/>
          <w:iCs/>
          <w:sz w:val="26"/>
          <w:szCs w:val="26"/>
        </w:rPr>
      </w:pPr>
      <w:r w:rsidRPr="00917AF7">
        <w:rPr>
          <w:rFonts w:ascii="Times New Roman" w:hAnsi="Times New Roman"/>
          <w:b/>
          <w:bCs/>
          <w:sz w:val="26"/>
          <w:szCs w:val="26"/>
        </w:rPr>
        <w:br w:type="page"/>
      </w:r>
      <w:r w:rsidRPr="00917AF7">
        <w:rPr>
          <w:rFonts w:ascii="Times New Roman" w:hAnsi="Times New Roman"/>
          <w:bCs/>
          <w:iCs/>
          <w:sz w:val="26"/>
          <w:szCs w:val="26"/>
        </w:rPr>
        <w:lastRenderedPageBreak/>
        <w:t>Приложение № 5</w:t>
      </w:r>
    </w:p>
    <w:p w:rsidR="00D85957" w:rsidRPr="00917AF7" w:rsidRDefault="00D85957" w:rsidP="001F243A">
      <w:pPr>
        <w:ind w:left="5245" w:firstLine="0"/>
        <w:jc w:val="left"/>
        <w:outlineLvl w:val="1"/>
        <w:rPr>
          <w:rFonts w:ascii="Times New Roman" w:hAnsi="Times New Roman"/>
          <w:bCs/>
          <w:iCs/>
          <w:sz w:val="26"/>
          <w:szCs w:val="26"/>
        </w:rPr>
      </w:pPr>
      <w:r w:rsidRPr="00917AF7">
        <w:rPr>
          <w:rFonts w:ascii="Times New Roman" w:hAnsi="Times New Roman"/>
          <w:bCs/>
          <w:iCs/>
          <w:sz w:val="26"/>
          <w:szCs w:val="26"/>
        </w:rPr>
        <w:t xml:space="preserve">к Порядку предоставления субсидий социально ориентированным некоммерческим организациям, </w:t>
      </w:r>
      <w:r w:rsidR="001F243A">
        <w:rPr>
          <w:rFonts w:ascii="Times New Roman" w:hAnsi="Times New Roman"/>
          <w:bCs/>
          <w:iCs/>
          <w:sz w:val="26"/>
          <w:szCs w:val="26"/>
        </w:rPr>
        <w:br/>
      </w:r>
      <w:r w:rsidRPr="00917AF7">
        <w:rPr>
          <w:rFonts w:ascii="Times New Roman" w:hAnsi="Times New Roman"/>
          <w:bCs/>
          <w:iCs/>
          <w:sz w:val="26"/>
          <w:szCs w:val="26"/>
        </w:rPr>
        <w:t xml:space="preserve">на реализацию программ (проектов), </w:t>
      </w:r>
    </w:p>
    <w:p w:rsidR="00D85957" w:rsidRPr="00917AF7" w:rsidRDefault="00D85957" w:rsidP="001F243A">
      <w:pPr>
        <w:ind w:left="5245" w:firstLine="0"/>
        <w:jc w:val="left"/>
        <w:outlineLvl w:val="1"/>
        <w:rPr>
          <w:rFonts w:ascii="Times New Roman" w:hAnsi="Times New Roman"/>
          <w:bCs/>
          <w:iCs/>
          <w:sz w:val="26"/>
          <w:szCs w:val="26"/>
        </w:rPr>
      </w:pPr>
      <w:r w:rsidRPr="00917AF7">
        <w:rPr>
          <w:rFonts w:ascii="Times New Roman" w:hAnsi="Times New Roman"/>
          <w:bCs/>
          <w:iCs/>
          <w:sz w:val="26"/>
          <w:szCs w:val="26"/>
        </w:rPr>
        <w:t xml:space="preserve">направленных на укрепление финно-угорских связей, поддержку и развитие языков и культуры коренных малочисленных народов Севера </w:t>
      </w:r>
      <w:r w:rsidR="001F243A">
        <w:rPr>
          <w:rFonts w:ascii="Times New Roman" w:hAnsi="Times New Roman"/>
          <w:bCs/>
          <w:iCs/>
          <w:sz w:val="26"/>
          <w:szCs w:val="26"/>
        </w:rPr>
        <w:br/>
      </w:r>
      <w:r w:rsidRPr="00917AF7">
        <w:rPr>
          <w:rFonts w:ascii="Times New Roman" w:hAnsi="Times New Roman"/>
          <w:bCs/>
          <w:iCs/>
          <w:sz w:val="26"/>
          <w:szCs w:val="26"/>
        </w:rPr>
        <w:t>на территории Нефтеюганского района</w:t>
      </w:r>
    </w:p>
    <w:p w:rsidR="00192071" w:rsidRDefault="00192071" w:rsidP="00192071">
      <w:pPr>
        <w:jc w:val="right"/>
        <w:outlineLvl w:val="1"/>
        <w:rPr>
          <w:rFonts w:ascii="Times New Roman" w:hAnsi="Times New Roman"/>
          <w:bCs/>
          <w:iCs/>
        </w:rPr>
      </w:pPr>
    </w:p>
    <w:p w:rsidR="001F243A" w:rsidRDefault="001F243A" w:rsidP="00192071">
      <w:pPr>
        <w:jc w:val="right"/>
        <w:outlineLvl w:val="1"/>
        <w:rPr>
          <w:rFonts w:ascii="Times New Roman" w:hAnsi="Times New Roman"/>
          <w:bCs/>
          <w:iCs/>
        </w:rPr>
      </w:pPr>
    </w:p>
    <w:p w:rsidR="00192071" w:rsidRDefault="00192071" w:rsidP="00845FBE">
      <w:pPr>
        <w:jc w:val="center"/>
        <w:outlineLvl w:val="1"/>
        <w:rPr>
          <w:rFonts w:ascii="Times New Roman" w:hAnsi="Times New Roman"/>
          <w:bCs/>
          <w:iCs/>
        </w:rPr>
      </w:pPr>
      <w:r>
        <w:rPr>
          <w:rFonts w:ascii="Times New Roman" w:hAnsi="Times New Roman"/>
          <w:bCs/>
          <w:iCs/>
        </w:rPr>
        <w:t>ФОРМА</w:t>
      </w:r>
    </w:p>
    <w:p w:rsidR="00692D48" w:rsidRPr="00917AF7" w:rsidRDefault="00692D48" w:rsidP="00692D48">
      <w:pPr>
        <w:jc w:val="right"/>
        <w:outlineLvl w:val="1"/>
        <w:rPr>
          <w:rFonts w:ascii="Times New Roman" w:hAnsi="Times New Roman"/>
          <w:bCs/>
          <w:iCs/>
          <w:sz w:val="26"/>
          <w:szCs w:val="26"/>
        </w:rPr>
      </w:pPr>
    </w:p>
    <w:p w:rsidR="00692D48" w:rsidRPr="00917AF7" w:rsidRDefault="00692D48" w:rsidP="00692D48">
      <w:pPr>
        <w:jc w:val="center"/>
        <w:outlineLvl w:val="1"/>
        <w:rPr>
          <w:rFonts w:ascii="Times New Roman" w:hAnsi="Times New Roman"/>
          <w:bCs/>
          <w:iCs/>
          <w:sz w:val="26"/>
          <w:szCs w:val="26"/>
        </w:rPr>
      </w:pPr>
      <w:r w:rsidRPr="00917AF7">
        <w:rPr>
          <w:rFonts w:ascii="Times New Roman" w:hAnsi="Times New Roman"/>
          <w:bCs/>
          <w:iCs/>
          <w:sz w:val="26"/>
          <w:szCs w:val="26"/>
        </w:rPr>
        <w:t>Оценочная ведомость по программе (проекту)</w:t>
      </w:r>
    </w:p>
    <w:p w:rsidR="00692D48" w:rsidRPr="00917AF7" w:rsidRDefault="00692D48" w:rsidP="00692D48">
      <w:pPr>
        <w:jc w:val="center"/>
        <w:outlineLvl w:val="1"/>
        <w:rPr>
          <w:rFonts w:ascii="Times New Roman" w:hAnsi="Times New Roman"/>
          <w:bCs/>
          <w:iCs/>
          <w:sz w:val="26"/>
          <w:szCs w:val="26"/>
        </w:rPr>
      </w:pPr>
      <w:r w:rsidRPr="00917AF7">
        <w:rPr>
          <w:rFonts w:ascii="Times New Roman" w:hAnsi="Times New Roman"/>
          <w:bCs/>
          <w:iCs/>
          <w:sz w:val="26"/>
          <w:szCs w:val="26"/>
        </w:rPr>
        <w:t>_________________________________</w:t>
      </w:r>
    </w:p>
    <w:p w:rsidR="00692D48" w:rsidRPr="00917AF7" w:rsidRDefault="00692D48" w:rsidP="00692D48">
      <w:pPr>
        <w:jc w:val="center"/>
        <w:outlineLvl w:val="1"/>
        <w:rPr>
          <w:rFonts w:ascii="Times New Roman" w:hAnsi="Times New Roman"/>
          <w:bCs/>
          <w:iCs/>
          <w:sz w:val="26"/>
          <w:szCs w:val="26"/>
        </w:rPr>
      </w:pPr>
      <w:r w:rsidRPr="00917AF7">
        <w:rPr>
          <w:rFonts w:ascii="Times New Roman" w:hAnsi="Times New Roman"/>
          <w:bCs/>
          <w:iCs/>
          <w:sz w:val="26"/>
          <w:szCs w:val="26"/>
        </w:rPr>
        <w:t>(наименование проекта (программы)</w:t>
      </w:r>
    </w:p>
    <w:p w:rsidR="00692D48" w:rsidRPr="00917AF7" w:rsidRDefault="00692D48" w:rsidP="00692D48">
      <w:pPr>
        <w:jc w:val="center"/>
        <w:outlineLvl w:val="1"/>
        <w:rPr>
          <w:rFonts w:ascii="Times New Roman" w:hAnsi="Times New Roman"/>
          <w:b/>
          <w:bCs/>
          <w:iCs/>
          <w:sz w:val="26"/>
          <w:szCs w:val="26"/>
        </w:rPr>
      </w:pPr>
    </w:p>
    <w:p w:rsidR="00692D48" w:rsidRPr="00917AF7" w:rsidRDefault="00692D48" w:rsidP="00692D48">
      <w:pPr>
        <w:ind w:firstLine="709"/>
        <w:rPr>
          <w:rFonts w:ascii="Times New Roman" w:hAnsi="Times New Roman"/>
          <w:sz w:val="26"/>
          <w:szCs w:val="26"/>
        </w:rPr>
      </w:pPr>
      <w:r w:rsidRPr="00917AF7">
        <w:rPr>
          <w:rFonts w:ascii="Times New Roman" w:hAnsi="Times New Roman"/>
          <w:sz w:val="26"/>
          <w:szCs w:val="26"/>
        </w:rPr>
        <w:t>Заседание Комиссии от _________________ № _______</w:t>
      </w:r>
    </w:p>
    <w:p w:rsidR="00692D48" w:rsidRPr="00917AF7" w:rsidRDefault="00692D48" w:rsidP="00692D48">
      <w:pPr>
        <w:rPr>
          <w:rFonts w:ascii="Times New Roman" w:hAnsi="Times New Roman"/>
          <w:sz w:val="26"/>
          <w:szCs w:val="26"/>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08"/>
        <w:gridCol w:w="7231"/>
        <w:gridCol w:w="1688"/>
      </w:tblGrid>
      <w:tr w:rsidR="00692D48" w:rsidRPr="00917AF7" w:rsidTr="00FB170B">
        <w:trPr>
          <w:tblHeader/>
        </w:trPr>
        <w:tc>
          <w:tcPr>
            <w:tcW w:w="327" w:type="pct"/>
            <w:tcBorders>
              <w:top w:val="single" w:sz="4" w:space="0" w:color="auto"/>
              <w:left w:val="single" w:sz="4" w:space="0" w:color="auto"/>
              <w:bottom w:val="single" w:sz="4" w:space="0" w:color="auto"/>
              <w:right w:val="single" w:sz="4" w:space="0" w:color="auto"/>
            </w:tcBorders>
            <w:vAlign w:val="center"/>
            <w:hideMark/>
          </w:tcPr>
          <w:p w:rsidR="00692D48" w:rsidRPr="00917AF7" w:rsidRDefault="00692D48" w:rsidP="00FB170B">
            <w:pPr>
              <w:jc w:val="center"/>
              <w:rPr>
                <w:rFonts w:ascii="Times New Roman" w:hAnsi="Times New Roman"/>
                <w:sz w:val="26"/>
                <w:szCs w:val="26"/>
              </w:rPr>
            </w:pPr>
            <w:r w:rsidRPr="00917AF7">
              <w:rPr>
                <w:rFonts w:ascii="Times New Roman" w:hAnsi="Times New Roman"/>
                <w:sz w:val="26"/>
                <w:szCs w:val="26"/>
              </w:rPr>
              <w:t xml:space="preserve"> № п/п</w:t>
            </w:r>
          </w:p>
        </w:tc>
        <w:tc>
          <w:tcPr>
            <w:tcW w:w="3776" w:type="pct"/>
            <w:tcBorders>
              <w:top w:val="single" w:sz="4" w:space="0" w:color="auto"/>
              <w:left w:val="single" w:sz="4" w:space="0" w:color="auto"/>
              <w:bottom w:val="single" w:sz="4" w:space="0" w:color="auto"/>
              <w:right w:val="single" w:sz="4" w:space="0" w:color="auto"/>
            </w:tcBorders>
            <w:vAlign w:val="center"/>
            <w:hideMark/>
          </w:tcPr>
          <w:p w:rsidR="00692D48" w:rsidRPr="00917AF7" w:rsidRDefault="00692D48" w:rsidP="00FB170B">
            <w:pPr>
              <w:ind w:firstLine="0"/>
              <w:jc w:val="center"/>
              <w:rPr>
                <w:rFonts w:ascii="Times New Roman" w:hAnsi="Times New Roman"/>
                <w:sz w:val="26"/>
                <w:szCs w:val="26"/>
              </w:rPr>
            </w:pPr>
            <w:r w:rsidRPr="00917AF7">
              <w:rPr>
                <w:rFonts w:ascii="Times New Roman" w:hAnsi="Times New Roman"/>
                <w:sz w:val="26"/>
                <w:szCs w:val="26"/>
              </w:rPr>
              <w:t>Наименование показателей оценки</w:t>
            </w:r>
          </w:p>
        </w:tc>
        <w:tc>
          <w:tcPr>
            <w:tcW w:w="898" w:type="pct"/>
            <w:tcBorders>
              <w:top w:val="single" w:sz="4" w:space="0" w:color="auto"/>
              <w:left w:val="single" w:sz="4" w:space="0" w:color="auto"/>
              <w:bottom w:val="single" w:sz="4" w:space="0" w:color="auto"/>
              <w:right w:val="single" w:sz="4" w:space="0" w:color="auto"/>
            </w:tcBorders>
            <w:vAlign w:val="center"/>
            <w:hideMark/>
          </w:tcPr>
          <w:p w:rsidR="00692D48" w:rsidRPr="00917AF7" w:rsidRDefault="00692D48" w:rsidP="00FB170B">
            <w:pPr>
              <w:ind w:firstLine="0"/>
              <w:jc w:val="center"/>
              <w:rPr>
                <w:rFonts w:ascii="Times New Roman" w:hAnsi="Times New Roman"/>
                <w:sz w:val="26"/>
                <w:szCs w:val="26"/>
              </w:rPr>
            </w:pPr>
            <w:r w:rsidRPr="00917AF7">
              <w:rPr>
                <w:rFonts w:ascii="Times New Roman" w:hAnsi="Times New Roman"/>
                <w:sz w:val="26"/>
                <w:szCs w:val="26"/>
              </w:rPr>
              <w:t xml:space="preserve">Оценка </w:t>
            </w:r>
          </w:p>
          <w:p w:rsidR="00692D48" w:rsidRPr="00917AF7" w:rsidRDefault="00692D48" w:rsidP="00FB170B">
            <w:pPr>
              <w:ind w:firstLine="0"/>
              <w:jc w:val="center"/>
              <w:rPr>
                <w:rFonts w:ascii="Times New Roman" w:hAnsi="Times New Roman"/>
                <w:sz w:val="26"/>
                <w:szCs w:val="26"/>
              </w:rPr>
            </w:pPr>
            <w:r w:rsidRPr="00917AF7">
              <w:rPr>
                <w:rFonts w:ascii="Times New Roman" w:hAnsi="Times New Roman"/>
                <w:sz w:val="26"/>
                <w:szCs w:val="26"/>
              </w:rPr>
              <w:t>в баллах</w:t>
            </w:r>
          </w:p>
        </w:tc>
      </w:tr>
      <w:tr w:rsidR="00692D48" w:rsidRPr="00917AF7" w:rsidTr="00FB170B">
        <w:tc>
          <w:tcPr>
            <w:tcW w:w="326" w:type="pct"/>
            <w:tcBorders>
              <w:top w:val="single" w:sz="4" w:space="0" w:color="auto"/>
              <w:left w:val="single" w:sz="4" w:space="0" w:color="auto"/>
              <w:bottom w:val="single" w:sz="4" w:space="0" w:color="auto"/>
              <w:right w:val="single" w:sz="4" w:space="0" w:color="auto"/>
            </w:tcBorders>
            <w:hideMark/>
          </w:tcPr>
          <w:p w:rsidR="00692D48" w:rsidRPr="00917AF7" w:rsidRDefault="00692D48" w:rsidP="00FB170B">
            <w:pPr>
              <w:ind w:firstLine="0"/>
              <w:jc w:val="center"/>
              <w:rPr>
                <w:rFonts w:ascii="Times New Roman" w:hAnsi="Times New Roman"/>
                <w:sz w:val="26"/>
                <w:szCs w:val="26"/>
              </w:rPr>
            </w:pPr>
            <w:r w:rsidRPr="00917AF7">
              <w:rPr>
                <w:rFonts w:ascii="Times New Roman" w:hAnsi="Times New Roman"/>
                <w:sz w:val="26"/>
                <w:szCs w:val="26"/>
              </w:rPr>
              <w:t>1.</w:t>
            </w:r>
          </w:p>
        </w:tc>
        <w:tc>
          <w:tcPr>
            <w:tcW w:w="3776" w:type="pct"/>
            <w:tcBorders>
              <w:top w:val="single" w:sz="4" w:space="0" w:color="auto"/>
              <w:left w:val="single" w:sz="4" w:space="0" w:color="auto"/>
              <w:bottom w:val="single" w:sz="4" w:space="0" w:color="auto"/>
              <w:right w:val="single" w:sz="4" w:space="0" w:color="auto"/>
            </w:tcBorders>
            <w:hideMark/>
          </w:tcPr>
          <w:p w:rsidR="00692D48" w:rsidRPr="00917AF7" w:rsidRDefault="00692D48" w:rsidP="00FB170B">
            <w:pPr>
              <w:rPr>
                <w:rFonts w:ascii="Times New Roman" w:hAnsi="Times New Roman"/>
                <w:sz w:val="26"/>
                <w:szCs w:val="26"/>
              </w:rPr>
            </w:pPr>
            <w:r w:rsidRPr="00917AF7">
              <w:rPr>
                <w:rFonts w:ascii="Times New Roman" w:hAnsi="Times New Roman"/>
                <w:sz w:val="26"/>
                <w:szCs w:val="26"/>
              </w:rPr>
              <w:t xml:space="preserve">Соответствие направлению поддержки (оценивается соответствие целей, мероприятий программы (проекта) </w:t>
            </w:r>
            <w:r w:rsidR="001F243A">
              <w:rPr>
                <w:rFonts w:ascii="Times New Roman" w:hAnsi="Times New Roman"/>
                <w:sz w:val="26"/>
                <w:szCs w:val="26"/>
              </w:rPr>
              <w:br/>
            </w:r>
            <w:r w:rsidRPr="00917AF7">
              <w:rPr>
                <w:rFonts w:ascii="Times New Roman" w:hAnsi="Times New Roman"/>
                <w:sz w:val="26"/>
                <w:szCs w:val="26"/>
              </w:rPr>
              <w:t>для предоставления поддержки, наличие и реалистичность значений показателей эффективности программы (проекта)</w:t>
            </w:r>
          </w:p>
        </w:tc>
        <w:tc>
          <w:tcPr>
            <w:tcW w:w="898" w:type="pct"/>
            <w:tcBorders>
              <w:top w:val="single" w:sz="4" w:space="0" w:color="auto"/>
              <w:left w:val="single" w:sz="4" w:space="0" w:color="auto"/>
              <w:bottom w:val="single" w:sz="4" w:space="0" w:color="auto"/>
              <w:right w:val="single" w:sz="4" w:space="0" w:color="auto"/>
            </w:tcBorders>
          </w:tcPr>
          <w:p w:rsidR="00692D48" w:rsidRPr="00917AF7" w:rsidRDefault="00692D48" w:rsidP="00FB170B">
            <w:pPr>
              <w:rPr>
                <w:rFonts w:ascii="Times New Roman" w:hAnsi="Times New Roman"/>
                <w:sz w:val="26"/>
                <w:szCs w:val="26"/>
              </w:rPr>
            </w:pPr>
          </w:p>
        </w:tc>
      </w:tr>
      <w:tr w:rsidR="00692D48" w:rsidRPr="00917AF7" w:rsidTr="00FB170B">
        <w:tc>
          <w:tcPr>
            <w:tcW w:w="326" w:type="pct"/>
            <w:tcBorders>
              <w:top w:val="single" w:sz="4" w:space="0" w:color="auto"/>
              <w:left w:val="single" w:sz="4" w:space="0" w:color="auto"/>
              <w:bottom w:val="single" w:sz="4" w:space="0" w:color="auto"/>
              <w:right w:val="single" w:sz="4" w:space="0" w:color="auto"/>
            </w:tcBorders>
            <w:hideMark/>
          </w:tcPr>
          <w:p w:rsidR="00692D48" w:rsidRPr="00917AF7" w:rsidRDefault="00692D48" w:rsidP="00FB170B">
            <w:pPr>
              <w:ind w:firstLine="0"/>
              <w:jc w:val="center"/>
              <w:rPr>
                <w:rFonts w:ascii="Times New Roman" w:hAnsi="Times New Roman"/>
                <w:sz w:val="26"/>
                <w:szCs w:val="26"/>
              </w:rPr>
            </w:pPr>
            <w:r w:rsidRPr="00917AF7">
              <w:rPr>
                <w:rFonts w:ascii="Times New Roman" w:hAnsi="Times New Roman"/>
                <w:sz w:val="26"/>
                <w:szCs w:val="26"/>
              </w:rPr>
              <w:t>2.</w:t>
            </w:r>
          </w:p>
        </w:tc>
        <w:tc>
          <w:tcPr>
            <w:tcW w:w="3776" w:type="pct"/>
            <w:tcBorders>
              <w:top w:val="single" w:sz="4" w:space="0" w:color="auto"/>
              <w:left w:val="single" w:sz="4" w:space="0" w:color="auto"/>
              <w:bottom w:val="single" w:sz="4" w:space="0" w:color="auto"/>
              <w:right w:val="single" w:sz="4" w:space="0" w:color="auto"/>
            </w:tcBorders>
            <w:hideMark/>
          </w:tcPr>
          <w:p w:rsidR="00692D48" w:rsidRPr="00917AF7" w:rsidRDefault="00692D48" w:rsidP="00FB170B">
            <w:pPr>
              <w:rPr>
                <w:rFonts w:ascii="Times New Roman" w:hAnsi="Times New Roman"/>
                <w:sz w:val="26"/>
                <w:szCs w:val="26"/>
              </w:rPr>
            </w:pPr>
            <w:r w:rsidRPr="00917AF7">
              <w:rPr>
                <w:rFonts w:ascii="Times New Roman" w:hAnsi="Times New Roman"/>
                <w:sz w:val="26"/>
                <w:szCs w:val="26"/>
              </w:rPr>
              <w:t xml:space="preserve">Актуальность (оценивается вероятность и скорость наступления отрицательных последствий в случае отказа </w:t>
            </w:r>
            <w:r w:rsidR="001F243A">
              <w:rPr>
                <w:rFonts w:ascii="Times New Roman" w:hAnsi="Times New Roman"/>
                <w:sz w:val="26"/>
                <w:szCs w:val="26"/>
              </w:rPr>
              <w:br/>
            </w:r>
            <w:r w:rsidRPr="00917AF7">
              <w:rPr>
                <w:rFonts w:ascii="Times New Roman" w:hAnsi="Times New Roman"/>
                <w:sz w:val="26"/>
                <w:szCs w:val="26"/>
              </w:rPr>
              <w:t xml:space="preserve">от реализации мероприятий программы (проекта), масштаб негативных последствий, а также наличие или отсутствие государственных (муниципальных) мер для решения таких </w:t>
            </w:r>
            <w:r w:rsidR="001F243A">
              <w:rPr>
                <w:rFonts w:ascii="Times New Roman" w:hAnsi="Times New Roman"/>
                <w:sz w:val="26"/>
                <w:szCs w:val="26"/>
              </w:rPr>
              <w:br/>
            </w:r>
            <w:r w:rsidRPr="00917AF7">
              <w:rPr>
                <w:rFonts w:ascii="Times New Roman" w:hAnsi="Times New Roman"/>
                <w:sz w:val="26"/>
                <w:szCs w:val="26"/>
              </w:rPr>
              <w:t>же или аналогичных проблем)</w:t>
            </w:r>
          </w:p>
        </w:tc>
        <w:tc>
          <w:tcPr>
            <w:tcW w:w="898" w:type="pct"/>
            <w:tcBorders>
              <w:top w:val="single" w:sz="4" w:space="0" w:color="auto"/>
              <w:left w:val="single" w:sz="4" w:space="0" w:color="auto"/>
              <w:bottom w:val="single" w:sz="4" w:space="0" w:color="auto"/>
              <w:right w:val="single" w:sz="4" w:space="0" w:color="auto"/>
            </w:tcBorders>
          </w:tcPr>
          <w:p w:rsidR="00692D48" w:rsidRPr="00917AF7" w:rsidRDefault="00692D48" w:rsidP="00FB170B">
            <w:pPr>
              <w:rPr>
                <w:rFonts w:ascii="Times New Roman" w:hAnsi="Times New Roman"/>
                <w:sz w:val="26"/>
                <w:szCs w:val="26"/>
              </w:rPr>
            </w:pPr>
          </w:p>
        </w:tc>
      </w:tr>
      <w:tr w:rsidR="00692D48" w:rsidRPr="00917AF7" w:rsidTr="00FB170B">
        <w:tc>
          <w:tcPr>
            <w:tcW w:w="326" w:type="pct"/>
            <w:tcBorders>
              <w:top w:val="single" w:sz="4" w:space="0" w:color="auto"/>
              <w:left w:val="single" w:sz="4" w:space="0" w:color="auto"/>
              <w:bottom w:val="single" w:sz="4" w:space="0" w:color="auto"/>
              <w:right w:val="single" w:sz="4" w:space="0" w:color="auto"/>
            </w:tcBorders>
            <w:hideMark/>
          </w:tcPr>
          <w:p w:rsidR="00692D48" w:rsidRPr="00917AF7" w:rsidRDefault="00692D48" w:rsidP="00FB170B">
            <w:pPr>
              <w:ind w:firstLine="0"/>
              <w:jc w:val="center"/>
              <w:rPr>
                <w:rFonts w:ascii="Times New Roman" w:hAnsi="Times New Roman"/>
                <w:sz w:val="26"/>
                <w:szCs w:val="26"/>
              </w:rPr>
            </w:pPr>
            <w:r w:rsidRPr="00917AF7">
              <w:rPr>
                <w:rFonts w:ascii="Times New Roman" w:hAnsi="Times New Roman"/>
                <w:sz w:val="26"/>
                <w:szCs w:val="26"/>
              </w:rPr>
              <w:t>3.</w:t>
            </w:r>
          </w:p>
        </w:tc>
        <w:tc>
          <w:tcPr>
            <w:tcW w:w="3776" w:type="pct"/>
            <w:tcBorders>
              <w:top w:val="single" w:sz="4" w:space="0" w:color="auto"/>
              <w:left w:val="single" w:sz="4" w:space="0" w:color="auto"/>
              <w:bottom w:val="single" w:sz="4" w:space="0" w:color="auto"/>
              <w:right w:val="single" w:sz="4" w:space="0" w:color="auto"/>
            </w:tcBorders>
            <w:hideMark/>
          </w:tcPr>
          <w:p w:rsidR="00692D48" w:rsidRPr="00917AF7" w:rsidRDefault="00692D48" w:rsidP="00FB170B">
            <w:pPr>
              <w:rPr>
                <w:rFonts w:ascii="Times New Roman" w:hAnsi="Times New Roman"/>
                <w:sz w:val="26"/>
                <w:szCs w:val="26"/>
              </w:rPr>
            </w:pPr>
            <w:r w:rsidRPr="00917AF7">
              <w:rPr>
                <w:rFonts w:ascii="Times New Roman" w:hAnsi="Times New Roman"/>
                <w:sz w:val="26"/>
                <w:szCs w:val="26"/>
              </w:rPr>
              <w:t>Социальная эффективность (улучшения состояния целевой группы, воздействие на другие социально значимые проблемы, наличие новых подходов и методов в решении заявленных проблем)</w:t>
            </w:r>
          </w:p>
        </w:tc>
        <w:tc>
          <w:tcPr>
            <w:tcW w:w="898" w:type="pct"/>
            <w:tcBorders>
              <w:top w:val="single" w:sz="4" w:space="0" w:color="auto"/>
              <w:left w:val="single" w:sz="4" w:space="0" w:color="auto"/>
              <w:bottom w:val="single" w:sz="4" w:space="0" w:color="auto"/>
              <w:right w:val="single" w:sz="4" w:space="0" w:color="auto"/>
            </w:tcBorders>
          </w:tcPr>
          <w:p w:rsidR="00692D48" w:rsidRPr="00917AF7" w:rsidRDefault="00692D48" w:rsidP="00FB170B">
            <w:pPr>
              <w:rPr>
                <w:rFonts w:ascii="Times New Roman" w:hAnsi="Times New Roman"/>
                <w:sz w:val="26"/>
                <w:szCs w:val="26"/>
              </w:rPr>
            </w:pPr>
          </w:p>
        </w:tc>
      </w:tr>
      <w:tr w:rsidR="00692D48" w:rsidRPr="00917AF7" w:rsidTr="00FB170B">
        <w:tc>
          <w:tcPr>
            <w:tcW w:w="326" w:type="pct"/>
            <w:tcBorders>
              <w:top w:val="single" w:sz="4" w:space="0" w:color="auto"/>
              <w:left w:val="single" w:sz="4" w:space="0" w:color="auto"/>
              <w:bottom w:val="single" w:sz="4" w:space="0" w:color="auto"/>
              <w:right w:val="single" w:sz="4" w:space="0" w:color="auto"/>
            </w:tcBorders>
            <w:hideMark/>
          </w:tcPr>
          <w:p w:rsidR="00692D48" w:rsidRPr="00917AF7" w:rsidRDefault="00692D48" w:rsidP="00FB170B">
            <w:pPr>
              <w:ind w:firstLine="0"/>
              <w:jc w:val="center"/>
              <w:rPr>
                <w:rFonts w:ascii="Times New Roman" w:hAnsi="Times New Roman"/>
                <w:sz w:val="26"/>
                <w:szCs w:val="26"/>
              </w:rPr>
            </w:pPr>
            <w:r w:rsidRPr="00917AF7">
              <w:rPr>
                <w:rFonts w:ascii="Times New Roman" w:hAnsi="Times New Roman"/>
                <w:sz w:val="26"/>
                <w:szCs w:val="26"/>
              </w:rPr>
              <w:t>4.</w:t>
            </w:r>
          </w:p>
        </w:tc>
        <w:tc>
          <w:tcPr>
            <w:tcW w:w="3776" w:type="pct"/>
            <w:tcBorders>
              <w:top w:val="single" w:sz="4" w:space="0" w:color="auto"/>
              <w:left w:val="single" w:sz="4" w:space="0" w:color="auto"/>
              <w:bottom w:val="single" w:sz="4" w:space="0" w:color="auto"/>
              <w:right w:val="single" w:sz="4" w:space="0" w:color="auto"/>
            </w:tcBorders>
            <w:hideMark/>
          </w:tcPr>
          <w:p w:rsidR="00692D48" w:rsidRPr="00917AF7" w:rsidRDefault="00692D48" w:rsidP="00FB170B">
            <w:pPr>
              <w:rPr>
                <w:rFonts w:ascii="Times New Roman" w:hAnsi="Times New Roman"/>
                <w:sz w:val="26"/>
                <w:szCs w:val="26"/>
              </w:rPr>
            </w:pPr>
            <w:r w:rsidRPr="00917AF7">
              <w:rPr>
                <w:rFonts w:ascii="Times New Roman" w:hAnsi="Times New Roman"/>
                <w:sz w:val="26"/>
                <w:szCs w:val="26"/>
              </w:rPr>
              <w:t xml:space="preserve">Реалистичность (наличие собственных квалифицированных кадров, способность привлечь </w:t>
            </w:r>
            <w:r w:rsidR="001F243A">
              <w:rPr>
                <w:rFonts w:ascii="Times New Roman" w:hAnsi="Times New Roman"/>
                <w:sz w:val="26"/>
                <w:szCs w:val="26"/>
              </w:rPr>
              <w:br/>
            </w:r>
            <w:r w:rsidRPr="00917AF7">
              <w:rPr>
                <w:rFonts w:ascii="Times New Roman" w:hAnsi="Times New Roman"/>
                <w:sz w:val="26"/>
                <w:szCs w:val="26"/>
              </w:rPr>
              <w:t xml:space="preserve">в необходимом объеме специалистов и добровольцев </w:t>
            </w:r>
            <w:r w:rsidR="001F243A">
              <w:rPr>
                <w:rFonts w:ascii="Times New Roman" w:hAnsi="Times New Roman"/>
                <w:sz w:val="26"/>
                <w:szCs w:val="26"/>
              </w:rPr>
              <w:br/>
            </w:r>
            <w:r w:rsidRPr="00917AF7">
              <w:rPr>
                <w:rFonts w:ascii="Times New Roman" w:hAnsi="Times New Roman"/>
                <w:sz w:val="26"/>
                <w:szCs w:val="26"/>
              </w:rPr>
              <w:t xml:space="preserve">для реализации мероприятий программы (проекта), наличие необходимых ресурсов, достаточность финансовых средств </w:t>
            </w:r>
            <w:r w:rsidR="001F243A">
              <w:rPr>
                <w:rFonts w:ascii="Times New Roman" w:hAnsi="Times New Roman"/>
                <w:sz w:val="26"/>
                <w:szCs w:val="26"/>
              </w:rPr>
              <w:br/>
            </w:r>
            <w:r w:rsidRPr="00917AF7">
              <w:rPr>
                <w:rFonts w:ascii="Times New Roman" w:hAnsi="Times New Roman"/>
                <w:sz w:val="26"/>
                <w:szCs w:val="26"/>
              </w:rPr>
              <w:t>для реализации мероприятий и достижения целей программы (проекта), предоставление информации об организации в сети Интернет)</w:t>
            </w:r>
          </w:p>
        </w:tc>
        <w:tc>
          <w:tcPr>
            <w:tcW w:w="898" w:type="pct"/>
            <w:tcBorders>
              <w:top w:val="single" w:sz="4" w:space="0" w:color="auto"/>
              <w:left w:val="single" w:sz="4" w:space="0" w:color="auto"/>
              <w:bottom w:val="single" w:sz="4" w:space="0" w:color="auto"/>
              <w:right w:val="single" w:sz="4" w:space="0" w:color="auto"/>
            </w:tcBorders>
          </w:tcPr>
          <w:p w:rsidR="00692D48" w:rsidRPr="00917AF7" w:rsidRDefault="00692D48" w:rsidP="00FB170B">
            <w:pPr>
              <w:rPr>
                <w:rFonts w:ascii="Times New Roman" w:hAnsi="Times New Roman"/>
                <w:sz w:val="26"/>
                <w:szCs w:val="26"/>
              </w:rPr>
            </w:pPr>
          </w:p>
        </w:tc>
      </w:tr>
      <w:tr w:rsidR="00692D48" w:rsidRPr="00917AF7" w:rsidTr="00FB170B">
        <w:tc>
          <w:tcPr>
            <w:tcW w:w="326" w:type="pct"/>
            <w:tcBorders>
              <w:top w:val="single" w:sz="4" w:space="0" w:color="auto"/>
              <w:left w:val="single" w:sz="4" w:space="0" w:color="auto"/>
              <w:bottom w:val="single" w:sz="4" w:space="0" w:color="auto"/>
              <w:right w:val="single" w:sz="4" w:space="0" w:color="auto"/>
            </w:tcBorders>
            <w:hideMark/>
          </w:tcPr>
          <w:p w:rsidR="00692D48" w:rsidRPr="00917AF7" w:rsidRDefault="00692D48" w:rsidP="00FB170B">
            <w:pPr>
              <w:ind w:firstLine="0"/>
              <w:jc w:val="center"/>
              <w:rPr>
                <w:rFonts w:ascii="Times New Roman" w:hAnsi="Times New Roman"/>
                <w:sz w:val="26"/>
                <w:szCs w:val="26"/>
              </w:rPr>
            </w:pPr>
            <w:r w:rsidRPr="00917AF7">
              <w:rPr>
                <w:rFonts w:ascii="Times New Roman" w:hAnsi="Times New Roman"/>
                <w:sz w:val="26"/>
                <w:szCs w:val="26"/>
              </w:rPr>
              <w:t>5.</w:t>
            </w:r>
          </w:p>
        </w:tc>
        <w:tc>
          <w:tcPr>
            <w:tcW w:w="3776" w:type="pct"/>
            <w:tcBorders>
              <w:top w:val="single" w:sz="4" w:space="0" w:color="auto"/>
              <w:left w:val="single" w:sz="4" w:space="0" w:color="auto"/>
              <w:bottom w:val="single" w:sz="4" w:space="0" w:color="auto"/>
              <w:right w:val="single" w:sz="4" w:space="0" w:color="auto"/>
            </w:tcBorders>
            <w:hideMark/>
          </w:tcPr>
          <w:p w:rsidR="00692D48" w:rsidRPr="00917AF7" w:rsidRDefault="00692D48" w:rsidP="00FB170B">
            <w:pPr>
              <w:rPr>
                <w:rFonts w:ascii="Times New Roman" w:hAnsi="Times New Roman"/>
                <w:sz w:val="26"/>
                <w:szCs w:val="26"/>
              </w:rPr>
            </w:pPr>
            <w:r w:rsidRPr="00917AF7">
              <w:rPr>
                <w:rFonts w:ascii="Times New Roman" w:hAnsi="Times New Roman"/>
                <w:sz w:val="26"/>
                <w:szCs w:val="26"/>
              </w:rPr>
              <w:t xml:space="preserve">Обоснованность (соответствие запрашиваемых средств </w:t>
            </w:r>
            <w:r w:rsidR="001F243A">
              <w:rPr>
                <w:rFonts w:ascii="Times New Roman" w:hAnsi="Times New Roman"/>
                <w:sz w:val="26"/>
                <w:szCs w:val="26"/>
              </w:rPr>
              <w:br/>
            </w:r>
            <w:r w:rsidRPr="00917AF7">
              <w:rPr>
                <w:rFonts w:ascii="Times New Roman" w:hAnsi="Times New Roman"/>
                <w:sz w:val="26"/>
                <w:szCs w:val="26"/>
              </w:rPr>
              <w:t xml:space="preserve">на поддержку целям и мероприятиям программы (проекта), наличие необходимых обоснований, расчетов, логики </w:t>
            </w:r>
            <w:r w:rsidR="001F243A">
              <w:rPr>
                <w:rFonts w:ascii="Times New Roman" w:hAnsi="Times New Roman"/>
                <w:sz w:val="26"/>
                <w:szCs w:val="26"/>
              </w:rPr>
              <w:br/>
            </w:r>
            <w:r w:rsidRPr="00917AF7">
              <w:rPr>
                <w:rFonts w:ascii="Times New Roman" w:hAnsi="Times New Roman"/>
                <w:sz w:val="26"/>
                <w:szCs w:val="26"/>
              </w:rPr>
              <w:t>и взаимоувязки предлагаемых мероприятий)</w:t>
            </w:r>
          </w:p>
        </w:tc>
        <w:tc>
          <w:tcPr>
            <w:tcW w:w="898" w:type="pct"/>
            <w:tcBorders>
              <w:top w:val="single" w:sz="4" w:space="0" w:color="auto"/>
              <w:left w:val="single" w:sz="4" w:space="0" w:color="auto"/>
              <w:bottom w:val="single" w:sz="4" w:space="0" w:color="auto"/>
              <w:right w:val="single" w:sz="4" w:space="0" w:color="auto"/>
            </w:tcBorders>
          </w:tcPr>
          <w:p w:rsidR="00692D48" w:rsidRPr="00917AF7" w:rsidRDefault="00692D48" w:rsidP="00FB170B">
            <w:pPr>
              <w:rPr>
                <w:rFonts w:ascii="Times New Roman" w:hAnsi="Times New Roman"/>
                <w:sz w:val="26"/>
                <w:szCs w:val="26"/>
              </w:rPr>
            </w:pPr>
          </w:p>
        </w:tc>
      </w:tr>
      <w:tr w:rsidR="00692D48" w:rsidRPr="00917AF7" w:rsidTr="00FB170B">
        <w:tc>
          <w:tcPr>
            <w:tcW w:w="326" w:type="pct"/>
            <w:tcBorders>
              <w:top w:val="single" w:sz="4" w:space="0" w:color="auto"/>
              <w:left w:val="single" w:sz="4" w:space="0" w:color="auto"/>
              <w:bottom w:val="single" w:sz="4" w:space="0" w:color="auto"/>
              <w:right w:val="single" w:sz="4" w:space="0" w:color="auto"/>
            </w:tcBorders>
            <w:hideMark/>
          </w:tcPr>
          <w:p w:rsidR="00692D48" w:rsidRPr="00917AF7" w:rsidRDefault="00692D48" w:rsidP="00FB170B">
            <w:pPr>
              <w:ind w:firstLine="0"/>
              <w:jc w:val="center"/>
              <w:rPr>
                <w:rFonts w:ascii="Times New Roman" w:hAnsi="Times New Roman"/>
                <w:sz w:val="26"/>
                <w:szCs w:val="26"/>
              </w:rPr>
            </w:pPr>
            <w:r w:rsidRPr="00917AF7">
              <w:rPr>
                <w:rFonts w:ascii="Times New Roman" w:hAnsi="Times New Roman"/>
                <w:sz w:val="26"/>
                <w:szCs w:val="26"/>
              </w:rPr>
              <w:lastRenderedPageBreak/>
              <w:t>6.</w:t>
            </w:r>
          </w:p>
        </w:tc>
        <w:tc>
          <w:tcPr>
            <w:tcW w:w="3776" w:type="pct"/>
            <w:tcBorders>
              <w:top w:val="single" w:sz="4" w:space="0" w:color="auto"/>
              <w:left w:val="single" w:sz="4" w:space="0" w:color="auto"/>
              <w:bottom w:val="single" w:sz="4" w:space="0" w:color="auto"/>
              <w:right w:val="single" w:sz="4" w:space="0" w:color="auto"/>
            </w:tcBorders>
            <w:hideMark/>
          </w:tcPr>
          <w:p w:rsidR="00692D48" w:rsidRPr="00917AF7" w:rsidRDefault="00692D48" w:rsidP="00FB170B">
            <w:pPr>
              <w:rPr>
                <w:rFonts w:ascii="Times New Roman" w:hAnsi="Times New Roman"/>
                <w:sz w:val="26"/>
                <w:szCs w:val="26"/>
              </w:rPr>
            </w:pPr>
            <w:r w:rsidRPr="00917AF7">
              <w:rPr>
                <w:rFonts w:ascii="Times New Roman" w:hAnsi="Times New Roman"/>
                <w:sz w:val="26"/>
                <w:szCs w:val="26"/>
              </w:rPr>
              <w:t xml:space="preserve">Экономическая эффективность (соотношение затрат </w:t>
            </w:r>
            <w:r w:rsidR="001F243A">
              <w:rPr>
                <w:rFonts w:ascii="Times New Roman" w:hAnsi="Times New Roman"/>
                <w:sz w:val="26"/>
                <w:szCs w:val="26"/>
              </w:rPr>
              <w:br/>
            </w:r>
            <w:r w:rsidRPr="00917AF7">
              <w:rPr>
                <w:rFonts w:ascii="Times New Roman" w:hAnsi="Times New Roman"/>
                <w:sz w:val="26"/>
                <w:szCs w:val="26"/>
              </w:rPr>
              <w:t xml:space="preserve">и полученных результатов (в случаях, когда такая оценка возможна), количество создаваемых рабочих мест, количество привлекаемых к реализации программы (проекта) добровольцев, объем предполагаемых поступлений </w:t>
            </w:r>
            <w:r w:rsidR="001F243A">
              <w:rPr>
                <w:rFonts w:ascii="Times New Roman" w:hAnsi="Times New Roman"/>
                <w:sz w:val="26"/>
                <w:szCs w:val="26"/>
              </w:rPr>
              <w:br/>
            </w:r>
            <w:r w:rsidRPr="00917AF7">
              <w:rPr>
                <w:rFonts w:ascii="Times New Roman" w:hAnsi="Times New Roman"/>
                <w:sz w:val="26"/>
                <w:szCs w:val="26"/>
              </w:rPr>
              <w:t>на реализацию программы (проекта) из иных источников, включая денежные средства, иное имущество, возможности увеличения экономической активности целевых групп населения в результате реализации мероприятий).</w:t>
            </w:r>
          </w:p>
        </w:tc>
        <w:tc>
          <w:tcPr>
            <w:tcW w:w="898" w:type="pct"/>
            <w:tcBorders>
              <w:top w:val="single" w:sz="4" w:space="0" w:color="auto"/>
              <w:left w:val="single" w:sz="4" w:space="0" w:color="auto"/>
              <w:bottom w:val="single" w:sz="4" w:space="0" w:color="auto"/>
              <w:right w:val="single" w:sz="4" w:space="0" w:color="auto"/>
            </w:tcBorders>
          </w:tcPr>
          <w:p w:rsidR="00692D48" w:rsidRPr="00917AF7" w:rsidRDefault="00692D48" w:rsidP="00FB170B">
            <w:pPr>
              <w:rPr>
                <w:rFonts w:ascii="Times New Roman" w:hAnsi="Times New Roman"/>
                <w:sz w:val="26"/>
                <w:szCs w:val="26"/>
              </w:rPr>
            </w:pPr>
          </w:p>
        </w:tc>
      </w:tr>
    </w:tbl>
    <w:p w:rsidR="00692D48" w:rsidRPr="00917AF7" w:rsidRDefault="00692D48" w:rsidP="00692D48">
      <w:pPr>
        <w:rPr>
          <w:rFonts w:ascii="Times New Roman" w:hAnsi="Times New Roman"/>
          <w:sz w:val="26"/>
          <w:szCs w:val="26"/>
        </w:rPr>
      </w:pPr>
    </w:p>
    <w:p w:rsidR="00692D48" w:rsidRPr="00917AF7" w:rsidRDefault="00692D48" w:rsidP="00692D48">
      <w:pPr>
        <w:rPr>
          <w:rFonts w:ascii="Times New Roman" w:hAnsi="Times New Roman"/>
          <w:sz w:val="26"/>
          <w:szCs w:val="26"/>
        </w:rPr>
      </w:pPr>
    </w:p>
    <w:p w:rsidR="00692D48" w:rsidRPr="00917AF7" w:rsidRDefault="00692D48" w:rsidP="00692D48">
      <w:pPr>
        <w:rPr>
          <w:rFonts w:ascii="Times New Roman" w:hAnsi="Times New Roman"/>
          <w:sz w:val="26"/>
          <w:szCs w:val="26"/>
        </w:rPr>
      </w:pPr>
      <w:r w:rsidRPr="00917AF7">
        <w:rPr>
          <w:rFonts w:ascii="Times New Roman" w:hAnsi="Times New Roman"/>
          <w:sz w:val="26"/>
          <w:szCs w:val="26"/>
        </w:rPr>
        <w:t>Член Комиссии _________ _____________________</w:t>
      </w:r>
    </w:p>
    <w:p w:rsidR="00692D48" w:rsidRPr="00917AF7" w:rsidRDefault="00692D48" w:rsidP="00692D48">
      <w:pPr>
        <w:ind w:left="2124"/>
        <w:rPr>
          <w:rFonts w:ascii="Times New Roman" w:hAnsi="Times New Roman"/>
          <w:sz w:val="26"/>
          <w:szCs w:val="26"/>
        </w:rPr>
      </w:pPr>
      <w:r w:rsidRPr="00917AF7">
        <w:rPr>
          <w:rFonts w:ascii="Times New Roman" w:hAnsi="Times New Roman"/>
          <w:sz w:val="26"/>
          <w:szCs w:val="26"/>
        </w:rPr>
        <w:t>(подпись) (расшифровка подписи)</w:t>
      </w:r>
    </w:p>
    <w:p w:rsidR="00692D48" w:rsidRPr="00917AF7" w:rsidRDefault="00692D48" w:rsidP="00692D48">
      <w:pPr>
        <w:rPr>
          <w:rFonts w:ascii="Times New Roman" w:hAnsi="Times New Roman"/>
          <w:sz w:val="26"/>
          <w:szCs w:val="26"/>
        </w:rPr>
      </w:pPr>
    </w:p>
    <w:p w:rsidR="00692D48" w:rsidRPr="00917AF7" w:rsidRDefault="00692D48" w:rsidP="00692D48">
      <w:pPr>
        <w:rPr>
          <w:rFonts w:ascii="Times New Roman" w:hAnsi="Times New Roman"/>
          <w:sz w:val="26"/>
          <w:szCs w:val="26"/>
        </w:rPr>
      </w:pPr>
      <w:r w:rsidRPr="00917AF7">
        <w:rPr>
          <w:rFonts w:ascii="Times New Roman" w:hAnsi="Times New Roman"/>
          <w:sz w:val="26"/>
          <w:szCs w:val="26"/>
        </w:rPr>
        <w:t>Примечания:</w:t>
      </w:r>
    </w:p>
    <w:p w:rsidR="00692D48" w:rsidRPr="00917AF7" w:rsidRDefault="00692D48" w:rsidP="00692D48">
      <w:pPr>
        <w:rPr>
          <w:rFonts w:ascii="Times New Roman" w:hAnsi="Times New Roman"/>
          <w:sz w:val="26"/>
          <w:szCs w:val="26"/>
        </w:rPr>
      </w:pPr>
      <w:r w:rsidRPr="00917AF7">
        <w:rPr>
          <w:rFonts w:ascii="Times New Roman" w:hAnsi="Times New Roman"/>
          <w:sz w:val="26"/>
          <w:szCs w:val="26"/>
        </w:rPr>
        <w:t>Для оценки программы (проекта) по каждому показателю применяется 6-балльная шкала, где учитываются:</w:t>
      </w:r>
    </w:p>
    <w:p w:rsidR="00692D48" w:rsidRPr="00917AF7" w:rsidRDefault="00692D48" w:rsidP="00692D48">
      <w:pPr>
        <w:rPr>
          <w:rFonts w:ascii="Times New Roman" w:hAnsi="Times New Roman"/>
          <w:sz w:val="26"/>
          <w:szCs w:val="26"/>
        </w:rPr>
      </w:pPr>
      <w:r w:rsidRPr="00917AF7">
        <w:rPr>
          <w:rFonts w:ascii="Times New Roman" w:hAnsi="Times New Roman"/>
          <w:sz w:val="26"/>
          <w:szCs w:val="26"/>
        </w:rPr>
        <w:t>0-программа (проект) полностью не соответствует данному показателю;</w:t>
      </w:r>
    </w:p>
    <w:p w:rsidR="00692D48" w:rsidRPr="00917AF7" w:rsidRDefault="00692D48" w:rsidP="00692D48">
      <w:pPr>
        <w:rPr>
          <w:rFonts w:ascii="Times New Roman" w:hAnsi="Times New Roman"/>
          <w:sz w:val="26"/>
          <w:szCs w:val="26"/>
        </w:rPr>
      </w:pPr>
      <w:r w:rsidRPr="00917AF7">
        <w:rPr>
          <w:rFonts w:ascii="Times New Roman" w:hAnsi="Times New Roman"/>
          <w:sz w:val="26"/>
          <w:szCs w:val="26"/>
        </w:rPr>
        <w:t>1-программа (проект) в малой степени соответствует данному показателю;</w:t>
      </w:r>
    </w:p>
    <w:p w:rsidR="00692D48" w:rsidRPr="00917AF7" w:rsidRDefault="00692D48" w:rsidP="00692D48">
      <w:pPr>
        <w:rPr>
          <w:rFonts w:ascii="Times New Roman" w:hAnsi="Times New Roman"/>
          <w:sz w:val="26"/>
          <w:szCs w:val="26"/>
        </w:rPr>
      </w:pPr>
      <w:r w:rsidRPr="00917AF7">
        <w:rPr>
          <w:rFonts w:ascii="Times New Roman" w:hAnsi="Times New Roman"/>
          <w:sz w:val="26"/>
          <w:szCs w:val="26"/>
        </w:rPr>
        <w:t>2-программа (проект) в незначительной части соответствует данному показателю;</w:t>
      </w:r>
    </w:p>
    <w:p w:rsidR="00692D48" w:rsidRPr="00917AF7" w:rsidRDefault="00692D48" w:rsidP="00692D48">
      <w:pPr>
        <w:rPr>
          <w:rFonts w:ascii="Times New Roman" w:hAnsi="Times New Roman"/>
          <w:sz w:val="26"/>
          <w:szCs w:val="26"/>
        </w:rPr>
      </w:pPr>
      <w:r w:rsidRPr="00917AF7">
        <w:rPr>
          <w:rFonts w:ascii="Times New Roman" w:hAnsi="Times New Roman"/>
          <w:sz w:val="26"/>
          <w:szCs w:val="26"/>
        </w:rPr>
        <w:t>3-программа (проект) в средней степени соответствует данному показателю;</w:t>
      </w:r>
    </w:p>
    <w:p w:rsidR="00692D48" w:rsidRPr="00917AF7" w:rsidRDefault="00692D48" w:rsidP="00692D48">
      <w:pPr>
        <w:rPr>
          <w:rFonts w:ascii="Times New Roman" w:hAnsi="Times New Roman"/>
          <w:sz w:val="26"/>
          <w:szCs w:val="26"/>
        </w:rPr>
      </w:pPr>
      <w:r w:rsidRPr="00917AF7">
        <w:rPr>
          <w:rFonts w:ascii="Times New Roman" w:hAnsi="Times New Roman"/>
          <w:sz w:val="26"/>
          <w:szCs w:val="26"/>
        </w:rPr>
        <w:t>4-программа (проект) в значительной степени соответствует данному показателю;</w:t>
      </w:r>
    </w:p>
    <w:p w:rsidR="00692D48" w:rsidRPr="00917AF7" w:rsidRDefault="00692D48" w:rsidP="00692D48">
      <w:pPr>
        <w:rPr>
          <w:rFonts w:ascii="Times New Roman" w:hAnsi="Times New Roman"/>
          <w:sz w:val="26"/>
          <w:szCs w:val="26"/>
        </w:rPr>
      </w:pPr>
      <w:r w:rsidRPr="00917AF7">
        <w:rPr>
          <w:rFonts w:ascii="Times New Roman" w:hAnsi="Times New Roman"/>
          <w:sz w:val="26"/>
          <w:szCs w:val="26"/>
        </w:rPr>
        <w:t>5-программа (проект) полностью соответствует данному показателю.</w:t>
      </w:r>
    </w:p>
    <w:p w:rsidR="00692D48" w:rsidRPr="00917AF7" w:rsidRDefault="00692D48" w:rsidP="00692D48">
      <w:pPr>
        <w:rPr>
          <w:rFonts w:ascii="Times New Roman" w:hAnsi="Times New Roman"/>
          <w:sz w:val="26"/>
          <w:szCs w:val="26"/>
        </w:rPr>
      </w:pPr>
    </w:p>
    <w:p w:rsidR="00692D48" w:rsidRPr="00917AF7" w:rsidRDefault="00692D48" w:rsidP="00692D48">
      <w:pPr>
        <w:rPr>
          <w:rFonts w:ascii="Times New Roman" w:hAnsi="Times New Roman"/>
          <w:sz w:val="26"/>
          <w:szCs w:val="26"/>
        </w:rPr>
      </w:pPr>
    </w:p>
    <w:p w:rsidR="0042610B" w:rsidRPr="00917AF7" w:rsidRDefault="0042610B" w:rsidP="00692D48">
      <w:pPr>
        <w:rPr>
          <w:rFonts w:ascii="Times New Roman" w:hAnsi="Times New Roman"/>
          <w:sz w:val="26"/>
          <w:szCs w:val="26"/>
        </w:rPr>
      </w:pPr>
    </w:p>
    <w:p w:rsidR="0042610B" w:rsidRPr="00917AF7" w:rsidRDefault="0042610B" w:rsidP="00692D48">
      <w:pPr>
        <w:rPr>
          <w:rFonts w:ascii="Times New Roman" w:hAnsi="Times New Roman"/>
          <w:sz w:val="26"/>
          <w:szCs w:val="26"/>
        </w:rPr>
      </w:pPr>
    </w:p>
    <w:p w:rsidR="0042610B" w:rsidRPr="00917AF7" w:rsidRDefault="0042610B" w:rsidP="00692D48">
      <w:pPr>
        <w:rPr>
          <w:rFonts w:ascii="Times New Roman" w:hAnsi="Times New Roman"/>
          <w:sz w:val="26"/>
          <w:szCs w:val="26"/>
        </w:rPr>
      </w:pPr>
    </w:p>
    <w:p w:rsidR="0042610B" w:rsidRPr="00917AF7" w:rsidRDefault="0042610B" w:rsidP="00692D48">
      <w:pPr>
        <w:rPr>
          <w:rFonts w:ascii="Times New Roman" w:hAnsi="Times New Roman"/>
          <w:sz w:val="26"/>
          <w:szCs w:val="26"/>
        </w:rPr>
      </w:pPr>
    </w:p>
    <w:p w:rsidR="0042610B" w:rsidRPr="00917AF7" w:rsidRDefault="0042610B" w:rsidP="00692D48">
      <w:pPr>
        <w:rPr>
          <w:rFonts w:ascii="Times New Roman" w:hAnsi="Times New Roman"/>
          <w:sz w:val="26"/>
          <w:szCs w:val="26"/>
        </w:rPr>
      </w:pPr>
    </w:p>
    <w:p w:rsidR="0042610B" w:rsidRPr="00917AF7" w:rsidRDefault="0042610B" w:rsidP="00692D48">
      <w:pPr>
        <w:rPr>
          <w:rFonts w:ascii="Times New Roman" w:hAnsi="Times New Roman"/>
          <w:sz w:val="26"/>
          <w:szCs w:val="26"/>
        </w:rPr>
      </w:pPr>
    </w:p>
    <w:p w:rsidR="0042610B" w:rsidRPr="00917AF7" w:rsidRDefault="0042610B" w:rsidP="00692D48">
      <w:pPr>
        <w:rPr>
          <w:rFonts w:ascii="Times New Roman" w:hAnsi="Times New Roman"/>
          <w:sz w:val="26"/>
          <w:szCs w:val="26"/>
        </w:rPr>
      </w:pPr>
    </w:p>
    <w:p w:rsidR="0042610B" w:rsidRPr="00917AF7" w:rsidRDefault="0042610B" w:rsidP="00692D48">
      <w:pPr>
        <w:rPr>
          <w:rFonts w:ascii="Times New Roman" w:hAnsi="Times New Roman"/>
          <w:sz w:val="26"/>
          <w:szCs w:val="26"/>
        </w:rPr>
      </w:pPr>
    </w:p>
    <w:p w:rsidR="0042610B" w:rsidRPr="00917AF7" w:rsidRDefault="0042610B" w:rsidP="00692D48">
      <w:pPr>
        <w:rPr>
          <w:rFonts w:ascii="Times New Roman" w:hAnsi="Times New Roman"/>
          <w:sz w:val="26"/>
          <w:szCs w:val="26"/>
        </w:rPr>
      </w:pPr>
    </w:p>
    <w:p w:rsidR="0042610B" w:rsidRPr="00917AF7" w:rsidRDefault="0042610B" w:rsidP="00692D48">
      <w:pPr>
        <w:rPr>
          <w:rFonts w:ascii="Times New Roman" w:hAnsi="Times New Roman"/>
          <w:sz w:val="26"/>
          <w:szCs w:val="26"/>
        </w:rPr>
      </w:pPr>
    </w:p>
    <w:p w:rsidR="0042610B" w:rsidRDefault="0042610B" w:rsidP="00692D48">
      <w:pPr>
        <w:rPr>
          <w:rFonts w:ascii="Times New Roman" w:hAnsi="Times New Roman"/>
          <w:sz w:val="26"/>
          <w:szCs w:val="26"/>
        </w:rPr>
      </w:pPr>
    </w:p>
    <w:p w:rsidR="00917AF7" w:rsidRPr="00917AF7" w:rsidRDefault="00917AF7" w:rsidP="00692D48">
      <w:pPr>
        <w:rPr>
          <w:rFonts w:ascii="Times New Roman" w:hAnsi="Times New Roman"/>
          <w:sz w:val="26"/>
          <w:szCs w:val="26"/>
        </w:rPr>
      </w:pPr>
    </w:p>
    <w:p w:rsidR="0042610B" w:rsidRPr="00917AF7" w:rsidRDefault="0042610B" w:rsidP="00692D48">
      <w:pPr>
        <w:rPr>
          <w:rFonts w:ascii="Times New Roman" w:hAnsi="Times New Roman"/>
          <w:sz w:val="26"/>
          <w:szCs w:val="26"/>
        </w:rPr>
      </w:pPr>
    </w:p>
    <w:p w:rsidR="00FB170B" w:rsidRPr="00917AF7" w:rsidRDefault="00FB170B" w:rsidP="00692D48">
      <w:pPr>
        <w:rPr>
          <w:rFonts w:ascii="Times New Roman" w:hAnsi="Times New Roman"/>
          <w:sz w:val="26"/>
          <w:szCs w:val="26"/>
        </w:rPr>
      </w:pPr>
    </w:p>
    <w:p w:rsidR="00FB170B" w:rsidRPr="00917AF7" w:rsidRDefault="00FB170B" w:rsidP="00692D48">
      <w:pPr>
        <w:rPr>
          <w:rFonts w:ascii="Times New Roman" w:hAnsi="Times New Roman"/>
          <w:sz w:val="26"/>
          <w:szCs w:val="26"/>
        </w:rPr>
      </w:pPr>
    </w:p>
    <w:p w:rsidR="00FB170B" w:rsidRPr="00917AF7" w:rsidRDefault="00FB170B" w:rsidP="00692D48">
      <w:pPr>
        <w:rPr>
          <w:rFonts w:ascii="Times New Roman" w:hAnsi="Times New Roman"/>
          <w:sz w:val="26"/>
          <w:szCs w:val="26"/>
        </w:rPr>
      </w:pPr>
    </w:p>
    <w:p w:rsidR="0042610B" w:rsidRPr="00917AF7" w:rsidRDefault="0042610B" w:rsidP="00692D48">
      <w:pPr>
        <w:rPr>
          <w:rFonts w:ascii="Times New Roman" w:hAnsi="Times New Roman"/>
          <w:sz w:val="26"/>
          <w:szCs w:val="26"/>
        </w:rPr>
      </w:pPr>
    </w:p>
    <w:p w:rsidR="0042610B" w:rsidRPr="00917AF7" w:rsidRDefault="0042610B" w:rsidP="00692D48">
      <w:pPr>
        <w:rPr>
          <w:rFonts w:ascii="Times New Roman" w:hAnsi="Times New Roman"/>
          <w:sz w:val="26"/>
          <w:szCs w:val="26"/>
        </w:rPr>
      </w:pPr>
    </w:p>
    <w:p w:rsidR="0042610B" w:rsidRPr="00917AF7" w:rsidRDefault="0042610B" w:rsidP="00692D48">
      <w:pPr>
        <w:rPr>
          <w:rFonts w:ascii="Times New Roman" w:hAnsi="Times New Roman"/>
          <w:sz w:val="26"/>
          <w:szCs w:val="26"/>
        </w:rPr>
      </w:pPr>
    </w:p>
    <w:p w:rsidR="0042610B" w:rsidRPr="00917AF7" w:rsidRDefault="0042610B" w:rsidP="00692D48">
      <w:pPr>
        <w:rPr>
          <w:rFonts w:ascii="Times New Roman" w:hAnsi="Times New Roman"/>
          <w:sz w:val="26"/>
          <w:szCs w:val="26"/>
        </w:rPr>
      </w:pPr>
    </w:p>
    <w:p w:rsidR="0042610B" w:rsidRDefault="0042610B" w:rsidP="00692D48">
      <w:pPr>
        <w:rPr>
          <w:rFonts w:ascii="Times New Roman" w:hAnsi="Times New Roman"/>
          <w:sz w:val="26"/>
          <w:szCs w:val="26"/>
        </w:rPr>
      </w:pPr>
    </w:p>
    <w:p w:rsidR="001F243A" w:rsidRDefault="001F243A" w:rsidP="00692D48">
      <w:pPr>
        <w:rPr>
          <w:rFonts w:ascii="Times New Roman" w:hAnsi="Times New Roman"/>
          <w:sz w:val="26"/>
          <w:szCs w:val="26"/>
        </w:rPr>
      </w:pPr>
    </w:p>
    <w:p w:rsidR="001F243A" w:rsidRDefault="001F243A" w:rsidP="00692D48">
      <w:pPr>
        <w:rPr>
          <w:rFonts w:ascii="Times New Roman" w:hAnsi="Times New Roman"/>
          <w:sz w:val="26"/>
          <w:szCs w:val="26"/>
        </w:rPr>
      </w:pPr>
    </w:p>
    <w:p w:rsidR="001F243A" w:rsidRPr="00917AF7" w:rsidRDefault="001F243A" w:rsidP="00692D48">
      <w:pPr>
        <w:rPr>
          <w:rFonts w:ascii="Times New Roman" w:hAnsi="Times New Roman"/>
          <w:sz w:val="26"/>
          <w:szCs w:val="26"/>
        </w:rPr>
      </w:pPr>
    </w:p>
    <w:p w:rsidR="0042610B" w:rsidRPr="00917AF7" w:rsidRDefault="0042610B" w:rsidP="001F243A">
      <w:pPr>
        <w:ind w:left="5245" w:firstLine="0"/>
        <w:jc w:val="left"/>
        <w:outlineLvl w:val="1"/>
        <w:rPr>
          <w:rFonts w:ascii="Times New Roman" w:hAnsi="Times New Roman"/>
          <w:bCs/>
          <w:iCs/>
          <w:sz w:val="26"/>
          <w:szCs w:val="26"/>
        </w:rPr>
      </w:pPr>
      <w:r w:rsidRPr="00917AF7">
        <w:rPr>
          <w:rFonts w:ascii="Times New Roman" w:hAnsi="Times New Roman"/>
          <w:bCs/>
          <w:iCs/>
          <w:sz w:val="26"/>
          <w:szCs w:val="26"/>
        </w:rPr>
        <w:lastRenderedPageBreak/>
        <w:t>Приложение № 6</w:t>
      </w:r>
    </w:p>
    <w:p w:rsidR="0042610B" w:rsidRPr="00917AF7" w:rsidRDefault="0042610B" w:rsidP="001F243A">
      <w:pPr>
        <w:ind w:left="5245" w:firstLine="0"/>
        <w:jc w:val="left"/>
        <w:outlineLvl w:val="1"/>
        <w:rPr>
          <w:rFonts w:ascii="Times New Roman" w:hAnsi="Times New Roman"/>
          <w:bCs/>
          <w:iCs/>
          <w:sz w:val="26"/>
          <w:szCs w:val="26"/>
        </w:rPr>
      </w:pPr>
      <w:r w:rsidRPr="00917AF7">
        <w:rPr>
          <w:rFonts w:ascii="Times New Roman" w:hAnsi="Times New Roman"/>
          <w:bCs/>
          <w:iCs/>
          <w:sz w:val="26"/>
          <w:szCs w:val="26"/>
        </w:rPr>
        <w:t xml:space="preserve">к Порядку предоставления субсидий социально ориентированным некоммерческим организациям, </w:t>
      </w:r>
      <w:r w:rsidR="001F243A">
        <w:rPr>
          <w:rFonts w:ascii="Times New Roman" w:hAnsi="Times New Roman"/>
          <w:bCs/>
          <w:iCs/>
          <w:sz w:val="26"/>
          <w:szCs w:val="26"/>
        </w:rPr>
        <w:br/>
      </w:r>
      <w:r w:rsidRPr="00917AF7">
        <w:rPr>
          <w:rFonts w:ascii="Times New Roman" w:hAnsi="Times New Roman"/>
          <w:bCs/>
          <w:iCs/>
          <w:sz w:val="26"/>
          <w:szCs w:val="26"/>
        </w:rPr>
        <w:t xml:space="preserve">на реализацию программ (проектов), </w:t>
      </w:r>
    </w:p>
    <w:p w:rsidR="0042610B" w:rsidRPr="00917AF7" w:rsidRDefault="0042610B" w:rsidP="001F243A">
      <w:pPr>
        <w:ind w:left="5245" w:firstLine="0"/>
        <w:jc w:val="left"/>
        <w:outlineLvl w:val="1"/>
        <w:rPr>
          <w:rFonts w:ascii="Times New Roman" w:hAnsi="Times New Roman"/>
          <w:bCs/>
          <w:iCs/>
          <w:sz w:val="26"/>
          <w:szCs w:val="26"/>
        </w:rPr>
      </w:pPr>
      <w:r w:rsidRPr="00917AF7">
        <w:rPr>
          <w:rFonts w:ascii="Times New Roman" w:hAnsi="Times New Roman"/>
          <w:bCs/>
          <w:iCs/>
          <w:sz w:val="26"/>
          <w:szCs w:val="26"/>
        </w:rPr>
        <w:t xml:space="preserve">направленных на укрепление финно-угорских связей, поддержку и развитие языков и культуры коренных малочисленных народов Севера </w:t>
      </w:r>
      <w:r w:rsidR="001F243A">
        <w:rPr>
          <w:rFonts w:ascii="Times New Roman" w:hAnsi="Times New Roman"/>
          <w:bCs/>
          <w:iCs/>
          <w:sz w:val="26"/>
          <w:szCs w:val="26"/>
        </w:rPr>
        <w:br/>
      </w:r>
      <w:r w:rsidRPr="00917AF7">
        <w:rPr>
          <w:rFonts w:ascii="Times New Roman" w:hAnsi="Times New Roman"/>
          <w:bCs/>
          <w:iCs/>
          <w:sz w:val="26"/>
          <w:szCs w:val="26"/>
        </w:rPr>
        <w:t>на территории Нефтеюганского района</w:t>
      </w:r>
    </w:p>
    <w:p w:rsidR="00192071" w:rsidRDefault="00192071" w:rsidP="00192071">
      <w:pPr>
        <w:jc w:val="center"/>
        <w:outlineLvl w:val="1"/>
        <w:rPr>
          <w:rFonts w:ascii="Times New Roman" w:hAnsi="Times New Roman"/>
          <w:bCs/>
          <w:iCs/>
        </w:rPr>
      </w:pPr>
    </w:p>
    <w:p w:rsidR="001F243A" w:rsidRDefault="001F243A" w:rsidP="00192071">
      <w:pPr>
        <w:jc w:val="center"/>
        <w:outlineLvl w:val="1"/>
        <w:rPr>
          <w:rFonts w:ascii="Times New Roman" w:hAnsi="Times New Roman"/>
          <w:bCs/>
          <w:iCs/>
        </w:rPr>
      </w:pPr>
    </w:p>
    <w:p w:rsidR="00192071" w:rsidRDefault="00192071" w:rsidP="00192071">
      <w:pPr>
        <w:jc w:val="center"/>
        <w:outlineLvl w:val="1"/>
        <w:rPr>
          <w:rFonts w:ascii="Times New Roman" w:hAnsi="Times New Roman"/>
          <w:bCs/>
          <w:iCs/>
        </w:rPr>
      </w:pPr>
      <w:r>
        <w:rPr>
          <w:rFonts w:ascii="Times New Roman" w:hAnsi="Times New Roman"/>
          <w:bCs/>
          <w:iCs/>
        </w:rPr>
        <w:t>ФОРМА</w:t>
      </w:r>
    </w:p>
    <w:p w:rsidR="00692D48" w:rsidRPr="00917AF7" w:rsidRDefault="00692D48" w:rsidP="00692D48">
      <w:pPr>
        <w:jc w:val="center"/>
        <w:outlineLvl w:val="1"/>
        <w:rPr>
          <w:rFonts w:ascii="Times New Roman" w:hAnsi="Times New Roman"/>
          <w:bCs/>
          <w:iCs/>
          <w:sz w:val="26"/>
          <w:szCs w:val="26"/>
        </w:rPr>
      </w:pPr>
    </w:p>
    <w:p w:rsidR="00692D48" w:rsidRPr="00917AF7" w:rsidRDefault="00692D48" w:rsidP="00692D48">
      <w:pPr>
        <w:jc w:val="center"/>
        <w:outlineLvl w:val="1"/>
        <w:rPr>
          <w:rFonts w:ascii="Times New Roman" w:hAnsi="Times New Roman"/>
          <w:bCs/>
          <w:iCs/>
          <w:sz w:val="26"/>
          <w:szCs w:val="26"/>
        </w:rPr>
      </w:pPr>
      <w:r w:rsidRPr="00917AF7">
        <w:rPr>
          <w:rFonts w:ascii="Times New Roman" w:hAnsi="Times New Roman"/>
          <w:bCs/>
          <w:iCs/>
          <w:sz w:val="26"/>
          <w:szCs w:val="26"/>
        </w:rPr>
        <w:t>Итоговая ведомость по программе (проекту)</w:t>
      </w:r>
    </w:p>
    <w:p w:rsidR="00692D48" w:rsidRPr="00917AF7" w:rsidRDefault="00692D48" w:rsidP="00692D48">
      <w:pPr>
        <w:jc w:val="center"/>
        <w:outlineLvl w:val="1"/>
        <w:rPr>
          <w:rFonts w:ascii="Times New Roman" w:hAnsi="Times New Roman"/>
          <w:bCs/>
          <w:iCs/>
          <w:sz w:val="26"/>
          <w:szCs w:val="26"/>
        </w:rPr>
      </w:pPr>
      <w:r w:rsidRPr="00917AF7">
        <w:rPr>
          <w:rFonts w:ascii="Times New Roman" w:hAnsi="Times New Roman"/>
          <w:bCs/>
          <w:iCs/>
          <w:sz w:val="26"/>
          <w:szCs w:val="26"/>
        </w:rPr>
        <w:t>_________________________________</w:t>
      </w:r>
    </w:p>
    <w:p w:rsidR="00692D48" w:rsidRPr="00917AF7" w:rsidRDefault="00692D48" w:rsidP="00692D48">
      <w:pPr>
        <w:jc w:val="center"/>
        <w:outlineLvl w:val="1"/>
        <w:rPr>
          <w:rFonts w:ascii="Times New Roman" w:hAnsi="Times New Roman"/>
          <w:bCs/>
          <w:iCs/>
          <w:sz w:val="26"/>
          <w:szCs w:val="26"/>
        </w:rPr>
      </w:pPr>
      <w:r w:rsidRPr="00917AF7">
        <w:rPr>
          <w:rFonts w:ascii="Times New Roman" w:hAnsi="Times New Roman"/>
          <w:bCs/>
          <w:iCs/>
          <w:sz w:val="26"/>
          <w:szCs w:val="26"/>
        </w:rPr>
        <w:t>(наименование программы (проекта)</w:t>
      </w:r>
    </w:p>
    <w:p w:rsidR="00692D48" w:rsidRPr="00917AF7" w:rsidRDefault="00692D48" w:rsidP="00692D48">
      <w:pPr>
        <w:rPr>
          <w:rFonts w:ascii="Times New Roman" w:hAnsi="Times New Roman"/>
          <w:sz w:val="26"/>
          <w:szCs w:val="26"/>
        </w:rPr>
      </w:pPr>
    </w:p>
    <w:p w:rsidR="00692D48" w:rsidRPr="00917AF7" w:rsidRDefault="00692D48" w:rsidP="00692D48">
      <w:pPr>
        <w:ind w:firstLine="709"/>
        <w:rPr>
          <w:rFonts w:ascii="Times New Roman" w:hAnsi="Times New Roman"/>
          <w:sz w:val="26"/>
          <w:szCs w:val="26"/>
        </w:rPr>
      </w:pPr>
      <w:r w:rsidRPr="00917AF7">
        <w:rPr>
          <w:rFonts w:ascii="Times New Roman" w:hAnsi="Times New Roman"/>
          <w:sz w:val="26"/>
          <w:szCs w:val="26"/>
        </w:rPr>
        <w:t>Заседание Комиссии от ___________________ № ________</w:t>
      </w:r>
    </w:p>
    <w:p w:rsidR="00692D48" w:rsidRPr="00917AF7" w:rsidRDefault="00692D48" w:rsidP="00692D48">
      <w:pPr>
        <w:rPr>
          <w:rFonts w:ascii="Times New Roman" w:hAnsi="Times New Roman"/>
          <w:sz w:val="26"/>
          <w:szCs w:val="26"/>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54"/>
        <w:gridCol w:w="5866"/>
        <w:gridCol w:w="418"/>
        <w:gridCol w:w="418"/>
        <w:gridCol w:w="418"/>
        <w:gridCol w:w="418"/>
        <w:gridCol w:w="1535"/>
      </w:tblGrid>
      <w:tr w:rsidR="00692D48" w:rsidRPr="00917AF7" w:rsidTr="00692D48">
        <w:trPr>
          <w:tblHeader/>
        </w:trPr>
        <w:tc>
          <w:tcPr>
            <w:tcW w:w="288" w:type="pct"/>
            <w:tcBorders>
              <w:top w:val="single" w:sz="4" w:space="0" w:color="auto"/>
              <w:left w:val="single" w:sz="4" w:space="0" w:color="auto"/>
              <w:bottom w:val="single" w:sz="4" w:space="0" w:color="auto"/>
              <w:right w:val="single" w:sz="4" w:space="0" w:color="auto"/>
            </w:tcBorders>
            <w:vAlign w:val="center"/>
            <w:hideMark/>
          </w:tcPr>
          <w:p w:rsidR="00692D48" w:rsidRPr="00917AF7" w:rsidRDefault="00692D48" w:rsidP="00692D48">
            <w:pPr>
              <w:spacing w:line="0" w:lineRule="atLeast"/>
              <w:ind w:firstLine="0"/>
              <w:jc w:val="center"/>
              <w:rPr>
                <w:rFonts w:ascii="Times New Roman" w:hAnsi="Times New Roman"/>
                <w:sz w:val="26"/>
                <w:szCs w:val="26"/>
              </w:rPr>
            </w:pPr>
            <w:r w:rsidRPr="00917AF7">
              <w:rPr>
                <w:rFonts w:ascii="Times New Roman" w:hAnsi="Times New Roman"/>
                <w:sz w:val="26"/>
                <w:szCs w:val="26"/>
              </w:rPr>
              <w:t xml:space="preserve"> № п/п</w:t>
            </w:r>
          </w:p>
        </w:tc>
        <w:tc>
          <w:tcPr>
            <w:tcW w:w="3047" w:type="pct"/>
            <w:tcBorders>
              <w:top w:val="single" w:sz="4" w:space="0" w:color="auto"/>
              <w:left w:val="single" w:sz="4" w:space="0" w:color="auto"/>
              <w:bottom w:val="single" w:sz="4" w:space="0" w:color="auto"/>
              <w:right w:val="single" w:sz="4" w:space="0" w:color="auto"/>
            </w:tcBorders>
            <w:vAlign w:val="center"/>
            <w:hideMark/>
          </w:tcPr>
          <w:p w:rsidR="00692D48" w:rsidRPr="00917AF7" w:rsidRDefault="00692D48" w:rsidP="00692D48">
            <w:pPr>
              <w:spacing w:line="0" w:lineRule="atLeast"/>
              <w:ind w:firstLine="0"/>
              <w:jc w:val="center"/>
              <w:rPr>
                <w:rFonts w:ascii="Times New Roman" w:hAnsi="Times New Roman"/>
                <w:sz w:val="26"/>
                <w:szCs w:val="26"/>
              </w:rPr>
            </w:pPr>
            <w:r w:rsidRPr="00917AF7">
              <w:rPr>
                <w:rFonts w:ascii="Times New Roman" w:hAnsi="Times New Roman"/>
                <w:sz w:val="26"/>
                <w:szCs w:val="26"/>
              </w:rPr>
              <w:t>Наименование показателей оценки</w:t>
            </w:r>
          </w:p>
        </w:tc>
        <w:tc>
          <w:tcPr>
            <w:tcW w:w="868" w:type="pct"/>
            <w:gridSpan w:val="4"/>
            <w:tcBorders>
              <w:top w:val="single" w:sz="4" w:space="0" w:color="auto"/>
              <w:left w:val="single" w:sz="4" w:space="0" w:color="auto"/>
              <w:bottom w:val="single" w:sz="4" w:space="0" w:color="auto"/>
              <w:right w:val="single" w:sz="4" w:space="0" w:color="auto"/>
            </w:tcBorders>
            <w:vAlign w:val="center"/>
            <w:hideMark/>
          </w:tcPr>
          <w:p w:rsidR="00692D48" w:rsidRPr="00917AF7" w:rsidRDefault="00692D48" w:rsidP="00692D48">
            <w:pPr>
              <w:spacing w:line="0" w:lineRule="atLeast"/>
              <w:ind w:firstLine="0"/>
              <w:jc w:val="center"/>
              <w:rPr>
                <w:rFonts w:ascii="Times New Roman" w:hAnsi="Times New Roman"/>
                <w:sz w:val="26"/>
                <w:szCs w:val="26"/>
              </w:rPr>
            </w:pPr>
            <w:r w:rsidRPr="00917AF7">
              <w:rPr>
                <w:rFonts w:ascii="Times New Roman" w:hAnsi="Times New Roman"/>
                <w:sz w:val="26"/>
                <w:szCs w:val="26"/>
              </w:rPr>
              <w:t xml:space="preserve">Оценки членов Комиссии </w:t>
            </w:r>
          </w:p>
          <w:p w:rsidR="00692D48" w:rsidRPr="00917AF7" w:rsidRDefault="00692D48" w:rsidP="00692D48">
            <w:pPr>
              <w:spacing w:line="0" w:lineRule="atLeast"/>
              <w:ind w:firstLine="0"/>
              <w:jc w:val="center"/>
              <w:rPr>
                <w:rFonts w:ascii="Times New Roman" w:hAnsi="Times New Roman"/>
                <w:sz w:val="26"/>
                <w:szCs w:val="26"/>
              </w:rPr>
            </w:pPr>
            <w:r w:rsidRPr="00917AF7">
              <w:rPr>
                <w:rFonts w:ascii="Times New Roman" w:hAnsi="Times New Roman"/>
                <w:sz w:val="26"/>
                <w:szCs w:val="26"/>
              </w:rPr>
              <w:t>в баллах</w:t>
            </w:r>
          </w:p>
        </w:tc>
        <w:tc>
          <w:tcPr>
            <w:tcW w:w="797" w:type="pct"/>
            <w:tcBorders>
              <w:top w:val="single" w:sz="4" w:space="0" w:color="auto"/>
              <w:left w:val="single" w:sz="4" w:space="0" w:color="auto"/>
              <w:bottom w:val="single" w:sz="4" w:space="0" w:color="auto"/>
              <w:right w:val="single" w:sz="4" w:space="0" w:color="auto"/>
            </w:tcBorders>
            <w:vAlign w:val="center"/>
            <w:hideMark/>
          </w:tcPr>
          <w:p w:rsidR="00692D48" w:rsidRPr="00917AF7" w:rsidRDefault="00692D48" w:rsidP="00692D48">
            <w:pPr>
              <w:spacing w:line="0" w:lineRule="atLeast"/>
              <w:ind w:firstLine="0"/>
              <w:jc w:val="center"/>
              <w:rPr>
                <w:rFonts w:ascii="Times New Roman" w:hAnsi="Times New Roman"/>
                <w:sz w:val="26"/>
                <w:szCs w:val="26"/>
              </w:rPr>
            </w:pPr>
            <w:r w:rsidRPr="00917AF7">
              <w:rPr>
                <w:rFonts w:ascii="Times New Roman" w:hAnsi="Times New Roman"/>
                <w:sz w:val="26"/>
                <w:szCs w:val="26"/>
              </w:rPr>
              <w:t>Средний балл по</w:t>
            </w:r>
          </w:p>
          <w:p w:rsidR="00692D48" w:rsidRPr="00917AF7" w:rsidRDefault="00692D48" w:rsidP="00692D48">
            <w:pPr>
              <w:spacing w:line="0" w:lineRule="atLeast"/>
              <w:ind w:firstLine="0"/>
              <w:jc w:val="center"/>
              <w:rPr>
                <w:rFonts w:ascii="Times New Roman" w:hAnsi="Times New Roman"/>
                <w:sz w:val="26"/>
                <w:szCs w:val="26"/>
              </w:rPr>
            </w:pPr>
            <w:r w:rsidRPr="00917AF7">
              <w:rPr>
                <w:rFonts w:ascii="Times New Roman" w:hAnsi="Times New Roman"/>
                <w:sz w:val="26"/>
                <w:szCs w:val="26"/>
              </w:rPr>
              <w:t xml:space="preserve">критерию </w:t>
            </w:r>
          </w:p>
          <w:p w:rsidR="00692D48" w:rsidRPr="00917AF7" w:rsidRDefault="00692D48" w:rsidP="00692D48">
            <w:pPr>
              <w:spacing w:line="0" w:lineRule="atLeast"/>
              <w:ind w:firstLine="0"/>
              <w:jc w:val="center"/>
              <w:rPr>
                <w:rFonts w:ascii="Times New Roman" w:hAnsi="Times New Roman"/>
                <w:sz w:val="26"/>
                <w:szCs w:val="26"/>
              </w:rPr>
            </w:pPr>
            <w:r w:rsidRPr="00917AF7">
              <w:rPr>
                <w:rFonts w:ascii="Times New Roman" w:hAnsi="Times New Roman"/>
                <w:sz w:val="26"/>
                <w:szCs w:val="26"/>
              </w:rPr>
              <w:t>(до десятых долей)</w:t>
            </w:r>
          </w:p>
        </w:tc>
      </w:tr>
      <w:tr w:rsidR="00692D48" w:rsidRPr="00917AF7" w:rsidTr="00692D48">
        <w:tc>
          <w:tcPr>
            <w:tcW w:w="288" w:type="pct"/>
            <w:tcBorders>
              <w:top w:val="single" w:sz="4" w:space="0" w:color="auto"/>
              <w:left w:val="single" w:sz="4" w:space="0" w:color="auto"/>
              <w:bottom w:val="single" w:sz="4" w:space="0" w:color="auto"/>
              <w:right w:val="single" w:sz="4" w:space="0" w:color="auto"/>
            </w:tcBorders>
            <w:hideMark/>
          </w:tcPr>
          <w:p w:rsidR="00692D48" w:rsidRPr="00917AF7" w:rsidRDefault="00692D48" w:rsidP="00692D48">
            <w:pPr>
              <w:spacing w:line="0" w:lineRule="atLeast"/>
              <w:ind w:firstLine="0"/>
              <w:jc w:val="center"/>
              <w:rPr>
                <w:rFonts w:ascii="Times New Roman" w:hAnsi="Times New Roman"/>
                <w:sz w:val="26"/>
                <w:szCs w:val="26"/>
              </w:rPr>
            </w:pPr>
            <w:r w:rsidRPr="00917AF7">
              <w:rPr>
                <w:rFonts w:ascii="Times New Roman" w:hAnsi="Times New Roman"/>
                <w:sz w:val="26"/>
                <w:szCs w:val="26"/>
              </w:rPr>
              <w:t>1.</w:t>
            </w:r>
          </w:p>
        </w:tc>
        <w:tc>
          <w:tcPr>
            <w:tcW w:w="3047" w:type="pct"/>
            <w:tcBorders>
              <w:top w:val="single" w:sz="4" w:space="0" w:color="auto"/>
              <w:left w:val="single" w:sz="4" w:space="0" w:color="auto"/>
              <w:bottom w:val="single" w:sz="4" w:space="0" w:color="auto"/>
              <w:right w:val="single" w:sz="4" w:space="0" w:color="auto"/>
            </w:tcBorders>
            <w:hideMark/>
          </w:tcPr>
          <w:p w:rsidR="00692D48" w:rsidRPr="00917AF7" w:rsidRDefault="00692D48" w:rsidP="00692D48">
            <w:pPr>
              <w:spacing w:line="0" w:lineRule="atLeast"/>
              <w:ind w:firstLine="0"/>
              <w:rPr>
                <w:rFonts w:ascii="Times New Roman" w:hAnsi="Times New Roman"/>
                <w:sz w:val="26"/>
                <w:szCs w:val="26"/>
              </w:rPr>
            </w:pPr>
            <w:r w:rsidRPr="00917AF7">
              <w:rPr>
                <w:rFonts w:ascii="Times New Roman" w:hAnsi="Times New Roman"/>
                <w:sz w:val="26"/>
                <w:szCs w:val="26"/>
              </w:rPr>
              <w:t>Соответствие направлению поддержки (оценивается соответствие целей, мероприятий программы (проекта) для предоставления поддержки, наличие и реалистичность значений показателей эффективности программы (проекта)</w:t>
            </w:r>
          </w:p>
        </w:tc>
        <w:tc>
          <w:tcPr>
            <w:tcW w:w="217"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spacing w:line="0" w:lineRule="atLeast"/>
              <w:ind w:firstLine="0"/>
              <w:rPr>
                <w:rFonts w:ascii="Times New Roman" w:hAnsi="Times New Roman"/>
                <w:sz w:val="26"/>
                <w:szCs w:val="26"/>
              </w:rPr>
            </w:pPr>
          </w:p>
        </w:tc>
        <w:tc>
          <w:tcPr>
            <w:tcW w:w="217"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spacing w:line="0" w:lineRule="atLeast"/>
              <w:ind w:firstLine="0"/>
              <w:rPr>
                <w:rFonts w:ascii="Times New Roman" w:hAnsi="Times New Roman"/>
                <w:sz w:val="26"/>
                <w:szCs w:val="26"/>
              </w:rPr>
            </w:pPr>
          </w:p>
        </w:tc>
        <w:tc>
          <w:tcPr>
            <w:tcW w:w="217"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spacing w:line="0" w:lineRule="atLeast"/>
              <w:ind w:firstLine="0"/>
              <w:rPr>
                <w:rFonts w:ascii="Times New Roman" w:hAnsi="Times New Roman"/>
                <w:sz w:val="26"/>
                <w:szCs w:val="26"/>
              </w:rPr>
            </w:pPr>
          </w:p>
        </w:tc>
        <w:tc>
          <w:tcPr>
            <w:tcW w:w="217"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spacing w:line="0" w:lineRule="atLeast"/>
              <w:ind w:firstLine="0"/>
              <w:rPr>
                <w:rFonts w:ascii="Times New Roman" w:hAnsi="Times New Roman"/>
                <w:sz w:val="26"/>
                <w:szCs w:val="26"/>
              </w:rPr>
            </w:pPr>
          </w:p>
        </w:tc>
        <w:tc>
          <w:tcPr>
            <w:tcW w:w="797"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spacing w:line="0" w:lineRule="atLeast"/>
              <w:ind w:firstLine="0"/>
              <w:rPr>
                <w:rFonts w:ascii="Times New Roman" w:hAnsi="Times New Roman"/>
                <w:sz w:val="26"/>
                <w:szCs w:val="26"/>
              </w:rPr>
            </w:pPr>
          </w:p>
        </w:tc>
      </w:tr>
      <w:tr w:rsidR="00692D48" w:rsidRPr="00917AF7" w:rsidTr="00692D48">
        <w:tc>
          <w:tcPr>
            <w:tcW w:w="288" w:type="pct"/>
            <w:tcBorders>
              <w:top w:val="single" w:sz="4" w:space="0" w:color="auto"/>
              <w:left w:val="single" w:sz="4" w:space="0" w:color="auto"/>
              <w:bottom w:val="single" w:sz="4" w:space="0" w:color="auto"/>
              <w:right w:val="single" w:sz="4" w:space="0" w:color="auto"/>
            </w:tcBorders>
            <w:hideMark/>
          </w:tcPr>
          <w:p w:rsidR="00692D48" w:rsidRPr="00917AF7" w:rsidRDefault="00692D48" w:rsidP="00692D48">
            <w:pPr>
              <w:spacing w:line="0" w:lineRule="atLeast"/>
              <w:ind w:firstLine="0"/>
              <w:jc w:val="center"/>
              <w:rPr>
                <w:rFonts w:ascii="Times New Roman" w:hAnsi="Times New Roman"/>
                <w:sz w:val="26"/>
                <w:szCs w:val="26"/>
              </w:rPr>
            </w:pPr>
            <w:r w:rsidRPr="00917AF7">
              <w:rPr>
                <w:rFonts w:ascii="Times New Roman" w:hAnsi="Times New Roman"/>
                <w:sz w:val="26"/>
                <w:szCs w:val="26"/>
              </w:rPr>
              <w:t>2.</w:t>
            </w:r>
          </w:p>
        </w:tc>
        <w:tc>
          <w:tcPr>
            <w:tcW w:w="3047" w:type="pct"/>
            <w:tcBorders>
              <w:top w:val="single" w:sz="4" w:space="0" w:color="auto"/>
              <w:left w:val="single" w:sz="4" w:space="0" w:color="auto"/>
              <w:bottom w:val="single" w:sz="4" w:space="0" w:color="auto"/>
              <w:right w:val="single" w:sz="4" w:space="0" w:color="auto"/>
            </w:tcBorders>
            <w:hideMark/>
          </w:tcPr>
          <w:p w:rsidR="00692D48" w:rsidRPr="00917AF7" w:rsidRDefault="00692D48" w:rsidP="00692D48">
            <w:pPr>
              <w:spacing w:line="0" w:lineRule="atLeast"/>
              <w:ind w:firstLine="0"/>
              <w:rPr>
                <w:rFonts w:ascii="Times New Roman" w:hAnsi="Times New Roman"/>
                <w:sz w:val="26"/>
                <w:szCs w:val="26"/>
              </w:rPr>
            </w:pPr>
            <w:r w:rsidRPr="00917AF7">
              <w:rPr>
                <w:rFonts w:ascii="Times New Roman" w:hAnsi="Times New Roman"/>
                <w:sz w:val="26"/>
                <w:szCs w:val="26"/>
              </w:rPr>
              <w:t xml:space="preserve">Актуальность (оценивается вероятность и скорость наступления отрицательных последствий в случае отказа от реализации мероприятий программы (проекта), масштаб негативных последствий, </w:t>
            </w:r>
            <w:r w:rsidR="001F243A">
              <w:rPr>
                <w:rFonts w:ascii="Times New Roman" w:hAnsi="Times New Roman"/>
                <w:sz w:val="26"/>
                <w:szCs w:val="26"/>
              </w:rPr>
              <w:br/>
            </w:r>
            <w:r w:rsidRPr="00917AF7">
              <w:rPr>
                <w:rFonts w:ascii="Times New Roman" w:hAnsi="Times New Roman"/>
                <w:sz w:val="26"/>
                <w:szCs w:val="26"/>
              </w:rPr>
              <w:t>а также наличие или отсутствие государственных (муниципальных) мер для решения таких же или аналогичных проблем)</w:t>
            </w:r>
          </w:p>
        </w:tc>
        <w:tc>
          <w:tcPr>
            <w:tcW w:w="217"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spacing w:line="0" w:lineRule="atLeast"/>
              <w:ind w:firstLine="0"/>
              <w:rPr>
                <w:rFonts w:ascii="Times New Roman" w:hAnsi="Times New Roman"/>
                <w:sz w:val="26"/>
                <w:szCs w:val="26"/>
              </w:rPr>
            </w:pPr>
          </w:p>
        </w:tc>
        <w:tc>
          <w:tcPr>
            <w:tcW w:w="217"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spacing w:line="0" w:lineRule="atLeast"/>
              <w:ind w:firstLine="0"/>
              <w:rPr>
                <w:rFonts w:ascii="Times New Roman" w:hAnsi="Times New Roman"/>
                <w:sz w:val="26"/>
                <w:szCs w:val="26"/>
              </w:rPr>
            </w:pPr>
          </w:p>
        </w:tc>
        <w:tc>
          <w:tcPr>
            <w:tcW w:w="217"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spacing w:line="0" w:lineRule="atLeast"/>
              <w:ind w:firstLine="0"/>
              <w:rPr>
                <w:rFonts w:ascii="Times New Roman" w:hAnsi="Times New Roman"/>
                <w:sz w:val="26"/>
                <w:szCs w:val="26"/>
              </w:rPr>
            </w:pPr>
          </w:p>
        </w:tc>
        <w:tc>
          <w:tcPr>
            <w:tcW w:w="217"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spacing w:line="0" w:lineRule="atLeast"/>
              <w:ind w:firstLine="0"/>
              <w:rPr>
                <w:rFonts w:ascii="Times New Roman" w:hAnsi="Times New Roman"/>
                <w:sz w:val="26"/>
                <w:szCs w:val="26"/>
              </w:rPr>
            </w:pPr>
          </w:p>
        </w:tc>
        <w:tc>
          <w:tcPr>
            <w:tcW w:w="797"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spacing w:line="0" w:lineRule="atLeast"/>
              <w:ind w:firstLine="0"/>
              <w:rPr>
                <w:rFonts w:ascii="Times New Roman" w:hAnsi="Times New Roman"/>
                <w:sz w:val="26"/>
                <w:szCs w:val="26"/>
              </w:rPr>
            </w:pPr>
          </w:p>
        </w:tc>
      </w:tr>
      <w:tr w:rsidR="00692D48" w:rsidRPr="00917AF7" w:rsidTr="00692D48">
        <w:tc>
          <w:tcPr>
            <w:tcW w:w="288" w:type="pct"/>
            <w:tcBorders>
              <w:top w:val="single" w:sz="4" w:space="0" w:color="auto"/>
              <w:left w:val="single" w:sz="4" w:space="0" w:color="auto"/>
              <w:bottom w:val="single" w:sz="4" w:space="0" w:color="auto"/>
              <w:right w:val="single" w:sz="4" w:space="0" w:color="auto"/>
            </w:tcBorders>
            <w:hideMark/>
          </w:tcPr>
          <w:p w:rsidR="00692D48" w:rsidRPr="00917AF7" w:rsidRDefault="00692D48" w:rsidP="00692D48">
            <w:pPr>
              <w:spacing w:line="0" w:lineRule="atLeast"/>
              <w:ind w:firstLine="0"/>
              <w:jc w:val="center"/>
              <w:rPr>
                <w:rFonts w:ascii="Times New Roman" w:hAnsi="Times New Roman"/>
                <w:sz w:val="26"/>
                <w:szCs w:val="26"/>
              </w:rPr>
            </w:pPr>
            <w:r w:rsidRPr="00917AF7">
              <w:rPr>
                <w:rFonts w:ascii="Times New Roman" w:hAnsi="Times New Roman"/>
                <w:sz w:val="26"/>
                <w:szCs w:val="26"/>
              </w:rPr>
              <w:t>3.</w:t>
            </w:r>
          </w:p>
        </w:tc>
        <w:tc>
          <w:tcPr>
            <w:tcW w:w="3047" w:type="pct"/>
            <w:tcBorders>
              <w:top w:val="single" w:sz="4" w:space="0" w:color="auto"/>
              <w:left w:val="single" w:sz="4" w:space="0" w:color="auto"/>
              <w:bottom w:val="single" w:sz="4" w:space="0" w:color="auto"/>
              <w:right w:val="single" w:sz="4" w:space="0" w:color="auto"/>
            </w:tcBorders>
            <w:hideMark/>
          </w:tcPr>
          <w:p w:rsidR="00692D48" w:rsidRPr="00917AF7" w:rsidRDefault="00692D48" w:rsidP="00692D48">
            <w:pPr>
              <w:spacing w:line="0" w:lineRule="atLeast"/>
              <w:ind w:firstLine="0"/>
              <w:rPr>
                <w:rFonts w:ascii="Times New Roman" w:hAnsi="Times New Roman"/>
                <w:sz w:val="26"/>
                <w:szCs w:val="26"/>
              </w:rPr>
            </w:pPr>
            <w:r w:rsidRPr="00917AF7">
              <w:rPr>
                <w:rFonts w:ascii="Times New Roman" w:hAnsi="Times New Roman"/>
                <w:sz w:val="26"/>
                <w:szCs w:val="26"/>
              </w:rPr>
              <w:t xml:space="preserve">Социальная эффективность (улучшения состояния целевой группы, воз действие на другие социально значимые проблемы, наличие новых подходов </w:t>
            </w:r>
            <w:r w:rsidR="001F243A">
              <w:rPr>
                <w:rFonts w:ascii="Times New Roman" w:hAnsi="Times New Roman"/>
                <w:sz w:val="26"/>
                <w:szCs w:val="26"/>
              </w:rPr>
              <w:br/>
            </w:r>
            <w:r w:rsidRPr="00917AF7">
              <w:rPr>
                <w:rFonts w:ascii="Times New Roman" w:hAnsi="Times New Roman"/>
                <w:sz w:val="26"/>
                <w:szCs w:val="26"/>
              </w:rPr>
              <w:t>и методов в решении заявленных проблем)</w:t>
            </w:r>
          </w:p>
        </w:tc>
        <w:tc>
          <w:tcPr>
            <w:tcW w:w="217"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spacing w:line="0" w:lineRule="atLeast"/>
              <w:ind w:firstLine="0"/>
              <w:rPr>
                <w:rFonts w:ascii="Times New Roman" w:hAnsi="Times New Roman"/>
                <w:sz w:val="26"/>
                <w:szCs w:val="26"/>
              </w:rPr>
            </w:pPr>
          </w:p>
        </w:tc>
        <w:tc>
          <w:tcPr>
            <w:tcW w:w="217"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spacing w:line="0" w:lineRule="atLeast"/>
              <w:ind w:firstLine="0"/>
              <w:rPr>
                <w:rFonts w:ascii="Times New Roman" w:hAnsi="Times New Roman"/>
                <w:sz w:val="26"/>
                <w:szCs w:val="26"/>
              </w:rPr>
            </w:pPr>
          </w:p>
        </w:tc>
        <w:tc>
          <w:tcPr>
            <w:tcW w:w="217"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spacing w:line="0" w:lineRule="atLeast"/>
              <w:ind w:firstLine="0"/>
              <w:rPr>
                <w:rFonts w:ascii="Times New Roman" w:hAnsi="Times New Roman"/>
                <w:sz w:val="26"/>
                <w:szCs w:val="26"/>
              </w:rPr>
            </w:pPr>
          </w:p>
        </w:tc>
        <w:tc>
          <w:tcPr>
            <w:tcW w:w="217"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spacing w:line="0" w:lineRule="atLeast"/>
              <w:ind w:firstLine="0"/>
              <w:rPr>
                <w:rFonts w:ascii="Times New Roman" w:hAnsi="Times New Roman"/>
                <w:sz w:val="26"/>
                <w:szCs w:val="26"/>
              </w:rPr>
            </w:pPr>
          </w:p>
        </w:tc>
        <w:tc>
          <w:tcPr>
            <w:tcW w:w="797"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spacing w:line="0" w:lineRule="atLeast"/>
              <w:ind w:firstLine="0"/>
              <w:rPr>
                <w:rFonts w:ascii="Times New Roman" w:hAnsi="Times New Roman"/>
                <w:sz w:val="26"/>
                <w:szCs w:val="26"/>
              </w:rPr>
            </w:pPr>
          </w:p>
        </w:tc>
      </w:tr>
      <w:tr w:rsidR="00692D48" w:rsidRPr="00917AF7" w:rsidTr="00692D48">
        <w:tc>
          <w:tcPr>
            <w:tcW w:w="288" w:type="pct"/>
            <w:tcBorders>
              <w:top w:val="single" w:sz="4" w:space="0" w:color="auto"/>
              <w:left w:val="single" w:sz="4" w:space="0" w:color="auto"/>
              <w:bottom w:val="single" w:sz="4" w:space="0" w:color="auto"/>
              <w:right w:val="single" w:sz="4" w:space="0" w:color="auto"/>
            </w:tcBorders>
            <w:hideMark/>
          </w:tcPr>
          <w:p w:rsidR="00692D48" w:rsidRPr="00917AF7" w:rsidRDefault="00692D48" w:rsidP="00692D48">
            <w:pPr>
              <w:spacing w:line="0" w:lineRule="atLeast"/>
              <w:ind w:firstLine="0"/>
              <w:jc w:val="center"/>
              <w:rPr>
                <w:rFonts w:ascii="Times New Roman" w:hAnsi="Times New Roman"/>
                <w:sz w:val="26"/>
                <w:szCs w:val="26"/>
              </w:rPr>
            </w:pPr>
            <w:r w:rsidRPr="00917AF7">
              <w:rPr>
                <w:rFonts w:ascii="Times New Roman" w:hAnsi="Times New Roman"/>
                <w:sz w:val="26"/>
                <w:szCs w:val="26"/>
              </w:rPr>
              <w:t>4.</w:t>
            </w:r>
          </w:p>
        </w:tc>
        <w:tc>
          <w:tcPr>
            <w:tcW w:w="3047" w:type="pct"/>
            <w:tcBorders>
              <w:top w:val="single" w:sz="4" w:space="0" w:color="auto"/>
              <w:left w:val="single" w:sz="4" w:space="0" w:color="auto"/>
              <w:bottom w:val="single" w:sz="4" w:space="0" w:color="auto"/>
              <w:right w:val="single" w:sz="4" w:space="0" w:color="auto"/>
            </w:tcBorders>
            <w:hideMark/>
          </w:tcPr>
          <w:p w:rsidR="00692D48" w:rsidRPr="00917AF7" w:rsidRDefault="00692D48" w:rsidP="00692D48">
            <w:pPr>
              <w:spacing w:line="0" w:lineRule="atLeast"/>
              <w:ind w:firstLine="0"/>
              <w:rPr>
                <w:rFonts w:ascii="Times New Roman" w:hAnsi="Times New Roman"/>
                <w:sz w:val="26"/>
                <w:szCs w:val="26"/>
              </w:rPr>
            </w:pPr>
            <w:r w:rsidRPr="00917AF7">
              <w:rPr>
                <w:rFonts w:ascii="Times New Roman" w:hAnsi="Times New Roman"/>
                <w:sz w:val="26"/>
                <w:szCs w:val="26"/>
              </w:rPr>
              <w:t xml:space="preserve">Реалистичность (наличие собственных квалифицированных кадров, способность привлечь в необходимом объеме специалистов </w:t>
            </w:r>
            <w:r w:rsidR="001F243A">
              <w:rPr>
                <w:rFonts w:ascii="Times New Roman" w:hAnsi="Times New Roman"/>
                <w:sz w:val="26"/>
                <w:szCs w:val="26"/>
              </w:rPr>
              <w:br/>
            </w:r>
            <w:r w:rsidRPr="00917AF7">
              <w:rPr>
                <w:rFonts w:ascii="Times New Roman" w:hAnsi="Times New Roman"/>
                <w:sz w:val="26"/>
                <w:szCs w:val="26"/>
              </w:rPr>
              <w:t xml:space="preserve">и добровольцев для реализации мероприятий программы (проекта), наличие необходимых ресурсов, достаточность финансовых средств </w:t>
            </w:r>
            <w:r w:rsidR="001F243A">
              <w:rPr>
                <w:rFonts w:ascii="Times New Roman" w:hAnsi="Times New Roman"/>
                <w:sz w:val="26"/>
                <w:szCs w:val="26"/>
              </w:rPr>
              <w:br/>
            </w:r>
            <w:r w:rsidRPr="00917AF7">
              <w:rPr>
                <w:rFonts w:ascii="Times New Roman" w:hAnsi="Times New Roman"/>
                <w:sz w:val="26"/>
                <w:szCs w:val="26"/>
              </w:rPr>
              <w:t xml:space="preserve">для реализации мероприятий и достижения целей </w:t>
            </w:r>
            <w:r w:rsidRPr="00917AF7">
              <w:rPr>
                <w:rFonts w:ascii="Times New Roman" w:hAnsi="Times New Roman"/>
                <w:sz w:val="26"/>
                <w:szCs w:val="26"/>
              </w:rPr>
              <w:lastRenderedPageBreak/>
              <w:t>программы (проекта), предоставление информации об организации в сети-Интернет)</w:t>
            </w:r>
          </w:p>
        </w:tc>
        <w:tc>
          <w:tcPr>
            <w:tcW w:w="217"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spacing w:line="0" w:lineRule="atLeast"/>
              <w:ind w:firstLine="0"/>
              <w:rPr>
                <w:rFonts w:ascii="Times New Roman" w:hAnsi="Times New Roman"/>
                <w:sz w:val="26"/>
                <w:szCs w:val="26"/>
              </w:rPr>
            </w:pPr>
          </w:p>
        </w:tc>
        <w:tc>
          <w:tcPr>
            <w:tcW w:w="217"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spacing w:line="0" w:lineRule="atLeast"/>
              <w:ind w:firstLine="0"/>
              <w:rPr>
                <w:rFonts w:ascii="Times New Roman" w:hAnsi="Times New Roman"/>
                <w:sz w:val="26"/>
                <w:szCs w:val="26"/>
              </w:rPr>
            </w:pPr>
          </w:p>
        </w:tc>
        <w:tc>
          <w:tcPr>
            <w:tcW w:w="217"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spacing w:line="0" w:lineRule="atLeast"/>
              <w:ind w:firstLine="0"/>
              <w:rPr>
                <w:rFonts w:ascii="Times New Roman" w:hAnsi="Times New Roman"/>
                <w:sz w:val="26"/>
                <w:szCs w:val="26"/>
              </w:rPr>
            </w:pPr>
          </w:p>
        </w:tc>
        <w:tc>
          <w:tcPr>
            <w:tcW w:w="217"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spacing w:line="0" w:lineRule="atLeast"/>
              <w:ind w:firstLine="0"/>
              <w:rPr>
                <w:rFonts w:ascii="Times New Roman" w:hAnsi="Times New Roman"/>
                <w:sz w:val="26"/>
                <w:szCs w:val="26"/>
              </w:rPr>
            </w:pPr>
          </w:p>
        </w:tc>
        <w:tc>
          <w:tcPr>
            <w:tcW w:w="797"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spacing w:line="0" w:lineRule="atLeast"/>
              <w:ind w:firstLine="0"/>
              <w:rPr>
                <w:rFonts w:ascii="Times New Roman" w:hAnsi="Times New Roman"/>
                <w:sz w:val="26"/>
                <w:szCs w:val="26"/>
              </w:rPr>
            </w:pPr>
          </w:p>
        </w:tc>
      </w:tr>
      <w:tr w:rsidR="00692D48" w:rsidRPr="00917AF7" w:rsidTr="00692D48">
        <w:tc>
          <w:tcPr>
            <w:tcW w:w="288" w:type="pct"/>
            <w:tcBorders>
              <w:top w:val="single" w:sz="4" w:space="0" w:color="auto"/>
              <w:left w:val="single" w:sz="4" w:space="0" w:color="auto"/>
              <w:bottom w:val="single" w:sz="4" w:space="0" w:color="auto"/>
              <w:right w:val="single" w:sz="4" w:space="0" w:color="auto"/>
            </w:tcBorders>
            <w:hideMark/>
          </w:tcPr>
          <w:p w:rsidR="00692D48" w:rsidRPr="00917AF7" w:rsidRDefault="00692D48" w:rsidP="00692D48">
            <w:pPr>
              <w:spacing w:line="0" w:lineRule="atLeast"/>
              <w:ind w:firstLine="0"/>
              <w:jc w:val="center"/>
              <w:rPr>
                <w:rFonts w:ascii="Times New Roman" w:hAnsi="Times New Roman"/>
                <w:sz w:val="26"/>
                <w:szCs w:val="26"/>
              </w:rPr>
            </w:pPr>
            <w:r w:rsidRPr="00917AF7">
              <w:rPr>
                <w:rFonts w:ascii="Times New Roman" w:hAnsi="Times New Roman"/>
                <w:sz w:val="26"/>
                <w:szCs w:val="26"/>
              </w:rPr>
              <w:t>5.</w:t>
            </w:r>
          </w:p>
        </w:tc>
        <w:tc>
          <w:tcPr>
            <w:tcW w:w="3047" w:type="pct"/>
            <w:tcBorders>
              <w:top w:val="single" w:sz="4" w:space="0" w:color="auto"/>
              <w:left w:val="single" w:sz="4" w:space="0" w:color="auto"/>
              <w:bottom w:val="single" w:sz="4" w:space="0" w:color="auto"/>
              <w:right w:val="single" w:sz="4" w:space="0" w:color="auto"/>
            </w:tcBorders>
            <w:hideMark/>
          </w:tcPr>
          <w:p w:rsidR="00692D48" w:rsidRPr="00917AF7" w:rsidRDefault="00692D48" w:rsidP="00692D48">
            <w:pPr>
              <w:spacing w:line="0" w:lineRule="atLeast"/>
              <w:ind w:firstLine="0"/>
              <w:rPr>
                <w:rFonts w:ascii="Times New Roman" w:hAnsi="Times New Roman"/>
                <w:sz w:val="26"/>
                <w:szCs w:val="26"/>
              </w:rPr>
            </w:pPr>
            <w:r w:rsidRPr="00917AF7">
              <w:rPr>
                <w:rFonts w:ascii="Times New Roman" w:hAnsi="Times New Roman"/>
                <w:sz w:val="26"/>
                <w:szCs w:val="26"/>
              </w:rPr>
              <w:t>Обоснованность (соответствие запрашиваемых средств на поддержку целям и мероприятиям программы (проекта), наличие необходимых обоснований, расчетов, логики и взаимоувязки предлагаемых мероприятий)</w:t>
            </w:r>
          </w:p>
        </w:tc>
        <w:tc>
          <w:tcPr>
            <w:tcW w:w="217"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spacing w:line="0" w:lineRule="atLeast"/>
              <w:ind w:firstLine="0"/>
              <w:rPr>
                <w:rFonts w:ascii="Times New Roman" w:hAnsi="Times New Roman"/>
                <w:sz w:val="26"/>
                <w:szCs w:val="26"/>
              </w:rPr>
            </w:pPr>
          </w:p>
        </w:tc>
        <w:tc>
          <w:tcPr>
            <w:tcW w:w="217"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spacing w:line="0" w:lineRule="atLeast"/>
              <w:ind w:firstLine="0"/>
              <w:rPr>
                <w:rFonts w:ascii="Times New Roman" w:hAnsi="Times New Roman"/>
                <w:sz w:val="26"/>
                <w:szCs w:val="26"/>
              </w:rPr>
            </w:pPr>
          </w:p>
        </w:tc>
        <w:tc>
          <w:tcPr>
            <w:tcW w:w="217"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spacing w:line="0" w:lineRule="atLeast"/>
              <w:ind w:firstLine="0"/>
              <w:rPr>
                <w:rFonts w:ascii="Times New Roman" w:hAnsi="Times New Roman"/>
                <w:sz w:val="26"/>
                <w:szCs w:val="26"/>
              </w:rPr>
            </w:pPr>
          </w:p>
        </w:tc>
        <w:tc>
          <w:tcPr>
            <w:tcW w:w="217"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spacing w:line="0" w:lineRule="atLeast"/>
              <w:ind w:firstLine="0"/>
              <w:rPr>
                <w:rFonts w:ascii="Times New Roman" w:hAnsi="Times New Roman"/>
                <w:sz w:val="26"/>
                <w:szCs w:val="26"/>
              </w:rPr>
            </w:pPr>
          </w:p>
        </w:tc>
        <w:tc>
          <w:tcPr>
            <w:tcW w:w="797"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spacing w:line="0" w:lineRule="atLeast"/>
              <w:ind w:firstLine="0"/>
              <w:rPr>
                <w:rFonts w:ascii="Times New Roman" w:hAnsi="Times New Roman"/>
                <w:sz w:val="26"/>
                <w:szCs w:val="26"/>
              </w:rPr>
            </w:pPr>
          </w:p>
        </w:tc>
      </w:tr>
      <w:tr w:rsidR="00692D48" w:rsidRPr="00917AF7" w:rsidTr="00692D48">
        <w:tc>
          <w:tcPr>
            <w:tcW w:w="288" w:type="pct"/>
            <w:tcBorders>
              <w:top w:val="single" w:sz="4" w:space="0" w:color="auto"/>
              <w:left w:val="single" w:sz="4" w:space="0" w:color="auto"/>
              <w:bottom w:val="single" w:sz="4" w:space="0" w:color="auto"/>
              <w:right w:val="single" w:sz="4" w:space="0" w:color="auto"/>
            </w:tcBorders>
            <w:hideMark/>
          </w:tcPr>
          <w:p w:rsidR="00692D48" w:rsidRPr="00917AF7" w:rsidRDefault="00692D48" w:rsidP="00692D48">
            <w:pPr>
              <w:spacing w:line="0" w:lineRule="atLeast"/>
              <w:ind w:firstLine="0"/>
              <w:jc w:val="center"/>
              <w:rPr>
                <w:rFonts w:ascii="Times New Roman" w:hAnsi="Times New Roman"/>
                <w:sz w:val="26"/>
                <w:szCs w:val="26"/>
              </w:rPr>
            </w:pPr>
            <w:r w:rsidRPr="00917AF7">
              <w:rPr>
                <w:rFonts w:ascii="Times New Roman" w:hAnsi="Times New Roman"/>
                <w:sz w:val="26"/>
                <w:szCs w:val="26"/>
              </w:rPr>
              <w:t>6.</w:t>
            </w:r>
          </w:p>
        </w:tc>
        <w:tc>
          <w:tcPr>
            <w:tcW w:w="3047" w:type="pct"/>
            <w:tcBorders>
              <w:top w:val="single" w:sz="4" w:space="0" w:color="auto"/>
              <w:left w:val="single" w:sz="4" w:space="0" w:color="auto"/>
              <w:bottom w:val="single" w:sz="4" w:space="0" w:color="auto"/>
              <w:right w:val="single" w:sz="4" w:space="0" w:color="auto"/>
            </w:tcBorders>
            <w:hideMark/>
          </w:tcPr>
          <w:p w:rsidR="00692D48" w:rsidRPr="00917AF7" w:rsidRDefault="00692D48" w:rsidP="00692D48">
            <w:pPr>
              <w:spacing w:line="0" w:lineRule="atLeast"/>
              <w:ind w:firstLine="0"/>
              <w:rPr>
                <w:rFonts w:ascii="Times New Roman" w:hAnsi="Times New Roman"/>
                <w:sz w:val="26"/>
                <w:szCs w:val="26"/>
              </w:rPr>
            </w:pPr>
            <w:r w:rsidRPr="00917AF7">
              <w:rPr>
                <w:rFonts w:ascii="Times New Roman" w:hAnsi="Times New Roman"/>
                <w:sz w:val="26"/>
                <w:szCs w:val="26"/>
              </w:rPr>
              <w:t xml:space="preserve">Экономическая эффективность (соотношение затрат и полученных результатов (в случаях, когда такая оценка возможна), количество создаваемых рабочих мест, количество привлекаемых </w:t>
            </w:r>
            <w:r w:rsidR="001F243A">
              <w:rPr>
                <w:rFonts w:ascii="Times New Roman" w:hAnsi="Times New Roman"/>
                <w:sz w:val="26"/>
                <w:szCs w:val="26"/>
              </w:rPr>
              <w:br/>
            </w:r>
            <w:r w:rsidRPr="00917AF7">
              <w:rPr>
                <w:rFonts w:ascii="Times New Roman" w:hAnsi="Times New Roman"/>
                <w:sz w:val="26"/>
                <w:szCs w:val="26"/>
              </w:rPr>
              <w:t>к реализации программы (проекта) добровольцев, объем предполагаемых поступлений на реализацию программы (проекта) из иных источников, включая денежные средства, иное имущество, возможности увеличения экономической активности целевых групп населения в результате реализации мероприятий)</w:t>
            </w:r>
          </w:p>
        </w:tc>
        <w:tc>
          <w:tcPr>
            <w:tcW w:w="217"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spacing w:line="0" w:lineRule="atLeast"/>
              <w:ind w:firstLine="0"/>
              <w:rPr>
                <w:rFonts w:ascii="Times New Roman" w:hAnsi="Times New Roman"/>
                <w:sz w:val="26"/>
                <w:szCs w:val="26"/>
              </w:rPr>
            </w:pPr>
          </w:p>
        </w:tc>
        <w:tc>
          <w:tcPr>
            <w:tcW w:w="217"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spacing w:line="0" w:lineRule="atLeast"/>
              <w:ind w:firstLine="0"/>
              <w:rPr>
                <w:rFonts w:ascii="Times New Roman" w:hAnsi="Times New Roman"/>
                <w:sz w:val="26"/>
                <w:szCs w:val="26"/>
              </w:rPr>
            </w:pPr>
          </w:p>
        </w:tc>
        <w:tc>
          <w:tcPr>
            <w:tcW w:w="217"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spacing w:line="0" w:lineRule="atLeast"/>
              <w:ind w:firstLine="0"/>
              <w:rPr>
                <w:rFonts w:ascii="Times New Roman" w:hAnsi="Times New Roman"/>
                <w:sz w:val="26"/>
                <w:szCs w:val="26"/>
              </w:rPr>
            </w:pPr>
          </w:p>
        </w:tc>
        <w:tc>
          <w:tcPr>
            <w:tcW w:w="217"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spacing w:line="0" w:lineRule="atLeast"/>
              <w:ind w:firstLine="0"/>
              <w:rPr>
                <w:rFonts w:ascii="Times New Roman" w:hAnsi="Times New Roman"/>
                <w:sz w:val="26"/>
                <w:szCs w:val="26"/>
              </w:rPr>
            </w:pPr>
          </w:p>
        </w:tc>
        <w:tc>
          <w:tcPr>
            <w:tcW w:w="797"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spacing w:line="0" w:lineRule="atLeast"/>
              <w:ind w:firstLine="0"/>
              <w:rPr>
                <w:rFonts w:ascii="Times New Roman" w:hAnsi="Times New Roman"/>
                <w:sz w:val="26"/>
                <w:szCs w:val="26"/>
              </w:rPr>
            </w:pPr>
          </w:p>
        </w:tc>
      </w:tr>
      <w:tr w:rsidR="00692D48" w:rsidRPr="00917AF7" w:rsidTr="00692D48">
        <w:tc>
          <w:tcPr>
            <w:tcW w:w="3335" w:type="pct"/>
            <w:gridSpan w:val="2"/>
            <w:tcBorders>
              <w:top w:val="single" w:sz="4" w:space="0" w:color="auto"/>
              <w:left w:val="single" w:sz="4" w:space="0" w:color="auto"/>
              <w:bottom w:val="single" w:sz="4" w:space="0" w:color="auto"/>
              <w:right w:val="single" w:sz="4" w:space="0" w:color="auto"/>
            </w:tcBorders>
            <w:hideMark/>
          </w:tcPr>
          <w:p w:rsidR="00692D48" w:rsidRPr="00917AF7" w:rsidRDefault="00692D48" w:rsidP="00692D48">
            <w:pPr>
              <w:spacing w:line="0" w:lineRule="atLeast"/>
              <w:ind w:firstLine="0"/>
              <w:rPr>
                <w:rFonts w:ascii="Times New Roman" w:hAnsi="Times New Roman"/>
                <w:sz w:val="26"/>
                <w:szCs w:val="26"/>
              </w:rPr>
            </w:pPr>
            <w:r w:rsidRPr="00917AF7">
              <w:rPr>
                <w:rFonts w:ascii="Times New Roman" w:hAnsi="Times New Roman"/>
                <w:sz w:val="26"/>
                <w:szCs w:val="26"/>
              </w:rPr>
              <w:br w:type="page"/>
              <w:t xml:space="preserve">Итоговый балл </w:t>
            </w:r>
          </w:p>
        </w:tc>
        <w:tc>
          <w:tcPr>
            <w:tcW w:w="868" w:type="pct"/>
            <w:gridSpan w:val="4"/>
            <w:tcBorders>
              <w:top w:val="single" w:sz="4" w:space="0" w:color="auto"/>
              <w:left w:val="single" w:sz="4" w:space="0" w:color="auto"/>
              <w:bottom w:val="single" w:sz="4" w:space="0" w:color="auto"/>
              <w:right w:val="single" w:sz="4" w:space="0" w:color="auto"/>
            </w:tcBorders>
          </w:tcPr>
          <w:p w:rsidR="00692D48" w:rsidRPr="00917AF7" w:rsidRDefault="00692D48" w:rsidP="00692D48">
            <w:pPr>
              <w:spacing w:line="0" w:lineRule="atLeast"/>
              <w:ind w:firstLine="0"/>
              <w:rPr>
                <w:rFonts w:ascii="Times New Roman" w:hAnsi="Times New Roman"/>
                <w:sz w:val="26"/>
                <w:szCs w:val="26"/>
              </w:rPr>
            </w:pPr>
          </w:p>
        </w:tc>
        <w:tc>
          <w:tcPr>
            <w:tcW w:w="797"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spacing w:line="0" w:lineRule="atLeast"/>
              <w:ind w:firstLine="0"/>
              <w:rPr>
                <w:rFonts w:ascii="Times New Roman" w:hAnsi="Times New Roman"/>
                <w:sz w:val="26"/>
                <w:szCs w:val="26"/>
              </w:rPr>
            </w:pPr>
          </w:p>
        </w:tc>
      </w:tr>
    </w:tbl>
    <w:p w:rsidR="00692D48" w:rsidRPr="00917AF7" w:rsidRDefault="00692D48" w:rsidP="00692D48">
      <w:pPr>
        <w:keepNext/>
        <w:jc w:val="center"/>
        <w:outlineLvl w:val="1"/>
        <w:rPr>
          <w:rFonts w:ascii="Times New Roman" w:hAnsi="Times New Roman"/>
          <w:iCs/>
          <w:sz w:val="26"/>
          <w:szCs w:val="26"/>
        </w:rPr>
      </w:pPr>
    </w:p>
    <w:p w:rsidR="00692D48" w:rsidRPr="00917AF7" w:rsidRDefault="00692D48" w:rsidP="00692D48">
      <w:pPr>
        <w:keepNext/>
        <w:jc w:val="center"/>
        <w:outlineLvl w:val="1"/>
        <w:rPr>
          <w:rFonts w:ascii="Times New Roman" w:hAnsi="Times New Roman"/>
          <w:iCs/>
          <w:sz w:val="26"/>
          <w:szCs w:val="26"/>
        </w:rPr>
      </w:pPr>
    </w:p>
    <w:p w:rsidR="00692D48" w:rsidRPr="00917AF7" w:rsidRDefault="00692D48" w:rsidP="00692D48">
      <w:pPr>
        <w:autoSpaceDE w:val="0"/>
        <w:autoSpaceDN w:val="0"/>
        <w:ind w:firstLine="0"/>
        <w:rPr>
          <w:rFonts w:ascii="Times New Roman" w:hAnsi="Times New Roman"/>
          <w:sz w:val="26"/>
          <w:szCs w:val="26"/>
        </w:rPr>
      </w:pPr>
    </w:p>
    <w:p w:rsidR="00692D48" w:rsidRPr="00917AF7" w:rsidRDefault="00692D48" w:rsidP="00692D48">
      <w:pPr>
        <w:autoSpaceDE w:val="0"/>
        <w:autoSpaceDN w:val="0"/>
        <w:ind w:firstLine="0"/>
        <w:rPr>
          <w:rFonts w:ascii="Times New Roman" w:hAnsi="Times New Roman"/>
          <w:sz w:val="26"/>
          <w:szCs w:val="26"/>
        </w:rPr>
      </w:pPr>
    </w:p>
    <w:p w:rsidR="00E6549A" w:rsidRPr="00917AF7" w:rsidRDefault="00692D48" w:rsidP="001F243A">
      <w:pPr>
        <w:ind w:left="5245" w:firstLine="0"/>
        <w:jc w:val="left"/>
        <w:outlineLvl w:val="1"/>
        <w:rPr>
          <w:rFonts w:ascii="Times New Roman" w:hAnsi="Times New Roman"/>
          <w:bCs/>
          <w:iCs/>
          <w:sz w:val="26"/>
          <w:szCs w:val="26"/>
        </w:rPr>
      </w:pPr>
      <w:r w:rsidRPr="00917AF7">
        <w:rPr>
          <w:rFonts w:ascii="Times New Roman" w:hAnsi="Times New Roman"/>
          <w:b/>
          <w:bCs/>
          <w:sz w:val="26"/>
          <w:szCs w:val="26"/>
        </w:rPr>
        <w:br w:type="page"/>
      </w:r>
      <w:r w:rsidR="00E6549A" w:rsidRPr="00917AF7">
        <w:rPr>
          <w:rFonts w:ascii="Times New Roman" w:hAnsi="Times New Roman"/>
          <w:bCs/>
          <w:iCs/>
          <w:sz w:val="26"/>
          <w:szCs w:val="26"/>
        </w:rPr>
        <w:lastRenderedPageBreak/>
        <w:t>Приложение № 7</w:t>
      </w:r>
    </w:p>
    <w:p w:rsidR="00E6549A" w:rsidRPr="00917AF7" w:rsidRDefault="00E6549A" w:rsidP="001F243A">
      <w:pPr>
        <w:ind w:left="5245" w:firstLine="0"/>
        <w:jc w:val="left"/>
        <w:outlineLvl w:val="1"/>
        <w:rPr>
          <w:rFonts w:ascii="Times New Roman" w:hAnsi="Times New Roman"/>
          <w:bCs/>
          <w:iCs/>
          <w:sz w:val="26"/>
          <w:szCs w:val="26"/>
        </w:rPr>
      </w:pPr>
      <w:r w:rsidRPr="00917AF7">
        <w:rPr>
          <w:rFonts w:ascii="Times New Roman" w:hAnsi="Times New Roman"/>
          <w:bCs/>
          <w:iCs/>
          <w:sz w:val="26"/>
          <w:szCs w:val="26"/>
        </w:rPr>
        <w:t xml:space="preserve">к Порядку предоставления субсидий социально ориентированным некоммерческим организациям, </w:t>
      </w:r>
      <w:r w:rsidR="001F243A">
        <w:rPr>
          <w:rFonts w:ascii="Times New Roman" w:hAnsi="Times New Roman"/>
          <w:bCs/>
          <w:iCs/>
          <w:sz w:val="26"/>
          <w:szCs w:val="26"/>
        </w:rPr>
        <w:br/>
      </w:r>
      <w:r w:rsidRPr="00917AF7">
        <w:rPr>
          <w:rFonts w:ascii="Times New Roman" w:hAnsi="Times New Roman"/>
          <w:bCs/>
          <w:iCs/>
          <w:sz w:val="26"/>
          <w:szCs w:val="26"/>
        </w:rPr>
        <w:t xml:space="preserve">на реализацию программ (проектов), </w:t>
      </w:r>
    </w:p>
    <w:p w:rsidR="00E6549A" w:rsidRPr="00917AF7" w:rsidRDefault="00E6549A" w:rsidP="001F243A">
      <w:pPr>
        <w:ind w:left="5245" w:firstLine="0"/>
        <w:jc w:val="left"/>
        <w:outlineLvl w:val="1"/>
        <w:rPr>
          <w:rFonts w:ascii="Times New Roman" w:hAnsi="Times New Roman"/>
          <w:bCs/>
          <w:iCs/>
          <w:sz w:val="26"/>
          <w:szCs w:val="26"/>
        </w:rPr>
      </w:pPr>
      <w:r w:rsidRPr="00917AF7">
        <w:rPr>
          <w:rFonts w:ascii="Times New Roman" w:hAnsi="Times New Roman"/>
          <w:bCs/>
          <w:iCs/>
          <w:sz w:val="26"/>
          <w:szCs w:val="26"/>
        </w:rPr>
        <w:t xml:space="preserve">направленных на укрепление финно-угорских связей, поддержку и развитие языков и культуры коренных малочисленных народов Севера </w:t>
      </w:r>
      <w:r w:rsidR="001F243A">
        <w:rPr>
          <w:rFonts w:ascii="Times New Roman" w:hAnsi="Times New Roman"/>
          <w:bCs/>
          <w:iCs/>
          <w:sz w:val="26"/>
          <w:szCs w:val="26"/>
        </w:rPr>
        <w:br/>
      </w:r>
      <w:r w:rsidRPr="00917AF7">
        <w:rPr>
          <w:rFonts w:ascii="Times New Roman" w:hAnsi="Times New Roman"/>
          <w:bCs/>
          <w:iCs/>
          <w:sz w:val="26"/>
          <w:szCs w:val="26"/>
        </w:rPr>
        <w:t>на территории Нефтеюганского района</w:t>
      </w:r>
    </w:p>
    <w:p w:rsidR="00692D48" w:rsidRDefault="00692D48" w:rsidP="00E6549A">
      <w:pPr>
        <w:ind w:left="5670" w:firstLine="0"/>
        <w:jc w:val="left"/>
        <w:outlineLvl w:val="1"/>
        <w:rPr>
          <w:rFonts w:ascii="Times New Roman" w:hAnsi="Times New Roman"/>
          <w:b/>
          <w:bCs/>
          <w:iCs/>
          <w:sz w:val="26"/>
          <w:szCs w:val="26"/>
        </w:rPr>
      </w:pPr>
    </w:p>
    <w:p w:rsidR="001F243A" w:rsidRDefault="001F243A" w:rsidP="00E6549A">
      <w:pPr>
        <w:ind w:left="5670" w:firstLine="0"/>
        <w:jc w:val="left"/>
        <w:outlineLvl w:val="1"/>
        <w:rPr>
          <w:rFonts w:ascii="Times New Roman" w:hAnsi="Times New Roman"/>
          <w:b/>
          <w:bCs/>
          <w:iCs/>
          <w:sz w:val="26"/>
          <w:szCs w:val="26"/>
        </w:rPr>
      </w:pPr>
    </w:p>
    <w:p w:rsidR="00192071" w:rsidRDefault="00192071" w:rsidP="00192071">
      <w:pPr>
        <w:jc w:val="center"/>
        <w:outlineLvl w:val="1"/>
        <w:rPr>
          <w:rFonts w:ascii="Times New Roman" w:hAnsi="Times New Roman"/>
          <w:bCs/>
          <w:iCs/>
        </w:rPr>
      </w:pPr>
      <w:r>
        <w:rPr>
          <w:rFonts w:ascii="Times New Roman" w:hAnsi="Times New Roman"/>
          <w:bCs/>
          <w:iCs/>
        </w:rPr>
        <w:t>ФОРМА</w:t>
      </w:r>
    </w:p>
    <w:p w:rsidR="00996299" w:rsidRPr="00917AF7" w:rsidRDefault="00996299" w:rsidP="00E6549A">
      <w:pPr>
        <w:ind w:left="5670" w:firstLine="0"/>
        <w:jc w:val="left"/>
        <w:outlineLvl w:val="1"/>
        <w:rPr>
          <w:rFonts w:ascii="Times New Roman" w:hAnsi="Times New Roman"/>
          <w:b/>
          <w:bCs/>
          <w:iCs/>
          <w:sz w:val="26"/>
          <w:szCs w:val="26"/>
        </w:rPr>
      </w:pPr>
    </w:p>
    <w:p w:rsidR="00692D48" w:rsidRPr="00917AF7" w:rsidRDefault="00692D48" w:rsidP="00996299">
      <w:pPr>
        <w:ind w:firstLine="0"/>
        <w:jc w:val="center"/>
        <w:outlineLvl w:val="1"/>
        <w:rPr>
          <w:rFonts w:ascii="Times New Roman" w:hAnsi="Times New Roman"/>
          <w:bCs/>
          <w:iCs/>
          <w:sz w:val="26"/>
          <w:szCs w:val="26"/>
        </w:rPr>
      </w:pPr>
      <w:r w:rsidRPr="00917AF7">
        <w:rPr>
          <w:rFonts w:ascii="Times New Roman" w:hAnsi="Times New Roman"/>
          <w:bCs/>
          <w:iCs/>
          <w:sz w:val="26"/>
          <w:szCs w:val="26"/>
        </w:rPr>
        <w:t xml:space="preserve">Сводная ведомость </w:t>
      </w:r>
    </w:p>
    <w:p w:rsidR="00692D48" w:rsidRPr="00917AF7" w:rsidRDefault="00692D48" w:rsidP="00692D48">
      <w:pPr>
        <w:jc w:val="center"/>
        <w:outlineLvl w:val="1"/>
        <w:rPr>
          <w:rFonts w:ascii="Times New Roman" w:hAnsi="Times New Roman"/>
          <w:bCs/>
          <w:iCs/>
          <w:sz w:val="26"/>
          <w:szCs w:val="26"/>
        </w:rPr>
      </w:pPr>
      <w:r w:rsidRPr="00917AF7">
        <w:rPr>
          <w:rFonts w:ascii="Times New Roman" w:hAnsi="Times New Roman"/>
          <w:bCs/>
          <w:iCs/>
          <w:sz w:val="26"/>
          <w:szCs w:val="26"/>
        </w:rPr>
        <w:t>_________________________________</w:t>
      </w:r>
    </w:p>
    <w:p w:rsidR="00692D48" w:rsidRPr="00917AF7" w:rsidRDefault="00692D48" w:rsidP="00692D48">
      <w:pPr>
        <w:jc w:val="center"/>
        <w:outlineLvl w:val="1"/>
        <w:rPr>
          <w:rFonts w:ascii="Times New Roman" w:hAnsi="Times New Roman"/>
          <w:bCs/>
          <w:iCs/>
          <w:sz w:val="26"/>
          <w:szCs w:val="26"/>
        </w:rPr>
      </w:pPr>
      <w:r w:rsidRPr="00917AF7">
        <w:rPr>
          <w:rFonts w:ascii="Times New Roman" w:hAnsi="Times New Roman"/>
          <w:bCs/>
          <w:iCs/>
          <w:sz w:val="26"/>
          <w:szCs w:val="26"/>
        </w:rPr>
        <w:t>(наименование конкурса)</w:t>
      </w:r>
    </w:p>
    <w:p w:rsidR="00692D48" w:rsidRPr="00917AF7" w:rsidRDefault="00692D48" w:rsidP="00692D48">
      <w:pPr>
        <w:rPr>
          <w:rFonts w:ascii="Times New Roman" w:hAnsi="Times New Roman"/>
          <w:sz w:val="26"/>
          <w:szCs w:val="26"/>
        </w:rPr>
      </w:pPr>
    </w:p>
    <w:p w:rsidR="00692D48" w:rsidRPr="00917AF7" w:rsidRDefault="00692D48" w:rsidP="00692D48">
      <w:pPr>
        <w:ind w:firstLine="709"/>
        <w:rPr>
          <w:rFonts w:ascii="Times New Roman" w:hAnsi="Times New Roman"/>
          <w:sz w:val="26"/>
          <w:szCs w:val="26"/>
        </w:rPr>
      </w:pPr>
      <w:r w:rsidRPr="00917AF7">
        <w:rPr>
          <w:rFonts w:ascii="Times New Roman" w:hAnsi="Times New Roman"/>
          <w:sz w:val="26"/>
          <w:szCs w:val="26"/>
        </w:rPr>
        <w:t>Заседание Комиссии от ____________ № ________</w:t>
      </w:r>
    </w:p>
    <w:p w:rsidR="00692D48" w:rsidRPr="00917AF7" w:rsidRDefault="00692D48" w:rsidP="00692D48">
      <w:pPr>
        <w:rPr>
          <w:rFonts w:ascii="Times New Roman" w:hAnsi="Times New Roman"/>
          <w:sz w:val="26"/>
          <w:szCs w:val="26"/>
        </w:rPr>
      </w:pPr>
    </w:p>
    <w:tbl>
      <w:tblPr>
        <w:tblW w:w="503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70"/>
        <w:gridCol w:w="4249"/>
        <w:gridCol w:w="1465"/>
        <w:gridCol w:w="3401"/>
      </w:tblGrid>
      <w:tr w:rsidR="00692D48" w:rsidRPr="00917AF7" w:rsidTr="00FB170B">
        <w:trPr>
          <w:jc w:val="center"/>
        </w:trPr>
        <w:tc>
          <w:tcPr>
            <w:tcW w:w="294" w:type="pct"/>
            <w:tcBorders>
              <w:top w:val="single" w:sz="4" w:space="0" w:color="auto"/>
              <w:left w:val="single" w:sz="4" w:space="0" w:color="auto"/>
              <w:bottom w:val="single" w:sz="4" w:space="0" w:color="auto"/>
              <w:right w:val="single" w:sz="4" w:space="0" w:color="auto"/>
            </w:tcBorders>
            <w:vAlign w:val="center"/>
            <w:hideMark/>
          </w:tcPr>
          <w:p w:rsidR="00692D48" w:rsidRPr="00917AF7" w:rsidRDefault="00692D48" w:rsidP="00FB170B">
            <w:pPr>
              <w:ind w:hanging="19"/>
              <w:jc w:val="center"/>
              <w:rPr>
                <w:rFonts w:ascii="Times New Roman" w:hAnsi="Times New Roman"/>
                <w:sz w:val="26"/>
                <w:szCs w:val="26"/>
              </w:rPr>
            </w:pPr>
            <w:r w:rsidRPr="00917AF7">
              <w:rPr>
                <w:rFonts w:ascii="Times New Roman" w:hAnsi="Times New Roman"/>
                <w:sz w:val="26"/>
                <w:szCs w:val="26"/>
              </w:rPr>
              <w:t xml:space="preserve"> № </w:t>
            </w:r>
          </w:p>
          <w:p w:rsidR="00692D48" w:rsidRPr="00917AF7" w:rsidRDefault="00692D48" w:rsidP="00FB170B">
            <w:pPr>
              <w:ind w:firstLine="0"/>
              <w:jc w:val="center"/>
              <w:rPr>
                <w:rFonts w:ascii="Times New Roman" w:hAnsi="Times New Roman"/>
                <w:sz w:val="26"/>
                <w:szCs w:val="26"/>
              </w:rPr>
            </w:pPr>
            <w:r w:rsidRPr="00917AF7">
              <w:rPr>
                <w:rFonts w:ascii="Times New Roman" w:hAnsi="Times New Roman"/>
                <w:sz w:val="26"/>
                <w:szCs w:val="26"/>
              </w:rPr>
              <w:t>п/п</w:t>
            </w:r>
          </w:p>
        </w:tc>
        <w:tc>
          <w:tcPr>
            <w:tcW w:w="2193" w:type="pct"/>
            <w:tcBorders>
              <w:top w:val="single" w:sz="4" w:space="0" w:color="auto"/>
              <w:left w:val="single" w:sz="4" w:space="0" w:color="auto"/>
              <w:bottom w:val="single" w:sz="4" w:space="0" w:color="auto"/>
              <w:right w:val="single" w:sz="4" w:space="0" w:color="auto"/>
            </w:tcBorders>
            <w:vAlign w:val="center"/>
            <w:hideMark/>
          </w:tcPr>
          <w:p w:rsidR="00692D48" w:rsidRPr="00917AF7" w:rsidRDefault="00692D48" w:rsidP="00FB170B">
            <w:pPr>
              <w:ind w:firstLine="0"/>
              <w:jc w:val="center"/>
              <w:rPr>
                <w:rFonts w:ascii="Times New Roman" w:hAnsi="Times New Roman"/>
                <w:sz w:val="26"/>
                <w:szCs w:val="26"/>
              </w:rPr>
            </w:pPr>
            <w:r w:rsidRPr="00917AF7">
              <w:rPr>
                <w:rFonts w:ascii="Times New Roman" w:hAnsi="Times New Roman"/>
                <w:sz w:val="26"/>
                <w:szCs w:val="26"/>
              </w:rPr>
              <w:t>Наименование программы (проекта) и Получателя</w:t>
            </w:r>
          </w:p>
        </w:tc>
        <w:tc>
          <w:tcPr>
            <w:tcW w:w="756" w:type="pct"/>
            <w:tcBorders>
              <w:top w:val="single" w:sz="4" w:space="0" w:color="auto"/>
              <w:left w:val="single" w:sz="4" w:space="0" w:color="auto"/>
              <w:bottom w:val="single" w:sz="4" w:space="0" w:color="auto"/>
              <w:right w:val="single" w:sz="4" w:space="0" w:color="auto"/>
            </w:tcBorders>
            <w:vAlign w:val="center"/>
            <w:hideMark/>
          </w:tcPr>
          <w:p w:rsidR="00692D48" w:rsidRPr="00917AF7" w:rsidRDefault="00692D48" w:rsidP="00FB170B">
            <w:pPr>
              <w:ind w:firstLine="0"/>
              <w:jc w:val="center"/>
              <w:rPr>
                <w:rFonts w:ascii="Times New Roman" w:hAnsi="Times New Roman"/>
                <w:sz w:val="26"/>
                <w:szCs w:val="26"/>
              </w:rPr>
            </w:pPr>
            <w:r w:rsidRPr="00917AF7">
              <w:rPr>
                <w:rFonts w:ascii="Times New Roman" w:hAnsi="Times New Roman"/>
                <w:sz w:val="26"/>
                <w:szCs w:val="26"/>
              </w:rPr>
              <w:t>Итоговый балл</w:t>
            </w:r>
          </w:p>
        </w:tc>
        <w:tc>
          <w:tcPr>
            <w:tcW w:w="1756" w:type="pct"/>
            <w:tcBorders>
              <w:top w:val="single" w:sz="4" w:space="0" w:color="auto"/>
              <w:left w:val="single" w:sz="4" w:space="0" w:color="auto"/>
              <w:bottom w:val="single" w:sz="4" w:space="0" w:color="auto"/>
              <w:right w:val="single" w:sz="4" w:space="0" w:color="auto"/>
            </w:tcBorders>
            <w:vAlign w:val="center"/>
            <w:hideMark/>
          </w:tcPr>
          <w:p w:rsidR="00692D48" w:rsidRPr="00917AF7" w:rsidRDefault="00692D48" w:rsidP="00FB170B">
            <w:pPr>
              <w:ind w:firstLine="28"/>
              <w:jc w:val="center"/>
              <w:rPr>
                <w:rFonts w:ascii="Times New Roman" w:hAnsi="Times New Roman"/>
                <w:sz w:val="26"/>
                <w:szCs w:val="26"/>
              </w:rPr>
            </w:pPr>
            <w:r w:rsidRPr="00917AF7">
              <w:rPr>
                <w:rFonts w:ascii="Times New Roman" w:hAnsi="Times New Roman"/>
                <w:sz w:val="26"/>
                <w:szCs w:val="26"/>
              </w:rPr>
              <w:t xml:space="preserve">Сумма запрашиваемой субсидии </w:t>
            </w:r>
          </w:p>
          <w:p w:rsidR="00692D48" w:rsidRPr="00917AF7" w:rsidRDefault="00692D48" w:rsidP="00FB170B">
            <w:pPr>
              <w:ind w:firstLine="0"/>
              <w:jc w:val="center"/>
              <w:rPr>
                <w:rFonts w:ascii="Times New Roman" w:hAnsi="Times New Roman"/>
                <w:sz w:val="26"/>
                <w:szCs w:val="26"/>
              </w:rPr>
            </w:pPr>
            <w:r w:rsidRPr="00917AF7">
              <w:rPr>
                <w:rFonts w:ascii="Times New Roman" w:hAnsi="Times New Roman"/>
                <w:sz w:val="26"/>
                <w:szCs w:val="26"/>
              </w:rPr>
              <w:t>для выполнения программы (проекта)</w:t>
            </w:r>
          </w:p>
        </w:tc>
      </w:tr>
      <w:tr w:rsidR="00692D48" w:rsidRPr="00917AF7" w:rsidTr="00FB170B">
        <w:trPr>
          <w:jc w:val="center"/>
        </w:trPr>
        <w:tc>
          <w:tcPr>
            <w:tcW w:w="294"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rPr>
                <w:rFonts w:ascii="Times New Roman" w:hAnsi="Times New Roman"/>
                <w:sz w:val="26"/>
                <w:szCs w:val="26"/>
              </w:rPr>
            </w:pPr>
          </w:p>
        </w:tc>
        <w:tc>
          <w:tcPr>
            <w:tcW w:w="2193"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rPr>
                <w:rFonts w:ascii="Times New Roman" w:hAnsi="Times New Roman"/>
                <w:sz w:val="26"/>
                <w:szCs w:val="26"/>
              </w:rPr>
            </w:pPr>
          </w:p>
        </w:tc>
        <w:tc>
          <w:tcPr>
            <w:tcW w:w="756"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rPr>
                <w:rFonts w:ascii="Times New Roman" w:hAnsi="Times New Roman"/>
                <w:sz w:val="26"/>
                <w:szCs w:val="26"/>
              </w:rPr>
            </w:pPr>
          </w:p>
        </w:tc>
        <w:tc>
          <w:tcPr>
            <w:tcW w:w="1756"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rPr>
                <w:rFonts w:ascii="Times New Roman" w:hAnsi="Times New Roman"/>
                <w:sz w:val="26"/>
                <w:szCs w:val="26"/>
              </w:rPr>
            </w:pPr>
          </w:p>
        </w:tc>
      </w:tr>
      <w:tr w:rsidR="00692D48" w:rsidRPr="00917AF7" w:rsidTr="00FB170B">
        <w:trPr>
          <w:jc w:val="center"/>
        </w:trPr>
        <w:tc>
          <w:tcPr>
            <w:tcW w:w="294"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rPr>
                <w:rFonts w:ascii="Times New Roman" w:hAnsi="Times New Roman"/>
                <w:sz w:val="26"/>
                <w:szCs w:val="26"/>
              </w:rPr>
            </w:pPr>
          </w:p>
        </w:tc>
        <w:tc>
          <w:tcPr>
            <w:tcW w:w="2193"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rPr>
                <w:rFonts w:ascii="Times New Roman" w:hAnsi="Times New Roman"/>
                <w:sz w:val="26"/>
                <w:szCs w:val="26"/>
              </w:rPr>
            </w:pPr>
          </w:p>
        </w:tc>
        <w:tc>
          <w:tcPr>
            <w:tcW w:w="756"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rPr>
                <w:rFonts w:ascii="Times New Roman" w:hAnsi="Times New Roman"/>
                <w:sz w:val="26"/>
                <w:szCs w:val="26"/>
              </w:rPr>
            </w:pPr>
          </w:p>
        </w:tc>
        <w:tc>
          <w:tcPr>
            <w:tcW w:w="1756"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rPr>
                <w:rFonts w:ascii="Times New Roman" w:hAnsi="Times New Roman"/>
                <w:sz w:val="26"/>
                <w:szCs w:val="26"/>
              </w:rPr>
            </w:pPr>
          </w:p>
        </w:tc>
      </w:tr>
    </w:tbl>
    <w:p w:rsidR="00692D48" w:rsidRPr="00917AF7" w:rsidRDefault="00692D48" w:rsidP="00692D48">
      <w:pPr>
        <w:rPr>
          <w:rFonts w:ascii="Times New Roman" w:hAnsi="Times New Roman"/>
          <w:sz w:val="26"/>
          <w:szCs w:val="26"/>
        </w:rPr>
      </w:pPr>
    </w:p>
    <w:p w:rsidR="00692D48" w:rsidRPr="00917AF7" w:rsidRDefault="00692D48" w:rsidP="00692D48">
      <w:pPr>
        <w:rPr>
          <w:rFonts w:ascii="Times New Roman" w:hAnsi="Times New Roman"/>
          <w:sz w:val="26"/>
          <w:szCs w:val="26"/>
        </w:rPr>
      </w:pPr>
    </w:p>
    <w:p w:rsidR="00692D48" w:rsidRPr="00917AF7" w:rsidRDefault="00692D48" w:rsidP="00692D48">
      <w:pPr>
        <w:rPr>
          <w:rFonts w:ascii="Times New Roman" w:hAnsi="Times New Roman"/>
          <w:sz w:val="26"/>
          <w:szCs w:val="26"/>
        </w:rPr>
      </w:pPr>
      <w:r w:rsidRPr="00917AF7">
        <w:rPr>
          <w:rFonts w:ascii="Times New Roman" w:hAnsi="Times New Roman"/>
          <w:sz w:val="26"/>
          <w:szCs w:val="26"/>
        </w:rPr>
        <w:t>Председатель Комиссии: _________ _____________________</w:t>
      </w:r>
    </w:p>
    <w:p w:rsidR="00692D48" w:rsidRPr="00917AF7" w:rsidRDefault="00692D48" w:rsidP="00692D48">
      <w:pPr>
        <w:rPr>
          <w:rFonts w:ascii="Times New Roman" w:hAnsi="Times New Roman"/>
          <w:sz w:val="26"/>
          <w:szCs w:val="26"/>
        </w:rPr>
      </w:pPr>
    </w:p>
    <w:p w:rsidR="00692D48" w:rsidRPr="00917AF7" w:rsidRDefault="00692D48" w:rsidP="00692D48">
      <w:pPr>
        <w:rPr>
          <w:rFonts w:ascii="Times New Roman" w:hAnsi="Times New Roman"/>
          <w:sz w:val="26"/>
          <w:szCs w:val="26"/>
        </w:rPr>
      </w:pPr>
      <w:r w:rsidRPr="00917AF7">
        <w:rPr>
          <w:rFonts w:ascii="Times New Roman" w:hAnsi="Times New Roman"/>
          <w:sz w:val="26"/>
          <w:szCs w:val="26"/>
        </w:rPr>
        <w:t>Секретарь Комиссии: _________ _____________________</w:t>
      </w:r>
    </w:p>
    <w:p w:rsidR="00692D48" w:rsidRPr="00917AF7" w:rsidRDefault="00692D48" w:rsidP="00692D48">
      <w:pPr>
        <w:rPr>
          <w:rFonts w:ascii="Times New Roman" w:hAnsi="Times New Roman"/>
          <w:sz w:val="26"/>
          <w:szCs w:val="26"/>
        </w:rPr>
      </w:pPr>
    </w:p>
    <w:p w:rsidR="00692D48" w:rsidRPr="00917AF7" w:rsidRDefault="00692D48" w:rsidP="00692D48">
      <w:pPr>
        <w:rPr>
          <w:rFonts w:ascii="Times New Roman" w:hAnsi="Times New Roman"/>
          <w:sz w:val="26"/>
          <w:szCs w:val="26"/>
        </w:rPr>
      </w:pPr>
      <w:r w:rsidRPr="00917AF7">
        <w:rPr>
          <w:rFonts w:ascii="Times New Roman" w:hAnsi="Times New Roman"/>
          <w:sz w:val="26"/>
          <w:szCs w:val="26"/>
        </w:rPr>
        <w:t>Члены Комиссии: _________ _____________________</w:t>
      </w:r>
    </w:p>
    <w:p w:rsidR="00692D48" w:rsidRPr="00917AF7" w:rsidRDefault="00692D48" w:rsidP="00692D48">
      <w:pPr>
        <w:rPr>
          <w:rFonts w:ascii="Times New Roman" w:hAnsi="Times New Roman"/>
          <w:sz w:val="26"/>
          <w:szCs w:val="26"/>
        </w:rPr>
      </w:pPr>
    </w:p>
    <w:p w:rsidR="00692D48" w:rsidRPr="00917AF7" w:rsidRDefault="00692D48" w:rsidP="00692D48">
      <w:pPr>
        <w:ind w:left="2689" w:firstLine="851"/>
        <w:rPr>
          <w:rFonts w:ascii="Times New Roman" w:hAnsi="Times New Roman"/>
          <w:sz w:val="26"/>
          <w:szCs w:val="26"/>
        </w:rPr>
      </w:pPr>
    </w:p>
    <w:p w:rsidR="00692D48" w:rsidRPr="00917AF7" w:rsidRDefault="00692D48" w:rsidP="00692D48">
      <w:pPr>
        <w:autoSpaceDE w:val="0"/>
        <w:autoSpaceDN w:val="0"/>
        <w:adjustRightInd w:val="0"/>
        <w:ind w:left="4678"/>
        <w:rPr>
          <w:rFonts w:ascii="Times New Roman" w:hAnsi="Times New Roman"/>
          <w:iCs/>
          <w:sz w:val="26"/>
          <w:szCs w:val="26"/>
        </w:rPr>
      </w:pPr>
    </w:p>
    <w:p w:rsidR="00692D48" w:rsidRPr="00917AF7" w:rsidRDefault="00692D48" w:rsidP="00692D48">
      <w:pPr>
        <w:autoSpaceDE w:val="0"/>
        <w:autoSpaceDN w:val="0"/>
        <w:adjustRightInd w:val="0"/>
        <w:ind w:left="4678"/>
        <w:rPr>
          <w:rFonts w:ascii="Times New Roman" w:hAnsi="Times New Roman"/>
          <w:iCs/>
          <w:sz w:val="26"/>
          <w:szCs w:val="26"/>
        </w:rPr>
      </w:pPr>
      <w:r w:rsidRPr="00917AF7">
        <w:rPr>
          <w:rFonts w:ascii="Times New Roman" w:hAnsi="Times New Roman"/>
          <w:iCs/>
          <w:sz w:val="26"/>
          <w:szCs w:val="26"/>
        </w:rPr>
        <w:br/>
      </w:r>
    </w:p>
    <w:p w:rsidR="00692D48" w:rsidRPr="00917AF7" w:rsidRDefault="00692D48" w:rsidP="00692D48">
      <w:pPr>
        <w:autoSpaceDE w:val="0"/>
        <w:autoSpaceDN w:val="0"/>
        <w:adjustRightInd w:val="0"/>
        <w:ind w:left="4678"/>
        <w:rPr>
          <w:rFonts w:ascii="Times New Roman" w:hAnsi="Times New Roman"/>
          <w:iCs/>
          <w:sz w:val="26"/>
          <w:szCs w:val="26"/>
        </w:rPr>
      </w:pPr>
    </w:p>
    <w:p w:rsidR="00E6549A" w:rsidRPr="00917AF7" w:rsidRDefault="00E6549A" w:rsidP="00692D48">
      <w:pPr>
        <w:autoSpaceDE w:val="0"/>
        <w:autoSpaceDN w:val="0"/>
        <w:adjustRightInd w:val="0"/>
        <w:ind w:left="4678"/>
        <w:rPr>
          <w:rFonts w:ascii="Times New Roman" w:hAnsi="Times New Roman"/>
          <w:iCs/>
          <w:sz w:val="26"/>
          <w:szCs w:val="26"/>
        </w:rPr>
      </w:pPr>
    </w:p>
    <w:p w:rsidR="00E6549A" w:rsidRPr="00917AF7" w:rsidRDefault="00E6549A" w:rsidP="00692D48">
      <w:pPr>
        <w:autoSpaceDE w:val="0"/>
        <w:autoSpaceDN w:val="0"/>
        <w:adjustRightInd w:val="0"/>
        <w:ind w:left="4678"/>
        <w:rPr>
          <w:rFonts w:ascii="Times New Roman" w:hAnsi="Times New Roman"/>
          <w:iCs/>
          <w:sz w:val="26"/>
          <w:szCs w:val="26"/>
        </w:rPr>
      </w:pPr>
    </w:p>
    <w:p w:rsidR="00E6549A" w:rsidRPr="00917AF7" w:rsidRDefault="00E6549A" w:rsidP="00692D48">
      <w:pPr>
        <w:autoSpaceDE w:val="0"/>
        <w:autoSpaceDN w:val="0"/>
        <w:adjustRightInd w:val="0"/>
        <w:ind w:left="4678"/>
        <w:rPr>
          <w:rFonts w:ascii="Times New Roman" w:hAnsi="Times New Roman"/>
          <w:iCs/>
          <w:sz w:val="26"/>
          <w:szCs w:val="26"/>
        </w:rPr>
      </w:pPr>
    </w:p>
    <w:p w:rsidR="00E6549A" w:rsidRPr="00917AF7" w:rsidRDefault="00E6549A" w:rsidP="00692D48">
      <w:pPr>
        <w:autoSpaceDE w:val="0"/>
        <w:autoSpaceDN w:val="0"/>
        <w:adjustRightInd w:val="0"/>
        <w:ind w:left="4678"/>
        <w:rPr>
          <w:rFonts w:ascii="Times New Roman" w:hAnsi="Times New Roman"/>
          <w:iCs/>
          <w:sz w:val="26"/>
          <w:szCs w:val="26"/>
        </w:rPr>
      </w:pPr>
    </w:p>
    <w:p w:rsidR="00E6549A" w:rsidRPr="00917AF7" w:rsidRDefault="00E6549A" w:rsidP="00692D48">
      <w:pPr>
        <w:autoSpaceDE w:val="0"/>
        <w:autoSpaceDN w:val="0"/>
        <w:adjustRightInd w:val="0"/>
        <w:ind w:left="4678"/>
        <w:rPr>
          <w:rFonts w:ascii="Times New Roman" w:hAnsi="Times New Roman"/>
          <w:iCs/>
          <w:sz w:val="26"/>
          <w:szCs w:val="26"/>
        </w:rPr>
      </w:pPr>
    </w:p>
    <w:p w:rsidR="00E6549A" w:rsidRPr="00917AF7" w:rsidRDefault="00E6549A" w:rsidP="00692D48">
      <w:pPr>
        <w:autoSpaceDE w:val="0"/>
        <w:autoSpaceDN w:val="0"/>
        <w:adjustRightInd w:val="0"/>
        <w:ind w:left="4678"/>
        <w:rPr>
          <w:rFonts w:ascii="Times New Roman" w:hAnsi="Times New Roman"/>
          <w:iCs/>
          <w:sz w:val="26"/>
          <w:szCs w:val="26"/>
        </w:rPr>
      </w:pPr>
    </w:p>
    <w:p w:rsidR="00E6549A" w:rsidRPr="00917AF7" w:rsidRDefault="00E6549A" w:rsidP="00692D48">
      <w:pPr>
        <w:autoSpaceDE w:val="0"/>
        <w:autoSpaceDN w:val="0"/>
        <w:adjustRightInd w:val="0"/>
        <w:ind w:left="4678"/>
        <w:rPr>
          <w:rFonts w:ascii="Times New Roman" w:hAnsi="Times New Roman"/>
          <w:iCs/>
          <w:sz w:val="26"/>
          <w:szCs w:val="26"/>
        </w:rPr>
      </w:pPr>
    </w:p>
    <w:p w:rsidR="00E6549A" w:rsidRPr="00917AF7" w:rsidRDefault="00E6549A" w:rsidP="00692D48">
      <w:pPr>
        <w:autoSpaceDE w:val="0"/>
        <w:autoSpaceDN w:val="0"/>
        <w:adjustRightInd w:val="0"/>
        <w:ind w:left="4678"/>
        <w:rPr>
          <w:rFonts w:ascii="Times New Roman" w:hAnsi="Times New Roman"/>
          <w:iCs/>
          <w:sz w:val="26"/>
          <w:szCs w:val="26"/>
        </w:rPr>
      </w:pPr>
    </w:p>
    <w:p w:rsidR="00E6549A" w:rsidRDefault="00E6549A" w:rsidP="00692D48">
      <w:pPr>
        <w:autoSpaceDE w:val="0"/>
        <w:autoSpaceDN w:val="0"/>
        <w:adjustRightInd w:val="0"/>
        <w:ind w:left="4678"/>
        <w:rPr>
          <w:rFonts w:ascii="Times New Roman" w:hAnsi="Times New Roman"/>
          <w:iCs/>
          <w:sz w:val="26"/>
          <w:szCs w:val="26"/>
        </w:rPr>
      </w:pPr>
    </w:p>
    <w:p w:rsidR="001F243A" w:rsidRPr="00917AF7" w:rsidRDefault="001F243A" w:rsidP="00692D48">
      <w:pPr>
        <w:autoSpaceDE w:val="0"/>
        <w:autoSpaceDN w:val="0"/>
        <w:adjustRightInd w:val="0"/>
        <w:ind w:left="4678"/>
        <w:rPr>
          <w:rFonts w:ascii="Times New Roman" w:hAnsi="Times New Roman"/>
          <w:iCs/>
          <w:sz w:val="26"/>
          <w:szCs w:val="26"/>
        </w:rPr>
      </w:pPr>
    </w:p>
    <w:p w:rsidR="00E6549A" w:rsidRPr="00917AF7" w:rsidRDefault="00E6549A" w:rsidP="001F243A">
      <w:pPr>
        <w:ind w:left="5245" w:firstLine="0"/>
        <w:jc w:val="left"/>
        <w:outlineLvl w:val="1"/>
        <w:rPr>
          <w:rFonts w:ascii="Times New Roman" w:hAnsi="Times New Roman"/>
          <w:bCs/>
          <w:iCs/>
          <w:sz w:val="26"/>
          <w:szCs w:val="26"/>
        </w:rPr>
      </w:pPr>
      <w:r w:rsidRPr="00917AF7">
        <w:rPr>
          <w:rFonts w:ascii="Times New Roman" w:hAnsi="Times New Roman"/>
          <w:bCs/>
          <w:iCs/>
          <w:sz w:val="26"/>
          <w:szCs w:val="26"/>
        </w:rPr>
        <w:lastRenderedPageBreak/>
        <w:t>Приложение № 8</w:t>
      </w:r>
    </w:p>
    <w:p w:rsidR="00E6549A" w:rsidRPr="00917AF7" w:rsidRDefault="00E6549A" w:rsidP="001F243A">
      <w:pPr>
        <w:ind w:left="5245" w:firstLine="0"/>
        <w:jc w:val="left"/>
        <w:outlineLvl w:val="1"/>
        <w:rPr>
          <w:rFonts w:ascii="Times New Roman" w:hAnsi="Times New Roman"/>
          <w:bCs/>
          <w:iCs/>
          <w:sz w:val="26"/>
          <w:szCs w:val="26"/>
        </w:rPr>
      </w:pPr>
      <w:r w:rsidRPr="00917AF7">
        <w:rPr>
          <w:rFonts w:ascii="Times New Roman" w:hAnsi="Times New Roman"/>
          <w:bCs/>
          <w:iCs/>
          <w:sz w:val="26"/>
          <w:szCs w:val="26"/>
        </w:rPr>
        <w:t xml:space="preserve">к Порядку предоставления субсидий социально ориентированным некоммерческим организациям, </w:t>
      </w:r>
      <w:r w:rsidR="001F243A">
        <w:rPr>
          <w:rFonts w:ascii="Times New Roman" w:hAnsi="Times New Roman"/>
          <w:bCs/>
          <w:iCs/>
          <w:sz w:val="26"/>
          <w:szCs w:val="26"/>
        </w:rPr>
        <w:br/>
      </w:r>
      <w:r w:rsidRPr="00917AF7">
        <w:rPr>
          <w:rFonts w:ascii="Times New Roman" w:hAnsi="Times New Roman"/>
          <w:bCs/>
          <w:iCs/>
          <w:sz w:val="26"/>
          <w:szCs w:val="26"/>
        </w:rPr>
        <w:t xml:space="preserve">на реализацию программ (проектов), </w:t>
      </w:r>
    </w:p>
    <w:p w:rsidR="00E6549A" w:rsidRPr="00917AF7" w:rsidRDefault="00E6549A" w:rsidP="001F243A">
      <w:pPr>
        <w:ind w:left="5245" w:firstLine="0"/>
        <w:jc w:val="left"/>
        <w:outlineLvl w:val="1"/>
        <w:rPr>
          <w:rFonts w:ascii="Times New Roman" w:hAnsi="Times New Roman"/>
          <w:bCs/>
          <w:iCs/>
          <w:sz w:val="26"/>
          <w:szCs w:val="26"/>
        </w:rPr>
      </w:pPr>
      <w:r w:rsidRPr="00917AF7">
        <w:rPr>
          <w:rFonts w:ascii="Times New Roman" w:hAnsi="Times New Roman"/>
          <w:bCs/>
          <w:iCs/>
          <w:sz w:val="26"/>
          <w:szCs w:val="26"/>
        </w:rPr>
        <w:t xml:space="preserve">направленных на укрепление финно-угорских связей, поддержку и развитие языков и культуры коренных малочисленных народов Севера </w:t>
      </w:r>
      <w:r w:rsidR="001F243A">
        <w:rPr>
          <w:rFonts w:ascii="Times New Roman" w:hAnsi="Times New Roman"/>
          <w:bCs/>
          <w:iCs/>
          <w:sz w:val="26"/>
          <w:szCs w:val="26"/>
        </w:rPr>
        <w:br/>
      </w:r>
      <w:r w:rsidRPr="00917AF7">
        <w:rPr>
          <w:rFonts w:ascii="Times New Roman" w:hAnsi="Times New Roman"/>
          <w:bCs/>
          <w:iCs/>
          <w:sz w:val="26"/>
          <w:szCs w:val="26"/>
        </w:rPr>
        <w:t>на территории Нефтеюганского района</w:t>
      </w:r>
    </w:p>
    <w:p w:rsidR="00692D48" w:rsidRDefault="00692D48" w:rsidP="00692D48">
      <w:pPr>
        <w:ind w:left="4678"/>
        <w:outlineLvl w:val="1"/>
        <w:rPr>
          <w:rFonts w:ascii="Times New Roman" w:hAnsi="Times New Roman"/>
          <w:iCs/>
          <w:sz w:val="26"/>
          <w:szCs w:val="26"/>
        </w:rPr>
      </w:pPr>
    </w:p>
    <w:p w:rsidR="001F243A" w:rsidRPr="00917AF7" w:rsidRDefault="001F243A" w:rsidP="00692D48">
      <w:pPr>
        <w:ind w:left="4678"/>
        <w:outlineLvl w:val="1"/>
        <w:rPr>
          <w:rFonts w:ascii="Times New Roman" w:hAnsi="Times New Roman"/>
          <w:iCs/>
          <w:sz w:val="26"/>
          <w:szCs w:val="26"/>
        </w:rPr>
      </w:pPr>
    </w:p>
    <w:p w:rsidR="00692D48" w:rsidRPr="00917AF7" w:rsidRDefault="00692D48" w:rsidP="00996299">
      <w:pPr>
        <w:autoSpaceDE w:val="0"/>
        <w:autoSpaceDN w:val="0"/>
        <w:adjustRightInd w:val="0"/>
        <w:ind w:firstLine="0"/>
        <w:jc w:val="center"/>
        <w:rPr>
          <w:rFonts w:ascii="Times New Roman" w:hAnsi="Times New Roman"/>
          <w:sz w:val="26"/>
          <w:szCs w:val="26"/>
        </w:rPr>
      </w:pPr>
      <w:r w:rsidRPr="00917AF7">
        <w:rPr>
          <w:rFonts w:ascii="Times New Roman" w:hAnsi="Times New Roman"/>
          <w:sz w:val="26"/>
          <w:szCs w:val="26"/>
        </w:rPr>
        <w:t>ФОРМА</w:t>
      </w:r>
    </w:p>
    <w:p w:rsidR="00692D48" w:rsidRPr="00917AF7" w:rsidRDefault="00692D48" w:rsidP="00996299">
      <w:pPr>
        <w:ind w:firstLine="0"/>
        <w:jc w:val="center"/>
        <w:outlineLvl w:val="1"/>
        <w:rPr>
          <w:rFonts w:ascii="Times New Roman" w:hAnsi="Times New Roman"/>
          <w:bCs/>
          <w:iCs/>
          <w:sz w:val="26"/>
          <w:szCs w:val="26"/>
        </w:rPr>
      </w:pPr>
      <w:r w:rsidRPr="00917AF7">
        <w:rPr>
          <w:rFonts w:ascii="Times New Roman" w:hAnsi="Times New Roman"/>
          <w:bCs/>
          <w:iCs/>
          <w:sz w:val="26"/>
          <w:szCs w:val="26"/>
        </w:rPr>
        <w:t>Финансовый отчет</w:t>
      </w:r>
    </w:p>
    <w:p w:rsidR="00692D48" w:rsidRPr="00917AF7" w:rsidRDefault="00692D48" w:rsidP="00692D48">
      <w:pPr>
        <w:autoSpaceDE w:val="0"/>
        <w:autoSpaceDN w:val="0"/>
        <w:adjustRightInd w:val="0"/>
        <w:jc w:val="center"/>
        <w:rPr>
          <w:rFonts w:ascii="Times New Roman" w:hAnsi="Times New Roman"/>
          <w:b/>
          <w:bCs/>
          <w:sz w:val="26"/>
          <w:szCs w:val="26"/>
        </w:rPr>
      </w:pPr>
      <w:r w:rsidRPr="00917AF7">
        <w:rPr>
          <w:rFonts w:ascii="Times New Roman" w:hAnsi="Times New Roman"/>
          <w:b/>
          <w:bCs/>
          <w:sz w:val="26"/>
          <w:szCs w:val="26"/>
        </w:rPr>
        <w:t>___________________________________________</w:t>
      </w:r>
    </w:p>
    <w:p w:rsidR="00692D48" w:rsidRPr="00917AF7" w:rsidRDefault="00692D48" w:rsidP="00692D48">
      <w:pPr>
        <w:autoSpaceDE w:val="0"/>
        <w:autoSpaceDN w:val="0"/>
        <w:adjustRightInd w:val="0"/>
        <w:jc w:val="center"/>
        <w:rPr>
          <w:rFonts w:ascii="Times New Roman" w:hAnsi="Times New Roman"/>
          <w:bCs/>
          <w:sz w:val="26"/>
          <w:szCs w:val="26"/>
        </w:rPr>
      </w:pPr>
      <w:r w:rsidRPr="00917AF7">
        <w:rPr>
          <w:rFonts w:ascii="Times New Roman" w:hAnsi="Times New Roman"/>
          <w:bCs/>
          <w:sz w:val="26"/>
          <w:szCs w:val="26"/>
        </w:rPr>
        <w:t>(наименование Получателя)</w:t>
      </w:r>
    </w:p>
    <w:p w:rsidR="00692D48" w:rsidRPr="00917AF7" w:rsidRDefault="00692D48" w:rsidP="00692D48">
      <w:pPr>
        <w:autoSpaceDE w:val="0"/>
        <w:autoSpaceDN w:val="0"/>
        <w:adjustRightInd w:val="0"/>
        <w:jc w:val="center"/>
        <w:rPr>
          <w:rFonts w:ascii="Times New Roman" w:hAnsi="Times New Roman"/>
          <w:b/>
          <w:bCs/>
          <w:sz w:val="26"/>
          <w:szCs w:val="26"/>
        </w:rPr>
      </w:pPr>
      <w:r w:rsidRPr="00917AF7">
        <w:rPr>
          <w:rFonts w:ascii="Times New Roman" w:hAnsi="Times New Roman"/>
          <w:b/>
          <w:bCs/>
          <w:sz w:val="26"/>
          <w:szCs w:val="26"/>
        </w:rPr>
        <w:t>___________________________________________</w:t>
      </w:r>
    </w:p>
    <w:p w:rsidR="00692D48" w:rsidRPr="00917AF7" w:rsidRDefault="00692D48" w:rsidP="00692D48">
      <w:pPr>
        <w:autoSpaceDE w:val="0"/>
        <w:autoSpaceDN w:val="0"/>
        <w:adjustRightInd w:val="0"/>
        <w:jc w:val="center"/>
        <w:rPr>
          <w:rFonts w:ascii="Times New Roman" w:hAnsi="Times New Roman"/>
          <w:bCs/>
          <w:sz w:val="26"/>
          <w:szCs w:val="26"/>
        </w:rPr>
      </w:pPr>
      <w:r w:rsidRPr="00917AF7">
        <w:rPr>
          <w:rFonts w:ascii="Times New Roman" w:hAnsi="Times New Roman"/>
          <w:bCs/>
          <w:sz w:val="26"/>
          <w:szCs w:val="26"/>
        </w:rPr>
        <w:t>(наименование программы (проекта))</w:t>
      </w:r>
    </w:p>
    <w:p w:rsidR="00692D48" w:rsidRPr="00917AF7" w:rsidRDefault="00692D48" w:rsidP="00692D48">
      <w:pPr>
        <w:autoSpaceDE w:val="0"/>
        <w:autoSpaceDN w:val="0"/>
        <w:adjustRightInd w:val="0"/>
        <w:jc w:val="center"/>
        <w:rPr>
          <w:rFonts w:ascii="Times New Roman" w:hAnsi="Times New Roman"/>
          <w:bCs/>
          <w:sz w:val="26"/>
          <w:szCs w:val="26"/>
        </w:rPr>
      </w:pPr>
    </w:p>
    <w:tbl>
      <w:tblPr>
        <w:tblW w:w="5000" w:type="pct"/>
        <w:tblCellMar>
          <w:left w:w="70" w:type="dxa"/>
          <w:right w:w="70" w:type="dxa"/>
        </w:tblCellMar>
        <w:tblLook w:val="04A0" w:firstRow="1" w:lastRow="0" w:firstColumn="1" w:lastColumn="0" w:noHBand="0" w:noVBand="1"/>
      </w:tblPr>
      <w:tblGrid>
        <w:gridCol w:w="836"/>
        <w:gridCol w:w="2929"/>
        <w:gridCol w:w="1813"/>
        <w:gridCol w:w="1913"/>
        <w:gridCol w:w="2130"/>
      </w:tblGrid>
      <w:tr w:rsidR="00996299" w:rsidRPr="00917AF7" w:rsidTr="00692D48">
        <w:trPr>
          <w:cantSplit/>
          <w:trHeight w:val="809"/>
        </w:trPr>
        <w:tc>
          <w:tcPr>
            <w:tcW w:w="435" w:type="pct"/>
            <w:tcBorders>
              <w:top w:val="single" w:sz="6" w:space="0" w:color="auto"/>
              <w:left w:val="single" w:sz="6" w:space="0" w:color="auto"/>
              <w:bottom w:val="single" w:sz="6" w:space="0" w:color="auto"/>
              <w:right w:val="single" w:sz="6" w:space="0" w:color="auto"/>
            </w:tcBorders>
            <w:vAlign w:val="center"/>
            <w:hideMark/>
          </w:tcPr>
          <w:p w:rsidR="00692D48" w:rsidRPr="00917AF7" w:rsidRDefault="00692D48" w:rsidP="00692D48">
            <w:pPr>
              <w:autoSpaceDE w:val="0"/>
              <w:autoSpaceDN w:val="0"/>
              <w:adjustRightInd w:val="0"/>
              <w:jc w:val="center"/>
              <w:rPr>
                <w:rFonts w:ascii="Times New Roman" w:hAnsi="Times New Roman"/>
                <w:sz w:val="26"/>
                <w:szCs w:val="26"/>
              </w:rPr>
            </w:pPr>
            <w:r w:rsidRPr="00917AF7">
              <w:rPr>
                <w:rFonts w:ascii="Times New Roman" w:hAnsi="Times New Roman"/>
                <w:sz w:val="26"/>
                <w:szCs w:val="26"/>
              </w:rPr>
              <w:t xml:space="preserve"> № п/п</w:t>
            </w:r>
          </w:p>
        </w:tc>
        <w:tc>
          <w:tcPr>
            <w:tcW w:w="1522" w:type="pct"/>
            <w:tcBorders>
              <w:top w:val="single" w:sz="6" w:space="0" w:color="auto"/>
              <w:left w:val="single" w:sz="6" w:space="0" w:color="auto"/>
              <w:bottom w:val="single" w:sz="6" w:space="0" w:color="auto"/>
              <w:right w:val="single" w:sz="6" w:space="0" w:color="auto"/>
            </w:tcBorders>
            <w:vAlign w:val="center"/>
            <w:hideMark/>
          </w:tcPr>
          <w:p w:rsidR="00692D48" w:rsidRPr="00917AF7" w:rsidRDefault="00692D48" w:rsidP="00FB170B">
            <w:pPr>
              <w:autoSpaceDE w:val="0"/>
              <w:autoSpaceDN w:val="0"/>
              <w:adjustRightInd w:val="0"/>
              <w:ind w:firstLine="2"/>
              <w:jc w:val="center"/>
              <w:rPr>
                <w:rFonts w:ascii="Times New Roman" w:hAnsi="Times New Roman"/>
                <w:sz w:val="26"/>
                <w:szCs w:val="26"/>
              </w:rPr>
            </w:pPr>
            <w:r w:rsidRPr="00917AF7">
              <w:rPr>
                <w:rFonts w:ascii="Times New Roman" w:hAnsi="Times New Roman"/>
                <w:sz w:val="26"/>
                <w:szCs w:val="26"/>
              </w:rPr>
              <w:t>Наименование мероприятия:</w:t>
            </w:r>
          </w:p>
          <w:p w:rsidR="00692D48" w:rsidRPr="00917AF7" w:rsidRDefault="00692D48" w:rsidP="00FB170B">
            <w:pPr>
              <w:autoSpaceDE w:val="0"/>
              <w:autoSpaceDN w:val="0"/>
              <w:adjustRightInd w:val="0"/>
              <w:ind w:firstLine="2"/>
              <w:jc w:val="center"/>
              <w:rPr>
                <w:rFonts w:ascii="Times New Roman" w:hAnsi="Times New Roman"/>
                <w:sz w:val="26"/>
                <w:szCs w:val="26"/>
              </w:rPr>
            </w:pPr>
            <w:r w:rsidRPr="00917AF7">
              <w:rPr>
                <w:rFonts w:ascii="Times New Roman" w:hAnsi="Times New Roman"/>
                <w:sz w:val="26"/>
                <w:szCs w:val="26"/>
              </w:rPr>
              <w:t>- перечисление видов расходов</w:t>
            </w:r>
          </w:p>
        </w:tc>
        <w:tc>
          <w:tcPr>
            <w:tcW w:w="942" w:type="pct"/>
            <w:tcBorders>
              <w:top w:val="single" w:sz="6" w:space="0" w:color="auto"/>
              <w:left w:val="single" w:sz="6" w:space="0" w:color="auto"/>
              <w:bottom w:val="single" w:sz="6" w:space="0" w:color="auto"/>
              <w:right w:val="single" w:sz="6" w:space="0" w:color="auto"/>
            </w:tcBorders>
            <w:vAlign w:val="center"/>
            <w:hideMark/>
          </w:tcPr>
          <w:p w:rsidR="00692D48" w:rsidRPr="00917AF7" w:rsidRDefault="00692D48" w:rsidP="00FB170B">
            <w:pPr>
              <w:autoSpaceDE w:val="0"/>
              <w:autoSpaceDN w:val="0"/>
              <w:adjustRightInd w:val="0"/>
              <w:ind w:firstLine="0"/>
              <w:jc w:val="center"/>
              <w:rPr>
                <w:rFonts w:ascii="Times New Roman" w:hAnsi="Times New Roman"/>
                <w:sz w:val="26"/>
                <w:szCs w:val="26"/>
              </w:rPr>
            </w:pPr>
            <w:r w:rsidRPr="00917AF7">
              <w:rPr>
                <w:rFonts w:ascii="Times New Roman" w:hAnsi="Times New Roman"/>
                <w:sz w:val="26"/>
                <w:szCs w:val="26"/>
              </w:rPr>
              <w:t>Сумма выделенных средств</w:t>
            </w:r>
          </w:p>
          <w:p w:rsidR="00692D48" w:rsidRPr="00917AF7" w:rsidRDefault="00692D48" w:rsidP="00FB170B">
            <w:pPr>
              <w:autoSpaceDE w:val="0"/>
              <w:autoSpaceDN w:val="0"/>
              <w:adjustRightInd w:val="0"/>
              <w:ind w:firstLine="0"/>
              <w:jc w:val="center"/>
              <w:rPr>
                <w:rFonts w:ascii="Times New Roman" w:hAnsi="Times New Roman"/>
                <w:sz w:val="26"/>
                <w:szCs w:val="26"/>
              </w:rPr>
            </w:pPr>
            <w:r w:rsidRPr="00917AF7">
              <w:rPr>
                <w:rFonts w:ascii="Times New Roman" w:hAnsi="Times New Roman"/>
                <w:sz w:val="26"/>
                <w:szCs w:val="26"/>
              </w:rPr>
              <w:t>руб.</w:t>
            </w:r>
          </w:p>
        </w:tc>
        <w:tc>
          <w:tcPr>
            <w:tcW w:w="994" w:type="pct"/>
            <w:tcBorders>
              <w:top w:val="single" w:sz="6" w:space="0" w:color="auto"/>
              <w:left w:val="single" w:sz="6" w:space="0" w:color="auto"/>
              <w:bottom w:val="single" w:sz="6" w:space="0" w:color="auto"/>
              <w:right w:val="single" w:sz="6" w:space="0" w:color="auto"/>
            </w:tcBorders>
            <w:vAlign w:val="center"/>
            <w:hideMark/>
          </w:tcPr>
          <w:p w:rsidR="00692D48" w:rsidRPr="00917AF7" w:rsidRDefault="00692D48" w:rsidP="00FB170B">
            <w:pPr>
              <w:autoSpaceDE w:val="0"/>
              <w:autoSpaceDN w:val="0"/>
              <w:adjustRightInd w:val="0"/>
              <w:ind w:hanging="4"/>
              <w:jc w:val="center"/>
              <w:rPr>
                <w:rFonts w:ascii="Times New Roman" w:hAnsi="Times New Roman"/>
                <w:sz w:val="26"/>
                <w:szCs w:val="26"/>
              </w:rPr>
            </w:pPr>
            <w:r w:rsidRPr="00917AF7">
              <w:rPr>
                <w:rFonts w:ascii="Times New Roman" w:hAnsi="Times New Roman"/>
                <w:sz w:val="26"/>
                <w:szCs w:val="26"/>
              </w:rPr>
              <w:t>Сумма фактически потраченных средств</w:t>
            </w:r>
          </w:p>
          <w:p w:rsidR="00692D48" w:rsidRPr="00917AF7" w:rsidRDefault="00692D48" w:rsidP="00FB170B">
            <w:pPr>
              <w:autoSpaceDE w:val="0"/>
              <w:autoSpaceDN w:val="0"/>
              <w:adjustRightInd w:val="0"/>
              <w:ind w:firstLine="0"/>
              <w:jc w:val="center"/>
              <w:rPr>
                <w:rFonts w:ascii="Times New Roman" w:hAnsi="Times New Roman"/>
                <w:sz w:val="26"/>
                <w:szCs w:val="26"/>
              </w:rPr>
            </w:pPr>
            <w:r w:rsidRPr="00917AF7">
              <w:rPr>
                <w:rFonts w:ascii="Times New Roman" w:hAnsi="Times New Roman"/>
                <w:sz w:val="26"/>
                <w:szCs w:val="26"/>
              </w:rPr>
              <w:t>руб.</w:t>
            </w:r>
          </w:p>
        </w:tc>
        <w:tc>
          <w:tcPr>
            <w:tcW w:w="1107" w:type="pct"/>
            <w:tcBorders>
              <w:top w:val="single" w:sz="6" w:space="0" w:color="auto"/>
              <w:left w:val="single" w:sz="6" w:space="0" w:color="auto"/>
              <w:bottom w:val="single" w:sz="6" w:space="0" w:color="auto"/>
              <w:right w:val="single" w:sz="6" w:space="0" w:color="auto"/>
            </w:tcBorders>
            <w:vAlign w:val="center"/>
            <w:hideMark/>
          </w:tcPr>
          <w:p w:rsidR="00692D48" w:rsidRPr="00917AF7" w:rsidRDefault="00692D48" w:rsidP="00FB170B">
            <w:pPr>
              <w:autoSpaceDE w:val="0"/>
              <w:autoSpaceDN w:val="0"/>
              <w:adjustRightInd w:val="0"/>
              <w:ind w:firstLine="0"/>
              <w:jc w:val="center"/>
              <w:rPr>
                <w:rFonts w:ascii="Times New Roman" w:hAnsi="Times New Roman"/>
                <w:sz w:val="26"/>
                <w:szCs w:val="26"/>
              </w:rPr>
            </w:pPr>
            <w:r w:rsidRPr="00917AF7">
              <w:rPr>
                <w:rFonts w:ascii="Times New Roman" w:hAnsi="Times New Roman"/>
                <w:sz w:val="26"/>
                <w:szCs w:val="26"/>
              </w:rPr>
              <w:t>Перечень документов, подтверждающих расходы,</w:t>
            </w:r>
          </w:p>
          <w:p w:rsidR="00692D48" w:rsidRPr="00917AF7" w:rsidRDefault="00692D48" w:rsidP="00FB170B">
            <w:pPr>
              <w:autoSpaceDE w:val="0"/>
              <w:autoSpaceDN w:val="0"/>
              <w:adjustRightInd w:val="0"/>
              <w:ind w:firstLine="0"/>
              <w:jc w:val="center"/>
              <w:rPr>
                <w:rFonts w:ascii="Times New Roman" w:hAnsi="Times New Roman"/>
                <w:sz w:val="26"/>
                <w:szCs w:val="26"/>
              </w:rPr>
            </w:pPr>
            <w:r w:rsidRPr="00917AF7">
              <w:rPr>
                <w:rFonts w:ascii="Times New Roman" w:hAnsi="Times New Roman"/>
                <w:sz w:val="26"/>
                <w:szCs w:val="26"/>
              </w:rPr>
              <w:t>с указанием наименования, номера, даты (с приложением копий)</w:t>
            </w:r>
          </w:p>
        </w:tc>
      </w:tr>
      <w:tr w:rsidR="00996299" w:rsidRPr="00917AF7" w:rsidTr="00692D48">
        <w:trPr>
          <w:cantSplit/>
          <w:trHeight w:val="496"/>
        </w:trPr>
        <w:tc>
          <w:tcPr>
            <w:tcW w:w="435" w:type="pct"/>
            <w:tcBorders>
              <w:top w:val="single" w:sz="6" w:space="0" w:color="auto"/>
              <w:left w:val="single" w:sz="6" w:space="0" w:color="auto"/>
              <w:bottom w:val="single" w:sz="6" w:space="0" w:color="auto"/>
              <w:right w:val="single" w:sz="6" w:space="0" w:color="auto"/>
            </w:tcBorders>
          </w:tcPr>
          <w:p w:rsidR="00692D48" w:rsidRPr="00917AF7" w:rsidRDefault="00692D48" w:rsidP="00692D48">
            <w:pPr>
              <w:autoSpaceDE w:val="0"/>
              <w:autoSpaceDN w:val="0"/>
              <w:adjustRightInd w:val="0"/>
              <w:rPr>
                <w:rFonts w:ascii="Times New Roman" w:hAnsi="Times New Roman"/>
                <w:sz w:val="26"/>
                <w:szCs w:val="26"/>
              </w:rPr>
            </w:pPr>
          </w:p>
        </w:tc>
        <w:tc>
          <w:tcPr>
            <w:tcW w:w="1522" w:type="pct"/>
            <w:tcBorders>
              <w:top w:val="single" w:sz="6" w:space="0" w:color="auto"/>
              <w:left w:val="single" w:sz="6" w:space="0" w:color="auto"/>
              <w:bottom w:val="single" w:sz="6" w:space="0" w:color="auto"/>
              <w:right w:val="single" w:sz="6" w:space="0" w:color="auto"/>
            </w:tcBorders>
          </w:tcPr>
          <w:p w:rsidR="00692D48" w:rsidRPr="00917AF7" w:rsidRDefault="00692D48" w:rsidP="00692D48">
            <w:pPr>
              <w:autoSpaceDE w:val="0"/>
              <w:autoSpaceDN w:val="0"/>
              <w:adjustRightInd w:val="0"/>
              <w:rPr>
                <w:rFonts w:ascii="Times New Roman" w:hAnsi="Times New Roman"/>
                <w:sz w:val="26"/>
                <w:szCs w:val="26"/>
              </w:rPr>
            </w:pPr>
          </w:p>
        </w:tc>
        <w:tc>
          <w:tcPr>
            <w:tcW w:w="942" w:type="pct"/>
            <w:tcBorders>
              <w:top w:val="single" w:sz="6" w:space="0" w:color="auto"/>
              <w:left w:val="single" w:sz="6" w:space="0" w:color="auto"/>
              <w:bottom w:val="single" w:sz="6" w:space="0" w:color="auto"/>
              <w:right w:val="single" w:sz="6" w:space="0" w:color="auto"/>
            </w:tcBorders>
            <w:vAlign w:val="center"/>
          </w:tcPr>
          <w:p w:rsidR="00692D48" w:rsidRPr="00917AF7" w:rsidRDefault="00692D48" w:rsidP="00692D48">
            <w:pPr>
              <w:jc w:val="center"/>
              <w:rPr>
                <w:rFonts w:ascii="Times New Roman" w:hAnsi="Times New Roman"/>
                <w:sz w:val="26"/>
                <w:szCs w:val="26"/>
              </w:rPr>
            </w:pPr>
          </w:p>
        </w:tc>
        <w:tc>
          <w:tcPr>
            <w:tcW w:w="994" w:type="pct"/>
            <w:tcBorders>
              <w:top w:val="single" w:sz="6" w:space="0" w:color="auto"/>
              <w:left w:val="single" w:sz="6" w:space="0" w:color="auto"/>
              <w:bottom w:val="single" w:sz="6" w:space="0" w:color="auto"/>
              <w:right w:val="single" w:sz="6" w:space="0" w:color="auto"/>
            </w:tcBorders>
          </w:tcPr>
          <w:p w:rsidR="00692D48" w:rsidRPr="00917AF7" w:rsidRDefault="00692D48" w:rsidP="00692D48">
            <w:pPr>
              <w:jc w:val="center"/>
              <w:rPr>
                <w:rFonts w:ascii="Times New Roman" w:hAnsi="Times New Roman"/>
                <w:sz w:val="26"/>
                <w:szCs w:val="26"/>
              </w:rPr>
            </w:pPr>
          </w:p>
        </w:tc>
        <w:tc>
          <w:tcPr>
            <w:tcW w:w="1107" w:type="pct"/>
            <w:tcBorders>
              <w:top w:val="single" w:sz="6" w:space="0" w:color="auto"/>
              <w:left w:val="single" w:sz="6" w:space="0" w:color="auto"/>
              <w:bottom w:val="single" w:sz="6" w:space="0" w:color="auto"/>
              <w:right w:val="single" w:sz="6" w:space="0" w:color="auto"/>
            </w:tcBorders>
          </w:tcPr>
          <w:p w:rsidR="00692D48" w:rsidRPr="00917AF7" w:rsidRDefault="00692D48" w:rsidP="00692D48">
            <w:pPr>
              <w:jc w:val="center"/>
              <w:rPr>
                <w:rFonts w:ascii="Times New Roman" w:hAnsi="Times New Roman"/>
                <w:sz w:val="26"/>
                <w:szCs w:val="26"/>
              </w:rPr>
            </w:pPr>
          </w:p>
        </w:tc>
      </w:tr>
      <w:tr w:rsidR="00996299" w:rsidRPr="00917AF7" w:rsidTr="00692D48">
        <w:trPr>
          <w:cantSplit/>
          <w:trHeight w:val="496"/>
        </w:trPr>
        <w:tc>
          <w:tcPr>
            <w:tcW w:w="435" w:type="pct"/>
            <w:tcBorders>
              <w:top w:val="single" w:sz="6" w:space="0" w:color="auto"/>
              <w:left w:val="single" w:sz="6" w:space="0" w:color="auto"/>
              <w:bottom w:val="single" w:sz="6" w:space="0" w:color="auto"/>
              <w:right w:val="single" w:sz="6" w:space="0" w:color="auto"/>
            </w:tcBorders>
          </w:tcPr>
          <w:p w:rsidR="00692D48" w:rsidRPr="00917AF7" w:rsidRDefault="00692D48" w:rsidP="00692D48">
            <w:pPr>
              <w:autoSpaceDE w:val="0"/>
              <w:autoSpaceDN w:val="0"/>
              <w:adjustRightInd w:val="0"/>
              <w:jc w:val="center"/>
              <w:rPr>
                <w:rFonts w:ascii="Times New Roman" w:hAnsi="Times New Roman"/>
                <w:sz w:val="26"/>
                <w:szCs w:val="26"/>
              </w:rPr>
            </w:pPr>
          </w:p>
        </w:tc>
        <w:tc>
          <w:tcPr>
            <w:tcW w:w="1522" w:type="pct"/>
            <w:tcBorders>
              <w:top w:val="single" w:sz="6" w:space="0" w:color="auto"/>
              <w:left w:val="single" w:sz="6" w:space="0" w:color="auto"/>
              <w:bottom w:val="single" w:sz="6" w:space="0" w:color="auto"/>
              <w:right w:val="single" w:sz="6" w:space="0" w:color="auto"/>
            </w:tcBorders>
          </w:tcPr>
          <w:p w:rsidR="00692D48" w:rsidRPr="00917AF7" w:rsidRDefault="00692D48" w:rsidP="00692D48">
            <w:pPr>
              <w:autoSpaceDE w:val="0"/>
              <w:autoSpaceDN w:val="0"/>
              <w:adjustRightInd w:val="0"/>
              <w:rPr>
                <w:rFonts w:ascii="Times New Roman" w:hAnsi="Times New Roman"/>
                <w:sz w:val="26"/>
                <w:szCs w:val="26"/>
              </w:rPr>
            </w:pPr>
          </w:p>
        </w:tc>
        <w:tc>
          <w:tcPr>
            <w:tcW w:w="942" w:type="pct"/>
            <w:tcBorders>
              <w:top w:val="single" w:sz="6" w:space="0" w:color="auto"/>
              <w:left w:val="single" w:sz="6" w:space="0" w:color="auto"/>
              <w:bottom w:val="single" w:sz="6" w:space="0" w:color="auto"/>
              <w:right w:val="single" w:sz="6" w:space="0" w:color="auto"/>
            </w:tcBorders>
            <w:vAlign w:val="center"/>
          </w:tcPr>
          <w:p w:rsidR="00692D48" w:rsidRPr="00917AF7" w:rsidRDefault="00692D48" w:rsidP="00692D48">
            <w:pPr>
              <w:jc w:val="center"/>
              <w:rPr>
                <w:rFonts w:ascii="Times New Roman" w:hAnsi="Times New Roman"/>
                <w:sz w:val="26"/>
                <w:szCs w:val="26"/>
              </w:rPr>
            </w:pPr>
          </w:p>
        </w:tc>
        <w:tc>
          <w:tcPr>
            <w:tcW w:w="994" w:type="pct"/>
            <w:tcBorders>
              <w:top w:val="single" w:sz="6" w:space="0" w:color="auto"/>
              <w:left w:val="single" w:sz="6" w:space="0" w:color="auto"/>
              <w:bottom w:val="single" w:sz="6" w:space="0" w:color="auto"/>
              <w:right w:val="single" w:sz="6" w:space="0" w:color="auto"/>
            </w:tcBorders>
          </w:tcPr>
          <w:p w:rsidR="00692D48" w:rsidRPr="00917AF7" w:rsidRDefault="00692D48" w:rsidP="00692D48">
            <w:pPr>
              <w:jc w:val="center"/>
              <w:rPr>
                <w:rFonts w:ascii="Times New Roman" w:hAnsi="Times New Roman"/>
                <w:sz w:val="26"/>
                <w:szCs w:val="26"/>
              </w:rPr>
            </w:pPr>
          </w:p>
        </w:tc>
        <w:tc>
          <w:tcPr>
            <w:tcW w:w="1107" w:type="pct"/>
            <w:tcBorders>
              <w:top w:val="single" w:sz="6" w:space="0" w:color="auto"/>
              <w:left w:val="single" w:sz="6" w:space="0" w:color="auto"/>
              <w:bottom w:val="single" w:sz="6" w:space="0" w:color="auto"/>
              <w:right w:val="single" w:sz="6" w:space="0" w:color="auto"/>
            </w:tcBorders>
          </w:tcPr>
          <w:p w:rsidR="00692D48" w:rsidRPr="00917AF7" w:rsidRDefault="00692D48" w:rsidP="00692D48">
            <w:pPr>
              <w:jc w:val="center"/>
              <w:rPr>
                <w:rFonts w:ascii="Times New Roman" w:hAnsi="Times New Roman"/>
                <w:sz w:val="26"/>
                <w:szCs w:val="26"/>
              </w:rPr>
            </w:pPr>
          </w:p>
        </w:tc>
      </w:tr>
      <w:tr w:rsidR="00996299" w:rsidRPr="00917AF7" w:rsidTr="00692D48">
        <w:trPr>
          <w:cantSplit/>
          <w:trHeight w:val="496"/>
        </w:trPr>
        <w:tc>
          <w:tcPr>
            <w:tcW w:w="435" w:type="pct"/>
            <w:tcBorders>
              <w:top w:val="single" w:sz="6" w:space="0" w:color="auto"/>
              <w:left w:val="single" w:sz="6" w:space="0" w:color="auto"/>
              <w:bottom w:val="single" w:sz="6" w:space="0" w:color="auto"/>
              <w:right w:val="single" w:sz="6" w:space="0" w:color="auto"/>
            </w:tcBorders>
          </w:tcPr>
          <w:p w:rsidR="00692D48" w:rsidRPr="00917AF7" w:rsidRDefault="00692D48" w:rsidP="00692D48">
            <w:pPr>
              <w:autoSpaceDE w:val="0"/>
              <w:autoSpaceDN w:val="0"/>
              <w:adjustRightInd w:val="0"/>
              <w:jc w:val="center"/>
              <w:rPr>
                <w:rFonts w:ascii="Times New Roman" w:hAnsi="Times New Roman"/>
                <w:sz w:val="26"/>
                <w:szCs w:val="26"/>
              </w:rPr>
            </w:pPr>
          </w:p>
        </w:tc>
        <w:tc>
          <w:tcPr>
            <w:tcW w:w="1522" w:type="pct"/>
            <w:tcBorders>
              <w:top w:val="single" w:sz="6" w:space="0" w:color="auto"/>
              <w:left w:val="single" w:sz="6" w:space="0" w:color="auto"/>
              <w:bottom w:val="single" w:sz="6" w:space="0" w:color="auto"/>
              <w:right w:val="single" w:sz="6" w:space="0" w:color="auto"/>
            </w:tcBorders>
            <w:hideMark/>
          </w:tcPr>
          <w:p w:rsidR="00692D48" w:rsidRPr="00917AF7" w:rsidRDefault="00692D48" w:rsidP="00692D48">
            <w:pPr>
              <w:autoSpaceDE w:val="0"/>
              <w:autoSpaceDN w:val="0"/>
              <w:adjustRightInd w:val="0"/>
              <w:rPr>
                <w:rFonts w:ascii="Times New Roman" w:hAnsi="Times New Roman"/>
                <w:sz w:val="26"/>
                <w:szCs w:val="26"/>
              </w:rPr>
            </w:pPr>
            <w:r w:rsidRPr="00917AF7">
              <w:rPr>
                <w:rFonts w:ascii="Times New Roman" w:hAnsi="Times New Roman"/>
                <w:sz w:val="26"/>
                <w:szCs w:val="26"/>
              </w:rPr>
              <w:t>ИТОГО:</w:t>
            </w:r>
          </w:p>
        </w:tc>
        <w:tc>
          <w:tcPr>
            <w:tcW w:w="942" w:type="pct"/>
            <w:tcBorders>
              <w:top w:val="single" w:sz="6" w:space="0" w:color="auto"/>
              <w:left w:val="single" w:sz="6" w:space="0" w:color="auto"/>
              <w:bottom w:val="single" w:sz="6" w:space="0" w:color="auto"/>
              <w:right w:val="single" w:sz="6" w:space="0" w:color="auto"/>
            </w:tcBorders>
            <w:vAlign w:val="center"/>
          </w:tcPr>
          <w:p w:rsidR="00692D48" w:rsidRPr="00917AF7" w:rsidRDefault="00692D48" w:rsidP="00692D48">
            <w:pPr>
              <w:jc w:val="center"/>
              <w:rPr>
                <w:rFonts w:ascii="Times New Roman" w:hAnsi="Times New Roman"/>
                <w:sz w:val="26"/>
                <w:szCs w:val="26"/>
              </w:rPr>
            </w:pPr>
          </w:p>
        </w:tc>
        <w:tc>
          <w:tcPr>
            <w:tcW w:w="994" w:type="pct"/>
            <w:tcBorders>
              <w:top w:val="single" w:sz="6" w:space="0" w:color="auto"/>
              <w:left w:val="single" w:sz="6" w:space="0" w:color="auto"/>
              <w:bottom w:val="single" w:sz="6" w:space="0" w:color="auto"/>
              <w:right w:val="single" w:sz="6" w:space="0" w:color="auto"/>
            </w:tcBorders>
          </w:tcPr>
          <w:p w:rsidR="00692D48" w:rsidRPr="00917AF7" w:rsidRDefault="00692D48" w:rsidP="00692D48">
            <w:pPr>
              <w:jc w:val="center"/>
              <w:rPr>
                <w:rFonts w:ascii="Times New Roman" w:hAnsi="Times New Roman"/>
                <w:sz w:val="26"/>
                <w:szCs w:val="26"/>
              </w:rPr>
            </w:pPr>
          </w:p>
        </w:tc>
        <w:tc>
          <w:tcPr>
            <w:tcW w:w="1107" w:type="pct"/>
            <w:tcBorders>
              <w:top w:val="single" w:sz="6" w:space="0" w:color="auto"/>
              <w:left w:val="single" w:sz="6" w:space="0" w:color="auto"/>
              <w:bottom w:val="single" w:sz="6" w:space="0" w:color="auto"/>
              <w:right w:val="single" w:sz="6" w:space="0" w:color="auto"/>
            </w:tcBorders>
          </w:tcPr>
          <w:p w:rsidR="00692D48" w:rsidRPr="00917AF7" w:rsidRDefault="00692D48" w:rsidP="00692D48">
            <w:pPr>
              <w:jc w:val="center"/>
              <w:rPr>
                <w:rFonts w:ascii="Times New Roman" w:hAnsi="Times New Roman"/>
                <w:sz w:val="26"/>
                <w:szCs w:val="26"/>
              </w:rPr>
            </w:pPr>
          </w:p>
        </w:tc>
      </w:tr>
    </w:tbl>
    <w:p w:rsidR="00692D48" w:rsidRPr="00917AF7" w:rsidRDefault="00692D48" w:rsidP="00692D48">
      <w:pPr>
        <w:tabs>
          <w:tab w:val="left" w:pos="6379"/>
        </w:tabs>
        <w:rPr>
          <w:rFonts w:ascii="Times New Roman" w:hAnsi="Times New Roman"/>
          <w:sz w:val="26"/>
          <w:szCs w:val="26"/>
        </w:rPr>
      </w:pPr>
    </w:p>
    <w:p w:rsidR="00692D48" w:rsidRPr="00917AF7" w:rsidRDefault="00692D48" w:rsidP="00692D48">
      <w:pPr>
        <w:tabs>
          <w:tab w:val="left" w:pos="6379"/>
        </w:tabs>
        <w:rPr>
          <w:rFonts w:ascii="Times New Roman" w:hAnsi="Times New Roman"/>
          <w:sz w:val="26"/>
          <w:szCs w:val="26"/>
        </w:rPr>
      </w:pPr>
      <w:r w:rsidRPr="00917AF7">
        <w:rPr>
          <w:rFonts w:ascii="Times New Roman" w:hAnsi="Times New Roman"/>
          <w:sz w:val="26"/>
          <w:szCs w:val="26"/>
        </w:rPr>
        <w:t>__________________________ ____________ ________________________</w:t>
      </w:r>
    </w:p>
    <w:p w:rsidR="00692D48" w:rsidRPr="00917AF7" w:rsidRDefault="00692D48" w:rsidP="00692D48">
      <w:pPr>
        <w:tabs>
          <w:tab w:val="left" w:pos="6379"/>
        </w:tabs>
        <w:rPr>
          <w:rFonts w:ascii="Times New Roman" w:hAnsi="Times New Roman"/>
          <w:sz w:val="26"/>
          <w:szCs w:val="26"/>
        </w:rPr>
      </w:pPr>
      <w:r w:rsidRPr="00917AF7">
        <w:rPr>
          <w:rFonts w:ascii="Times New Roman" w:hAnsi="Times New Roman"/>
          <w:sz w:val="26"/>
          <w:szCs w:val="26"/>
        </w:rPr>
        <w:t>(должность руководителя) (подпись) (Ф.И.О. руководителя)</w:t>
      </w:r>
    </w:p>
    <w:p w:rsidR="00692D48" w:rsidRPr="00917AF7" w:rsidRDefault="00692D48" w:rsidP="00692D48">
      <w:pPr>
        <w:tabs>
          <w:tab w:val="left" w:pos="6379"/>
        </w:tabs>
        <w:rPr>
          <w:rFonts w:ascii="Times New Roman" w:hAnsi="Times New Roman"/>
          <w:sz w:val="26"/>
          <w:szCs w:val="26"/>
        </w:rPr>
      </w:pPr>
      <w:r w:rsidRPr="00917AF7">
        <w:rPr>
          <w:rFonts w:ascii="Times New Roman" w:hAnsi="Times New Roman"/>
          <w:sz w:val="26"/>
          <w:szCs w:val="26"/>
        </w:rPr>
        <w:t>__________________________ ____________ ________________________</w:t>
      </w:r>
    </w:p>
    <w:p w:rsidR="00692D48" w:rsidRPr="00917AF7" w:rsidRDefault="00692D48" w:rsidP="00692D48">
      <w:pPr>
        <w:tabs>
          <w:tab w:val="left" w:pos="6379"/>
        </w:tabs>
        <w:rPr>
          <w:rFonts w:ascii="Times New Roman" w:hAnsi="Times New Roman"/>
          <w:sz w:val="26"/>
          <w:szCs w:val="26"/>
        </w:rPr>
      </w:pPr>
      <w:r w:rsidRPr="00917AF7">
        <w:rPr>
          <w:rFonts w:ascii="Times New Roman" w:hAnsi="Times New Roman"/>
          <w:sz w:val="26"/>
          <w:szCs w:val="26"/>
        </w:rPr>
        <w:t>(должность главного бухгалтера) (подпись) (Ф.И.О. главного бухгалтера)</w:t>
      </w:r>
    </w:p>
    <w:p w:rsidR="00692D48" w:rsidRPr="00917AF7" w:rsidRDefault="00692D48" w:rsidP="00692D48">
      <w:pPr>
        <w:tabs>
          <w:tab w:val="left" w:pos="6379"/>
        </w:tabs>
        <w:rPr>
          <w:rFonts w:ascii="Times New Roman" w:hAnsi="Times New Roman"/>
          <w:sz w:val="26"/>
          <w:szCs w:val="26"/>
        </w:rPr>
      </w:pPr>
    </w:p>
    <w:p w:rsidR="00692D48" w:rsidRPr="00917AF7" w:rsidRDefault="00692D48" w:rsidP="00692D48">
      <w:pPr>
        <w:tabs>
          <w:tab w:val="left" w:pos="6379"/>
        </w:tabs>
        <w:rPr>
          <w:rFonts w:ascii="Times New Roman" w:hAnsi="Times New Roman"/>
          <w:sz w:val="26"/>
          <w:szCs w:val="26"/>
        </w:rPr>
      </w:pPr>
      <w:r w:rsidRPr="00917AF7">
        <w:rPr>
          <w:rFonts w:ascii="Times New Roman" w:hAnsi="Times New Roman"/>
          <w:sz w:val="26"/>
          <w:szCs w:val="26"/>
        </w:rPr>
        <w:t>«___» ________________ 20___ г.</w:t>
      </w:r>
    </w:p>
    <w:p w:rsidR="00692D48" w:rsidRPr="00917AF7" w:rsidRDefault="00692D48" w:rsidP="00692D48">
      <w:pPr>
        <w:rPr>
          <w:rFonts w:ascii="Times New Roman" w:hAnsi="Times New Roman"/>
          <w:sz w:val="26"/>
          <w:szCs w:val="26"/>
        </w:rPr>
      </w:pPr>
    </w:p>
    <w:p w:rsidR="00692D48" w:rsidRPr="00917AF7" w:rsidRDefault="00692D48" w:rsidP="00692D48">
      <w:pPr>
        <w:rPr>
          <w:rFonts w:ascii="Times New Roman" w:hAnsi="Times New Roman"/>
          <w:sz w:val="26"/>
          <w:szCs w:val="26"/>
        </w:rPr>
      </w:pPr>
      <w:r w:rsidRPr="00917AF7">
        <w:rPr>
          <w:rFonts w:ascii="Times New Roman" w:hAnsi="Times New Roman"/>
          <w:sz w:val="26"/>
          <w:szCs w:val="26"/>
        </w:rPr>
        <w:t>М.П.</w:t>
      </w:r>
    </w:p>
    <w:p w:rsidR="00692D48" w:rsidRPr="00917AF7" w:rsidRDefault="00692D48" w:rsidP="00692D48">
      <w:pPr>
        <w:rPr>
          <w:rFonts w:ascii="Times New Roman" w:hAnsi="Times New Roman"/>
          <w:sz w:val="26"/>
          <w:szCs w:val="26"/>
          <w:vertAlign w:val="superscript"/>
        </w:rPr>
      </w:pPr>
      <w:r w:rsidRPr="00917AF7">
        <w:rPr>
          <w:rFonts w:ascii="Times New Roman" w:hAnsi="Times New Roman"/>
          <w:sz w:val="26"/>
          <w:szCs w:val="26"/>
          <w:vertAlign w:val="superscript"/>
        </w:rPr>
        <w:t>(при наличии)</w:t>
      </w:r>
    </w:p>
    <w:p w:rsidR="00996299" w:rsidRPr="00917AF7" w:rsidRDefault="00692D48" w:rsidP="001F243A">
      <w:pPr>
        <w:ind w:left="5245" w:firstLine="0"/>
        <w:jc w:val="left"/>
        <w:outlineLvl w:val="1"/>
        <w:rPr>
          <w:rFonts w:ascii="Times New Roman" w:hAnsi="Times New Roman"/>
          <w:bCs/>
          <w:iCs/>
          <w:sz w:val="26"/>
          <w:szCs w:val="26"/>
        </w:rPr>
      </w:pPr>
      <w:r w:rsidRPr="00917AF7">
        <w:rPr>
          <w:rFonts w:ascii="Times New Roman" w:hAnsi="Times New Roman"/>
          <w:sz w:val="26"/>
          <w:szCs w:val="26"/>
          <w:vertAlign w:val="superscript"/>
        </w:rPr>
        <w:br w:type="page"/>
      </w:r>
      <w:r w:rsidR="00996299" w:rsidRPr="00917AF7">
        <w:rPr>
          <w:rFonts w:ascii="Times New Roman" w:hAnsi="Times New Roman"/>
          <w:bCs/>
          <w:iCs/>
          <w:sz w:val="26"/>
          <w:szCs w:val="26"/>
        </w:rPr>
        <w:lastRenderedPageBreak/>
        <w:t>Приложение № 9</w:t>
      </w:r>
    </w:p>
    <w:p w:rsidR="00996299" w:rsidRPr="00917AF7" w:rsidRDefault="00996299" w:rsidP="001F243A">
      <w:pPr>
        <w:ind w:left="5245" w:firstLine="0"/>
        <w:jc w:val="left"/>
        <w:outlineLvl w:val="1"/>
        <w:rPr>
          <w:rFonts w:ascii="Times New Roman" w:hAnsi="Times New Roman"/>
          <w:bCs/>
          <w:iCs/>
          <w:sz w:val="26"/>
          <w:szCs w:val="26"/>
        </w:rPr>
      </w:pPr>
      <w:r w:rsidRPr="00917AF7">
        <w:rPr>
          <w:rFonts w:ascii="Times New Roman" w:hAnsi="Times New Roman"/>
          <w:bCs/>
          <w:iCs/>
          <w:sz w:val="26"/>
          <w:szCs w:val="26"/>
        </w:rPr>
        <w:t xml:space="preserve">к Порядку предоставления субсидий социально ориентированным некоммерческим организациям, </w:t>
      </w:r>
      <w:r w:rsidR="001F243A">
        <w:rPr>
          <w:rFonts w:ascii="Times New Roman" w:hAnsi="Times New Roman"/>
          <w:bCs/>
          <w:iCs/>
          <w:sz w:val="26"/>
          <w:szCs w:val="26"/>
        </w:rPr>
        <w:br/>
      </w:r>
      <w:r w:rsidRPr="00917AF7">
        <w:rPr>
          <w:rFonts w:ascii="Times New Roman" w:hAnsi="Times New Roman"/>
          <w:bCs/>
          <w:iCs/>
          <w:sz w:val="26"/>
          <w:szCs w:val="26"/>
        </w:rPr>
        <w:t xml:space="preserve">на реализацию программ (проектов), </w:t>
      </w:r>
    </w:p>
    <w:p w:rsidR="00996299" w:rsidRPr="00917AF7" w:rsidRDefault="00996299" w:rsidP="001F243A">
      <w:pPr>
        <w:ind w:left="5245" w:firstLine="0"/>
        <w:jc w:val="left"/>
        <w:outlineLvl w:val="1"/>
        <w:rPr>
          <w:rFonts w:ascii="Times New Roman" w:hAnsi="Times New Roman"/>
          <w:bCs/>
          <w:iCs/>
          <w:sz w:val="26"/>
          <w:szCs w:val="26"/>
        </w:rPr>
      </w:pPr>
      <w:r w:rsidRPr="00917AF7">
        <w:rPr>
          <w:rFonts w:ascii="Times New Roman" w:hAnsi="Times New Roman"/>
          <w:bCs/>
          <w:iCs/>
          <w:sz w:val="26"/>
          <w:szCs w:val="26"/>
        </w:rPr>
        <w:t xml:space="preserve">направленных на укрепление финно-угорских связей, поддержку и развитие языков и культуры коренных малочисленных народов Севера </w:t>
      </w:r>
      <w:r w:rsidR="001F243A">
        <w:rPr>
          <w:rFonts w:ascii="Times New Roman" w:hAnsi="Times New Roman"/>
          <w:bCs/>
          <w:iCs/>
          <w:sz w:val="26"/>
          <w:szCs w:val="26"/>
        </w:rPr>
        <w:br/>
      </w:r>
      <w:r w:rsidRPr="00917AF7">
        <w:rPr>
          <w:rFonts w:ascii="Times New Roman" w:hAnsi="Times New Roman"/>
          <w:bCs/>
          <w:iCs/>
          <w:sz w:val="26"/>
          <w:szCs w:val="26"/>
        </w:rPr>
        <w:t>на территории Нефтеюганского района</w:t>
      </w:r>
    </w:p>
    <w:p w:rsidR="00692D48" w:rsidRPr="001F243A" w:rsidRDefault="00692D48" w:rsidP="00996299">
      <w:pPr>
        <w:ind w:left="5670" w:firstLine="0"/>
        <w:rPr>
          <w:rFonts w:ascii="Times New Roman" w:hAnsi="Times New Roman"/>
          <w:iCs/>
          <w:sz w:val="26"/>
          <w:szCs w:val="26"/>
        </w:rPr>
      </w:pPr>
    </w:p>
    <w:p w:rsidR="001F243A" w:rsidRPr="001F243A" w:rsidRDefault="001F243A" w:rsidP="00996299">
      <w:pPr>
        <w:ind w:left="5670" w:firstLine="0"/>
        <w:rPr>
          <w:rFonts w:ascii="Times New Roman" w:hAnsi="Times New Roman"/>
          <w:iCs/>
          <w:sz w:val="26"/>
          <w:szCs w:val="26"/>
        </w:rPr>
      </w:pPr>
    </w:p>
    <w:p w:rsidR="00692D48" w:rsidRDefault="00692D48" w:rsidP="00FB170B">
      <w:pPr>
        <w:ind w:firstLine="0"/>
        <w:jc w:val="center"/>
        <w:outlineLvl w:val="1"/>
        <w:rPr>
          <w:rFonts w:ascii="Times New Roman" w:hAnsi="Times New Roman"/>
          <w:bCs/>
          <w:iCs/>
          <w:sz w:val="26"/>
          <w:szCs w:val="26"/>
        </w:rPr>
      </w:pPr>
      <w:r w:rsidRPr="00917AF7">
        <w:rPr>
          <w:rFonts w:ascii="Times New Roman" w:hAnsi="Times New Roman"/>
          <w:bCs/>
          <w:iCs/>
          <w:sz w:val="26"/>
          <w:szCs w:val="26"/>
        </w:rPr>
        <w:t>ФОРМА</w:t>
      </w:r>
    </w:p>
    <w:p w:rsidR="00192071" w:rsidRPr="00917AF7" w:rsidRDefault="00192071" w:rsidP="00FB170B">
      <w:pPr>
        <w:ind w:firstLine="0"/>
        <w:jc w:val="center"/>
        <w:outlineLvl w:val="1"/>
        <w:rPr>
          <w:rFonts w:ascii="Times New Roman" w:hAnsi="Times New Roman"/>
          <w:bCs/>
          <w:iCs/>
          <w:sz w:val="26"/>
          <w:szCs w:val="26"/>
        </w:rPr>
      </w:pPr>
    </w:p>
    <w:p w:rsidR="00692D48" w:rsidRPr="00917AF7" w:rsidRDefault="00692D48" w:rsidP="00FB170B">
      <w:pPr>
        <w:ind w:firstLine="0"/>
        <w:jc w:val="center"/>
        <w:outlineLvl w:val="1"/>
        <w:rPr>
          <w:rFonts w:ascii="Times New Roman" w:hAnsi="Times New Roman"/>
          <w:bCs/>
          <w:iCs/>
          <w:sz w:val="26"/>
          <w:szCs w:val="26"/>
        </w:rPr>
      </w:pPr>
      <w:r w:rsidRPr="00917AF7">
        <w:rPr>
          <w:rFonts w:ascii="Times New Roman" w:hAnsi="Times New Roman"/>
          <w:bCs/>
          <w:iCs/>
          <w:sz w:val="26"/>
          <w:szCs w:val="26"/>
        </w:rPr>
        <w:t>Аналитический отчет</w:t>
      </w:r>
    </w:p>
    <w:p w:rsidR="00692D48" w:rsidRPr="00917AF7" w:rsidRDefault="00692D48" w:rsidP="00FB170B">
      <w:pPr>
        <w:autoSpaceDE w:val="0"/>
        <w:autoSpaceDN w:val="0"/>
        <w:adjustRightInd w:val="0"/>
        <w:ind w:firstLine="0"/>
        <w:jc w:val="center"/>
        <w:rPr>
          <w:rFonts w:ascii="Times New Roman" w:hAnsi="Times New Roman"/>
          <w:b/>
          <w:bCs/>
          <w:sz w:val="26"/>
          <w:szCs w:val="26"/>
        </w:rPr>
      </w:pPr>
      <w:r w:rsidRPr="00917AF7">
        <w:rPr>
          <w:rFonts w:ascii="Times New Roman" w:hAnsi="Times New Roman"/>
          <w:bCs/>
          <w:sz w:val="26"/>
          <w:szCs w:val="26"/>
        </w:rPr>
        <w:t>___________________________________________</w:t>
      </w:r>
    </w:p>
    <w:p w:rsidR="00692D48" w:rsidRPr="00917AF7" w:rsidRDefault="00692D48" w:rsidP="00FB170B">
      <w:pPr>
        <w:autoSpaceDE w:val="0"/>
        <w:autoSpaceDN w:val="0"/>
        <w:adjustRightInd w:val="0"/>
        <w:ind w:firstLine="0"/>
        <w:jc w:val="center"/>
        <w:rPr>
          <w:rFonts w:ascii="Times New Roman" w:hAnsi="Times New Roman"/>
          <w:bCs/>
          <w:sz w:val="26"/>
          <w:szCs w:val="26"/>
        </w:rPr>
      </w:pPr>
      <w:r w:rsidRPr="00917AF7">
        <w:rPr>
          <w:rFonts w:ascii="Times New Roman" w:hAnsi="Times New Roman"/>
          <w:bCs/>
          <w:sz w:val="26"/>
          <w:szCs w:val="26"/>
        </w:rPr>
        <w:t>(наименование Получателя)</w:t>
      </w:r>
    </w:p>
    <w:p w:rsidR="00692D48" w:rsidRPr="00917AF7" w:rsidRDefault="00692D48" w:rsidP="00FB170B">
      <w:pPr>
        <w:autoSpaceDE w:val="0"/>
        <w:autoSpaceDN w:val="0"/>
        <w:adjustRightInd w:val="0"/>
        <w:ind w:firstLine="0"/>
        <w:jc w:val="center"/>
        <w:rPr>
          <w:rFonts w:ascii="Times New Roman" w:hAnsi="Times New Roman"/>
          <w:b/>
          <w:bCs/>
          <w:sz w:val="26"/>
          <w:szCs w:val="26"/>
        </w:rPr>
      </w:pPr>
      <w:r w:rsidRPr="00917AF7">
        <w:rPr>
          <w:rFonts w:ascii="Times New Roman" w:hAnsi="Times New Roman"/>
          <w:b/>
          <w:bCs/>
          <w:sz w:val="26"/>
          <w:szCs w:val="26"/>
        </w:rPr>
        <w:t>___________________________________________</w:t>
      </w:r>
    </w:p>
    <w:p w:rsidR="00692D48" w:rsidRPr="00917AF7" w:rsidRDefault="00692D48" w:rsidP="00FB170B">
      <w:pPr>
        <w:autoSpaceDE w:val="0"/>
        <w:autoSpaceDN w:val="0"/>
        <w:adjustRightInd w:val="0"/>
        <w:ind w:firstLine="0"/>
        <w:jc w:val="center"/>
        <w:rPr>
          <w:rFonts w:ascii="Times New Roman" w:hAnsi="Times New Roman"/>
          <w:bCs/>
          <w:sz w:val="26"/>
          <w:szCs w:val="26"/>
        </w:rPr>
      </w:pPr>
      <w:r w:rsidRPr="00917AF7">
        <w:rPr>
          <w:rFonts w:ascii="Times New Roman" w:hAnsi="Times New Roman"/>
          <w:bCs/>
          <w:sz w:val="26"/>
          <w:szCs w:val="26"/>
        </w:rPr>
        <w:t>(наименование программы (проекта))</w:t>
      </w:r>
    </w:p>
    <w:p w:rsidR="00692D48" w:rsidRPr="00917AF7" w:rsidRDefault="00692D48" w:rsidP="00692D48">
      <w:pPr>
        <w:autoSpaceDE w:val="0"/>
        <w:autoSpaceDN w:val="0"/>
        <w:adjustRightInd w:val="0"/>
        <w:jc w:val="center"/>
        <w:rPr>
          <w:rFonts w:ascii="Times New Roman" w:hAnsi="Times New Roman"/>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7249"/>
      </w:tblGrid>
      <w:tr w:rsidR="00692D48" w:rsidRPr="00917AF7" w:rsidTr="00692D48">
        <w:tc>
          <w:tcPr>
            <w:tcW w:w="1235" w:type="pct"/>
            <w:tcBorders>
              <w:top w:val="single" w:sz="4" w:space="0" w:color="auto"/>
              <w:left w:val="single" w:sz="4" w:space="0" w:color="auto"/>
              <w:bottom w:val="single" w:sz="4" w:space="0" w:color="auto"/>
              <w:right w:val="single" w:sz="4" w:space="0" w:color="auto"/>
            </w:tcBorders>
            <w:vAlign w:val="center"/>
            <w:hideMark/>
          </w:tcPr>
          <w:p w:rsidR="00692D48" w:rsidRPr="00917AF7" w:rsidRDefault="00692D48" w:rsidP="00FB170B">
            <w:pPr>
              <w:autoSpaceDE w:val="0"/>
              <w:autoSpaceDN w:val="0"/>
              <w:adjustRightInd w:val="0"/>
              <w:ind w:firstLine="0"/>
              <w:jc w:val="center"/>
              <w:outlineLvl w:val="0"/>
              <w:rPr>
                <w:rFonts w:ascii="Times New Roman" w:hAnsi="Times New Roman"/>
                <w:bCs/>
                <w:sz w:val="26"/>
                <w:szCs w:val="26"/>
              </w:rPr>
            </w:pPr>
            <w:r w:rsidRPr="00917AF7">
              <w:rPr>
                <w:rFonts w:ascii="Times New Roman" w:hAnsi="Times New Roman"/>
                <w:bCs/>
                <w:sz w:val="26"/>
                <w:szCs w:val="26"/>
              </w:rPr>
              <w:t>Наименование мероприятий в рамках программы (проекта))</w:t>
            </w:r>
          </w:p>
        </w:tc>
        <w:tc>
          <w:tcPr>
            <w:tcW w:w="3765" w:type="pct"/>
            <w:tcBorders>
              <w:top w:val="single" w:sz="4" w:space="0" w:color="auto"/>
              <w:left w:val="single" w:sz="4" w:space="0" w:color="auto"/>
              <w:bottom w:val="single" w:sz="4" w:space="0" w:color="auto"/>
              <w:right w:val="single" w:sz="4" w:space="0" w:color="auto"/>
            </w:tcBorders>
            <w:vAlign w:val="center"/>
            <w:hideMark/>
          </w:tcPr>
          <w:p w:rsidR="00692D48" w:rsidRPr="00917AF7" w:rsidRDefault="00692D48" w:rsidP="00FB170B">
            <w:pPr>
              <w:autoSpaceDE w:val="0"/>
              <w:autoSpaceDN w:val="0"/>
              <w:adjustRightInd w:val="0"/>
              <w:ind w:firstLine="0"/>
              <w:jc w:val="center"/>
              <w:outlineLvl w:val="0"/>
              <w:rPr>
                <w:rFonts w:ascii="Times New Roman" w:hAnsi="Times New Roman"/>
                <w:bCs/>
                <w:sz w:val="26"/>
                <w:szCs w:val="26"/>
              </w:rPr>
            </w:pPr>
            <w:r w:rsidRPr="00917AF7">
              <w:rPr>
                <w:rFonts w:ascii="Times New Roman" w:hAnsi="Times New Roman"/>
                <w:bCs/>
                <w:sz w:val="26"/>
                <w:szCs w:val="26"/>
              </w:rPr>
              <w:t>Краткая характеристика реализации</w:t>
            </w:r>
            <w:r w:rsidRPr="00917AF7">
              <w:rPr>
                <w:rFonts w:ascii="Times New Roman" w:hAnsi="Times New Roman"/>
                <w:bCs/>
                <w:sz w:val="26"/>
                <w:szCs w:val="26"/>
                <w:vertAlign w:val="superscript"/>
              </w:rPr>
              <w:t>1</w:t>
            </w:r>
          </w:p>
        </w:tc>
      </w:tr>
      <w:tr w:rsidR="00692D48" w:rsidRPr="00917AF7" w:rsidTr="00692D48">
        <w:tc>
          <w:tcPr>
            <w:tcW w:w="1235"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autoSpaceDE w:val="0"/>
              <w:autoSpaceDN w:val="0"/>
              <w:adjustRightInd w:val="0"/>
              <w:outlineLvl w:val="0"/>
              <w:rPr>
                <w:rFonts w:ascii="Times New Roman" w:hAnsi="Times New Roman"/>
                <w:bCs/>
                <w:sz w:val="26"/>
                <w:szCs w:val="26"/>
              </w:rPr>
            </w:pPr>
          </w:p>
        </w:tc>
        <w:tc>
          <w:tcPr>
            <w:tcW w:w="3765" w:type="pct"/>
            <w:tcBorders>
              <w:top w:val="single" w:sz="4" w:space="0" w:color="auto"/>
              <w:left w:val="single" w:sz="4" w:space="0" w:color="auto"/>
              <w:bottom w:val="single" w:sz="4" w:space="0" w:color="auto"/>
              <w:right w:val="single" w:sz="4" w:space="0" w:color="auto"/>
            </w:tcBorders>
          </w:tcPr>
          <w:p w:rsidR="00692D48" w:rsidRPr="00917AF7" w:rsidRDefault="00692D48" w:rsidP="00692D48">
            <w:pPr>
              <w:autoSpaceDE w:val="0"/>
              <w:autoSpaceDN w:val="0"/>
              <w:adjustRightInd w:val="0"/>
              <w:outlineLvl w:val="0"/>
              <w:rPr>
                <w:rFonts w:ascii="Times New Roman" w:hAnsi="Times New Roman"/>
                <w:bCs/>
                <w:sz w:val="26"/>
                <w:szCs w:val="26"/>
              </w:rPr>
            </w:pPr>
          </w:p>
        </w:tc>
      </w:tr>
    </w:tbl>
    <w:p w:rsidR="00692D48" w:rsidRPr="00917AF7" w:rsidRDefault="00692D48" w:rsidP="00692D48">
      <w:pPr>
        <w:autoSpaceDE w:val="0"/>
        <w:autoSpaceDN w:val="0"/>
        <w:adjustRightInd w:val="0"/>
        <w:outlineLvl w:val="0"/>
        <w:rPr>
          <w:rFonts w:ascii="Times New Roman" w:hAnsi="Times New Roman"/>
          <w:bCs/>
          <w:sz w:val="26"/>
          <w:szCs w:val="26"/>
        </w:rPr>
      </w:pPr>
    </w:p>
    <w:p w:rsidR="00692D48" w:rsidRPr="00917AF7" w:rsidRDefault="00692D48" w:rsidP="00692D48">
      <w:pPr>
        <w:autoSpaceDE w:val="0"/>
        <w:autoSpaceDN w:val="0"/>
        <w:adjustRightInd w:val="0"/>
        <w:outlineLvl w:val="0"/>
        <w:rPr>
          <w:rFonts w:ascii="Times New Roman" w:hAnsi="Times New Roman"/>
          <w:bCs/>
          <w:sz w:val="26"/>
          <w:szCs w:val="26"/>
        </w:rPr>
      </w:pPr>
      <w:r w:rsidRPr="00917AF7">
        <w:rPr>
          <w:rFonts w:ascii="Times New Roman" w:hAnsi="Times New Roman"/>
          <w:bCs/>
          <w:sz w:val="26"/>
          <w:szCs w:val="26"/>
        </w:rPr>
        <w:t>___________________________</w:t>
      </w:r>
    </w:p>
    <w:p w:rsidR="00692D48" w:rsidRPr="00917AF7" w:rsidRDefault="00692D48" w:rsidP="00692D48">
      <w:pPr>
        <w:autoSpaceDE w:val="0"/>
        <w:autoSpaceDN w:val="0"/>
        <w:adjustRightInd w:val="0"/>
        <w:ind w:firstLine="284"/>
        <w:outlineLvl w:val="0"/>
        <w:rPr>
          <w:rFonts w:ascii="Times New Roman" w:hAnsi="Times New Roman"/>
          <w:bCs/>
          <w:sz w:val="26"/>
          <w:szCs w:val="26"/>
        </w:rPr>
      </w:pPr>
      <w:r w:rsidRPr="00917AF7">
        <w:rPr>
          <w:rFonts w:ascii="Times New Roman" w:hAnsi="Times New Roman"/>
          <w:bCs/>
          <w:sz w:val="26"/>
          <w:szCs w:val="26"/>
          <w:vertAlign w:val="superscript"/>
        </w:rPr>
        <w:t xml:space="preserve">1 </w:t>
      </w:r>
      <w:r w:rsidRPr="00917AF7">
        <w:rPr>
          <w:rFonts w:ascii="Times New Roman" w:hAnsi="Times New Roman"/>
          <w:bCs/>
          <w:sz w:val="26"/>
          <w:szCs w:val="26"/>
        </w:rPr>
        <w:t>В отчете указываются основные результаты, достигнутые по итогам реализации мероприятий программы (проект)), а также описание хода их реализации с указанием основных характеристик (количественных и качественных). К отчету могут прилагаться любые материалы на бумажном и (или) электронном носителях, позволяющие раскрыть суть и содержание реализованных мероприятий (фото, видео, письма-отзывы и т.д.).</w:t>
      </w:r>
    </w:p>
    <w:p w:rsidR="00692D48" w:rsidRPr="00917AF7" w:rsidRDefault="00692D48" w:rsidP="00692D48">
      <w:pPr>
        <w:autoSpaceDE w:val="0"/>
        <w:autoSpaceDN w:val="0"/>
        <w:adjustRightInd w:val="0"/>
        <w:outlineLvl w:val="0"/>
        <w:rPr>
          <w:rFonts w:ascii="Times New Roman" w:hAnsi="Times New Roman"/>
          <w:bCs/>
          <w:sz w:val="26"/>
          <w:szCs w:val="26"/>
        </w:rPr>
      </w:pPr>
    </w:p>
    <w:p w:rsidR="00692D48" w:rsidRPr="00917AF7" w:rsidRDefault="00692D48" w:rsidP="00692D48">
      <w:pPr>
        <w:widowControl w:val="0"/>
        <w:autoSpaceDE w:val="0"/>
        <w:autoSpaceDN w:val="0"/>
        <w:rPr>
          <w:rFonts w:ascii="Times New Roman" w:hAnsi="Times New Roman"/>
          <w:sz w:val="26"/>
          <w:szCs w:val="26"/>
        </w:rPr>
      </w:pPr>
      <w:r w:rsidRPr="00917AF7">
        <w:rPr>
          <w:rFonts w:ascii="Times New Roman" w:hAnsi="Times New Roman"/>
          <w:sz w:val="26"/>
          <w:szCs w:val="26"/>
        </w:rPr>
        <w:t>Руководитель</w:t>
      </w:r>
    </w:p>
    <w:p w:rsidR="00692D48" w:rsidRPr="00917AF7" w:rsidRDefault="00692D48" w:rsidP="00692D48">
      <w:pPr>
        <w:widowControl w:val="0"/>
        <w:autoSpaceDE w:val="0"/>
        <w:autoSpaceDN w:val="0"/>
        <w:rPr>
          <w:rFonts w:ascii="Times New Roman" w:hAnsi="Times New Roman"/>
          <w:sz w:val="26"/>
          <w:szCs w:val="26"/>
        </w:rPr>
      </w:pPr>
      <w:r w:rsidRPr="00917AF7">
        <w:rPr>
          <w:rFonts w:ascii="Times New Roman" w:hAnsi="Times New Roman"/>
          <w:sz w:val="26"/>
          <w:szCs w:val="26"/>
        </w:rPr>
        <w:t>(уполномоченное лицо) _______________ __________ _____________________</w:t>
      </w:r>
    </w:p>
    <w:p w:rsidR="00692D48" w:rsidRPr="00917AF7" w:rsidRDefault="00692D48" w:rsidP="00692D48">
      <w:pPr>
        <w:widowControl w:val="0"/>
        <w:autoSpaceDE w:val="0"/>
        <w:autoSpaceDN w:val="0"/>
        <w:rPr>
          <w:rFonts w:ascii="Times New Roman" w:hAnsi="Times New Roman"/>
          <w:sz w:val="26"/>
          <w:szCs w:val="26"/>
        </w:rPr>
      </w:pPr>
      <w:r w:rsidRPr="00917AF7">
        <w:rPr>
          <w:rFonts w:ascii="Times New Roman" w:hAnsi="Times New Roman"/>
          <w:sz w:val="26"/>
          <w:szCs w:val="26"/>
        </w:rPr>
        <w:t>(должность) (подпись) (расшифровка подписи)</w:t>
      </w:r>
    </w:p>
    <w:p w:rsidR="00692D48" w:rsidRPr="00917AF7" w:rsidRDefault="00692D48" w:rsidP="00692D48">
      <w:pPr>
        <w:widowControl w:val="0"/>
        <w:autoSpaceDE w:val="0"/>
        <w:autoSpaceDN w:val="0"/>
        <w:rPr>
          <w:rFonts w:ascii="Times New Roman" w:hAnsi="Times New Roman"/>
          <w:sz w:val="26"/>
          <w:szCs w:val="26"/>
        </w:rPr>
      </w:pPr>
    </w:p>
    <w:p w:rsidR="00692D48" w:rsidRPr="00917AF7" w:rsidRDefault="00692D48" w:rsidP="00692D48">
      <w:pPr>
        <w:widowControl w:val="0"/>
        <w:autoSpaceDE w:val="0"/>
        <w:autoSpaceDN w:val="0"/>
        <w:rPr>
          <w:rFonts w:ascii="Times New Roman" w:hAnsi="Times New Roman"/>
          <w:sz w:val="26"/>
          <w:szCs w:val="26"/>
        </w:rPr>
      </w:pPr>
      <w:r w:rsidRPr="00917AF7">
        <w:rPr>
          <w:rFonts w:ascii="Times New Roman" w:hAnsi="Times New Roman"/>
          <w:sz w:val="26"/>
          <w:szCs w:val="26"/>
        </w:rPr>
        <w:t>«__» ___________ 20_ г.</w:t>
      </w:r>
    </w:p>
    <w:p w:rsidR="00692D48" w:rsidRPr="00917AF7" w:rsidRDefault="00692D48" w:rsidP="00692D48">
      <w:pPr>
        <w:widowControl w:val="0"/>
        <w:autoSpaceDE w:val="0"/>
        <w:autoSpaceDN w:val="0"/>
        <w:rPr>
          <w:rFonts w:ascii="Times New Roman" w:hAnsi="Times New Roman"/>
          <w:sz w:val="26"/>
          <w:szCs w:val="26"/>
        </w:rPr>
      </w:pPr>
    </w:p>
    <w:p w:rsidR="00692D48" w:rsidRPr="00917AF7" w:rsidRDefault="00692D48" w:rsidP="00692D48">
      <w:pPr>
        <w:widowControl w:val="0"/>
        <w:autoSpaceDE w:val="0"/>
        <w:autoSpaceDN w:val="0"/>
        <w:rPr>
          <w:rFonts w:ascii="Times New Roman" w:hAnsi="Times New Roman"/>
          <w:sz w:val="26"/>
          <w:szCs w:val="26"/>
        </w:rPr>
      </w:pPr>
      <w:r w:rsidRPr="00917AF7">
        <w:rPr>
          <w:rFonts w:ascii="Times New Roman" w:hAnsi="Times New Roman"/>
          <w:sz w:val="26"/>
          <w:szCs w:val="26"/>
        </w:rPr>
        <w:t>М.П.</w:t>
      </w:r>
    </w:p>
    <w:p w:rsidR="00692D48" w:rsidRPr="00917AF7" w:rsidRDefault="00692D48" w:rsidP="00692D48">
      <w:pPr>
        <w:widowControl w:val="0"/>
        <w:autoSpaceDE w:val="0"/>
        <w:autoSpaceDN w:val="0"/>
        <w:rPr>
          <w:rFonts w:ascii="Times New Roman" w:hAnsi="Times New Roman"/>
          <w:sz w:val="26"/>
          <w:szCs w:val="26"/>
          <w:vertAlign w:val="superscript"/>
        </w:rPr>
      </w:pPr>
      <w:r w:rsidRPr="00917AF7">
        <w:rPr>
          <w:rFonts w:ascii="Times New Roman" w:hAnsi="Times New Roman"/>
          <w:sz w:val="26"/>
          <w:szCs w:val="26"/>
          <w:vertAlign w:val="superscript"/>
        </w:rPr>
        <w:t>(при наличии)</w:t>
      </w:r>
    </w:p>
    <w:p w:rsidR="00692D48" w:rsidRPr="00917AF7" w:rsidRDefault="00692D48" w:rsidP="00692D48">
      <w:pPr>
        <w:widowControl w:val="0"/>
        <w:autoSpaceDE w:val="0"/>
        <w:autoSpaceDN w:val="0"/>
        <w:rPr>
          <w:rFonts w:ascii="Times New Roman" w:hAnsi="Times New Roman"/>
          <w:sz w:val="26"/>
          <w:szCs w:val="26"/>
          <w:vertAlign w:val="superscript"/>
        </w:rPr>
      </w:pPr>
    </w:p>
    <w:p w:rsidR="001F243A" w:rsidRDefault="001F243A" w:rsidP="001F243A">
      <w:pPr>
        <w:ind w:left="5245" w:firstLine="0"/>
        <w:jc w:val="left"/>
        <w:outlineLvl w:val="1"/>
        <w:rPr>
          <w:rFonts w:ascii="Times New Roman" w:hAnsi="Times New Roman"/>
          <w:bCs/>
          <w:iCs/>
          <w:sz w:val="26"/>
          <w:szCs w:val="26"/>
        </w:rPr>
      </w:pPr>
    </w:p>
    <w:p w:rsidR="001F243A" w:rsidRDefault="001F243A" w:rsidP="001F243A">
      <w:pPr>
        <w:ind w:left="5245" w:firstLine="0"/>
        <w:jc w:val="left"/>
        <w:outlineLvl w:val="1"/>
        <w:rPr>
          <w:rFonts w:ascii="Times New Roman" w:hAnsi="Times New Roman"/>
          <w:bCs/>
          <w:iCs/>
          <w:sz w:val="26"/>
          <w:szCs w:val="26"/>
        </w:rPr>
      </w:pPr>
    </w:p>
    <w:p w:rsidR="001F243A" w:rsidRDefault="001F243A" w:rsidP="001F243A">
      <w:pPr>
        <w:ind w:left="5245" w:firstLine="0"/>
        <w:jc w:val="left"/>
        <w:outlineLvl w:val="1"/>
        <w:rPr>
          <w:rFonts w:ascii="Times New Roman" w:hAnsi="Times New Roman"/>
          <w:bCs/>
          <w:iCs/>
          <w:sz w:val="26"/>
          <w:szCs w:val="26"/>
        </w:rPr>
      </w:pPr>
    </w:p>
    <w:p w:rsidR="001F243A" w:rsidRDefault="001F243A" w:rsidP="001F243A">
      <w:pPr>
        <w:ind w:left="5245" w:firstLine="0"/>
        <w:jc w:val="left"/>
        <w:outlineLvl w:val="1"/>
        <w:rPr>
          <w:rFonts w:ascii="Times New Roman" w:hAnsi="Times New Roman"/>
          <w:bCs/>
          <w:iCs/>
          <w:sz w:val="26"/>
          <w:szCs w:val="26"/>
        </w:rPr>
      </w:pPr>
    </w:p>
    <w:p w:rsidR="001F243A" w:rsidRDefault="001F243A" w:rsidP="001F243A">
      <w:pPr>
        <w:ind w:left="5245" w:firstLine="0"/>
        <w:jc w:val="left"/>
        <w:outlineLvl w:val="1"/>
        <w:rPr>
          <w:rFonts w:ascii="Times New Roman" w:hAnsi="Times New Roman"/>
          <w:bCs/>
          <w:iCs/>
          <w:sz w:val="26"/>
          <w:szCs w:val="26"/>
        </w:rPr>
      </w:pPr>
    </w:p>
    <w:p w:rsidR="001F243A" w:rsidRDefault="001F243A" w:rsidP="001F243A">
      <w:pPr>
        <w:ind w:left="5245" w:firstLine="0"/>
        <w:jc w:val="left"/>
        <w:outlineLvl w:val="1"/>
        <w:rPr>
          <w:rFonts w:ascii="Times New Roman" w:hAnsi="Times New Roman"/>
          <w:bCs/>
          <w:iCs/>
          <w:sz w:val="26"/>
          <w:szCs w:val="26"/>
        </w:rPr>
      </w:pPr>
    </w:p>
    <w:p w:rsidR="00996299" w:rsidRPr="00917AF7" w:rsidRDefault="00996299" w:rsidP="001F243A">
      <w:pPr>
        <w:ind w:left="5245" w:firstLine="0"/>
        <w:jc w:val="left"/>
        <w:outlineLvl w:val="1"/>
        <w:rPr>
          <w:rFonts w:ascii="Times New Roman" w:hAnsi="Times New Roman"/>
          <w:bCs/>
          <w:iCs/>
          <w:sz w:val="26"/>
          <w:szCs w:val="26"/>
        </w:rPr>
      </w:pPr>
      <w:r w:rsidRPr="00917AF7">
        <w:rPr>
          <w:rFonts w:ascii="Times New Roman" w:hAnsi="Times New Roman"/>
          <w:bCs/>
          <w:iCs/>
          <w:sz w:val="26"/>
          <w:szCs w:val="26"/>
        </w:rPr>
        <w:lastRenderedPageBreak/>
        <w:t>Приложение № 10</w:t>
      </w:r>
    </w:p>
    <w:p w:rsidR="00996299" w:rsidRPr="00917AF7" w:rsidRDefault="00996299" w:rsidP="001F243A">
      <w:pPr>
        <w:ind w:left="5245" w:firstLine="0"/>
        <w:jc w:val="left"/>
        <w:outlineLvl w:val="1"/>
        <w:rPr>
          <w:rFonts w:ascii="Times New Roman" w:hAnsi="Times New Roman"/>
          <w:bCs/>
          <w:iCs/>
          <w:sz w:val="26"/>
          <w:szCs w:val="26"/>
        </w:rPr>
      </w:pPr>
      <w:r w:rsidRPr="00917AF7">
        <w:rPr>
          <w:rFonts w:ascii="Times New Roman" w:hAnsi="Times New Roman"/>
          <w:bCs/>
          <w:iCs/>
          <w:sz w:val="26"/>
          <w:szCs w:val="26"/>
        </w:rPr>
        <w:t xml:space="preserve">к Порядку предоставления субсидий социально ориентированным некоммерческим организациям, </w:t>
      </w:r>
      <w:r w:rsidR="001F243A">
        <w:rPr>
          <w:rFonts w:ascii="Times New Roman" w:hAnsi="Times New Roman"/>
          <w:bCs/>
          <w:iCs/>
          <w:sz w:val="26"/>
          <w:szCs w:val="26"/>
        </w:rPr>
        <w:br/>
      </w:r>
      <w:r w:rsidRPr="00917AF7">
        <w:rPr>
          <w:rFonts w:ascii="Times New Roman" w:hAnsi="Times New Roman"/>
          <w:bCs/>
          <w:iCs/>
          <w:sz w:val="26"/>
          <w:szCs w:val="26"/>
        </w:rPr>
        <w:t xml:space="preserve">на реализацию программ (проектов), </w:t>
      </w:r>
    </w:p>
    <w:p w:rsidR="00996299" w:rsidRPr="00917AF7" w:rsidRDefault="00996299" w:rsidP="001F243A">
      <w:pPr>
        <w:ind w:left="5245" w:firstLine="0"/>
        <w:jc w:val="left"/>
        <w:outlineLvl w:val="1"/>
        <w:rPr>
          <w:rFonts w:ascii="Times New Roman" w:hAnsi="Times New Roman"/>
          <w:bCs/>
          <w:iCs/>
          <w:sz w:val="26"/>
          <w:szCs w:val="26"/>
        </w:rPr>
      </w:pPr>
      <w:r w:rsidRPr="00917AF7">
        <w:rPr>
          <w:rFonts w:ascii="Times New Roman" w:hAnsi="Times New Roman"/>
          <w:bCs/>
          <w:iCs/>
          <w:sz w:val="26"/>
          <w:szCs w:val="26"/>
        </w:rPr>
        <w:t>направленных на укрепление финно-угорских связей, поддержку и развитие языков и культуры коренных малочисленных народов Севера на территории Нефтеюганского района</w:t>
      </w:r>
    </w:p>
    <w:p w:rsidR="0042610B" w:rsidRPr="00917AF7" w:rsidRDefault="0042610B" w:rsidP="001F243A">
      <w:pPr>
        <w:ind w:left="5245" w:firstLine="0"/>
        <w:jc w:val="left"/>
        <w:outlineLvl w:val="1"/>
        <w:rPr>
          <w:rFonts w:ascii="Times New Roman" w:hAnsi="Times New Roman"/>
          <w:bCs/>
          <w:iCs/>
        </w:rPr>
      </w:pPr>
      <w:r w:rsidRPr="00917AF7">
        <w:rPr>
          <w:rFonts w:ascii="Times New Roman" w:hAnsi="Times New Roman"/>
          <w:bCs/>
          <w:iCs/>
        </w:rPr>
        <w:t>территории Нефтеюганского района</w:t>
      </w:r>
    </w:p>
    <w:p w:rsidR="00692D48" w:rsidRDefault="00692D48" w:rsidP="00692D48">
      <w:pPr>
        <w:jc w:val="right"/>
        <w:outlineLvl w:val="1"/>
        <w:rPr>
          <w:rFonts w:ascii="Times New Roman" w:hAnsi="Times New Roman"/>
          <w:b/>
          <w:bCs/>
          <w:iCs/>
          <w:sz w:val="26"/>
          <w:szCs w:val="26"/>
        </w:rPr>
      </w:pPr>
    </w:p>
    <w:p w:rsidR="001F243A" w:rsidRPr="00917AF7" w:rsidRDefault="001F243A" w:rsidP="00692D48">
      <w:pPr>
        <w:jc w:val="right"/>
        <w:outlineLvl w:val="1"/>
        <w:rPr>
          <w:rFonts w:ascii="Times New Roman" w:hAnsi="Times New Roman"/>
          <w:b/>
          <w:bCs/>
          <w:iCs/>
          <w:sz w:val="26"/>
          <w:szCs w:val="26"/>
        </w:rPr>
      </w:pPr>
    </w:p>
    <w:p w:rsidR="00692D48" w:rsidRPr="00917AF7" w:rsidRDefault="00692D48" w:rsidP="00FB170B">
      <w:pPr>
        <w:ind w:firstLine="0"/>
        <w:jc w:val="center"/>
        <w:outlineLvl w:val="1"/>
        <w:rPr>
          <w:rFonts w:ascii="Times New Roman" w:hAnsi="Times New Roman"/>
          <w:bCs/>
          <w:iCs/>
          <w:sz w:val="26"/>
          <w:szCs w:val="26"/>
        </w:rPr>
      </w:pPr>
      <w:r w:rsidRPr="00917AF7">
        <w:rPr>
          <w:rFonts w:ascii="Times New Roman" w:hAnsi="Times New Roman"/>
          <w:bCs/>
          <w:iCs/>
          <w:sz w:val="26"/>
          <w:szCs w:val="26"/>
        </w:rPr>
        <w:t>ФОРМА</w:t>
      </w:r>
    </w:p>
    <w:p w:rsidR="00692D48" w:rsidRPr="00917AF7" w:rsidRDefault="00692D48" w:rsidP="00FB170B">
      <w:pPr>
        <w:ind w:firstLine="0"/>
        <w:jc w:val="center"/>
        <w:outlineLvl w:val="1"/>
        <w:rPr>
          <w:rFonts w:ascii="Times New Roman" w:hAnsi="Times New Roman"/>
          <w:bCs/>
          <w:iCs/>
          <w:sz w:val="26"/>
          <w:szCs w:val="26"/>
        </w:rPr>
      </w:pPr>
    </w:p>
    <w:p w:rsidR="00692D48" w:rsidRPr="00917AF7" w:rsidRDefault="00692D48" w:rsidP="00FB170B">
      <w:pPr>
        <w:ind w:firstLine="0"/>
        <w:jc w:val="center"/>
        <w:outlineLvl w:val="1"/>
        <w:rPr>
          <w:rFonts w:ascii="Times New Roman" w:hAnsi="Times New Roman"/>
          <w:bCs/>
          <w:iCs/>
          <w:sz w:val="26"/>
          <w:szCs w:val="26"/>
        </w:rPr>
      </w:pPr>
      <w:r w:rsidRPr="00917AF7">
        <w:rPr>
          <w:rFonts w:ascii="Times New Roman" w:hAnsi="Times New Roman"/>
          <w:bCs/>
          <w:iCs/>
          <w:sz w:val="26"/>
          <w:szCs w:val="26"/>
        </w:rPr>
        <w:t>Отчет о достижении значений показателей результативности</w:t>
      </w:r>
    </w:p>
    <w:p w:rsidR="00692D48" w:rsidRPr="00917AF7" w:rsidRDefault="00692D48" w:rsidP="00FB170B">
      <w:pPr>
        <w:ind w:firstLine="0"/>
        <w:jc w:val="center"/>
        <w:rPr>
          <w:rFonts w:ascii="Times New Roman" w:hAnsi="Times New Roman"/>
          <w:sz w:val="26"/>
          <w:szCs w:val="26"/>
        </w:rPr>
      </w:pPr>
      <w:r w:rsidRPr="00917AF7">
        <w:rPr>
          <w:rFonts w:ascii="Times New Roman" w:hAnsi="Times New Roman"/>
          <w:sz w:val="26"/>
          <w:szCs w:val="26"/>
        </w:rPr>
        <w:t>___________________________________</w:t>
      </w:r>
    </w:p>
    <w:p w:rsidR="00692D48" w:rsidRPr="00917AF7" w:rsidRDefault="00692D48" w:rsidP="00FB170B">
      <w:pPr>
        <w:widowControl w:val="0"/>
        <w:autoSpaceDE w:val="0"/>
        <w:autoSpaceDN w:val="0"/>
        <w:adjustRightInd w:val="0"/>
        <w:ind w:firstLine="0"/>
        <w:jc w:val="center"/>
        <w:rPr>
          <w:rFonts w:ascii="Times New Roman" w:hAnsi="Times New Roman"/>
          <w:sz w:val="26"/>
          <w:szCs w:val="26"/>
        </w:rPr>
      </w:pPr>
      <w:r w:rsidRPr="00917AF7">
        <w:rPr>
          <w:rFonts w:ascii="Times New Roman" w:hAnsi="Times New Roman"/>
          <w:sz w:val="26"/>
          <w:szCs w:val="26"/>
        </w:rPr>
        <w:t>(наименование Получателя)</w:t>
      </w:r>
    </w:p>
    <w:p w:rsidR="00692D48" w:rsidRPr="00917AF7" w:rsidRDefault="00692D48" w:rsidP="00FB170B">
      <w:pPr>
        <w:widowControl w:val="0"/>
        <w:autoSpaceDE w:val="0"/>
        <w:autoSpaceDN w:val="0"/>
        <w:adjustRightInd w:val="0"/>
        <w:ind w:firstLine="0"/>
        <w:rPr>
          <w:rFonts w:ascii="Times New Roman" w:hAnsi="Times New Roman"/>
          <w:sz w:val="26"/>
          <w:szCs w:val="26"/>
        </w:rPr>
      </w:pPr>
      <w:r w:rsidRPr="00917AF7">
        <w:rPr>
          <w:rFonts w:ascii="Times New Roman" w:hAnsi="Times New Roman"/>
          <w:sz w:val="26"/>
          <w:szCs w:val="26"/>
        </w:rPr>
        <w:t>__________________________________________________________</w:t>
      </w:r>
    </w:p>
    <w:p w:rsidR="00692D48" w:rsidRDefault="00692D48" w:rsidP="00FB170B">
      <w:pPr>
        <w:widowControl w:val="0"/>
        <w:autoSpaceDE w:val="0"/>
        <w:autoSpaceDN w:val="0"/>
        <w:adjustRightInd w:val="0"/>
        <w:ind w:firstLine="0"/>
        <w:jc w:val="center"/>
        <w:rPr>
          <w:rFonts w:ascii="Times New Roman" w:hAnsi="Times New Roman"/>
          <w:sz w:val="26"/>
          <w:szCs w:val="26"/>
        </w:rPr>
      </w:pPr>
      <w:r w:rsidRPr="00917AF7">
        <w:rPr>
          <w:rFonts w:ascii="Times New Roman" w:hAnsi="Times New Roman"/>
          <w:sz w:val="26"/>
          <w:szCs w:val="26"/>
        </w:rPr>
        <w:t>(наименование программы (проекта))</w:t>
      </w:r>
    </w:p>
    <w:p w:rsidR="00A641EC" w:rsidRPr="00917AF7" w:rsidRDefault="00A641EC" w:rsidP="00FB170B">
      <w:pPr>
        <w:widowControl w:val="0"/>
        <w:autoSpaceDE w:val="0"/>
        <w:autoSpaceDN w:val="0"/>
        <w:adjustRightInd w:val="0"/>
        <w:ind w:firstLine="0"/>
        <w:jc w:val="center"/>
        <w:rPr>
          <w:rFonts w:ascii="Times New Roman" w:hAnsi="Times New Roman"/>
          <w:sz w:val="26"/>
          <w:szCs w:val="26"/>
        </w:rPr>
      </w:pPr>
    </w:p>
    <w:tbl>
      <w:tblPr>
        <w:tblW w:w="5069" w:type="pct"/>
        <w:tblCellMar>
          <w:left w:w="70" w:type="dxa"/>
          <w:right w:w="70" w:type="dxa"/>
        </w:tblCellMar>
        <w:tblLook w:val="04A0" w:firstRow="1" w:lastRow="0" w:firstColumn="1" w:lastColumn="0" w:noHBand="0" w:noVBand="1"/>
      </w:tblPr>
      <w:tblGrid>
        <w:gridCol w:w="559"/>
        <w:gridCol w:w="1951"/>
        <w:gridCol w:w="1348"/>
        <w:gridCol w:w="1514"/>
        <w:gridCol w:w="2189"/>
        <w:gridCol w:w="2193"/>
      </w:tblGrid>
      <w:tr w:rsidR="00692D48" w:rsidRPr="00917AF7" w:rsidTr="001F243A">
        <w:trPr>
          <w:cantSplit/>
          <w:trHeight w:val="838"/>
        </w:trPr>
        <w:tc>
          <w:tcPr>
            <w:tcW w:w="287" w:type="pct"/>
            <w:tcBorders>
              <w:top w:val="single" w:sz="6" w:space="0" w:color="auto"/>
              <w:left w:val="single" w:sz="6" w:space="0" w:color="auto"/>
              <w:bottom w:val="single" w:sz="6" w:space="0" w:color="auto"/>
              <w:right w:val="single" w:sz="6" w:space="0" w:color="auto"/>
            </w:tcBorders>
            <w:vAlign w:val="center"/>
            <w:hideMark/>
          </w:tcPr>
          <w:p w:rsidR="00692D48" w:rsidRPr="00A641EC" w:rsidRDefault="00692D48" w:rsidP="00FD066E">
            <w:pPr>
              <w:autoSpaceDE w:val="0"/>
              <w:autoSpaceDN w:val="0"/>
              <w:adjustRightInd w:val="0"/>
              <w:ind w:firstLine="0"/>
              <w:jc w:val="center"/>
              <w:rPr>
                <w:rFonts w:ascii="Times New Roman" w:hAnsi="Times New Roman"/>
                <w:sz w:val="22"/>
                <w:szCs w:val="22"/>
              </w:rPr>
            </w:pPr>
            <w:r w:rsidRPr="00A641EC">
              <w:rPr>
                <w:rFonts w:ascii="Times New Roman" w:hAnsi="Times New Roman"/>
                <w:sz w:val="22"/>
                <w:szCs w:val="22"/>
              </w:rPr>
              <w:t xml:space="preserve"> № п/п</w:t>
            </w:r>
          </w:p>
        </w:tc>
        <w:tc>
          <w:tcPr>
            <w:tcW w:w="1000" w:type="pct"/>
            <w:tcBorders>
              <w:top w:val="single" w:sz="6" w:space="0" w:color="auto"/>
              <w:left w:val="single" w:sz="6" w:space="0" w:color="auto"/>
              <w:bottom w:val="single" w:sz="6" w:space="0" w:color="auto"/>
              <w:right w:val="single" w:sz="6" w:space="0" w:color="auto"/>
            </w:tcBorders>
            <w:vAlign w:val="center"/>
            <w:hideMark/>
          </w:tcPr>
          <w:p w:rsidR="00692D48" w:rsidRPr="00A641EC" w:rsidRDefault="00692D48" w:rsidP="00FB170B">
            <w:pPr>
              <w:autoSpaceDE w:val="0"/>
              <w:autoSpaceDN w:val="0"/>
              <w:adjustRightInd w:val="0"/>
              <w:ind w:firstLine="0"/>
              <w:jc w:val="center"/>
              <w:rPr>
                <w:rFonts w:ascii="Times New Roman" w:hAnsi="Times New Roman"/>
                <w:sz w:val="22"/>
                <w:szCs w:val="22"/>
              </w:rPr>
            </w:pPr>
            <w:r w:rsidRPr="00A641EC">
              <w:rPr>
                <w:rFonts w:ascii="Times New Roman" w:hAnsi="Times New Roman"/>
                <w:sz w:val="22"/>
                <w:szCs w:val="22"/>
              </w:rPr>
              <w:t>Показатели</w:t>
            </w:r>
          </w:p>
        </w:tc>
        <w:tc>
          <w:tcPr>
            <w:tcW w:w="691" w:type="pct"/>
            <w:tcBorders>
              <w:top w:val="single" w:sz="6" w:space="0" w:color="auto"/>
              <w:left w:val="single" w:sz="6" w:space="0" w:color="auto"/>
              <w:bottom w:val="single" w:sz="6" w:space="0" w:color="auto"/>
              <w:right w:val="single" w:sz="6" w:space="0" w:color="auto"/>
            </w:tcBorders>
            <w:vAlign w:val="center"/>
            <w:hideMark/>
          </w:tcPr>
          <w:p w:rsidR="00692D48" w:rsidRPr="00A641EC" w:rsidRDefault="00692D48" w:rsidP="00FB170B">
            <w:pPr>
              <w:autoSpaceDE w:val="0"/>
              <w:autoSpaceDN w:val="0"/>
              <w:adjustRightInd w:val="0"/>
              <w:ind w:firstLine="0"/>
              <w:jc w:val="center"/>
              <w:rPr>
                <w:rFonts w:ascii="Times New Roman" w:hAnsi="Times New Roman"/>
                <w:sz w:val="22"/>
                <w:szCs w:val="22"/>
              </w:rPr>
            </w:pPr>
            <w:r w:rsidRPr="00A641EC">
              <w:rPr>
                <w:rFonts w:ascii="Times New Roman" w:hAnsi="Times New Roman"/>
                <w:sz w:val="22"/>
                <w:szCs w:val="22"/>
              </w:rPr>
              <w:t>Плановое значение показателя</w:t>
            </w:r>
          </w:p>
        </w:tc>
        <w:tc>
          <w:tcPr>
            <w:tcW w:w="776" w:type="pct"/>
            <w:tcBorders>
              <w:top w:val="single" w:sz="6" w:space="0" w:color="auto"/>
              <w:left w:val="single" w:sz="6" w:space="0" w:color="auto"/>
              <w:bottom w:val="single" w:sz="6" w:space="0" w:color="auto"/>
              <w:right w:val="single" w:sz="6" w:space="0" w:color="auto"/>
            </w:tcBorders>
            <w:vAlign w:val="center"/>
            <w:hideMark/>
          </w:tcPr>
          <w:p w:rsidR="00692D48" w:rsidRPr="00A641EC" w:rsidRDefault="00692D48" w:rsidP="00FB170B">
            <w:pPr>
              <w:autoSpaceDE w:val="0"/>
              <w:autoSpaceDN w:val="0"/>
              <w:adjustRightInd w:val="0"/>
              <w:ind w:left="-60" w:firstLine="0"/>
              <w:jc w:val="center"/>
              <w:rPr>
                <w:rFonts w:ascii="Times New Roman" w:hAnsi="Times New Roman"/>
                <w:sz w:val="22"/>
                <w:szCs w:val="22"/>
              </w:rPr>
            </w:pPr>
            <w:r w:rsidRPr="00A641EC">
              <w:rPr>
                <w:rFonts w:ascii="Times New Roman" w:hAnsi="Times New Roman"/>
                <w:sz w:val="22"/>
                <w:szCs w:val="22"/>
              </w:rPr>
              <w:t>Фактическое значение</w:t>
            </w:r>
          </w:p>
          <w:p w:rsidR="00692D48" w:rsidRPr="00A641EC" w:rsidRDefault="00692D48" w:rsidP="00FB170B">
            <w:pPr>
              <w:autoSpaceDE w:val="0"/>
              <w:autoSpaceDN w:val="0"/>
              <w:adjustRightInd w:val="0"/>
              <w:ind w:left="-60" w:firstLine="0"/>
              <w:jc w:val="center"/>
              <w:rPr>
                <w:rFonts w:ascii="Times New Roman" w:hAnsi="Times New Roman"/>
                <w:sz w:val="22"/>
                <w:szCs w:val="22"/>
              </w:rPr>
            </w:pPr>
            <w:r w:rsidRPr="00A641EC">
              <w:rPr>
                <w:rFonts w:ascii="Times New Roman" w:hAnsi="Times New Roman"/>
                <w:sz w:val="22"/>
                <w:szCs w:val="22"/>
              </w:rPr>
              <w:t>показателя</w:t>
            </w:r>
          </w:p>
        </w:tc>
        <w:tc>
          <w:tcPr>
            <w:tcW w:w="1122" w:type="pct"/>
            <w:tcBorders>
              <w:top w:val="single" w:sz="6" w:space="0" w:color="auto"/>
              <w:left w:val="single" w:sz="6" w:space="0" w:color="auto"/>
              <w:bottom w:val="single" w:sz="6" w:space="0" w:color="auto"/>
              <w:right w:val="single" w:sz="6" w:space="0" w:color="auto"/>
            </w:tcBorders>
            <w:vAlign w:val="center"/>
            <w:hideMark/>
          </w:tcPr>
          <w:p w:rsidR="00692D48" w:rsidRPr="00A641EC" w:rsidRDefault="00692D48" w:rsidP="00FB170B">
            <w:pPr>
              <w:autoSpaceDE w:val="0"/>
              <w:autoSpaceDN w:val="0"/>
              <w:adjustRightInd w:val="0"/>
              <w:ind w:firstLine="0"/>
              <w:jc w:val="center"/>
              <w:rPr>
                <w:rFonts w:ascii="Times New Roman" w:hAnsi="Times New Roman"/>
                <w:sz w:val="22"/>
                <w:szCs w:val="22"/>
                <w:vertAlign w:val="superscript"/>
              </w:rPr>
            </w:pPr>
            <w:r w:rsidRPr="00A641EC">
              <w:rPr>
                <w:rFonts w:ascii="Times New Roman" w:hAnsi="Times New Roman"/>
                <w:sz w:val="22"/>
                <w:szCs w:val="22"/>
              </w:rPr>
              <w:t>Результативность</w:t>
            </w:r>
            <w:r w:rsidRPr="00A641EC">
              <w:rPr>
                <w:rFonts w:ascii="Times New Roman" w:hAnsi="Times New Roman"/>
                <w:sz w:val="22"/>
                <w:szCs w:val="22"/>
                <w:vertAlign w:val="superscript"/>
              </w:rPr>
              <w:t>1</w:t>
            </w:r>
          </w:p>
          <w:p w:rsidR="00692D48" w:rsidRPr="00A641EC" w:rsidRDefault="00692D48" w:rsidP="00FB170B">
            <w:pPr>
              <w:autoSpaceDE w:val="0"/>
              <w:autoSpaceDN w:val="0"/>
              <w:adjustRightInd w:val="0"/>
              <w:ind w:firstLine="0"/>
              <w:jc w:val="center"/>
              <w:rPr>
                <w:rFonts w:ascii="Times New Roman" w:hAnsi="Times New Roman"/>
                <w:sz w:val="22"/>
                <w:szCs w:val="22"/>
              </w:rPr>
            </w:pPr>
            <w:r w:rsidRPr="00A641EC">
              <w:rPr>
                <w:rFonts w:ascii="Times New Roman" w:hAnsi="Times New Roman"/>
                <w:sz w:val="22"/>
                <w:szCs w:val="22"/>
              </w:rPr>
              <w:t>(%)</w:t>
            </w:r>
          </w:p>
        </w:tc>
        <w:tc>
          <w:tcPr>
            <w:tcW w:w="1125" w:type="pct"/>
            <w:tcBorders>
              <w:top w:val="single" w:sz="6" w:space="0" w:color="auto"/>
              <w:left w:val="single" w:sz="6" w:space="0" w:color="auto"/>
              <w:bottom w:val="single" w:sz="6" w:space="0" w:color="auto"/>
              <w:right w:val="single" w:sz="6" w:space="0" w:color="auto"/>
            </w:tcBorders>
            <w:vAlign w:val="center"/>
            <w:hideMark/>
          </w:tcPr>
          <w:p w:rsidR="00692D48" w:rsidRPr="00A641EC" w:rsidRDefault="00692D48" w:rsidP="00FB170B">
            <w:pPr>
              <w:autoSpaceDE w:val="0"/>
              <w:autoSpaceDN w:val="0"/>
              <w:adjustRightInd w:val="0"/>
              <w:ind w:firstLine="0"/>
              <w:jc w:val="center"/>
              <w:rPr>
                <w:rFonts w:ascii="Times New Roman" w:hAnsi="Times New Roman"/>
                <w:sz w:val="22"/>
                <w:szCs w:val="22"/>
                <w:vertAlign w:val="superscript"/>
              </w:rPr>
            </w:pPr>
            <w:r w:rsidRPr="00A641EC">
              <w:rPr>
                <w:rFonts w:ascii="Times New Roman" w:hAnsi="Times New Roman"/>
                <w:sz w:val="22"/>
                <w:szCs w:val="22"/>
              </w:rPr>
              <w:t>Причины недостижения значений показателей результативности</w:t>
            </w:r>
            <w:r w:rsidRPr="00A641EC">
              <w:rPr>
                <w:rFonts w:ascii="Times New Roman" w:hAnsi="Times New Roman"/>
                <w:sz w:val="22"/>
                <w:szCs w:val="22"/>
                <w:vertAlign w:val="superscript"/>
              </w:rPr>
              <w:t>2</w:t>
            </w:r>
          </w:p>
        </w:tc>
      </w:tr>
      <w:tr w:rsidR="00FD066E" w:rsidRPr="00917AF7" w:rsidTr="001F243A">
        <w:trPr>
          <w:cantSplit/>
          <w:trHeight w:val="838"/>
        </w:trPr>
        <w:tc>
          <w:tcPr>
            <w:tcW w:w="287" w:type="pct"/>
            <w:tcBorders>
              <w:top w:val="single" w:sz="6" w:space="0" w:color="auto"/>
              <w:left w:val="single" w:sz="6" w:space="0" w:color="auto"/>
              <w:bottom w:val="single" w:sz="6" w:space="0" w:color="auto"/>
              <w:right w:val="single" w:sz="6" w:space="0" w:color="auto"/>
            </w:tcBorders>
            <w:vAlign w:val="center"/>
          </w:tcPr>
          <w:p w:rsidR="00FD066E" w:rsidRPr="00A641EC" w:rsidRDefault="00FD066E" w:rsidP="00FD066E">
            <w:pPr>
              <w:autoSpaceDE w:val="0"/>
              <w:autoSpaceDN w:val="0"/>
              <w:adjustRightInd w:val="0"/>
              <w:ind w:firstLine="0"/>
              <w:jc w:val="center"/>
              <w:rPr>
                <w:rFonts w:ascii="Times New Roman" w:hAnsi="Times New Roman"/>
                <w:sz w:val="22"/>
                <w:szCs w:val="22"/>
              </w:rPr>
            </w:pPr>
            <w:r w:rsidRPr="00A641EC">
              <w:rPr>
                <w:rFonts w:ascii="Times New Roman" w:hAnsi="Times New Roman"/>
                <w:sz w:val="22"/>
                <w:szCs w:val="22"/>
              </w:rPr>
              <w:t>1.</w:t>
            </w:r>
          </w:p>
        </w:tc>
        <w:tc>
          <w:tcPr>
            <w:tcW w:w="1000" w:type="pct"/>
            <w:tcBorders>
              <w:top w:val="single" w:sz="6" w:space="0" w:color="auto"/>
              <w:left w:val="single" w:sz="6" w:space="0" w:color="auto"/>
              <w:bottom w:val="single" w:sz="6" w:space="0" w:color="auto"/>
              <w:right w:val="single" w:sz="6" w:space="0" w:color="auto"/>
            </w:tcBorders>
            <w:vAlign w:val="center"/>
          </w:tcPr>
          <w:p w:rsidR="00FD066E" w:rsidRPr="00A641EC" w:rsidRDefault="00FD066E" w:rsidP="00FD066E">
            <w:pPr>
              <w:autoSpaceDE w:val="0"/>
              <w:autoSpaceDN w:val="0"/>
              <w:adjustRightInd w:val="0"/>
              <w:ind w:firstLine="0"/>
              <w:jc w:val="left"/>
              <w:rPr>
                <w:rFonts w:ascii="Times New Roman" w:hAnsi="Times New Roman"/>
                <w:sz w:val="22"/>
                <w:szCs w:val="22"/>
              </w:rPr>
            </w:pPr>
            <w:r w:rsidRPr="00A641EC">
              <w:rPr>
                <w:rFonts w:ascii="Times New Roman" w:hAnsi="Times New Roman"/>
                <w:sz w:val="22"/>
                <w:szCs w:val="22"/>
              </w:rPr>
              <w:t>Количество проведенных мероприятий, направленных на укрепление финно-угорских связей, поддержку и развитие языков и культуры коренных малочисленных народов Севера</w:t>
            </w:r>
          </w:p>
        </w:tc>
        <w:tc>
          <w:tcPr>
            <w:tcW w:w="691" w:type="pct"/>
            <w:tcBorders>
              <w:top w:val="single" w:sz="6" w:space="0" w:color="auto"/>
              <w:left w:val="single" w:sz="6" w:space="0" w:color="auto"/>
              <w:bottom w:val="single" w:sz="6" w:space="0" w:color="auto"/>
              <w:right w:val="single" w:sz="6" w:space="0" w:color="auto"/>
            </w:tcBorders>
            <w:vAlign w:val="center"/>
          </w:tcPr>
          <w:p w:rsidR="00FD066E" w:rsidRPr="00A641EC" w:rsidRDefault="00FD066E" w:rsidP="00FB170B">
            <w:pPr>
              <w:autoSpaceDE w:val="0"/>
              <w:autoSpaceDN w:val="0"/>
              <w:adjustRightInd w:val="0"/>
              <w:ind w:firstLine="0"/>
              <w:jc w:val="center"/>
              <w:rPr>
                <w:rFonts w:ascii="Times New Roman" w:hAnsi="Times New Roman"/>
                <w:sz w:val="22"/>
                <w:szCs w:val="22"/>
              </w:rPr>
            </w:pPr>
          </w:p>
        </w:tc>
        <w:tc>
          <w:tcPr>
            <w:tcW w:w="776" w:type="pct"/>
            <w:tcBorders>
              <w:top w:val="single" w:sz="6" w:space="0" w:color="auto"/>
              <w:left w:val="single" w:sz="6" w:space="0" w:color="auto"/>
              <w:bottom w:val="single" w:sz="6" w:space="0" w:color="auto"/>
              <w:right w:val="single" w:sz="6" w:space="0" w:color="auto"/>
            </w:tcBorders>
            <w:vAlign w:val="center"/>
          </w:tcPr>
          <w:p w:rsidR="00FD066E" w:rsidRPr="00A641EC" w:rsidRDefault="00FD066E" w:rsidP="00FB170B">
            <w:pPr>
              <w:autoSpaceDE w:val="0"/>
              <w:autoSpaceDN w:val="0"/>
              <w:adjustRightInd w:val="0"/>
              <w:ind w:left="-60" w:firstLine="0"/>
              <w:jc w:val="center"/>
              <w:rPr>
                <w:rFonts w:ascii="Times New Roman" w:hAnsi="Times New Roman"/>
                <w:sz w:val="22"/>
                <w:szCs w:val="22"/>
              </w:rPr>
            </w:pPr>
          </w:p>
        </w:tc>
        <w:tc>
          <w:tcPr>
            <w:tcW w:w="1122" w:type="pct"/>
            <w:tcBorders>
              <w:top w:val="single" w:sz="6" w:space="0" w:color="auto"/>
              <w:left w:val="single" w:sz="6" w:space="0" w:color="auto"/>
              <w:bottom w:val="single" w:sz="6" w:space="0" w:color="auto"/>
              <w:right w:val="single" w:sz="6" w:space="0" w:color="auto"/>
            </w:tcBorders>
            <w:vAlign w:val="center"/>
          </w:tcPr>
          <w:p w:rsidR="00FD066E" w:rsidRPr="00A641EC" w:rsidRDefault="00FD066E" w:rsidP="00FB170B">
            <w:pPr>
              <w:autoSpaceDE w:val="0"/>
              <w:autoSpaceDN w:val="0"/>
              <w:adjustRightInd w:val="0"/>
              <w:ind w:firstLine="0"/>
              <w:jc w:val="center"/>
              <w:rPr>
                <w:rFonts w:ascii="Times New Roman" w:hAnsi="Times New Roman"/>
                <w:sz w:val="22"/>
                <w:szCs w:val="22"/>
              </w:rPr>
            </w:pPr>
          </w:p>
        </w:tc>
        <w:tc>
          <w:tcPr>
            <w:tcW w:w="1125" w:type="pct"/>
            <w:tcBorders>
              <w:top w:val="single" w:sz="6" w:space="0" w:color="auto"/>
              <w:left w:val="single" w:sz="6" w:space="0" w:color="auto"/>
              <w:bottom w:val="single" w:sz="6" w:space="0" w:color="auto"/>
              <w:right w:val="single" w:sz="6" w:space="0" w:color="auto"/>
            </w:tcBorders>
            <w:vAlign w:val="center"/>
          </w:tcPr>
          <w:p w:rsidR="00FD066E" w:rsidRPr="00A641EC" w:rsidRDefault="00FD066E" w:rsidP="00FB170B">
            <w:pPr>
              <w:autoSpaceDE w:val="0"/>
              <w:autoSpaceDN w:val="0"/>
              <w:adjustRightInd w:val="0"/>
              <w:ind w:firstLine="0"/>
              <w:jc w:val="center"/>
              <w:rPr>
                <w:rFonts w:ascii="Times New Roman" w:hAnsi="Times New Roman"/>
                <w:sz w:val="22"/>
                <w:szCs w:val="22"/>
              </w:rPr>
            </w:pPr>
          </w:p>
        </w:tc>
      </w:tr>
      <w:tr w:rsidR="00FD066E" w:rsidRPr="00917AF7" w:rsidTr="001F243A">
        <w:trPr>
          <w:cantSplit/>
          <w:trHeight w:val="838"/>
        </w:trPr>
        <w:tc>
          <w:tcPr>
            <w:tcW w:w="287" w:type="pct"/>
            <w:tcBorders>
              <w:top w:val="single" w:sz="6" w:space="0" w:color="auto"/>
              <w:left w:val="single" w:sz="6" w:space="0" w:color="auto"/>
              <w:bottom w:val="single" w:sz="6" w:space="0" w:color="auto"/>
              <w:right w:val="single" w:sz="6" w:space="0" w:color="auto"/>
            </w:tcBorders>
            <w:vAlign w:val="center"/>
          </w:tcPr>
          <w:p w:rsidR="00FD066E" w:rsidRPr="00A641EC" w:rsidRDefault="00FD066E" w:rsidP="00FD066E">
            <w:pPr>
              <w:autoSpaceDE w:val="0"/>
              <w:autoSpaceDN w:val="0"/>
              <w:adjustRightInd w:val="0"/>
              <w:ind w:firstLine="0"/>
              <w:jc w:val="center"/>
              <w:rPr>
                <w:rFonts w:ascii="Times New Roman" w:hAnsi="Times New Roman"/>
                <w:sz w:val="22"/>
                <w:szCs w:val="22"/>
              </w:rPr>
            </w:pPr>
            <w:r w:rsidRPr="00A641EC">
              <w:rPr>
                <w:rFonts w:ascii="Times New Roman" w:hAnsi="Times New Roman"/>
                <w:sz w:val="22"/>
                <w:szCs w:val="22"/>
              </w:rPr>
              <w:t>2.</w:t>
            </w:r>
          </w:p>
        </w:tc>
        <w:tc>
          <w:tcPr>
            <w:tcW w:w="1000" w:type="pct"/>
            <w:tcBorders>
              <w:top w:val="single" w:sz="6" w:space="0" w:color="auto"/>
              <w:left w:val="single" w:sz="6" w:space="0" w:color="auto"/>
              <w:bottom w:val="single" w:sz="6" w:space="0" w:color="auto"/>
              <w:right w:val="single" w:sz="6" w:space="0" w:color="auto"/>
            </w:tcBorders>
            <w:vAlign w:val="center"/>
          </w:tcPr>
          <w:p w:rsidR="00FD066E" w:rsidRPr="00A641EC" w:rsidRDefault="00FD066E" w:rsidP="00FD066E">
            <w:pPr>
              <w:autoSpaceDE w:val="0"/>
              <w:autoSpaceDN w:val="0"/>
              <w:adjustRightInd w:val="0"/>
              <w:ind w:firstLine="0"/>
              <w:jc w:val="left"/>
              <w:rPr>
                <w:rFonts w:ascii="Times New Roman" w:hAnsi="Times New Roman"/>
                <w:sz w:val="22"/>
                <w:szCs w:val="22"/>
              </w:rPr>
            </w:pPr>
            <w:r w:rsidRPr="00A641EC">
              <w:rPr>
                <w:rFonts w:ascii="Times New Roman" w:hAnsi="Times New Roman"/>
                <w:sz w:val="22"/>
                <w:szCs w:val="22"/>
              </w:rPr>
              <w:t>Количество человек, участвующих в мероприятиях направленных на укрепление финно-угорских связей, поддержку и развитие языков и культуры коренных малочисленных народов Севера</w:t>
            </w:r>
          </w:p>
        </w:tc>
        <w:tc>
          <w:tcPr>
            <w:tcW w:w="691" w:type="pct"/>
            <w:tcBorders>
              <w:top w:val="single" w:sz="6" w:space="0" w:color="auto"/>
              <w:left w:val="single" w:sz="6" w:space="0" w:color="auto"/>
              <w:bottom w:val="single" w:sz="6" w:space="0" w:color="auto"/>
              <w:right w:val="single" w:sz="6" w:space="0" w:color="auto"/>
            </w:tcBorders>
            <w:vAlign w:val="center"/>
          </w:tcPr>
          <w:p w:rsidR="00FD066E" w:rsidRPr="00A641EC" w:rsidRDefault="00FD066E" w:rsidP="00FB170B">
            <w:pPr>
              <w:autoSpaceDE w:val="0"/>
              <w:autoSpaceDN w:val="0"/>
              <w:adjustRightInd w:val="0"/>
              <w:ind w:firstLine="0"/>
              <w:jc w:val="center"/>
              <w:rPr>
                <w:rFonts w:ascii="Times New Roman" w:hAnsi="Times New Roman"/>
                <w:sz w:val="22"/>
                <w:szCs w:val="22"/>
              </w:rPr>
            </w:pPr>
          </w:p>
        </w:tc>
        <w:tc>
          <w:tcPr>
            <w:tcW w:w="776" w:type="pct"/>
            <w:tcBorders>
              <w:top w:val="single" w:sz="6" w:space="0" w:color="auto"/>
              <w:left w:val="single" w:sz="6" w:space="0" w:color="auto"/>
              <w:bottom w:val="single" w:sz="6" w:space="0" w:color="auto"/>
              <w:right w:val="single" w:sz="6" w:space="0" w:color="auto"/>
            </w:tcBorders>
            <w:vAlign w:val="center"/>
          </w:tcPr>
          <w:p w:rsidR="00FD066E" w:rsidRPr="00A641EC" w:rsidRDefault="00FD066E" w:rsidP="00FB170B">
            <w:pPr>
              <w:autoSpaceDE w:val="0"/>
              <w:autoSpaceDN w:val="0"/>
              <w:adjustRightInd w:val="0"/>
              <w:ind w:left="-60" w:firstLine="0"/>
              <w:jc w:val="center"/>
              <w:rPr>
                <w:rFonts w:ascii="Times New Roman" w:hAnsi="Times New Roman"/>
                <w:sz w:val="22"/>
                <w:szCs w:val="22"/>
              </w:rPr>
            </w:pPr>
          </w:p>
        </w:tc>
        <w:tc>
          <w:tcPr>
            <w:tcW w:w="1122" w:type="pct"/>
            <w:tcBorders>
              <w:top w:val="single" w:sz="6" w:space="0" w:color="auto"/>
              <w:left w:val="single" w:sz="6" w:space="0" w:color="auto"/>
              <w:bottom w:val="single" w:sz="6" w:space="0" w:color="auto"/>
              <w:right w:val="single" w:sz="6" w:space="0" w:color="auto"/>
            </w:tcBorders>
            <w:vAlign w:val="center"/>
          </w:tcPr>
          <w:p w:rsidR="00FD066E" w:rsidRPr="00A641EC" w:rsidRDefault="00FD066E" w:rsidP="00FB170B">
            <w:pPr>
              <w:autoSpaceDE w:val="0"/>
              <w:autoSpaceDN w:val="0"/>
              <w:adjustRightInd w:val="0"/>
              <w:ind w:firstLine="0"/>
              <w:jc w:val="center"/>
              <w:rPr>
                <w:rFonts w:ascii="Times New Roman" w:hAnsi="Times New Roman"/>
                <w:sz w:val="22"/>
                <w:szCs w:val="22"/>
              </w:rPr>
            </w:pPr>
          </w:p>
        </w:tc>
        <w:tc>
          <w:tcPr>
            <w:tcW w:w="1125" w:type="pct"/>
            <w:tcBorders>
              <w:top w:val="single" w:sz="6" w:space="0" w:color="auto"/>
              <w:left w:val="single" w:sz="6" w:space="0" w:color="auto"/>
              <w:bottom w:val="single" w:sz="6" w:space="0" w:color="auto"/>
              <w:right w:val="single" w:sz="6" w:space="0" w:color="auto"/>
            </w:tcBorders>
            <w:vAlign w:val="center"/>
          </w:tcPr>
          <w:p w:rsidR="00FD066E" w:rsidRPr="00A641EC" w:rsidRDefault="00FD066E" w:rsidP="00FB170B">
            <w:pPr>
              <w:autoSpaceDE w:val="0"/>
              <w:autoSpaceDN w:val="0"/>
              <w:adjustRightInd w:val="0"/>
              <w:ind w:firstLine="0"/>
              <w:jc w:val="center"/>
              <w:rPr>
                <w:rFonts w:ascii="Times New Roman" w:hAnsi="Times New Roman"/>
                <w:sz w:val="22"/>
                <w:szCs w:val="22"/>
              </w:rPr>
            </w:pPr>
          </w:p>
        </w:tc>
      </w:tr>
      <w:tr w:rsidR="00FD066E" w:rsidRPr="00917AF7" w:rsidTr="001F243A">
        <w:trPr>
          <w:cantSplit/>
          <w:trHeight w:val="838"/>
        </w:trPr>
        <w:tc>
          <w:tcPr>
            <w:tcW w:w="287" w:type="pct"/>
            <w:tcBorders>
              <w:top w:val="single" w:sz="6" w:space="0" w:color="auto"/>
              <w:left w:val="single" w:sz="6" w:space="0" w:color="auto"/>
              <w:bottom w:val="single" w:sz="6" w:space="0" w:color="auto"/>
              <w:right w:val="single" w:sz="6" w:space="0" w:color="auto"/>
            </w:tcBorders>
            <w:vAlign w:val="center"/>
          </w:tcPr>
          <w:p w:rsidR="00FD066E" w:rsidRPr="00A641EC" w:rsidRDefault="00FD066E" w:rsidP="00FD066E">
            <w:pPr>
              <w:autoSpaceDE w:val="0"/>
              <w:autoSpaceDN w:val="0"/>
              <w:adjustRightInd w:val="0"/>
              <w:ind w:firstLine="0"/>
              <w:jc w:val="center"/>
              <w:rPr>
                <w:rFonts w:ascii="Times New Roman" w:hAnsi="Times New Roman"/>
                <w:sz w:val="22"/>
                <w:szCs w:val="22"/>
              </w:rPr>
            </w:pPr>
            <w:r w:rsidRPr="00A641EC">
              <w:rPr>
                <w:rFonts w:ascii="Times New Roman" w:hAnsi="Times New Roman"/>
                <w:sz w:val="22"/>
                <w:szCs w:val="22"/>
              </w:rPr>
              <w:lastRenderedPageBreak/>
              <w:t>3.</w:t>
            </w:r>
          </w:p>
        </w:tc>
        <w:tc>
          <w:tcPr>
            <w:tcW w:w="1000" w:type="pct"/>
            <w:tcBorders>
              <w:top w:val="single" w:sz="6" w:space="0" w:color="auto"/>
              <w:left w:val="single" w:sz="6" w:space="0" w:color="auto"/>
              <w:bottom w:val="single" w:sz="6" w:space="0" w:color="auto"/>
              <w:right w:val="single" w:sz="6" w:space="0" w:color="auto"/>
            </w:tcBorders>
            <w:vAlign w:val="center"/>
          </w:tcPr>
          <w:p w:rsidR="00FD066E" w:rsidRPr="00A641EC" w:rsidRDefault="00FD066E" w:rsidP="00FD066E">
            <w:pPr>
              <w:autoSpaceDE w:val="0"/>
              <w:autoSpaceDN w:val="0"/>
              <w:adjustRightInd w:val="0"/>
              <w:ind w:firstLine="0"/>
              <w:jc w:val="left"/>
              <w:rPr>
                <w:rFonts w:ascii="Times New Roman" w:hAnsi="Times New Roman"/>
                <w:sz w:val="22"/>
                <w:szCs w:val="22"/>
              </w:rPr>
            </w:pPr>
            <w:r w:rsidRPr="00A641EC">
              <w:rPr>
                <w:rFonts w:ascii="Times New Roman" w:hAnsi="Times New Roman"/>
                <w:sz w:val="22"/>
                <w:szCs w:val="22"/>
              </w:rPr>
              <w:t>Число населенных пунктов, участвующих в мероприятиях направленных на укрепление финно-угорских связей, поддержку и развитие языков и культуры коренных малочисленных народов Севера</w:t>
            </w:r>
          </w:p>
        </w:tc>
        <w:tc>
          <w:tcPr>
            <w:tcW w:w="691" w:type="pct"/>
            <w:tcBorders>
              <w:top w:val="single" w:sz="6" w:space="0" w:color="auto"/>
              <w:left w:val="single" w:sz="6" w:space="0" w:color="auto"/>
              <w:bottom w:val="single" w:sz="6" w:space="0" w:color="auto"/>
              <w:right w:val="single" w:sz="6" w:space="0" w:color="auto"/>
            </w:tcBorders>
            <w:vAlign w:val="center"/>
          </w:tcPr>
          <w:p w:rsidR="00FD066E" w:rsidRPr="00A641EC" w:rsidRDefault="00FD066E" w:rsidP="00FB170B">
            <w:pPr>
              <w:autoSpaceDE w:val="0"/>
              <w:autoSpaceDN w:val="0"/>
              <w:adjustRightInd w:val="0"/>
              <w:ind w:firstLine="0"/>
              <w:jc w:val="center"/>
              <w:rPr>
                <w:rFonts w:ascii="Times New Roman" w:hAnsi="Times New Roman"/>
                <w:sz w:val="22"/>
                <w:szCs w:val="22"/>
              </w:rPr>
            </w:pPr>
          </w:p>
        </w:tc>
        <w:tc>
          <w:tcPr>
            <w:tcW w:w="776" w:type="pct"/>
            <w:tcBorders>
              <w:top w:val="single" w:sz="6" w:space="0" w:color="auto"/>
              <w:left w:val="single" w:sz="6" w:space="0" w:color="auto"/>
              <w:bottom w:val="single" w:sz="6" w:space="0" w:color="auto"/>
              <w:right w:val="single" w:sz="6" w:space="0" w:color="auto"/>
            </w:tcBorders>
            <w:vAlign w:val="center"/>
          </w:tcPr>
          <w:p w:rsidR="00FD066E" w:rsidRPr="00A641EC" w:rsidRDefault="00FD066E" w:rsidP="00FB170B">
            <w:pPr>
              <w:autoSpaceDE w:val="0"/>
              <w:autoSpaceDN w:val="0"/>
              <w:adjustRightInd w:val="0"/>
              <w:ind w:left="-60" w:firstLine="0"/>
              <w:jc w:val="center"/>
              <w:rPr>
                <w:rFonts w:ascii="Times New Roman" w:hAnsi="Times New Roman"/>
                <w:sz w:val="22"/>
                <w:szCs w:val="22"/>
              </w:rPr>
            </w:pPr>
          </w:p>
        </w:tc>
        <w:tc>
          <w:tcPr>
            <w:tcW w:w="1122" w:type="pct"/>
            <w:tcBorders>
              <w:top w:val="single" w:sz="6" w:space="0" w:color="auto"/>
              <w:left w:val="single" w:sz="6" w:space="0" w:color="auto"/>
              <w:bottom w:val="single" w:sz="6" w:space="0" w:color="auto"/>
              <w:right w:val="single" w:sz="6" w:space="0" w:color="auto"/>
            </w:tcBorders>
            <w:vAlign w:val="center"/>
          </w:tcPr>
          <w:p w:rsidR="00FD066E" w:rsidRPr="00A641EC" w:rsidRDefault="00FD066E" w:rsidP="00FB170B">
            <w:pPr>
              <w:autoSpaceDE w:val="0"/>
              <w:autoSpaceDN w:val="0"/>
              <w:adjustRightInd w:val="0"/>
              <w:ind w:firstLine="0"/>
              <w:jc w:val="center"/>
              <w:rPr>
                <w:rFonts w:ascii="Times New Roman" w:hAnsi="Times New Roman"/>
                <w:sz w:val="22"/>
                <w:szCs w:val="22"/>
              </w:rPr>
            </w:pPr>
          </w:p>
        </w:tc>
        <w:tc>
          <w:tcPr>
            <w:tcW w:w="1125" w:type="pct"/>
            <w:tcBorders>
              <w:top w:val="single" w:sz="6" w:space="0" w:color="auto"/>
              <w:left w:val="single" w:sz="6" w:space="0" w:color="auto"/>
              <w:bottom w:val="single" w:sz="6" w:space="0" w:color="auto"/>
              <w:right w:val="single" w:sz="6" w:space="0" w:color="auto"/>
            </w:tcBorders>
            <w:vAlign w:val="center"/>
          </w:tcPr>
          <w:p w:rsidR="00FD066E" w:rsidRPr="00A641EC" w:rsidRDefault="00FD066E" w:rsidP="00FB170B">
            <w:pPr>
              <w:autoSpaceDE w:val="0"/>
              <w:autoSpaceDN w:val="0"/>
              <w:adjustRightInd w:val="0"/>
              <w:ind w:firstLine="0"/>
              <w:jc w:val="center"/>
              <w:rPr>
                <w:rFonts w:ascii="Times New Roman" w:hAnsi="Times New Roman"/>
                <w:sz w:val="22"/>
                <w:szCs w:val="22"/>
              </w:rPr>
            </w:pPr>
          </w:p>
        </w:tc>
      </w:tr>
    </w:tbl>
    <w:p w:rsidR="00692D48" w:rsidRPr="00917AF7" w:rsidRDefault="00692D48" w:rsidP="00692D48">
      <w:pPr>
        <w:rPr>
          <w:rFonts w:ascii="Times New Roman" w:hAnsi="Times New Roman"/>
          <w:sz w:val="26"/>
          <w:szCs w:val="26"/>
        </w:rPr>
      </w:pPr>
    </w:p>
    <w:p w:rsidR="00692D48" w:rsidRPr="00917AF7" w:rsidRDefault="00692D48" w:rsidP="00692D48">
      <w:pPr>
        <w:autoSpaceDE w:val="0"/>
        <w:autoSpaceDN w:val="0"/>
        <w:adjustRightInd w:val="0"/>
        <w:rPr>
          <w:rFonts w:ascii="Times New Roman" w:hAnsi="Times New Roman"/>
          <w:sz w:val="26"/>
          <w:szCs w:val="26"/>
        </w:rPr>
      </w:pPr>
    </w:p>
    <w:tbl>
      <w:tblPr>
        <w:tblW w:w="9639" w:type="dxa"/>
        <w:tblInd w:w="62" w:type="dxa"/>
        <w:tblLayout w:type="fixed"/>
        <w:tblCellMar>
          <w:top w:w="102" w:type="dxa"/>
          <w:left w:w="62" w:type="dxa"/>
          <w:bottom w:w="102" w:type="dxa"/>
          <w:right w:w="62" w:type="dxa"/>
        </w:tblCellMar>
        <w:tblLook w:val="04A0" w:firstRow="1" w:lastRow="0" w:firstColumn="1" w:lastColumn="0" w:noHBand="0" w:noVBand="1"/>
      </w:tblPr>
      <w:tblGrid>
        <w:gridCol w:w="4111"/>
        <w:gridCol w:w="5528"/>
      </w:tblGrid>
      <w:tr w:rsidR="0042610B" w:rsidRPr="00917AF7" w:rsidTr="0042610B">
        <w:tc>
          <w:tcPr>
            <w:tcW w:w="4111" w:type="dxa"/>
            <w:tcBorders>
              <w:top w:val="single" w:sz="4" w:space="0" w:color="auto"/>
              <w:left w:val="single" w:sz="4" w:space="0" w:color="auto"/>
              <w:bottom w:val="single" w:sz="4" w:space="0" w:color="auto"/>
              <w:right w:val="single" w:sz="4" w:space="0" w:color="auto"/>
            </w:tcBorders>
            <w:hideMark/>
          </w:tcPr>
          <w:p w:rsidR="00692D48" w:rsidRPr="00917AF7" w:rsidRDefault="00692D48" w:rsidP="00692D48">
            <w:pPr>
              <w:autoSpaceDE w:val="0"/>
              <w:autoSpaceDN w:val="0"/>
              <w:adjustRightInd w:val="0"/>
              <w:jc w:val="center"/>
              <w:rPr>
                <w:rFonts w:ascii="Times New Roman" w:hAnsi="Times New Roman"/>
                <w:sz w:val="26"/>
                <w:szCs w:val="26"/>
              </w:rPr>
            </w:pPr>
            <w:r w:rsidRPr="00917AF7">
              <w:rPr>
                <w:rFonts w:ascii="Times New Roman" w:hAnsi="Times New Roman"/>
                <w:sz w:val="26"/>
                <w:szCs w:val="26"/>
              </w:rPr>
              <w:t>Глава Нефтеюганского района</w:t>
            </w:r>
          </w:p>
        </w:tc>
        <w:tc>
          <w:tcPr>
            <w:tcW w:w="5528" w:type="dxa"/>
            <w:tcBorders>
              <w:top w:val="single" w:sz="4" w:space="0" w:color="auto"/>
              <w:left w:val="single" w:sz="4" w:space="0" w:color="auto"/>
              <w:bottom w:val="single" w:sz="4" w:space="0" w:color="auto"/>
              <w:right w:val="single" w:sz="4" w:space="0" w:color="auto"/>
            </w:tcBorders>
            <w:hideMark/>
          </w:tcPr>
          <w:p w:rsidR="00692D48" w:rsidRPr="00917AF7" w:rsidRDefault="00692D48" w:rsidP="00692D48">
            <w:pPr>
              <w:autoSpaceDE w:val="0"/>
              <w:autoSpaceDN w:val="0"/>
              <w:adjustRightInd w:val="0"/>
              <w:jc w:val="center"/>
              <w:rPr>
                <w:rFonts w:ascii="Times New Roman" w:hAnsi="Times New Roman"/>
                <w:sz w:val="26"/>
                <w:szCs w:val="26"/>
              </w:rPr>
            </w:pPr>
            <w:r w:rsidRPr="00917AF7">
              <w:rPr>
                <w:rFonts w:ascii="Times New Roman" w:hAnsi="Times New Roman"/>
                <w:sz w:val="26"/>
                <w:szCs w:val="26"/>
              </w:rPr>
              <w:t>Получатель субсидии</w:t>
            </w:r>
          </w:p>
        </w:tc>
      </w:tr>
      <w:tr w:rsidR="0042610B" w:rsidRPr="00917AF7" w:rsidTr="0042610B">
        <w:trPr>
          <w:trHeight w:val="339"/>
        </w:trPr>
        <w:tc>
          <w:tcPr>
            <w:tcW w:w="4111" w:type="dxa"/>
            <w:tcBorders>
              <w:top w:val="single" w:sz="4" w:space="0" w:color="auto"/>
              <w:left w:val="single" w:sz="4" w:space="0" w:color="auto"/>
              <w:bottom w:val="single" w:sz="4" w:space="0" w:color="auto"/>
              <w:right w:val="single" w:sz="4" w:space="0" w:color="auto"/>
            </w:tcBorders>
            <w:hideMark/>
          </w:tcPr>
          <w:p w:rsidR="00692D48" w:rsidRPr="00917AF7" w:rsidRDefault="00692D48" w:rsidP="00692D48">
            <w:pPr>
              <w:autoSpaceDE w:val="0"/>
              <w:autoSpaceDN w:val="0"/>
              <w:adjustRightInd w:val="0"/>
              <w:jc w:val="center"/>
              <w:rPr>
                <w:rFonts w:ascii="Times New Roman" w:hAnsi="Times New Roman"/>
                <w:sz w:val="26"/>
                <w:szCs w:val="26"/>
              </w:rPr>
            </w:pPr>
            <w:r w:rsidRPr="00917AF7">
              <w:rPr>
                <w:rFonts w:ascii="Times New Roman" w:hAnsi="Times New Roman"/>
                <w:sz w:val="26"/>
                <w:szCs w:val="26"/>
              </w:rPr>
              <w:t>_____________/ Ф.И.О.</w:t>
            </w:r>
          </w:p>
        </w:tc>
        <w:tc>
          <w:tcPr>
            <w:tcW w:w="5528" w:type="dxa"/>
            <w:tcBorders>
              <w:top w:val="single" w:sz="4" w:space="0" w:color="auto"/>
              <w:left w:val="single" w:sz="4" w:space="0" w:color="auto"/>
              <w:bottom w:val="single" w:sz="4" w:space="0" w:color="auto"/>
              <w:right w:val="single" w:sz="4" w:space="0" w:color="auto"/>
            </w:tcBorders>
          </w:tcPr>
          <w:p w:rsidR="00692D48" w:rsidRPr="00917AF7" w:rsidRDefault="00692D48" w:rsidP="00692D48">
            <w:pPr>
              <w:autoSpaceDE w:val="0"/>
              <w:autoSpaceDN w:val="0"/>
              <w:adjustRightInd w:val="0"/>
              <w:jc w:val="center"/>
              <w:rPr>
                <w:rFonts w:ascii="Times New Roman" w:hAnsi="Times New Roman"/>
                <w:sz w:val="26"/>
                <w:szCs w:val="26"/>
              </w:rPr>
            </w:pPr>
            <w:r w:rsidRPr="00917AF7">
              <w:rPr>
                <w:rFonts w:ascii="Times New Roman" w:hAnsi="Times New Roman"/>
                <w:sz w:val="26"/>
                <w:szCs w:val="26"/>
              </w:rPr>
              <w:t>_____________/ Ф.И.О.</w:t>
            </w:r>
          </w:p>
          <w:p w:rsidR="00692D48" w:rsidRPr="00917AF7" w:rsidRDefault="00692D48" w:rsidP="00692D48">
            <w:pPr>
              <w:autoSpaceDE w:val="0"/>
              <w:autoSpaceDN w:val="0"/>
              <w:adjustRightInd w:val="0"/>
              <w:jc w:val="center"/>
              <w:rPr>
                <w:rFonts w:ascii="Times New Roman" w:hAnsi="Times New Roman"/>
                <w:sz w:val="26"/>
                <w:szCs w:val="26"/>
              </w:rPr>
            </w:pPr>
          </w:p>
        </w:tc>
      </w:tr>
    </w:tbl>
    <w:p w:rsidR="00692D48" w:rsidRPr="00917AF7" w:rsidRDefault="00692D48" w:rsidP="00692D48">
      <w:pPr>
        <w:tabs>
          <w:tab w:val="left" w:pos="6379"/>
        </w:tabs>
        <w:rPr>
          <w:rFonts w:ascii="Times New Roman" w:hAnsi="Times New Roman"/>
          <w:sz w:val="26"/>
          <w:szCs w:val="26"/>
        </w:rPr>
      </w:pPr>
    </w:p>
    <w:p w:rsidR="00692D48" w:rsidRPr="00917AF7" w:rsidRDefault="00692D48" w:rsidP="00692D48">
      <w:pPr>
        <w:tabs>
          <w:tab w:val="left" w:pos="6379"/>
        </w:tabs>
        <w:rPr>
          <w:rFonts w:ascii="Times New Roman" w:hAnsi="Times New Roman"/>
          <w:sz w:val="26"/>
          <w:szCs w:val="26"/>
        </w:rPr>
      </w:pPr>
      <w:r w:rsidRPr="00917AF7">
        <w:rPr>
          <w:rFonts w:ascii="Times New Roman" w:hAnsi="Times New Roman"/>
          <w:sz w:val="26"/>
          <w:szCs w:val="26"/>
        </w:rPr>
        <w:t xml:space="preserve">«___» ________________ 20___ г. </w:t>
      </w:r>
    </w:p>
    <w:p w:rsidR="00692D48" w:rsidRPr="00917AF7" w:rsidRDefault="00692D48" w:rsidP="00692D48">
      <w:pPr>
        <w:widowControl w:val="0"/>
        <w:autoSpaceDE w:val="0"/>
        <w:autoSpaceDN w:val="0"/>
        <w:rPr>
          <w:rFonts w:ascii="Times New Roman" w:hAnsi="Times New Roman"/>
          <w:sz w:val="26"/>
          <w:szCs w:val="26"/>
        </w:rPr>
      </w:pPr>
      <w:r w:rsidRPr="00917AF7">
        <w:rPr>
          <w:rFonts w:ascii="Times New Roman" w:hAnsi="Times New Roman"/>
          <w:sz w:val="26"/>
          <w:szCs w:val="26"/>
        </w:rPr>
        <w:t>----------------------------</w:t>
      </w:r>
    </w:p>
    <w:p w:rsidR="00692D48" w:rsidRPr="00917AF7" w:rsidRDefault="00692D48" w:rsidP="00692D48">
      <w:pPr>
        <w:rPr>
          <w:rFonts w:ascii="Times New Roman" w:hAnsi="Times New Roman"/>
          <w:sz w:val="26"/>
          <w:szCs w:val="26"/>
        </w:rPr>
      </w:pPr>
      <w:r w:rsidRPr="00917AF7">
        <w:rPr>
          <w:rFonts w:ascii="Times New Roman" w:hAnsi="Times New Roman"/>
          <w:sz w:val="26"/>
          <w:szCs w:val="26"/>
        </w:rPr>
        <w:t>1-Расчет результативности достижения значений показателей производится по следующей формуле:</w:t>
      </w:r>
    </w:p>
    <w:p w:rsidR="00692D48" w:rsidRPr="00917AF7" w:rsidRDefault="00692D48" w:rsidP="00692D48">
      <w:pPr>
        <w:rPr>
          <w:rFonts w:ascii="Times New Roman" w:hAnsi="Times New Roman"/>
          <w:sz w:val="26"/>
          <w:szCs w:val="26"/>
        </w:rPr>
      </w:pPr>
      <w:r w:rsidRPr="00917AF7">
        <w:rPr>
          <w:rFonts w:ascii="Times New Roman" w:hAnsi="Times New Roman"/>
          <w:sz w:val="26"/>
          <w:szCs w:val="26"/>
        </w:rPr>
        <w:t>Графа 5 = (Графа 4/Графу 3) * 100%</w:t>
      </w:r>
    </w:p>
    <w:p w:rsidR="00996299" w:rsidRPr="00917AF7" w:rsidRDefault="00692D48" w:rsidP="00692D48">
      <w:pPr>
        <w:rPr>
          <w:rFonts w:ascii="Times New Roman" w:hAnsi="Times New Roman"/>
          <w:sz w:val="26"/>
          <w:szCs w:val="26"/>
        </w:rPr>
      </w:pPr>
      <w:r w:rsidRPr="00917AF7">
        <w:rPr>
          <w:rFonts w:ascii="Times New Roman" w:hAnsi="Times New Roman"/>
          <w:sz w:val="26"/>
          <w:szCs w:val="26"/>
        </w:rPr>
        <w:t>2-Графа 6 заполняется Получателем в случае недостижения значений показателей результативности</w:t>
      </w:r>
      <w:r w:rsidR="00996299" w:rsidRPr="00917AF7">
        <w:rPr>
          <w:rFonts w:ascii="Times New Roman" w:hAnsi="Times New Roman"/>
          <w:sz w:val="26"/>
          <w:szCs w:val="26"/>
        </w:rPr>
        <w:t>.</w:t>
      </w:r>
    </w:p>
    <w:p w:rsidR="00692D48" w:rsidRPr="00244DC3" w:rsidRDefault="00996299" w:rsidP="00692D48">
      <w:pPr>
        <w:rPr>
          <w:rFonts w:ascii="Times New Roman" w:hAnsi="Times New Roman"/>
          <w:sz w:val="26"/>
          <w:szCs w:val="26"/>
        </w:rPr>
      </w:pPr>
      <w:r w:rsidRPr="00917AF7">
        <w:rPr>
          <w:rFonts w:ascii="Times New Roman" w:hAnsi="Times New Roman"/>
          <w:sz w:val="26"/>
          <w:szCs w:val="26"/>
        </w:rPr>
        <w:t xml:space="preserve">                                                                                                                                      </w:t>
      </w:r>
      <w:r w:rsidR="00A641EC">
        <w:rPr>
          <w:rFonts w:ascii="Times New Roman" w:hAnsi="Times New Roman"/>
          <w:sz w:val="26"/>
          <w:szCs w:val="26"/>
        </w:rPr>
        <w:t>.</w:t>
      </w:r>
      <w:r w:rsidR="00692D48" w:rsidRPr="00917AF7">
        <w:rPr>
          <w:rFonts w:ascii="Times New Roman" w:hAnsi="Times New Roman"/>
          <w:sz w:val="26"/>
          <w:szCs w:val="26"/>
        </w:rPr>
        <w:t>».</w:t>
      </w:r>
    </w:p>
    <w:p w:rsidR="00692D48" w:rsidRPr="00244DC3" w:rsidRDefault="00692D48" w:rsidP="00692D48">
      <w:pPr>
        <w:autoSpaceDE w:val="0"/>
        <w:autoSpaceDN w:val="0"/>
        <w:adjustRightInd w:val="0"/>
        <w:rPr>
          <w:rFonts w:ascii="Times New Roman" w:hAnsi="Times New Roman"/>
          <w:sz w:val="26"/>
          <w:szCs w:val="26"/>
        </w:rPr>
      </w:pPr>
    </w:p>
    <w:p w:rsidR="00F37502" w:rsidRPr="00137167" w:rsidRDefault="00F37502" w:rsidP="004A6099">
      <w:pPr>
        <w:pStyle w:val="ConsPlusNormal"/>
        <w:widowControl/>
        <w:ind w:left="5245"/>
        <w:outlineLvl w:val="1"/>
        <w:rPr>
          <w:rFonts w:ascii="Times New Roman" w:hAnsi="Times New Roman" w:cs="Times New Roman"/>
          <w:sz w:val="26"/>
          <w:szCs w:val="26"/>
        </w:rPr>
      </w:pPr>
    </w:p>
    <w:sectPr w:rsidR="00F37502" w:rsidRPr="00137167" w:rsidSect="006E7864">
      <w:headerReference w:type="default" r:id="rId23"/>
      <w:pgSz w:w="11905" w:h="16838"/>
      <w:pgMar w:top="851" w:right="567" w:bottom="1134" w:left="1701" w:header="568"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75DF8" w:rsidRDefault="00675DF8" w:rsidP="00812F7E">
      <w:r>
        <w:separator/>
      </w:r>
    </w:p>
  </w:endnote>
  <w:endnote w:type="continuationSeparator" w:id="0">
    <w:p w:rsidR="00675DF8" w:rsidRDefault="00675DF8" w:rsidP="00812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75DF8" w:rsidRDefault="00675DF8" w:rsidP="00812F7E">
      <w:r>
        <w:separator/>
      </w:r>
    </w:p>
  </w:footnote>
  <w:footnote w:type="continuationSeparator" w:id="0">
    <w:p w:rsidR="00675DF8" w:rsidRDefault="00675DF8" w:rsidP="00812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7840857"/>
      <w:docPartObj>
        <w:docPartGallery w:val="Page Numbers (Top of Page)"/>
        <w:docPartUnique/>
      </w:docPartObj>
    </w:sdtPr>
    <w:sdtEndPr>
      <w:rPr>
        <w:rFonts w:ascii="Times New Roman" w:hAnsi="Times New Roman"/>
      </w:rPr>
    </w:sdtEndPr>
    <w:sdtContent>
      <w:p w:rsidR="00675DF8" w:rsidRPr="001F243A" w:rsidRDefault="001F243A" w:rsidP="001F243A">
        <w:pPr>
          <w:pStyle w:val="a6"/>
          <w:jc w:val="center"/>
          <w:rPr>
            <w:rFonts w:ascii="Times New Roman" w:hAnsi="Times New Roman"/>
          </w:rPr>
        </w:pPr>
        <w:r w:rsidRPr="001F243A">
          <w:rPr>
            <w:rFonts w:ascii="Times New Roman" w:hAnsi="Times New Roman"/>
          </w:rPr>
          <w:fldChar w:fldCharType="begin"/>
        </w:r>
        <w:r w:rsidRPr="001F243A">
          <w:rPr>
            <w:rFonts w:ascii="Times New Roman" w:hAnsi="Times New Roman"/>
          </w:rPr>
          <w:instrText>PAGE   \* MERGEFORMAT</w:instrText>
        </w:r>
        <w:r w:rsidRPr="001F243A">
          <w:rPr>
            <w:rFonts w:ascii="Times New Roman" w:hAnsi="Times New Roman"/>
          </w:rPr>
          <w:fldChar w:fldCharType="separate"/>
        </w:r>
        <w:r w:rsidRPr="001F243A">
          <w:rPr>
            <w:rFonts w:ascii="Times New Roman" w:hAnsi="Times New Roman"/>
          </w:rPr>
          <w:t>2</w:t>
        </w:r>
        <w:r w:rsidRPr="001F243A">
          <w:rPr>
            <w:rFonts w:ascii="Times New Roman" w:hAnsi="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525F1"/>
    <w:multiLevelType w:val="hybridMultilevel"/>
    <w:tmpl w:val="AC9C859E"/>
    <w:lvl w:ilvl="0" w:tplc="8F4A89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0C53B6C"/>
    <w:multiLevelType w:val="hybridMultilevel"/>
    <w:tmpl w:val="C9A69152"/>
    <w:lvl w:ilvl="0" w:tplc="E46463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D650077"/>
    <w:multiLevelType w:val="hybridMultilevel"/>
    <w:tmpl w:val="C0A2A692"/>
    <w:lvl w:ilvl="0" w:tplc="A59E38BE">
      <w:start w:val="1"/>
      <w:numFmt w:val="bullet"/>
      <w:lvlText w:val=""/>
      <w:lvlJc w:val="left"/>
      <w:pPr>
        <w:ind w:left="1429" w:hanging="360"/>
      </w:pPr>
      <w:rPr>
        <w:rFonts w:ascii="Symbol" w:hAnsi="Symbol" w:hint="default"/>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DBC054F"/>
    <w:multiLevelType w:val="hybridMultilevel"/>
    <w:tmpl w:val="BBE27BEA"/>
    <w:lvl w:ilvl="0" w:tplc="E46463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EE35661"/>
    <w:multiLevelType w:val="multilevel"/>
    <w:tmpl w:val="DE68E762"/>
    <w:lvl w:ilvl="0">
      <w:start w:val="1"/>
      <w:numFmt w:val="decimal"/>
      <w:lvlText w:val="%1."/>
      <w:lvlJc w:val="left"/>
      <w:pPr>
        <w:ind w:left="1444" w:hanging="735"/>
      </w:pPr>
      <w:rPr>
        <w:rFonts w:hint="default"/>
      </w:rPr>
    </w:lvl>
    <w:lvl w:ilvl="1">
      <w:start w:val="1"/>
      <w:numFmt w:val="decimal"/>
      <w:isLgl/>
      <w:lvlText w:val="%1.%2."/>
      <w:lvlJc w:val="left"/>
      <w:pPr>
        <w:ind w:left="1429" w:hanging="720"/>
      </w:pPr>
      <w:rPr>
        <w:rFonts w:hint="default"/>
        <w:b w:val="0"/>
        <w:bCs/>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4"/>
  </w:num>
  <w:num w:numId="3">
    <w:abstractNumId w:val="2"/>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B07"/>
    <w:rsid w:val="0000424A"/>
    <w:rsid w:val="00004ED1"/>
    <w:rsid w:val="000109A0"/>
    <w:rsid w:val="00011DCD"/>
    <w:rsid w:val="000160DE"/>
    <w:rsid w:val="000314AB"/>
    <w:rsid w:val="00032FDB"/>
    <w:rsid w:val="00033D81"/>
    <w:rsid w:val="0004105B"/>
    <w:rsid w:val="00045AC0"/>
    <w:rsid w:val="00063F7B"/>
    <w:rsid w:val="00074726"/>
    <w:rsid w:val="000768E6"/>
    <w:rsid w:val="0007691C"/>
    <w:rsid w:val="00097591"/>
    <w:rsid w:val="000B5C34"/>
    <w:rsid w:val="000C0935"/>
    <w:rsid w:val="000C2416"/>
    <w:rsid w:val="000D0F95"/>
    <w:rsid w:val="000D4FCF"/>
    <w:rsid w:val="000E350D"/>
    <w:rsid w:val="00100C0F"/>
    <w:rsid w:val="001031C9"/>
    <w:rsid w:val="00103CD2"/>
    <w:rsid w:val="00110FF5"/>
    <w:rsid w:val="001206C5"/>
    <w:rsid w:val="0012592B"/>
    <w:rsid w:val="001279B1"/>
    <w:rsid w:val="001303A4"/>
    <w:rsid w:val="00130725"/>
    <w:rsid w:val="00137167"/>
    <w:rsid w:val="00141B22"/>
    <w:rsid w:val="001542A2"/>
    <w:rsid w:val="00156BE7"/>
    <w:rsid w:val="00166FB3"/>
    <w:rsid w:val="0017205B"/>
    <w:rsid w:val="00172D90"/>
    <w:rsid w:val="0017397C"/>
    <w:rsid w:val="00181C27"/>
    <w:rsid w:val="00183777"/>
    <w:rsid w:val="0018466E"/>
    <w:rsid w:val="00184CAD"/>
    <w:rsid w:val="00187A82"/>
    <w:rsid w:val="00190DA5"/>
    <w:rsid w:val="00192071"/>
    <w:rsid w:val="00192C51"/>
    <w:rsid w:val="001A36DC"/>
    <w:rsid w:val="001A404A"/>
    <w:rsid w:val="001A5660"/>
    <w:rsid w:val="001B7237"/>
    <w:rsid w:val="001C47C1"/>
    <w:rsid w:val="001D12E3"/>
    <w:rsid w:val="001D4616"/>
    <w:rsid w:val="001F243A"/>
    <w:rsid w:val="001F3A1B"/>
    <w:rsid w:val="00200CA7"/>
    <w:rsid w:val="00203C5A"/>
    <w:rsid w:val="00217508"/>
    <w:rsid w:val="002179EE"/>
    <w:rsid w:val="00223C53"/>
    <w:rsid w:val="00226371"/>
    <w:rsid w:val="0022673F"/>
    <w:rsid w:val="0023065D"/>
    <w:rsid w:val="0023160D"/>
    <w:rsid w:val="00232D99"/>
    <w:rsid w:val="002364D3"/>
    <w:rsid w:val="00237183"/>
    <w:rsid w:val="002426AE"/>
    <w:rsid w:val="00244DC3"/>
    <w:rsid w:val="002466F6"/>
    <w:rsid w:val="002511B3"/>
    <w:rsid w:val="002553D0"/>
    <w:rsid w:val="002607B7"/>
    <w:rsid w:val="00262CA1"/>
    <w:rsid w:val="00263DC9"/>
    <w:rsid w:val="00264807"/>
    <w:rsid w:val="0027697D"/>
    <w:rsid w:val="002769B0"/>
    <w:rsid w:val="00283D30"/>
    <w:rsid w:val="00285D3B"/>
    <w:rsid w:val="002A4B55"/>
    <w:rsid w:val="002A4D87"/>
    <w:rsid w:val="002A519D"/>
    <w:rsid w:val="002A76AC"/>
    <w:rsid w:val="002B2C4C"/>
    <w:rsid w:val="002B38D3"/>
    <w:rsid w:val="002B5DEA"/>
    <w:rsid w:val="002B7D8F"/>
    <w:rsid w:val="002C102A"/>
    <w:rsid w:val="002D4760"/>
    <w:rsid w:val="002D7037"/>
    <w:rsid w:val="002E2B49"/>
    <w:rsid w:val="002F0635"/>
    <w:rsid w:val="002F52F3"/>
    <w:rsid w:val="002F5B59"/>
    <w:rsid w:val="002F777B"/>
    <w:rsid w:val="00305D63"/>
    <w:rsid w:val="0030600A"/>
    <w:rsid w:val="003070C6"/>
    <w:rsid w:val="0031445D"/>
    <w:rsid w:val="00323288"/>
    <w:rsid w:val="00323ADA"/>
    <w:rsid w:val="0034250B"/>
    <w:rsid w:val="003464E2"/>
    <w:rsid w:val="0034731C"/>
    <w:rsid w:val="00350475"/>
    <w:rsid w:val="00357C37"/>
    <w:rsid w:val="0037080A"/>
    <w:rsid w:val="003742D4"/>
    <w:rsid w:val="00375127"/>
    <w:rsid w:val="00380D92"/>
    <w:rsid w:val="003847C8"/>
    <w:rsid w:val="00386F9A"/>
    <w:rsid w:val="0039147D"/>
    <w:rsid w:val="003A227D"/>
    <w:rsid w:val="003A6806"/>
    <w:rsid w:val="003B07C9"/>
    <w:rsid w:val="003B60F4"/>
    <w:rsid w:val="003C2FC7"/>
    <w:rsid w:val="003C3AAE"/>
    <w:rsid w:val="003C5FD2"/>
    <w:rsid w:val="003D2972"/>
    <w:rsid w:val="003D69D5"/>
    <w:rsid w:val="003F079C"/>
    <w:rsid w:val="003F79AC"/>
    <w:rsid w:val="003F7F44"/>
    <w:rsid w:val="00406414"/>
    <w:rsid w:val="004118CD"/>
    <w:rsid w:val="004138BC"/>
    <w:rsid w:val="00417817"/>
    <w:rsid w:val="0042610B"/>
    <w:rsid w:val="0043786C"/>
    <w:rsid w:val="00442603"/>
    <w:rsid w:val="004545E5"/>
    <w:rsid w:val="0045547C"/>
    <w:rsid w:val="004601FB"/>
    <w:rsid w:val="004639BC"/>
    <w:rsid w:val="004653F3"/>
    <w:rsid w:val="004707F5"/>
    <w:rsid w:val="00477EC3"/>
    <w:rsid w:val="00483845"/>
    <w:rsid w:val="00486B30"/>
    <w:rsid w:val="00491FC8"/>
    <w:rsid w:val="004A2D39"/>
    <w:rsid w:val="004A3DE4"/>
    <w:rsid w:val="004A6099"/>
    <w:rsid w:val="004C43E9"/>
    <w:rsid w:val="004D6A0D"/>
    <w:rsid w:val="004E2FFF"/>
    <w:rsid w:val="004E6B10"/>
    <w:rsid w:val="004E6FAC"/>
    <w:rsid w:val="00503542"/>
    <w:rsid w:val="00503C2C"/>
    <w:rsid w:val="00504A8C"/>
    <w:rsid w:val="00507CFB"/>
    <w:rsid w:val="00514EB9"/>
    <w:rsid w:val="00515D31"/>
    <w:rsid w:val="00522EEF"/>
    <w:rsid w:val="005260C2"/>
    <w:rsid w:val="00535C76"/>
    <w:rsid w:val="00541420"/>
    <w:rsid w:val="00541AE6"/>
    <w:rsid w:val="005423AA"/>
    <w:rsid w:val="00547ADF"/>
    <w:rsid w:val="005620CC"/>
    <w:rsid w:val="00562795"/>
    <w:rsid w:val="00565D7A"/>
    <w:rsid w:val="00566B47"/>
    <w:rsid w:val="005741BF"/>
    <w:rsid w:val="00580EBF"/>
    <w:rsid w:val="00582437"/>
    <w:rsid w:val="00584440"/>
    <w:rsid w:val="00593A5B"/>
    <w:rsid w:val="00595136"/>
    <w:rsid w:val="005970E7"/>
    <w:rsid w:val="00597DC1"/>
    <w:rsid w:val="005B3CBD"/>
    <w:rsid w:val="005D578B"/>
    <w:rsid w:val="005D7029"/>
    <w:rsid w:val="005E3F46"/>
    <w:rsid w:val="005F218B"/>
    <w:rsid w:val="005F3A3B"/>
    <w:rsid w:val="005F5632"/>
    <w:rsid w:val="00603535"/>
    <w:rsid w:val="00606A44"/>
    <w:rsid w:val="00606FA4"/>
    <w:rsid w:val="0061037D"/>
    <w:rsid w:val="00611002"/>
    <w:rsid w:val="00612356"/>
    <w:rsid w:val="006170D2"/>
    <w:rsid w:val="006228F8"/>
    <w:rsid w:val="0063647E"/>
    <w:rsid w:val="00642003"/>
    <w:rsid w:val="00642AF8"/>
    <w:rsid w:val="00651334"/>
    <w:rsid w:val="006550A0"/>
    <w:rsid w:val="00670875"/>
    <w:rsid w:val="00675DF8"/>
    <w:rsid w:val="006807A9"/>
    <w:rsid w:val="0068411D"/>
    <w:rsid w:val="006843F0"/>
    <w:rsid w:val="0068451A"/>
    <w:rsid w:val="006923FB"/>
    <w:rsid w:val="00692445"/>
    <w:rsid w:val="00692A61"/>
    <w:rsid w:val="00692D48"/>
    <w:rsid w:val="006968DB"/>
    <w:rsid w:val="006B15AD"/>
    <w:rsid w:val="006C1F43"/>
    <w:rsid w:val="006C2987"/>
    <w:rsid w:val="006C7057"/>
    <w:rsid w:val="006C76FD"/>
    <w:rsid w:val="006D0E32"/>
    <w:rsid w:val="006E2638"/>
    <w:rsid w:val="006E3226"/>
    <w:rsid w:val="006E38E6"/>
    <w:rsid w:val="006E7864"/>
    <w:rsid w:val="006F31B9"/>
    <w:rsid w:val="006F7A25"/>
    <w:rsid w:val="007016AA"/>
    <w:rsid w:val="00712E8D"/>
    <w:rsid w:val="0071301C"/>
    <w:rsid w:val="0071478C"/>
    <w:rsid w:val="00721759"/>
    <w:rsid w:val="00730FAB"/>
    <w:rsid w:val="00735715"/>
    <w:rsid w:val="00735EE9"/>
    <w:rsid w:val="00743707"/>
    <w:rsid w:val="00745D4D"/>
    <w:rsid w:val="0075350A"/>
    <w:rsid w:val="00757243"/>
    <w:rsid w:val="00764FF7"/>
    <w:rsid w:val="0076611C"/>
    <w:rsid w:val="00781990"/>
    <w:rsid w:val="007845B2"/>
    <w:rsid w:val="0079461F"/>
    <w:rsid w:val="007967E8"/>
    <w:rsid w:val="007A333F"/>
    <w:rsid w:val="007A4AB7"/>
    <w:rsid w:val="007B1DCE"/>
    <w:rsid w:val="007C2969"/>
    <w:rsid w:val="007C5233"/>
    <w:rsid w:val="007C7BFC"/>
    <w:rsid w:val="007C7D70"/>
    <w:rsid w:val="007D5C5A"/>
    <w:rsid w:val="007D6CE7"/>
    <w:rsid w:val="007E1D53"/>
    <w:rsid w:val="007E3AD4"/>
    <w:rsid w:val="007F281C"/>
    <w:rsid w:val="007F497B"/>
    <w:rsid w:val="007F6144"/>
    <w:rsid w:val="00803DDE"/>
    <w:rsid w:val="008045F6"/>
    <w:rsid w:val="00812F7E"/>
    <w:rsid w:val="00817B1D"/>
    <w:rsid w:val="008202B5"/>
    <w:rsid w:val="00825B90"/>
    <w:rsid w:val="00832FAD"/>
    <w:rsid w:val="00842CB3"/>
    <w:rsid w:val="00845FBE"/>
    <w:rsid w:val="00847B41"/>
    <w:rsid w:val="00856078"/>
    <w:rsid w:val="00873AC8"/>
    <w:rsid w:val="00874092"/>
    <w:rsid w:val="00883D1F"/>
    <w:rsid w:val="00890079"/>
    <w:rsid w:val="00897C92"/>
    <w:rsid w:val="008A23B6"/>
    <w:rsid w:val="008B1B12"/>
    <w:rsid w:val="008C2BE6"/>
    <w:rsid w:val="008D3D0E"/>
    <w:rsid w:val="008D414B"/>
    <w:rsid w:val="008D7DD5"/>
    <w:rsid w:val="008E0139"/>
    <w:rsid w:val="008F40D7"/>
    <w:rsid w:val="008F7DA4"/>
    <w:rsid w:val="00913CBC"/>
    <w:rsid w:val="00916056"/>
    <w:rsid w:val="00917AF7"/>
    <w:rsid w:val="009216EF"/>
    <w:rsid w:val="00922ACE"/>
    <w:rsid w:val="009314C2"/>
    <w:rsid w:val="00934512"/>
    <w:rsid w:val="009350C6"/>
    <w:rsid w:val="00941FF5"/>
    <w:rsid w:val="00942C5B"/>
    <w:rsid w:val="00946201"/>
    <w:rsid w:val="00946A75"/>
    <w:rsid w:val="009561D2"/>
    <w:rsid w:val="009616E0"/>
    <w:rsid w:val="00970463"/>
    <w:rsid w:val="009713F6"/>
    <w:rsid w:val="009720C7"/>
    <w:rsid w:val="009914E7"/>
    <w:rsid w:val="00995F20"/>
    <w:rsid w:val="00996299"/>
    <w:rsid w:val="009A56DC"/>
    <w:rsid w:val="009A6183"/>
    <w:rsid w:val="009A76F6"/>
    <w:rsid w:val="009B2584"/>
    <w:rsid w:val="009B2891"/>
    <w:rsid w:val="009B5875"/>
    <w:rsid w:val="009B7307"/>
    <w:rsid w:val="009E04D5"/>
    <w:rsid w:val="009E1ED2"/>
    <w:rsid w:val="009E3916"/>
    <w:rsid w:val="009E4376"/>
    <w:rsid w:val="009E503C"/>
    <w:rsid w:val="00A00037"/>
    <w:rsid w:val="00A02EC3"/>
    <w:rsid w:val="00A07813"/>
    <w:rsid w:val="00A21CDD"/>
    <w:rsid w:val="00A264D7"/>
    <w:rsid w:val="00A27326"/>
    <w:rsid w:val="00A31ADB"/>
    <w:rsid w:val="00A3797D"/>
    <w:rsid w:val="00A50330"/>
    <w:rsid w:val="00A573D3"/>
    <w:rsid w:val="00A575A0"/>
    <w:rsid w:val="00A57A30"/>
    <w:rsid w:val="00A63D27"/>
    <w:rsid w:val="00A641EC"/>
    <w:rsid w:val="00A64E17"/>
    <w:rsid w:val="00A67A1E"/>
    <w:rsid w:val="00A82CCA"/>
    <w:rsid w:val="00A852B4"/>
    <w:rsid w:val="00A87BFD"/>
    <w:rsid w:val="00A95118"/>
    <w:rsid w:val="00AA0B20"/>
    <w:rsid w:val="00AA165C"/>
    <w:rsid w:val="00AA7C13"/>
    <w:rsid w:val="00AB10A8"/>
    <w:rsid w:val="00AB1524"/>
    <w:rsid w:val="00AB46CA"/>
    <w:rsid w:val="00AD3E52"/>
    <w:rsid w:val="00AD4C0D"/>
    <w:rsid w:val="00AD4C29"/>
    <w:rsid w:val="00AE3429"/>
    <w:rsid w:val="00AE3661"/>
    <w:rsid w:val="00AF26EC"/>
    <w:rsid w:val="00B00FBA"/>
    <w:rsid w:val="00B06BF1"/>
    <w:rsid w:val="00B174E8"/>
    <w:rsid w:val="00B24C07"/>
    <w:rsid w:val="00B2712C"/>
    <w:rsid w:val="00B35FCB"/>
    <w:rsid w:val="00B40A94"/>
    <w:rsid w:val="00B47DB1"/>
    <w:rsid w:val="00B50E1D"/>
    <w:rsid w:val="00B53FFC"/>
    <w:rsid w:val="00B57C73"/>
    <w:rsid w:val="00B626D1"/>
    <w:rsid w:val="00B65AE0"/>
    <w:rsid w:val="00B73C58"/>
    <w:rsid w:val="00B74D45"/>
    <w:rsid w:val="00B90147"/>
    <w:rsid w:val="00B9560A"/>
    <w:rsid w:val="00B964BC"/>
    <w:rsid w:val="00B96C49"/>
    <w:rsid w:val="00BA19C5"/>
    <w:rsid w:val="00BA4B3F"/>
    <w:rsid w:val="00BB1ABD"/>
    <w:rsid w:val="00BB7A52"/>
    <w:rsid w:val="00BC0EB7"/>
    <w:rsid w:val="00BC43CB"/>
    <w:rsid w:val="00BC4A54"/>
    <w:rsid w:val="00BD35C2"/>
    <w:rsid w:val="00BE2445"/>
    <w:rsid w:val="00BE6361"/>
    <w:rsid w:val="00BF1FE1"/>
    <w:rsid w:val="00BF2D78"/>
    <w:rsid w:val="00BF436C"/>
    <w:rsid w:val="00BF6768"/>
    <w:rsid w:val="00C00C66"/>
    <w:rsid w:val="00C034D5"/>
    <w:rsid w:val="00C07727"/>
    <w:rsid w:val="00C103DA"/>
    <w:rsid w:val="00C11068"/>
    <w:rsid w:val="00C15A18"/>
    <w:rsid w:val="00C176A1"/>
    <w:rsid w:val="00C22488"/>
    <w:rsid w:val="00C26323"/>
    <w:rsid w:val="00C34DAB"/>
    <w:rsid w:val="00C35E7C"/>
    <w:rsid w:val="00C438F3"/>
    <w:rsid w:val="00C4581E"/>
    <w:rsid w:val="00C461B3"/>
    <w:rsid w:val="00C47003"/>
    <w:rsid w:val="00C50F0B"/>
    <w:rsid w:val="00C530AF"/>
    <w:rsid w:val="00C559D3"/>
    <w:rsid w:val="00C65355"/>
    <w:rsid w:val="00C70719"/>
    <w:rsid w:val="00C76E26"/>
    <w:rsid w:val="00C820A3"/>
    <w:rsid w:val="00C91027"/>
    <w:rsid w:val="00C97B07"/>
    <w:rsid w:val="00CB4A76"/>
    <w:rsid w:val="00CB6B74"/>
    <w:rsid w:val="00CB7359"/>
    <w:rsid w:val="00CC2993"/>
    <w:rsid w:val="00CD1B52"/>
    <w:rsid w:val="00CD2237"/>
    <w:rsid w:val="00CE79B8"/>
    <w:rsid w:val="00CF5B04"/>
    <w:rsid w:val="00CF72D9"/>
    <w:rsid w:val="00D1076D"/>
    <w:rsid w:val="00D10B4F"/>
    <w:rsid w:val="00D21934"/>
    <w:rsid w:val="00D31B82"/>
    <w:rsid w:val="00D341E1"/>
    <w:rsid w:val="00D351A3"/>
    <w:rsid w:val="00D451E5"/>
    <w:rsid w:val="00D60628"/>
    <w:rsid w:val="00D63177"/>
    <w:rsid w:val="00D654F2"/>
    <w:rsid w:val="00D7015F"/>
    <w:rsid w:val="00D7066A"/>
    <w:rsid w:val="00D71C26"/>
    <w:rsid w:val="00D71D7C"/>
    <w:rsid w:val="00D758A4"/>
    <w:rsid w:val="00D815DC"/>
    <w:rsid w:val="00D81C78"/>
    <w:rsid w:val="00D82718"/>
    <w:rsid w:val="00D85957"/>
    <w:rsid w:val="00D904BB"/>
    <w:rsid w:val="00D94EF1"/>
    <w:rsid w:val="00DA1059"/>
    <w:rsid w:val="00DA644F"/>
    <w:rsid w:val="00DB0D88"/>
    <w:rsid w:val="00DB1661"/>
    <w:rsid w:val="00DC4C1D"/>
    <w:rsid w:val="00DC6273"/>
    <w:rsid w:val="00DD6EC9"/>
    <w:rsid w:val="00DF0150"/>
    <w:rsid w:val="00E1002C"/>
    <w:rsid w:val="00E148FB"/>
    <w:rsid w:val="00E1715F"/>
    <w:rsid w:val="00E22123"/>
    <w:rsid w:val="00E2535D"/>
    <w:rsid w:val="00E328D7"/>
    <w:rsid w:val="00E33DE9"/>
    <w:rsid w:val="00E40C49"/>
    <w:rsid w:val="00E446F6"/>
    <w:rsid w:val="00E5724D"/>
    <w:rsid w:val="00E61991"/>
    <w:rsid w:val="00E6413D"/>
    <w:rsid w:val="00E6549A"/>
    <w:rsid w:val="00E74A6F"/>
    <w:rsid w:val="00E74C97"/>
    <w:rsid w:val="00E92194"/>
    <w:rsid w:val="00EA60E1"/>
    <w:rsid w:val="00EA79F9"/>
    <w:rsid w:val="00EB3049"/>
    <w:rsid w:val="00EB7C00"/>
    <w:rsid w:val="00EC44C9"/>
    <w:rsid w:val="00ED0010"/>
    <w:rsid w:val="00ED4CF3"/>
    <w:rsid w:val="00EE198A"/>
    <w:rsid w:val="00EE250D"/>
    <w:rsid w:val="00EE5158"/>
    <w:rsid w:val="00EE582C"/>
    <w:rsid w:val="00EE5A20"/>
    <w:rsid w:val="00EE5A70"/>
    <w:rsid w:val="00EF1C39"/>
    <w:rsid w:val="00EF2DA4"/>
    <w:rsid w:val="00EF48AE"/>
    <w:rsid w:val="00EF5B74"/>
    <w:rsid w:val="00F11930"/>
    <w:rsid w:val="00F1676D"/>
    <w:rsid w:val="00F33BC1"/>
    <w:rsid w:val="00F3642F"/>
    <w:rsid w:val="00F36FFE"/>
    <w:rsid w:val="00F37502"/>
    <w:rsid w:val="00F37AA5"/>
    <w:rsid w:val="00F423B2"/>
    <w:rsid w:val="00F522E4"/>
    <w:rsid w:val="00F71F51"/>
    <w:rsid w:val="00F75FC1"/>
    <w:rsid w:val="00F81339"/>
    <w:rsid w:val="00F836F5"/>
    <w:rsid w:val="00F867EB"/>
    <w:rsid w:val="00F901E8"/>
    <w:rsid w:val="00FA068C"/>
    <w:rsid w:val="00FA7B51"/>
    <w:rsid w:val="00FB170B"/>
    <w:rsid w:val="00FB5F51"/>
    <w:rsid w:val="00FC7A3F"/>
    <w:rsid w:val="00FD066E"/>
    <w:rsid w:val="00FD7D54"/>
    <w:rsid w:val="00FE233A"/>
    <w:rsid w:val="00FE32B9"/>
    <w:rsid w:val="00FE57B9"/>
    <w:rsid w:val="00FE62E4"/>
    <w:rsid w:val="00FF40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BF2A9"/>
  <w15:chartTrackingRefBased/>
  <w15:docId w15:val="{9C8B90C0-0DA1-48B0-A8A2-44061578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AD4C0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D4C0D"/>
    <w:pPr>
      <w:jc w:val="center"/>
      <w:outlineLvl w:val="0"/>
    </w:pPr>
    <w:rPr>
      <w:rFonts w:cs="Arial"/>
      <w:b/>
      <w:bCs/>
      <w:kern w:val="32"/>
      <w:sz w:val="32"/>
      <w:szCs w:val="32"/>
    </w:rPr>
  </w:style>
  <w:style w:type="paragraph" w:styleId="2">
    <w:name w:val="heading 2"/>
    <w:aliases w:val="!Разделы документа"/>
    <w:basedOn w:val="a"/>
    <w:link w:val="20"/>
    <w:qFormat/>
    <w:rsid w:val="00AD4C0D"/>
    <w:pPr>
      <w:jc w:val="center"/>
      <w:outlineLvl w:val="1"/>
    </w:pPr>
    <w:rPr>
      <w:rFonts w:cs="Arial"/>
      <w:b/>
      <w:bCs/>
      <w:iCs/>
      <w:sz w:val="30"/>
      <w:szCs w:val="28"/>
    </w:rPr>
  </w:style>
  <w:style w:type="paragraph" w:styleId="3">
    <w:name w:val="heading 3"/>
    <w:aliases w:val="!Главы документа"/>
    <w:basedOn w:val="a"/>
    <w:link w:val="30"/>
    <w:qFormat/>
    <w:rsid w:val="00AD4C0D"/>
    <w:pPr>
      <w:outlineLvl w:val="2"/>
    </w:pPr>
    <w:rPr>
      <w:rFonts w:cs="Arial"/>
      <w:b/>
      <w:bCs/>
      <w:sz w:val="28"/>
      <w:szCs w:val="26"/>
    </w:rPr>
  </w:style>
  <w:style w:type="paragraph" w:styleId="4">
    <w:name w:val="heading 4"/>
    <w:aliases w:val="!Параграфы/Статьи документа"/>
    <w:basedOn w:val="a"/>
    <w:link w:val="40"/>
    <w:qFormat/>
    <w:rsid w:val="00AD4C0D"/>
    <w:pPr>
      <w:outlineLvl w:val="3"/>
    </w:pPr>
    <w:rPr>
      <w:b/>
      <w:bCs/>
      <w:sz w:val="26"/>
      <w:szCs w:val="28"/>
    </w:rPr>
  </w:style>
  <w:style w:type="paragraph" w:styleId="6">
    <w:name w:val="heading 6"/>
    <w:basedOn w:val="a"/>
    <w:next w:val="a"/>
    <w:link w:val="60"/>
    <w:uiPriority w:val="9"/>
    <w:semiHidden/>
    <w:unhideWhenUsed/>
    <w:qFormat/>
    <w:rsid w:val="00223C53"/>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611C"/>
    <w:pPr>
      <w:widowControl w:val="0"/>
      <w:autoSpaceDE w:val="0"/>
      <w:autoSpaceDN w:val="0"/>
    </w:pPr>
    <w:rPr>
      <w:rFonts w:eastAsia="Times New Roman" w:cs="Calibri"/>
      <w:sz w:val="22"/>
    </w:rPr>
  </w:style>
  <w:style w:type="paragraph" w:customStyle="1" w:styleId="ConsPlusNonformat">
    <w:name w:val="ConsPlusNonformat"/>
    <w:rsid w:val="0076611C"/>
    <w:pPr>
      <w:widowControl w:val="0"/>
      <w:autoSpaceDE w:val="0"/>
      <w:autoSpaceDN w:val="0"/>
    </w:pPr>
    <w:rPr>
      <w:rFonts w:ascii="Courier New" w:eastAsia="Times New Roman" w:hAnsi="Courier New" w:cs="Courier New"/>
    </w:rPr>
  </w:style>
  <w:style w:type="paragraph" w:customStyle="1" w:styleId="ConsPlusTitle">
    <w:name w:val="ConsPlusTitle"/>
    <w:rsid w:val="0076611C"/>
    <w:pPr>
      <w:widowControl w:val="0"/>
      <w:autoSpaceDE w:val="0"/>
      <w:autoSpaceDN w:val="0"/>
    </w:pPr>
    <w:rPr>
      <w:rFonts w:eastAsia="Times New Roman" w:cs="Calibri"/>
      <w:b/>
      <w:sz w:val="22"/>
    </w:rPr>
  </w:style>
  <w:style w:type="paragraph" w:customStyle="1" w:styleId="ConsPlusTitlePage">
    <w:name w:val="ConsPlusTitlePage"/>
    <w:rsid w:val="0076611C"/>
    <w:pPr>
      <w:widowControl w:val="0"/>
      <w:autoSpaceDE w:val="0"/>
      <w:autoSpaceDN w:val="0"/>
    </w:pPr>
    <w:rPr>
      <w:rFonts w:ascii="Tahoma" w:eastAsia="Times New Roman" w:hAnsi="Tahoma" w:cs="Tahoma"/>
    </w:rPr>
  </w:style>
  <w:style w:type="table" w:styleId="a3">
    <w:name w:val="Table Grid"/>
    <w:basedOn w:val="a1"/>
    <w:uiPriority w:val="59"/>
    <w:rsid w:val="001A36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aliases w:val="Варианты ответов"/>
    <w:basedOn w:val="a"/>
    <w:link w:val="a5"/>
    <w:uiPriority w:val="34"/>
    <w:qFormat/>
    <w:rsid w:val="00812F7E"/>
    <w:pPr>
      <w:ind w:left="720"/>
      <w:contextualSpacing/>
    </w:pPr>
  </w:style>
  <w:style w:type="paragraph" w:styleId="a6">
    <w:name w:val="header"/>
    <w:basedOn w:val="a"/>
    <w:link w:val="a7"/>
    <w:uiPriority w:val="99"/>
    <w:unhideWhenUsed/>
    <w:rsid w:val="00812F7E"/>
    <w:pPr>
      <w:tabs>
        <w:tab w:val="center" w:pos="4677"/>
        <w:tab w:val="right" w:pos="9355"/>
      </w:tabs>
    </w:pPr>
  </w:style>
  <w:style w:type="character" w:customStyle="1" w:styleId="a7">
    <w:name w:val="Верхний колонтитул Знак"/>
    <w:basedOn w:val="a0"/>
    <w:link w:val="a6"/>
    <w:uiPriority w:val="99"/>
    <w:rsid w:val="00812F7E"/>
  </w:style>
  <w:style w:type="paragraph" w:styleId="a8">
    <w:name w:val="footer"/>
    <w:basedOn w:val="a"/>
    <w:link w:val="a9"/>
    <w:uiPriority w:val="99"/>
    <w:unhideWhenUsed/>
    <w:rsid w:val="00812F7E"/>
    <w:pPr>
      <w:tabs>
        <w:tab w:val="center" w:pos="4677"/>
        <w:tab w:val="right" w:pos="9355"/>
      </w:tabs>
    </w:pPr>
  </w:style>
  <w:style w:type="character" w:customStyle="1" w:styleId="a9">
    <w:name w:val="Нижний колонтитул Знак"/>
    <w:basedOn w:val="a0"/>
    <w:link w:val="a8"/>
    <w:uiPriority w:val="99"/>
    <w:rsid w:val="00812F7E"/>
  </w:style>
  <w:style w:type="paragraph" w:styleId="aa">
    <w:name w:val="Balloon Text"/>
    <w:basedOn w:val="a"/>
    <w:link w:val="ab"/>
    <w:uiPriority w:val="99"/>
    <w:semiHidden/>
    <w:unhideWhenUsed/>
    <w:rsid w:val="000D4FCF"/>
    <w:rPr>
      <w:rFonts w:ascii="Tahoma" w:hAnsi="Tahoma" w:cs="Tahoma"/>
      <w:sz w:val="16"/>
      <w:szCs w:val="16"/>
    </w:rPr>
  </w:style>
  <w:style w:type="character" w:customStyle="1" w:styleId="ab">
    <w:name w:val="Текст выноски Знак"/>
    <w:link w:val="aa"/>
    <w:uiPriority w:val="99"/>
    <w:semiHidden/>
    <w:rsid w:val="000D4FCF"/>
    <w:rPr>
      <w:rFonts w:ascii="Tahoma" w:hAnsi="Tahoma" w:cs="Tahoma"/>
      <w:sz w:val="16"/>
      <w:szCs w:val="16"/>
    </w:rPr>
  </w:style>
  <w:style w:type="character" w:styleId="ac">
    <w:name w:val="Hyperlink"/>
    <w:rsid w:val="00AD4C0D"/>
    <w:rPr>
      <w:color w:val="0000FF"/>
      <w:u w:val="none"/>
    </w:rPr>
  </w:style>
  <w:style w:type="character" w:customStyle="1" w:styleId="10">
    <w:name w:val="Заголовок 1 Знак"/>
    <w:aliases w:val="!Части документа Знак"/>
    <w:link w:val="1"/>
    <w:rsid w:val="00045AC0"/>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45AC0"/>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45AC0"/>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45AC0"/>
    <w:rPr>
      <w:rFonts w:ascii="Arial" w:eastAsia="Times New Roman" w:hAnsi="Arial"/>
      <w:b/>
      <w:bCs/>
      <w:sz w:val="26"/>
      <w:szCs w:val="28"/>
    </w:rPr>
  </w:style>
  <w:style w:type="character" w:styleId="HTML">
    <w:name w:val="HTML Variable"/>
    <w:aliases w:val="!Ссылки в документе"/>
    <w:rsid w:val="00AD4C0D"/>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AD4C0D"/>
    <w:rPr>
      <w:rFonts w:ascii="Courier" w:hAnsi="Courier"/>
      <w:sz w:val="22"/>
      <w:szCs w:val="20"/>
    </w:rPr>
  </w:style>
  <w:style w:type="character" w:customStyle="1" w:styleId="ae">
    <w:name w:val="Текст примечания Знак"/>
    <w:aliases w:val="!Равноширинный текст документа Знак"/>
    <w:link w:val="ad"/>
    <w:semiHidden/>
    <w:rsid w:val="00045AC0"/>
    <w:rPr>
      <w:rFonts w:ascii="Courier" w:eastAsia="Times New Roman" w:hAnsi="Courier"/>
      <w:sz w:val="22"/>
    </w:rPr>
  </w:style>
  <w:style w:type="paragraph" w:customStyle="1" w:styleId="Title">
    <w:name w:val="Title!Название НПА"/>
    <w:basedOn w:val="a"/>
    <w:rsid w:val="00AD4C0D"/>
    <w:pPr>
      <w:spacing w:before="240" w:after="60"/>
      <w:jc w:val="center"/>
      <w:outlineLvl w:val="0"/>
    </w:pPr>
    <w:rPr>
      <w:rFonts w:cs="Arial"/>
      <w:b/>
      <w:bCs/>
      <w:kern w:val="28"/>
      <w:sz w:val="32"/>
      <w:szCs w:val="32"/>
    </w:rPr>
  </w:style>
  <w:style w:type="paragraph" w:customStyle="1" w:styleId="Application">
    <w:name w:val="Application!Приложение"/>
    <w:rsid w:val="00AD4C0D"/>
    <w:pPr>
      <w:spacing w:before="120" w:after="120"/>
      <w:jc w:val="right"/>
    </w:pPr>
    <w:rPr>
      <w:rFonts w:ascii="Arial" w:eastAsia="Times New Roman" w:hAnsi="Arial" w:cs="Arial"/>
      <w:b/>
      <w:bCs/>
      <w:kern w:val="28"/>
      <w:sz w:val="32"/>
      <w:szCs w:val="32"/>
    </w:rPr>
  </w:style>
  <w:style w:type="paragraph" w:customStyle="1" w:styleId="Table">
    <w:name w:val="Table!Таблица"/>
    <w:rsid w:val="00AD4C0D"/>
    <w:rPr>
      <w:rFonts w:ascii="Arial" w:eastAsia="Times New Roman" w:hAnsi="Arial" w:cs="Arial"/>
      <w:bCs/>
      <w:kern w:val="28"/>
      <w:sz w:val="24"/>
      <w:szCs w:val="32"/>
    </w:rPr>
  </w:style>
  <w:style w:type="paragraph" w:customStyle="1" w:styleId="Table0">
    <w:name w:val="Table!"/>
    <w:next w:val="Table"/>
    <w:rsid w:val="00AD4C0D"/>
    <w:pPr>
      <w:jc w:val="center"/>
    </w:pPr>
    <w:rPr>
      <w:rFonts w:ascii="Arial" w:eastAsia="Times New Roman" w:hAnsi="Arial" w:cs="Arial"/>
      <w:b/>
      <w:bCs/>
      <w:kern w:val="28"/>
      <w:sz w:val="24"/>
      <w:szCs w:val="32"/>
    </w:rPr>
  </w:style>
  <w:style w:type="character" w:styleId="af">
    <w:name w:val="FollowedHyperlink"/>
    <w:uiPriority w:val="99"/>
    <w:semiHidden/>
    <w:unhideWhenUsed/>
    <w:rsid w:val="00AD4C0D"/>
    <w:rPr>
      <w:color w:val="954F72"/>
      <w:u w:val="single"/>
    </w:rPr>
  </w:style>
  <w:style w:type="character" w:customStyle="1" w:styleId="60">
    <w:name w:val="Заголовок 6 Знак"/>
    <w:link w:val="6"/>
    <w:uiPriority w:val="9"/>
    <w:semiHidden/>
    <w:rsid w:val="00223C53"/>
    <w:rPr>
      <w:rFonts w:ascii="Cambria" w:eastAsia="Times New Roman" w:hAnsi="Cambria"/>
      <w:i/>
      <w:iCs/>
      <w:color w:val="243F60"/>
      <w:sz w:val="24"/>
      <w:szCs w:val="24"/>
    </w:rPr>
  </w:style>
  <w:style w:type="numbering" w:customStyle="1" w:styleId="11">
    <w:name w:val="Нет списка1"/>
    <w:next w:val="a2"/>
    <w:semiHidden/>
    <w:unhideWhenUsed/>
    <w:rsid w:val="00223C53"/>
  </w:style>
  <w:style w:type="table" w:customStyle="1" w:styleId="12">
    <w:name w:val="Сетка таблицы1"/>
    <w:basedOn w:val="a1"/>
    <w:next w:val="a3"/>
    <w:uiPriority w:val="59"/>
    <w:rsid w:val="00223C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annotation reference"/>
    <w:uiPriority w:val="99"/>
    <w:semiHidden/>
    <w:unhideWhenUsed/>
    <w:rsid w:val="00223C53"/>
    <w:rPr>
      <w:sz w:val="16"/>
      <w:szCs w:val="16"/>
    </w:rPr>
  </w:style>
  <w:style w:type="paragraph" w:styleId="af1">
    <w:name w:val="annotation subject"/>
    <w:basedOn w:val="ad"/>
    <w:next w:val="ad"/>
    <w:link w:val="af2"/>
    <w:uiPriority w:val="99"/>
    <w:semiHidden/>
    <w:unhideWhenUsed/>
    <w:rsid w:val="00223C53"/>
    <w:rPr>
      <w:b/>
      <w:bCs/>
    </w:rPr>
  </w:style>
  <w:style w:type="character" w:customStyle="1" w:styleId="af2">
    <w:name w:val="Тема примечания Знак"/>
    <w:link w:val="af1"/>
    <w:uiPriority w:val="99"/>
    <w:semiHidden/>
    <w:rsid w:val="00223C53"/>
    <w:rPr>
      <w:rFonts w:ascii="Courier" w:eastAsia="Times New Roman" w:hAnsi="Courier"/>
      <w:b/>
      <w:bCs/>
      <w:sz w:val="22"/>
    </w:rPr>
  </w:style>
  <w:style w:type="character" w:customStyle="1" w:styleId="af3">
    <w:name w:val="Не вступил в силу"/>
    <w:uiPriority w:val="99"/>
    <w:rsid w:val="00EE250D"/>
    <w:rPr>
      <w:rFonts w:cs="Times New Roman"/>
      <w:b w:val="0"/>
      <w:color w:val="000000"/>
      <w:shd w:val="clear" w:color="auto" w:fill="D8EDE8"/>
    </w:rPr>
  </w:style>
  <w:style w:type="character" w:customStyle="1" w:styleId="a5">
    <w:name w:val="Абзац списка Знак"/>
    <w:aliases w:val="Варианты ответов Знак"/>
    <w:link w:val="a4"/>
    <w:uiPriority w:val="34"/>
    <w:locked/>
    <w:rsid w:val="00BE2445"/>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485402">
      <w:bodyDiv w:val="1"/>
      <w:marLeft w:val="0"/>
      <w:marRight w:val="0"/>
      <w:marTop w:val="0"/>
      <w:marBottom w:val="0"/>
      <w:divBdr>
        <w:top w:val="none" w:sz="0" w:space="0" w:color="auto"/>
        <w:left w:val="none" w:sz="0" w:space="0" w:color="auto"/>
        <w:bottom w:val="none" w:sz="0" w:space="0" w:color="auto"/>
        <w:right w:val="none" w:sz="0" w:space="0" w:color="auto"/>
      </w:divBdr>
    </w:div>
    <w:div w:id="108804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stup.scli.ru:8111/content/act/96e20c02-1b12-465a-b64c-24aa92270007.html" TargetMode="External"/><Relationship Id="rId18" Type="http://schemas.openxmlformats.org/officeDocument/2006/relationships/hyperlink" Target="consultantplus://offline/ref=607234B687D713C40BA8316FB09CCCA4F22B47B407B00AAF1EE3D8A09E4E549419025DBEDEWAZ4M" TargetMode="External"/><Relationship Id="rId3" Type="http://schemas.openxmlformats.org/officeDocument/2006/relationships/styles" Target="styles.xml"/><Relationship Id="rId21" Type="http://schemas.openxmlformats.org/officeDocument/2006/relationships/hyperlink" Target="http://zakon.scli.ru/" TargetMode="External"/><Relationship Id="rId7" Type="http://schemas.openxmlformats.org/officeDocument/2006/relationships/endnotes" Target="endnotes.xml"/><Relationship Id="rId12" Type="http://schemas.openxmlformats.org/officeDocument/2006/relationships/hyperlink" Target="http://dostup.scli.ru:8111/content/act/3658a2f0-13f2-4925-a536-3ef779cff4cc.html" TargetMode="External"/><Relationship Id="rId17" Type="http://schemas.openxmlformats.org/officeDocument/2006/relationships/hyperlink" Target="file:///C:\Users\Chaikinanv\Desktop\content\act\e2b36f06-190e-4c77-ae82-a994035756bd.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nla-service.scli.ru:8080/rnla-links/ws/content/act/3658a2f0-13f2-4925-a536-3ef779cff4cc.html" TargetMode="External"/><Relationship Id="rId20" Type="http://schemas.openxmlformats.org/officeDocument/2006/relationships/hyperlink" Target="http://rnla-service.scli.ru:8080/rnla-links/ws/content/act/3658a2f0-13f2-4925-a536-3ef779cff4cc.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07234B687D713C40BA8316FB09CCCA4F22B47B407B00AAF1EE3D8A09E4E549419025DBADCWAZ1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content\act\e2b36f06-190e-4c77-ae82-a994035756bd.doc" TargetMode="External"/><Relationship Id="rId23" Type="http://schemas.openxmlformats.org/officeDocument/2006/relationships/header" Target="header1.xml"/><Relationship Id="rId10" Type="http://schemas.openxmlformats.org/officeDocument/2006/relationships/hyperlink" Target="http://dostup.scli.ru:8111/content/act/8f21b21c-a408-42c4-b9fe-a939b863c84a.html" TargetMode="External"/><Relationship Id="rId19" Type="http://schemas.openxmlformats.org/officeDocument/2006/relationships/hyperlink" Target="http://rnla-service.scli.ru:8080/rnla-links/ws/content/act/3658a2f0-13f2-4925-a536-3ef779cff4cc.html" TargetMode="External"/><Relationship Id="rId4" Type="http://schemas.openxmlformats.org/officeDocument/2006/relationships/settings" Target="settings.xml"/><Relationship Id="rId9" Type="http://schemas.openxmlformats.org/officeDocument/2006/relationships/hyperlink" Target="consultantplus://offline/ref=607234B687D713C40BA8316FB09CCCA4F22D4FB408B10AAF1EE3D8A09E4E549419025DBEDDA367FDWEZ7M" TargetMode="External"/><Relationship Id="rId14" Type="http://schemas.openxmlformats.org/officeDocument/2006/relationships/hyperlink" Target="file:///C:\content\act\b7c75a44-0a85-4d1c-a032-34185a6d53ed.html" TargetMode="External"/><Relationship Id="rId22" Type="http://schemas.openxmlformats.org/officeDocument/2006/relationships/hyperlink" Target="http://dostup.scli.ru:8111/content/act/0a02e7ab-81dc-427b-9bb7-abfb1e14bdf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27A4E-D0EB-4265-8BFE-480314259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TotalTime>
  <Pages>30</Pages>
  <Words>8917</Words>
  <Characters>50832</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59630</CharactersWithSpaces>
  <SharedDoc>false</SharedDoc>
  <HLinks>
    <vt:vector size="78" baseType="variant">
      <vt:variant>
        <vt:i4>1048657</vt:i4>
      </vt:variant>
      <vt:variant>
        <vt:i4>36</vt:i4>
      </vt:variant>
      <vt:variant>
        <vt:i4>0</vt:i4>
      </vt:variant>
      <vt:variant>
        <vt:i4>5</vt:i4>
      </vt:variant>
      <vt:variant>
        <vt:lpwstr>http://zakon.scli.ru/</vt:lpwstr>
      </vt:variant>
      <vt:variant>
        <vt:lpwstr/>
      </vt:variant>
      <vt:variant>
        <vt:i4>5701642</vt:i4>
      </vt:variant>
      <vt:variant>
        <vt:i4>33</vt:i4>
      </vt:variant>
      <vt:variant>
        <vt:i4>0</vt:i4>
      </vt:variant>
      <vt:variant>
        <vt:i4>5</vt:i4>
      </vt:variant>
      <vt:variant>
        <vt:lpwstr>http://rnla-service.scli.ru:8080/rnla-links/ws/content/act/3658a2f0-13f2-4925-a536-3ef779cff4cc.html</vt:lpwstr>
      </vt:variant>
      <vt:variant>
        <vt:lpwstr/>
      </vt:variant>
      <vt:variant>
        <vt:i4>5701642</vt:i4>
      </vt:variant>
      <vt:variant>
        <vt:i4>30</vt:i4>
      </vt:variant>
      <vt:variant>
        <vt:i4>0</vt:i4>
      </vt:variant>
      <vt:variant>
        <vt:i4>5</vt:i4>
      </vt:variant>
      <vt:variant>
        <vt:lpwstr>http://rnla-service.scli.ru:8080/rnla-links/ws/content/act/3658a2f0-13f2-4925-a536-3ef779cff4cc.html</vt:lpwstr>
      </vt:variant>
      <vt:variant>
        <vt:lpwstr/>
      </vt:variant>
      <vt:variant>
        <vt:i4>1310808</vt:i4>
      </vt:variant>
      <vt:variant>
        <vt:i4>27</vt:i4>
      </vt:variant>
      <vt:variant>
        <vt:i4>0</vt:i4>
      </vt:variant>
      <vt:variant>
        <vt:i4>5</vt:i4>
      </vt:variant>
      <vt:variant>
        <vt:lpwstr>consultantplus://offline/ref=607234B687D713C40BA8316FB09CCCA4F22B47B407B00AAF1EE3D8A09E4E549419025DBEDEWAZ4M</vt:lpwstr>
      </vt:variant>
      <vt:variant>
        <vt:lpwstr/>
      </vt:variant>
      <vt:variant>
        <vt:i4>3670116</vt:i4>
      </vt:variant>
      <vt:variant>
        <vt:i4>24</vt:i4>
      </vt:variant>
      <vt:variant>
        <vt:i4>0</vt:i4>
      </vt:variant>
      <vt:variant>
        <vt:i4>5</vt:i4>
      </vt:variant>
      <vt:variant>
        <vt:lpwstr>../../content/act/e2b36f06-190e-4c77-ae82-a994035756bd.doc</vt:lpwstr>
      </vt:variant>
      <vt:variant>
        <vt:lpwstr/>
      </vt:variant>
      <vt:variant>
        <vt:i4>5701642</vt:i4>
      </vt:variant>
      <vt:variant>
        <vt:i4>21</vt:i4>
      </vt:variant>
      <vt:variant>
        <vt:i4>0</vt:i4>
      </vt:variant>
      <vt:variant>
        <vt:i4>5</vt:i4>
      </vt:variant>
      <vt:variant>
        <vt:lpwstr>http://rnla-service.scli.ru:8080/rnla-links/ws/content/act/3658a2f0-13f2-4925-a536-3ef779cff4cc.html</vt:lpwstr>
      </vt:variant>
      <vt:variant>
        <vt:lpwstr/>
      </vt:variant>
      <vt:variant>
        <vt:i4>7405643</vt:i4>
      </vt:variant>
      <vt:variant>
        <vt:i4>18</vt:i4>
      </vt:variant>
      <vt:variant>
        <vt:i4>0</vt:i4>
      </vt:variant>
      <vt:variant>
        <vt:i4>5</vt:i4>
      </vt:variant>
      <vt:variant>
        <vt:lpwstr>C:\content\act\e2b36f06-190e-4c77-ae82-a994035756bd.doc</vt:lpwstr>
      </vt:variant>
      <vt:variant>
        <vt:lpwstr/>
      </vt:variant>
      <vt:variant>
        <vt:i4>3997802</vt:i4>
      </vt:variant>
      <vt:variant>
        <vt:i4>15</vt:i4>
      </vt:variant>
      <vt:variant>
        <vt:i4>0</vt:i4>
      </vt:variant>
      <vt:variant>
        <vt:i4>5</vt:i4>
      </vt:variant>
      <vt:variant>
        <vt:lpwstr>/content/act/b7c75a44-0a85-4d1c-a032-34185a6d53ed.html</vt:lpwstr>
      </vt:variant>
      <vt:variant>
        <vt:lpwstr/>
      </vt:variant>
      <vt:variant>
        <vt:i4>1703952</vt:i4>
      </vt:variant>
      <vt:variant>
        <vt:i4>12</vt:i4>
      </vt:variant>
      <vt:variant>
        <vt:i4>0</vt:i4>
      </vt:variant>
      <vt:variant>
        <vt:i4>5</vt:i4>
      </vt:variant>
      <vt:variant>
        <vt:lpwstr>http://dostup.scli.ru:8111/content/act/96e20c02-1b12-465a-b64c-24aa92270007.html</vt:lpwstr>
      </vt:variant>
      <vt:variant>
        <vt:lpwstr/>
      </vt:variant>
      <vt:variant>
        <vt:i4>1769548</vt:i4>
      </vt:variant>
      <vt:variant>
        <vt:i4>9</vt:i4>
      </vt:variant>
      <vt:variant>
        <vt:i4>0</vt:i4>
      </vt:variant>
      <vt:variant>
        <vt:i4>5</vt:i4>
      </vt:variant>
      <vt:variant>
        <vt:lpwstr>http://dostup.scli.ru:8111/content/act/3658a2f0-13f2-4925-a536-3ef779cff4cc.html</vt:lpwstr>
      </vt:variant>
      <vt:variant>
        <vt:lpwstr/>
      </vt:variant>
      <vt:variant>
        <vt:i4>1310815</vt:i4>
      </vt:variant>
      <vt:variant>
        <vt:i4>6</vt:i4>
      </vt:variant>
      <vt:variant>
        <vt:i4>0</vt:i4>
      </vt:variant>
      <vt:variant>
        <vt:i4>5</vt:i4>
      </vt:variant>
      <vt:variant>
        <vt:lpwstr>consultantplus://offline/ref=607234B687D713C40BA8316FB09CCCA4F22B47B407B00AAF1EE3D8A09E4E549419025DBADCWAZ1M</vt:lpwstr>
      </vt:variant>
      <vt:variant>
        <vt:lpwstr/>
      </vt:variant>
      <vt:variant>
        <vt:i4>1376276</vt:i4>
      </vt:variant>
      <vt:variant>
        <vt:i4>3</vt:i4>
      </vt:variant>
      <vt:variant>
        <vt:i4>0</vt:i4>
      </vt:variant>
      <vt:variant>
        <vt:i4>5</vt:i4>
      </vt:variant>
      <vt:variant>
        <vt:lpwstr>http://dostup.scli.ru:8111/content/act/8f21b21c-a408-42c4-b9fe-a939b863c84a.html</vt:lpwstr>
      </vt:variant>
      <vt:variant>
        <vt:lpwstr/>
      </vt:variant>
      <vt:variant>
        <vt:i4>2424935</vt:i4>
      </vt:variant>
      <vt:variant>
        <vt:i4>0</vt:i4>
      </vt:variant>
      <vt:variant>
        <vt:i4>0</vt:i4>
      </vt:variant>
      <vt:variant>
        <vt:i4>5</vt:i4>
      </vt:variant>
      <vt:variant>
        <vt:lpwstr>consultantplus://offline/ref=607234B687D713C40BA8316FB09CCCA4F22D4FB408B10AAF1EE3D8A09E4E549419025DBEDDA367FDWEZ7M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Потехина Сабина Ильхамовна</dc:creator>
  <cp:keywords/>
  <cp:lastModifiedBy>Лукашева Лариса Александровна</cp:lastModifiedBy>
  <cp:revision>3</cp:revision>
  <cp:lastPrinted>2022-05-31T07:00:00Z</cp:lastPrinted>
  <dcterms:created xsi:type="dcterms:W3CDTF">2022-08-26T10:18:00Z</dcterms:created>
  <dcterms:modified xsi:type="dcterms:W3CDTF">2022-08-30T12:11:00Z</dcterms:modified>
</cp:coreProperties>
</file>