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C041" w14:textId="383F98D5" w:rsidR="00222BB5" w:rsidRDefault="00222BB5" w:rsidP="00301E91">
      <w:pPr>
        <w:pStyle w:val="6"/>
        <w:tabs>
          <w:tab w:val="clear" w:pos="4253"/>
          <w:tab w:val="left" w:pos="9639"/>
        </w:tabs>
        <w:ind w:right="0"/>
      </w:pPr>
      <w:bookmarkStart w:id="0" w:name="_Hlk81306431"/>
      <w:r>
        <w:rPr>
          <w:noProof/>
        </w:rPr>
        <w:drawing>
          <wp:inline distT="0" distB="0" distL="0" distR="0" wp14:anchorId="7292308F" wp14:editId="59F21C9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6371" w14:textId="77777777" w:rsidR="00222BB5" w:rsidRPr="00814AD3" w:rsidRDefault="00222BB5" w:rsidP="00301E91">
      <w:pPr>
        <w:jc w:val="center"/>
        <w:rPr>
          <w:b/>
          <w:sz w:val="20"/>
          <w:szCs w:val="20"/>
        </w:rPr>
      </w:pPr>
    </w:p>
    <w:p w14:paraId="23E4BA33" w14:textId="77777777" w:rsidR="00222BB5" w:rsidRDefault="00222BB5" w:rsidP="00301E9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18C7E955" w14:textId="77777777" w:rsidR="00222BB5" w:rsidRPr="0016353E" w:rsidRDefault="00222BB5" w:rsidP="00301E9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484F1B33" w14:textId="77777777" w:rsidR="00222BB5" w:rsidRPr="001A76B8" w:rsidRDefault="00222BB5" w:rsidP="00301E91">
      <w:pPr>
        <w:jc w:val="center"/>
        <w:rPr>
          <w:b/>
          <w:sz w:val="32"/>
        </w:rPr>
      </w:pPr>
    </w:p>
    <w:p w14:paraId="1DD34BA5" w14:textId="77777777" w:rsidR="00222BB5" w:rsidRPr="00050212" w:rsidRDefault="00222BB5" w:rsidP="00301E9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E09C3CB" w14:textId="77777777" w:rsidR="00222BB5" w:rsidRPr="009A0CCA" w:rsidRDefault="00222BB5" w:rsidP="00301E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2BB5" w:rsidRPr="009A0CCA" w14:paraId="1043F0F5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A92E31" w14:textId="1747FD63" w:rsidR="00222BB5" w:rsidRPr="007263EB" w:rsidRDefault="00222BB5" w:rsidP="000F6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29.08.2022</w:t>
            </w:r>
          </w:p>
        </w:tc>
        <w:tc>
          <w:tcPr>
            <w:tcW w:w="6595" w:type="dxa"/>
            <w:vMerge w:val="restart"/>
          </w:tcPr>
          <w:p w14:paraId="605DF9C5" w14:textId="3D65E8DA" w:rsidR="00222BB5" w:rsidRPr="00E562D9" w:rsidRDefault="00222BB5" w:rsidP="00F052B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1556-па</w:t>
            </w:r>
          </w:p>
        </w:tc>
      </w:tr>
      <w:tr w:rsidR="00222BB5" w:rsidRPr="009A0CCA" w14:paraId="108B1732" w14:textId="77777777" w:rsidTr="003F4433">
        <w:trPr>
          <w:cantSplit/>
          <w:trHeight w:val="70"/>
        </w:trPr>
        <w:tc>
          <w:tcPr>
            <w:tcW w:w="3119" w:type="dxa"/>
          </w:tcPr>
          <w:p w14:paraId="197F9A2F" w14:textId="77777777" w:rsidR="00222BB5" w:rsidRPr="009A0CCA" w:rsidRDefault="00222BB5" w:rsidP="000069A2">
            <w:pPr>
              <w:rPr>
                <w:sz w:val="4"/>
              </w:rPr>
            </w:pPr>
          </w:p>
          <w:p w14:paraId="4F4AB2DF" w14:textId="77777777" w:rsidR="00222BB5" w:rsidRPr="009A0CCA" w:rsidRDefault="00222BB5" w:rsidP="000069A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FBCFEE2" w14:textId="77777777" w:rsidR="00222BB5" w:rsidRPr="009A0CCA" w:rsidRDefault="00222BB5" w:rsidP="000069A2">
            <w:pPr>
              <w:jc w:val="right"/>
              <w:rPr>
                <w:sz w:val="20"/>
              </w:rPr>
            </w:pPr>
          </w:p>
        </w:tc>
      </w:tr>
    </w:tbl>
    <w:p w14:paraId="43058CA4" w14:textId="77777777" w:rsidR="00222BB5" w:rsidRPr="009A0CCA" w:rsidRDefault="00222BB5" w:rsidP="00301E91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542EB20C" w14:textId="3C8FC555" w:rsidR="007F1422" w:rsidRDefault="007F1422" w:rsidP="007F1422">
      <w:pPr>
        <w:shd w:val="clear" w:color="auto" w:fill="FFFFFF"/>
        <w:jc w:val="center"/>
        <w:rPr>
          <w:sz w:val="26"/>
          <w:szCs w:val="26"/>
        </w:rPr>
      </w:pPr>
    </w:p>
    <w:p w14:paraId="7EB04E1F" w14:textId="09A2B882" w:rsidR="007F1422" w:rsidRDefault="007F1422" w:rsidP="00222BB5">
      <w:pPr>
        <w:shd w:val="clear" w:color="auto" w:fill="FFFFFF"/>
        <w:rPr>
          <w:sz w:val="26"/>
          <w:szCs w:val="26"/>
        </w:rPr>
      </w:pPr>
    </w:p>
    <w:p w14:paraId="428D0760" w14:textId="3760D7E6" w:rsidR="00222BB5" w:rsidRDefault="00222BB5" w:rsidP="00222BB5">
      <w:pPr>
        <w:shd w:val="clear" w:color="auto" w:fill="FFFFFF"/>
        <w:rPr>
          <w:sz w:val="26"/>
          <w:szCs w:val="26"/>
        </w:rPr>
      </w:pPr>
    </w:p>
    <w:p w14:paraId="7F50C5F8" w14:textId="77777777" w:rsidR="00222BB5" w:rsidRDefault="00222BB5" w:rsidP="00222BB5">
      <w:pPr>
        <w:shd w:val="clear" w:color="auto" w:fill="FFFFFF"/>
        <w:rPr>
          <w:sz w:val="26"/>
          <w:szCs w:val="26"/>
        </w:rPr>
      </w:pPr>
    </w:p>
    <w:p w14:paraId="63988F82" w14:textId="77777777" w:rsidR="007F1422" w:rsidRDefault="007F1422" w:rsidP="007F1422">
      <w:pPr>
        <w:shd w:val="clear" w:color="auto" w:fill="FFFFFF"/>
        <w:jc w:val="center"/>
        <w:rPr>
          <w:sz w:val="26"/>
          <w:szCs w:val="26"/>
        </w:rPr>
      </w:pPr>
    </w:p>
    <w:p w14:paraId="04306752" w14:textId="7F127B88" w:rsidR="00D91CC8" w:rsidRPr="007F1422" w:rsidRDefault="00D91CC8" w:rsidP="007F1422">
      <w:pPr>
        <w:shd w:val="clear" w:color="auto" w:fill="FFFFFF"/>
        <w:spacing w:line="280" w:lineRule="exact"/>
        <w:jc w:val="center"/>
        <w:rPr>
          <w:sz w:val="26"/>
          <w:szCs w:val="26"/>
        </w:rPr>
      </w:pPr>
      <w:r w:rsidRPr="007F1422">
        <w:rPr>
          <w:sz w:val="26"/>
          <w:szCs w:val="26"/>
        </w:rPr>
        <w:t xml:space="preserve">О внесении изменений в </w:t>
      </w:r>
      <w:r w:rsidR="009877A1" w:rsidRPr="007F1422">
        <w:rPr>
          <w:sz w:val="26"/>
          <w:szCs w:val="26"/>
        </w:rPr>
        <w:t xml:space="preserve">постановление </w:t>
      </w:r>
      <w:r w:rsidR="00D1683B" w:rsidRPr="007F1422">
        <w:rPr>
          <w:sz w:val="26"/>
          <w:szCs w:val="26"/>
        </w:rPr>
        <w:t xml:space="preserve">администрации Нефтеюганского района </w:t>
      </w:r>
      <w:r w:rsidR="007F1422">
        <w:rPr>
          <w:sz w:val="26"/>
          <w:szCs w:val="26"/>
        </w:rPr>
        <w:br/>
      </w:r>
      <w:r w:rsidR="00D1683B" w:rsidRPr="007F1422">
        <w:rPr>
          <w:sz w:val="26"/>
          <w:szCs w:val="26"/>
        </w:rPr>
        <w:t xml:space="preserve">от </w:t>
      </w:r>
      <w:r w:rsidR="009877A1" w:rsidRPr="007F1422">
        <w:rPr>
          <w:sz w:val="26"/>
          <w:szCs w:val="26"/>
        </w:rPr>
        <w:t>31</w:t>
      </w:r>
      <w:r w:rsidR="00D1683B" w:rsidRPr="007F1422">
        <w:rPr>
          <w:sz w:val="26"/>
          <w:szCs w:val="26"/>
        </w:rPr>
        <w:t>.</w:t>
      </w:r>
      <w:r w:rsidR="009877A1" w:rsidRPr="007F1422">
        <w:rPr>
          <w:sz w:val="26"/>
          <w:szCs w:val="26"/>
        </w:rPr>
        <w:t>10</w:t>
      </w:r>
      <w:r w:rsidR="00D1683B" w:rsidRPr="007F1422">
        <w:rPr>
          <w:sz w:val="26"/>
          <w:szCs w:val="26"/>
        </w:rPr>
        <w:t>.201</w:t>
      </w:r>
      <w:r w:rsidR="00B75942" w:rsidRPr="007F1422">
        <w:rPr>
          <w:sz w:val="26"/>
          <w:szCs w:val="26"/>
        </w:rPr>
        <w:t>6</w:t>
      </w:r>
      <w:r w:rsidR="00D1683B" w:rsidRPr="007F1422">
        <w:rPr>
          <w:sz w:val="26"/>
          <w:szCs w:val="26"/>
        </w:rPr>
        <w:t xml:space="preserve"> № </w:t>
      </w:r>
      <w:r w:rsidR="009877A1" w:rsidRPr="007F1422">
        <w:rPr>
          <w:sz w:val="26"/>
          <w:szCs w:val="26"/>
        </w:rPr>
        <w:t>1809-па</w:t>
      </w:r>
      <w:r w:rsidR="00097E83" w:rsidRPr="007F1422">
        <w:rPr>
          <w:sz w:val="26"/>
          <w:szCs w:val="26"/>
        </w:rPr>
        <w:t xml:space="preserve"> </w:t>
      </w:r>
      <w:r w:rsidR="009877A1" w:rsidRPr="007F1422">
        <w:rPr>
          <w:sz w:val="26"/>
          <w:szCs w:val="26"/>
        </w:rPr>
        <w:t xml:space="preserve">«О Проектном комитете </w:t>
      </w:r>
      <w:r w:rsidR="007F1422">
        <w:rPr>
          <w:sz w:val="26"/>
          <w:szCs w:val="26"/>
        </w:rPr>
        <w:br/>
      </w:r>
      <w:r w:rsidR="009877A1" w:rsidRPr="007F1422">
        <w:rPr>
          <w:sz w:val="26"/>
          <w:szCs w:val="26"/>
        </w:rPr>
        <w:t>администрации Нефтеюганского района</w:t>
      </w:r>
      <w:r w:rsidRPr="007F1422">
        <w:rPr>
          <w:sz w:val="26"/>
          <w:szCs w:val="26"/>
        </w:rPr>
        <w:t>»</w:t>
      </w:r>
    </w:p>
    <w:p w14:paraId="4FF85CCD" w14:textId="77777777" w:rsidR="00D957FF" w:rsidRPr="007F1422" w:rsidRDefault="00D957FF" w:rsidP="007F1422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60CFE2A" w14:textId="77777777" w:rsidR="002E3F75" w:rsidRPr="007F1422" w:rsidRDefault="002E3F75" w:rsidP="007F1422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B7F54FE" w14:textId="7EDCD209" w:rsidR="00E9512F" w:rsidRPr="007F1422" w:rsidRDefault="00E9512F" w:rsidP="007F1422">
      <w:pPr>
        <w:spacing w:line="280" w:lineRule="exact"/>
        <w:ind w:firstLine="708"/>
        <w:jc w:val="both"/>
        <w:rPr>
          <w:sz w:val="26"/>
          <w:szCs w:val="26"/>
        </w:rPr>
      </w:pPr>
      <w:r w:rsidRPr="007F1422">
        <w:rPr>
          <w:sz w:val="26"/>
          <w:szCs w:val="26"/>
        </w:rPr>
        <w:t xml:space="preserve">В целях приведения </w:t>
      </w:r>
      <w:r w:rsidR="009F7D02" w:rsidRPr="007F1422">
        <w:rPr>
          <w:sz w:val="26"/>
          <w:szCs w:val="26"/>
        </w:rPr>
        <w:t xml:space="preserve">муниципального правового акта в соответствии </w:t>
      </w:r>
      <w:r w:rsidR="007F1422">
        <w:rPr>
          <w:sz w:val="26"/>
          <w:szCs w:val="26"/>
        </w:rPr>
        <w:br/>
      </w:r>
      <w:r w:rsidR="009F7D02" w:rsidRPr="007F1422">
        <w:rPr>
          <w:sz w:val="26"/>
          <w:szCs w:val="26"/>
        </w:rPr>
        <w:t xml:space="preserve">с постановлением Правительства </w:t>
      </w:r>
      <w:r w:rsidR="00A0081B" w:rsidRPr="007F1422">
        <w:rPr>
          <w:sz w:val="26"/>
          <w:szCs w:val="26"/>
        </w:rPr>
        <w:t xml:space="preserve">Ханты-Мансийского автономного округа </w:t>
      </w:r>
      <w:r w:rsidR="007F1422">
        <w:rPr>
          <w:sz w:val="26"/>
          <w:szCs w:val="26"/>
        </w:rPr>
        <w:t>–</w:t>
      </w:r>
      <w:r w:rsidR="00A0081B" w:rsidRPr="007F1422">
        <w:rPr>
          <w:sz w:val="26"/>
          <w:szCs w:val="26"/>
        </w:rPr>
        <w:t xml:space="preserve"> Югры»</w:t>
      </w:r>
      <w:r w:rsidR="007F1422">
        <w:rPr>
          <w:sz w:val="26"/>
          <w:szCs w:val="26"/>
        </w:rPr>
        <w:br/>
      </w:r>
      <w:r w:rsidR="00A0081B" w:rsidRPr="007F1422">
        <w:rPr>
          <w:sz w:val="26"/>
          <w:szCs w:val="26"/>
        </w:rPr>
        <w:t xml:space="preserve">от </w:t>
      </w:r>
      <w:r w:rsidR="00072F98" w:rsidRPr="007F1422">
        <w:rPr>
          <w:sz w:val="26"/>
          <w:szCs w:val="26"/>
        </w:rPr>
        <w:t>25.12.</w:t>
      </w:r>
      <w:r w:rsidR="009F7D02" w:rsidRPr="007F1422">
        <w:rPr>
          <w:sz w:val="26"/>
          <w:szCs w:val="26"/>
        </w:rPr>
        <w:t>2015 года № 515-п «О проектном комитете Ханты-Мансийского автономного округа – Югры и внесении изменений в постановление Правительства Ханты-Мансийского автономного округа – Югры</w:t>
      </w:r>
      <w:r w:rsidR="00072F98" w:rsidRPr="007F1422">
        <w:rPr>
          <w:sz w:val="26"/>
          <w:szCs w:val="26"/>
        </w:rPr>
        <w:t xml:space="preserve"> от 29.12.</w:t>
      </w:r>
      <w:r w:rsidR="00E24738" w:rsidRPr="007F1422">
        <w:rPr>
          <w:sz w:val="26"/>
          <w:szCs w:val="26"/>
        </w:rPr>
        <w:t xml:space="preserve">2011 года № 510-п «О совете </w:t>
      </w:r>
      <w:r w:rsidR="007F1422">
        <w:rPr>
          <w:sz w:val="26"/>
          <w:szCs w:val="26"/>
        </w:rPr>
        <w:br/>
      </w:r>
      <w:r w:rsidR="00E24738" w:rsidRPr="007F1422">
        <w:rPr>
          <w:sz w:val="26"/>
          <w:szCs w:val="26"/>
        </w:rPr>
        <w:t>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Югре»</w:t>
      </w:r>
      <w:r w:rsidR="00F40353" w:rsidRPr="007F1422">
        <w:rPr>
          <w:sz w:val="26"/>
          <w:szCs w:val="26"/>
        </w:rPr>
        <w:t xml:space="preserve"> п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о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с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т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а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н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о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в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л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я</w:t>
      </w:r>
      <w:r w:rsidR="007F1422">
        <w:rPr>
          <w:sz w:val="26"/>
          <w:szCs w:val="26"/>
        </w:rPr>
        <w:t xml:space="preserve"> </w:t>
      </w:r>
      <w:r w:rsidR="00F40353" w:rsidRPr="007F1422">
        <w:rPr>
          <w:sz w:val="26"/>
          <w:szCs w:val="26"/>
        </w:rPr>
        <w:t>ю</w:t>
      </w:r>
      <w:r w:rsidR="00072F98" w:rsidRPr="007F1422">
        <w:rPr>
          <w:sz w:val="26"/>
          <w:szCs w:val="26"/>
        </w:rPr>
        <w:t>:</w:t>
      </w:r>
    </w:p>
    <w:p w14:paraId="707412C1" w14:textId="77777777" w:rsidR="00E9512F" w:rsidRPr="007F1422" w:rsidRDefault="00E9512F" w:rsidP="007F1422">
      <w:pPr>
        <w:spacing w:line="280" w:lineRule="exact"/>
        <w:jc w:val="both"/>
        <w:rPr>
          <w:sz w:val="26"/>
          <w:szCs w:val="26"/>
        </w:rPr>
      </w:pPr>
    </w:p>
    <w:p w14:paraId="30006F46" w14:textId="36BB1932" w:rsidR="00852964" w:rsidRPr="007F1422" w:rsidRDefault="00852964" w:rsidP="007F1422">
      <w:pPr>
        <w:pStyle w:val="a9"/>
        <w:numPr>
          <w:ilvl w:val="0"/>
          <w:numId w:val="5"/>
        </w:numPr>
        <w:tabs>
          <w:tab w:val="left" w:pos="0"/>
          <w:tab w:val="left" w:pos="1134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F1422">
        <w:rPr>
          <w:sz w:val="26"/>
          <w:szCs w:val="26"/>
        </w:rPr>
        <w:t xml:space="preserve">Внести в </w:t>
      </w:r>
      <w:r w:rsidR="0085414D" w:rsidRPr="007F1422">
        <w:rPr>
          <w:sz w:val="26"/>
          <w:szCs w:val="26"/>
        </w:rPr>
        <w:t xml:space="preserve">приложение № 1 </w:t>
      </w:r>
      <w:r w:rsidR="00144B8E" w:rsidRPr="007F1422">
        <w:rPr>
          <w:sz w:val="26"/>
          <w:szCs w:val="26"/>
        </w:rPr>
        <w:t xml:space="preserve">к </w:t>
      </w:r>
      <w:r w:rsidRPr="007F1422">
        <w:rPr>
          <w:sz w:val="26"/>
          <w:szCs w:val="26"/>
        </w:rPr>
        <w:t>постановлени</w:t>
      </w:r>
      <w:r w:rsidR="00144B8E" w:rsidRPr="007F1422">
        <w:rPr>
          <w:sz w:val="26"/>
          <w:szCs w:val="26"/>
        </w:rPr>
        <w:t>ю</w:t>
      </w:r>
      <w:r w:rsidRPr="007F1422">
        <w:rPr>
          <w:sz w:val="26"/>
          <w:szCs w:val="26"/>
        </w:rPr>
        <w:t xml:space="preserve"> администрации Нефтеюганского района от 31.10.2016 № 1809-па «О Проектном комитете администрации Нефтеюганского района» следующие изменения:</w:t>
      </w:r>
    </w:p>
    <w:p w14:paraId="2BA2CA04" w14:textId="60B0A30E" w:rsidR="00072F98" w:rsidRPr="007F1422" w:rsidRDefault="00072F98" w:rsidP="007F1422">
      <w:pPr>
        <w:pStyle w:val="a9"/>
        <w:numPr>
          <w:ilvl w:val="1"/>
          <w:numId w:val="5"/>
        </w:numPr>
        <w:tabs>
          <w:tab w:val="left" w:pos="0"/>
          <w:tab w:val="left" w:pos="1134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F1422">
        <w:rPr>
          <w:sz w:val="26"/>
          <w:szCs w:val="26"/>
        </w:rPr>
        <w:t>Подпункт 2.</w:t>
      </w:r>
      <w:r w:rsidR="002258E1" w:rsidRPr="007F1422">
        <w:rPr>
          <w:sz w:val="26"/>
          <w:szCs w:val="26"/>
        </w:rPr>
        <w:t>3</w:t>
      </w:r>
      <w:r w:rsidRPr="007F1422">
        <w:rPr>
          <w:sz w:val="26"/>
          <w:szCs w:val="26"/>
        </w:rPr>
        <w:t>.</w:t>
      </w:r>
      <w:r w:rsidR="002258E1" w:rsidRPr="007F1422">
        <w:rPr>
          <w:sz w:val="26"/>
          <w:szCs w:val="26"/>
        </w:rPr>
        <w:t>2</w:t>
      </w:r>
      <w:r w:rsidRPr="007F1422">
        <w:rPr>
          <w:sz w:val="26"/>
          <w:szCs w:val="26"/>
        </w:rPr>
        <w:t xml:space="preserve"> </w:t>
      </w:r>
      <w:r w:rsidR="00F44CE6" w:rsidRPr="007F1422">
        <w:rPr>
          <w:sz w:val="26"/>
          <w:szCs w:val="26"/>
        </w:rPr>
        <w:t xml:space="preserve">пункта 2.3 раздела 2 </w:t>
      </w:r>
      <w:r w:rsidRPr="007F1422">
        <w:rPr>
          <w:sz w:val="26"/>
          <w:szCs w:val="26"/>
        </w:rPr>
        <w:t>изложить в следующей редакции:</w:t>
      </w:r>
    </w:p>
    <w:p w14:paraId="1F2CB959" w14:textId="5E3BAA0E" w:rsidR="00852964" w:rsidRPr="007F1422" w:rsidRDefault="001807B9" w:rsidP="007F1422">
      <w:pPr>
        <w:pStyle w:val="ConsPlusNormal"/>
        <w:widowControl/>
        <w:tabs>
          <w:tab w:val="left" w:pos="1456"/>
        </w:tabs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422">
        <w:rPr>
          <w:rFonts w:ascii="Times New Roman" w:hAnsi="Times New Roman" w:cs="Times New Roman"/>
          <w:sz w:val="26"/>
          <w:szCs w:val="26"/>
        </w:rPr>
        <w:t>«2.</w:t>
      </w:r>
      <w:r w:rsidR="002258E1" w:rsidRPr="007F1422">
        <w:rPr>
          <w:rFonts w:ascii="Times New Roman" w:hAnsi="Times New Roman" w:cs="Times New Roman"/>
          <w:sz w:val="26"/>
          <w:szCs w:val="26"/>
        </w:rPr>
        <w:t>3</w:t>
      </w:r>
      <w:r w:rsidRPr="007F1422">
        <w:rPr>
          <w:rFonts w:ascii="Times New Roman" w:hAnsi="Times New Roman" w:cs="Times New Roman"/>
          <w:sz w:val="26"/>
          <w:szCs w:val="26"/>
        </w:rPr>
        <w:t>.</w:t>
      </w:r>
      <w:r w:rsidR="002258E1" w:rsidRPr="007F1422">
        <w:rPr>
          <w:rFonts w:ascii="Times New Roman" w:hAnsi="Times New Roman" w:cs="Times New Roman"/>
          <w:sz w:val="26"/>
          <w:szCs w:val="26"/>
        </w:rPr>
        <w:t>2</w:t>
      </w:r>
      <w:r w:rsidRPr="007F1422">
        <w:rPr>
          <w:rFonts w:ascii="Times New Roman" w:hAnsi="Times New Roman" w:cs="Times New Roman"/>
          <w:sz w:val="26"/>
          <w:szCs w:val="26"/>
        </w:rPr>
        <w:t xml:space="preserve">. </w:t>
      </w:r>
      <w:r w:rsidR="002258E1" w:rsidRPr="007F1422">
        <w:rPr>
          <w:rFonts w:ascii="Times New Roman" w:hAnsi="Times New Roman" w:cs="Times New Roman"/>
          <w:sz w:val="26"/>
          <w:szCs w:val="26"/>
        </w:rPr>
        <w:t>Приглашать на свои заседания и заслушивать представителей структурных подразделений администрации Нефтеюганского района, муниципальных образований поселений Нефтеюганского района, исполнительных органов автономного округа, иных физических и юридических лиц (по согласованию)</w:t>
      </w:r>
      <w:r w:rsidRPr="007F1422">
        <w:rPr>
          <w:rFonts w:ascii="Times New Roman" w:hAnsi="Times New Roman" w:cs="Times New Roman"/>
          <w:sz w:val="26"/>
          <w:szCs w:val="26"/>
        </w:rPr>
        <w:t>.</w:t>
      </w:r>
      <w:r w:rsidR="00072F98" w:rsidRPr="007F1422">
        <w:rPr>
          <w:rFonts w:ascii="Times New Roman" w:hAnsi="Times New Roman" w:cs="Times New Roman"/>
          <w:sz w:val="26"/>
          <w:szCs w:val="26"/>
        </w:rPr>
        <w:t>»</w:t>
      </w:r>
      <w:r w:rsidR="007F1422">
        <w:rPr>
          <w:rFonts w:ascii="Times New Roman" w:hAnsi="Times New Roman" w:cs="Times New Roman"/>
          <w:sz w:val="26"/>
          <w:szCs w:val="26"/>
        </w:rPr>
        <w:t>.</w:t>
      </w:r>
    </w:p>
    <w:p w14:paraId="56DD1A8B" w14:textId="27AD615F" w:rsidR="005949E2" w:rsidRPr="007F1422" w:rsidRDefault="005949E2" w:rsidP="007F1422">
      <w:pPr>
        <w:pStyle w:val="a9"/>
        <w:numPr>
          <w:ilvl w:val="1"/>
          <w:numId w:val="5"/>
        </w:numPr>
        <w:tabs>
          <w:tab w:val="left" w:pos="0"/>
          <w:tab w:val="left" w:pos="1134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F1422">
        <w:rPr>
          <w:sz w:val="26"/>
          <w:szCs w:val="26"/>
        </w:rPr>
        <w:t>Пункт 3.</w:t>
      </w:r>
      <w:r w:rsidR="00E52F82" w:rsidRPr="007F1422">
        <w:rPr>
          <w:sz w:val="26"/>
          <w:szCs w:val="26"/>
        </w:rPr>
        <w:t>6</w:t>
      </w:r>
      <w:r w:rsidRPr="007F1422">
        <w:rPr>
          <w:sz w:val="26"/>
          <w:szCs w:val="26"/>
        </w:rPr>
        <w:t xml:space="preserve"> </w:t>
      </w:r>
      <w:r w:rsidR="00F44CE6" w:rsidRPr="007F1422">
        <w:rPr>
          <w:sz w:val="26"/>
          <w:szCs w:val="26"/>
        </w:rPr>
        <w:t xml:space="preserve">раздела 3 </w:t>
      </w:r>
      <w:r w:rsidRPr="007F1422">
        <w:rPr>
          <w:sz w:val="26"/>
          <w:szCs w:val="26"/>
        </w:rPr>
        <w:t>изложить в следующей редакции:</w:t>
      </w:r>
    </w:p>
    <w:p w14:paraId="7B50226E" w14:textId="2F02F5F7" w:rsidR="00E52F82" w:rsidRPr="007F1422" w:rsidRDefault="005949E2" w:rsidP="007F1422">
      <w:pPr>
        <w:pStyle w:val="a9"/>
        <w:tabs>
          <w:tab w:val="left" w:pos="133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F1422">
        <w:rPr>
          <w:sz w:val="26"/>
          <w:szCs w:val="26"/>
        </w:rPr>
        <w:t>«3.</w:t>
      </w:r>
      <w:r w:rsidR="00E52F82" w:rsidRPr="007F1422">
        <w:rPr>
          <w:sz w:val="26"/>
          <w:szCs w:val="26"/>
        </w:rPr>
        <w:t>6</w:t>
      </w:r>
      <w:r w:rsidRPr="007F1422">
        <w:rPr>
          <w:sz w:val="26"/>
          <w:szCs w:val="26"/>
        </w:rPr>
        <w:t xml:space="preserve">. </w:t>
      </w:r>
      <w:r w:rsidR="00E52F82" w:rsidRPr="007F1422">
        <w:rPr>
          <w:sz w:val="26"/>
          <w:szCs w:val="26"/>
        </w:rPr>
        <w:t xml:space="preserve">По предложениям членов Проектного комитета в его заседаниях могут принимать участие представители администрации Нефтеюганского района, муниципальных образований поселений Нефтеюганского района, иных муниципальных образований автономного округа, исполнительных органов автономного округа, представители общественности, представители иных органов </w:t>
      </w:r>
      <w:r w:rsidR="007F1422">
        <w:rPr>
          <w:sz w:val="26"/>
          <w:szCs w:val="26"/>
        </w:rPr>
        <w:br/>
      </w:r>
      <w:r w:rsidR="00E52F82" w:rsidRPr="007F1422">
        <w:rPr>
          <w:sz w:val="26"/>
          <w:szCs w:val="26"/>
        </w:rPr>
        <w:t xml:space="preserve">и организаций, иные лица (по согласованию), не обладающие правом голоса </w:t>
      </w:r>
      <w:r w:rsidR="007F1422">
        <w:rPr>
          <w:sz w:val="26"/>
          <w:szCs w:val="26"/>
        </w:rPr>
        <w:br/>
      </w:r>
      <w:r w:rsidR="00E52F82" w:rsidRPr="007F1422">
        <w:rPr>
          <w:sz w:val="26"/>
          <w:szCs w:val="26"/>
        </w:rPr>
        <w:t>при принятии решений Проектным комитетом.».</w:t>
      </w:r>
    </w:p>
    <w:p w14:paraId="4C45D14B" w14:textId="064B9BC6" w:rsidR="00EB176A" w:rsidRPr="007F1422" w:rsidRDefault="00EB176A" w:rsidP="007F1422">
      <w:pPr>
        <w:pStyle w:val="a9"/>
        <w:numPr>
          <w:ilvl w:val="0"/>
          <w:numId w:val="5"/>
        </w:numPr>
        <w:tabs>
          <w:tab w:val="left" w:pos="0"/>
          <w:tab w:val="left" w:pos="1134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F1422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</w:t>
      </w:r>
      <w:r w:rsidR="00862B78" w:rsidRPr="007F1422">
        <w:rPr>
          <w:sz w:val="26"/>
          <w:szCs w:val="26"/>
        </w:rPr>
        <w:t>самоуправления Нефтеюганского</w:t>
      </w:r>
      <w:r w:rsidRPr="007F1422">
        <w:rPr>
          <w:sz w:val="26"/>
          <w:szCs w:val="26"/>
        </w:rPr>
        <w:t xml:space="preserve"> района.</w:t>
      </w:r>
    </w:p>
    <w:p w14:paraId="2D7B037D" w14:textId="43BBFFD5" w:rsidR="00197B3B" w:rsidRPr="007F1422" w:rsidRDefault="00EE46EC" w:rsidP="007F1422">
      <w:pPr>
        <w:pStyle w:val="a9"/>
        <w:numPr>
          <w:ilvl w:val="0"/>
          <w:numId w:val="5"/>
        </w:numPr>
        <w:tabs>
          <w:tab w:val="left" w:pos="0"/>
          <w:tab w:val="left" w:pos="1134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F1422">
        <w:rPr>
          <w:sz w:val="26"/>
          <w:szCs w:val="26"/>
        </w:rPr>
        <w:lastRenderedPageBreak/>
        <w:t>Контроль за выполнением постановления возложить на заместителя главы Нефтеюганского района</w:t>
      </w:r>
      <w:r w:rsidR="002C3CA1" w:rsidRPr="007F1422">
        <w:rPr>
          <w:sz w:val="26"/>
          <w:szCs w:val="26"/>
        </w:rPr>
        <w:t xml:space="preserve"> </w:t>
      </w:r>
      <w:proofErr w:type="spellStart"/>
      <w:r w:rsidR="002C3CA1" w:rsidRPr="007F1422">
        <w:rPr>
          <w:sz w:val="26"/>
          <w:szCs w:val="26"/>
        </w:rPr>
        <w:t>Щегульную</w:t>
      </w:r>
      <w:proofErr w:type="spellEnd"/>
      <w:r w:rsidR="002C3CA1" w:rsidRPr="007F1422">
        <w:rPr>
          <w:sz w:val="26"/>
          <w:szCs w:val="26"/>
        </w:rPr>
        <w:t xml:space="preserve"> Л.И</w:t>
      </w:r>
      <w:r w:rsidRPr="007F1422">
        <w:rPr>
          <w:sz w:val="26"/>
          <w:szCs w:val="26"/>
        </w:rPr>
        <w:t>.</w:t>
      </w:r>
    </w:p>
    <w:p w14:paraId="634192B2" w14:textId="77777777" w:rsidR="00894DCF" w:rsidRPr="007F1422" w:rsidRDefault="00894DCF" w:rsidP="007F1422">
      <w:pPr>
        <w:tabs>
          <w:tab w:val="left" w:pos="0"/>
          <w:tab w:val="left" w:pos="1276"/>
        </w:tabs>
        <w:spacing w:line="280" w:lineRule="exact"/>
        <w:ind w:firstLine="709"/>
        <w:jc w:val="both"/>
        <w:rPr>
          <w:sz w:val="26"/>
          <w:szCs w:val="26"/>
        </w:rPr>
      </w:pPr>
    </w:p>
    <w:p w14:paraId="65A5B105" w14:textId="77777777" w:rsidR="00B93311" w:rsidRPr="007F1422" w:rsidRDefault="00B93311" w:rsidP="007F1422">
      <w:pPr>
        <w:tabs>
          <w:tab w:val="left" w:pos="0"/>
          <w:tab w:val="left" w:pos="1276"/>
        </w:tabs>
        <w:spacing w:line="280" w:lineRule="exact"/>
        <w:jc w:val="both"/>
        <w:rPr>
          <w:sz w:val="26"/>
          <w:szCs w:val="26"/>
        </w:rPr>
      </w:pPr>
    </w:p>
    <w:p w14:paraId="2084FE69" w14:textId="77777777" w:rsidR="00BC74D5" w:rsidRPr="007F1422" w:rsidRDefault="00BC74D5" w:rsidP="007F1422">
      <w:pPr>
        <w:tabs>
          <w:tab w:val="left" w:pos="0"/>
          <w:tab w:val="left" w:pos="1276"/>
        </w:tabs>
        <w:spacing w:line="280" w:lineRule="exact"/>
        <w:jc w:val="both"/>
        <w:rPr>
          <w:sz w:val="26"/>
          <w:szCs w:val="26"/>
        </w:rPr>
      </w:pPr>
    </w:p>
    <w:p w14:paraId="2920C3B5" w14:textId="39025912" w:rsidR="00097E83" w:rsidRPr="007F1422" w:rsidRDefault="007F1422" w:rsidP="007F1422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</w:t>
      </w:r>
      <w:r>
        <w:rPr>
          <w:rFonts w:eastAsia="Calibri"/>
          <w:sz w:val="26"/>
          <w:szCs w:val="26"/>
          <w:lang w:eastAsia="en-US"/>
        </w:rPr>
        <w:t>о</w:t>
      </w:r>
      <w:proofErr w:type="spellEnd"/>
    </w:p>
    <w:sectPr w:rsidR="00097E83" w:rsidRPr="007F1422" w:rsidSect="007F1422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87DD6" w14:textId="77777777" w:rsidR="00270869" w:rsidRDefault="00270869" w:rsidP="003A4AE0">
      <w:r>
        <w:separator/>
      </w:r>
    </w:p>
  </w:endnote>
  <w:endnote w:type="continuationSeparator" w:id="0">
    <w:p w14:paraId="6D23C906" w14:textId="77777777" w:rsidR="00270869" w:rsidRDefault="00270869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E70D0" w14:textId="77777777" w:rsidR="00270869" w:rsidRDefault="00270869" w:rsidP="003A4AE0">
      <w:r>
        <w:separator/>
      </w:r>
    </w:p>
  </w:footnote>
  <w:footnote w:type="continuationSeparator" w:id="0">
    <w:p w14:paraId="05B8AE2D" w14:textId="77777777" w:rsidR="00270869" w:rsidRDefault="00270869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6834165"/>
      <w:docPartObj>
        <w:docPartGallery w:val="Page Numbers (Top of Page)"/>
        <w:docPartUnique/>
      </w:docPartObj>
    </w:sdtPr>
    <w:sdtEndPr/>
    <w:sdtContent>
      <w:p w14:paraId="5EB2FE94" w14:textId="77777777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82">
          <w:rPr>
            <w:noProof/>
          </w:rPr>
          <w:t>2</w:t>
        </w:r>
        <w:r>
          <w:fldChar w:fldCharType="end"/>
        </w:r>
      </w:p>
    </w:sdtContent>
  </w:sdt>
  <w:p w14:paraId="13DD6369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B2A63BD"/>
    <w:multiLevelType w:val="multilevel"/>
    <w:tmpl w:val="07E41D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CBF3203"/>
    <w:multiLevelType w:val="multilevel"/>
    <w:tmpl w:val="D3888D84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4EEF"/>
    <w:rsid w:val="0000795C"/>
    <w:rsid w:val="0002478B"/>
    <w:rsid w:val="00025CDB"/>
    <w:rsid w:val="00030591"/>
    <w:rsid w:val="0003474F"/>
    <w:rsid w:val="0003663A"/>
    <w:rsid w:val="000367D9"/>
    <w:rsid w:val="000424CB"/>
    <w:rsid w:val="00052502"/>
    <w:rsid w:val="00054396"/>
    <w:rsid w:val="00061428"/>
    <w:rsid w:val="00064EA2"/>
    <w:rsid w:val="0006525C"/>
    <w:rsid w:val="0006530B"/>
    <w:rsid w:val="00070604"/>
    <w:rsid w:val="00072F98"/>
    <w:rsid w:val="000828AF"/>
    <w:rsid w:val="0009074B"/>
    <w:rsid w:val="000936AB"/>
    <w:rsid w:val="000936F1"/>
    <w:rsid w:val="000966D8"/>
    <w:rsid w:val="00096FBB"/>
    <w:rsid w:val="000972D4"/>
    <w:rsid w:val="00097E83"/>
    <w:rsid w:val="000A0DEA"/>
    <w:rsid w:val="000A476B"/>
    <w:rsid w:val="000A621B"/>
    <w:rsid w:val="000A7360"/>
    <w:rsid w:val="000B12A6"/>
    <w:rsid w:val="000B66FD"/>
    <w:rsid w:val="000B6C87"/>
    <w:rsid w:val="000C1188"/>
    <w:rsid w:val="000C20AA"/>
    <w:rsid w:val="000D09CC"/>
    <w:rsid w:val="000D4472"/>
    <w:rsid w:val="000D58F6"/>
    <w:rsid w:val="000F034C"/>
    <w:rsid w:val="000F4E6D"/>
    <w:rsid w:val="00100C58"/>
    <w:rsid w:val="00100D9A"/>
    <w:rsid w:val="0010379A"/>
    <w:rsid w:val="00104F9F"/>
    <w:rsid w:val="0010637C"/>
    <w:rsid w:val="00107903"/>
    <w:rsid w:val="00131493"/>
    <w:rsid w:val="00131D85"/>
    <w:rsid w:val="00136F8C"/>
    <w:rsid w:val="00144B8E"/>
    <w:rsid w:val="00144CD4"/>
    <w:rsid w:val="00154B6F"/>
    <w:rsid w:val="00155201"/>
    <w:rsid w:val="00156321"/>
    <w:rsid w:val="00160BF0"/>
    <w:rsid w:val="0016293C"/>
    <w:rsid w:val="001629A1"/>
    <w:rsid w:val="00163FFA"/>
    <w:rsid w:val="00167976"/>
    <w:rsid w:val="00172761"/>
    <w:rsid w:val="001729E2"/>
    <w:rsid w:val="00176019"/>
    <w:rsid w:val="001807B9"/>
    <w:rsid w:val="00183B3E"/>
    <w:rsid w:val="00184D3C"/>
    <w:rsid w:val="00187DE3"/>
    <w:rsid w:val="00195605"/>
    <w:rsid w:val="00197B3B"/>
    <w:rsid w:val="00197DA1"/>
    <w:rsid w:val="001A2AEB"/>
    <w:rsid w:val="001A4206"/>
    <w:rsid w:val="001B4B4B"/>
    <w:rsid w:val="001B5BE7"/>
    <w:rsid w:val="001C49F5"/>
    <w:rsid w:val="001C5500"/>
    <w:rsid w:val="001C6F16"/>
    <w:rsid w:val="001C7D6C"/>
    <w:rsid w:val="001D0172"/>
    <w:rsid w:val="001D44AA"/>
    <w:rsid w:val="001D4F24"/>
    <w:rsid w:val="001D5012"/>
    <w:rsid w:val="001D533B"/>
    <w:rsid w:val="001D5376"/>
    <w:rsid w:val="001D5D1B"/>
    <w:rsid w:val="001D6076"/>
    <w:rsid w:val="001E3D2F"/>
    <w:rsid w:val="001E44F2"/>
    <w:rsid w:val="002146B3"/>
    <w:rsid w:val="00216976"/>
    <w:rsid w:val="002216DD"/>
    <w:rsid w:val="00222BB5"/>
    <w:rsid w:val="002258E1"/>
    <w:rsid w:val="002358E4"/>
    <w:rsid w:val="00240954"/>
    <w:rsid w:val="00247884"/>
    <w:rsid w:val="00247B3F"/>
    <w:rsid w:val="00250D24"/>
    <w:rsid w:val="002609AA"/>
    <w:rsid w:val="00270869"/>
    <w:rsid w:val="0027087A"/>
    <w:rsid w:val="00271036"/>
    <w:rsid w:val="0027256F"/>
    <w:rsid w:val="00274388"/>
    <w:rsid w:val="00283E7F"/>
    <w:rsid w:val="00286905"/>
    <w:rsid w:val="0029359E"/>
    <w:rsid w:val="0029698B"/>
    <w:rsid w:val="002A412B"/>
    <w:rsid w:val="002B07B0"/>
    <w:rsid w:val="002B6DEC"/>
    <w:rsid w:val="002C3CA1"/>
    <w:rsid w:val="002E22DD"/>
    <w:rsid w:val="002E27C0"/>
    <w:rsid w:val="002E39EE"/>
    <w:rsid w:val="002E3F75"/>
    <w:rsid w:val="002E7EE6"/>
    <w:rsid w:val="00300F5F"/>
    <w:rsid w:val="00301B5C"/>
    <w:rsid w:val="003025DB"/>
    <w:rsid w:val="0030727B"/>
    <w:rsid w:val="00311748"/>
    <w:rsid w:val="00317923"/>
    <w:rsid w:val="00324389"/>
    <w:rsid w:val="00331389"/>
    <w:rsid w:val="00332649"/>
    <w:rsid w:val="0033506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20E9"/>
    <w:rsid w:val="00372C27"/>
    <w:rsid w:val="003A0BC6"/>
    <w:rsid w:val="003A4AE0"/>
    <w:rsid w:val="003B3E5D"/>
    <w:rsid w:val="003B69B2"/>
    <w:rsid w:val="003B6A8C"/>
    <w:rsid w:val="003B6CB1"/>
    <w:rsid w:val="003D3589"/>
    <w:rsid w:val="003D5D04"/>
    <w:rsid w:val="003D6420"/>
    <w:rsid w:val="003D7325"/>
    <w:rsid w:val="003E269D"/>
    <w:rsid w:val="003E3ECD"/>
    <w:rsid w:val="003E780E"/>
    <w:rsid w:val="003F461E"/>
    <w:rsid w:val="003F7862"/>
    <w:rsid w:val="003F7E77"/>
    <w:rsid w:val="004044B8"/>
    <w:rsid w:val="00426290"/>
    <w:rsid w:val="004313ED"/>
    <w:rsid w:val="00435042"/>
    <w:rsid w:val="00440031"/>
    <w:rsid w:val="00450A1B"/>
    <w:rsid w:val="00453086"/>
    <w:rsid w:val="0045764C"/>
    <w:rsid w:val="004612A0"/>
    <w:rsid w:val="0047244E"/>
    <w:rsid w:val="00474C71"/>
    <w:rsid w:val="00476885"/>
    <w:rsid w:val="004835B1"/>
    <w:rsid w:val="00492A4E"/>
    <w:rsid w:val="004A4D94"/>
    <w:rsid w:val="004A60CD"/>
    <w:rsid w:val="004B26E4"/>
    <w:rsid w:val="004C32F7"/>
    <w:rsid w:val="004C3ADD"/>
    <w:rsid w:val="004C3E26"/>
    <w:rsid w:val="004D4DF0"/>
    <w:rsid w:val="004D6A0C"/>
    <w:rsid w:val="004F5A82"/>
    <w:rsid w:val="004F6BB0"/>
    <w:rsid w:val="004F74C2"/>
    <w:rsid w:val="005033DA"/>
    <w:rsid w:val="00503DDE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46A67"/>
    <w:rsid w:val="00550455"/>
    <w:rsid w:val="005504C7"/>
    <w:rsid w:val="005566A0"/>
    <w:rsid w:val="00561382"/>
    <w:rsid w:val="00565187"/>
    <w:rsid w:val="00574CBB"/>
    <w:rsid w:val="00575FCF"/>
    <w:rsid w:val="00580D13"/>
    <w:rsid w:val="00580DBF"/>
    <w:rsid w:val="00581EEF"/>
    <w:rsid w:val="00581F7D"/>
    <w:rsid w:val="005949E2"/>
    <w:rsid w:val="005D5D44"/>
    <w:rsid w:val="005E1877"/>
    <w:rsid w:val="005F07D7"/>
    <w:rsid w:val="005F5A49"/>
    <w:rsid w:val="00607EA0"/>
    <w:rsid w:val="006100D9"/>
    <w:rsid w:val="00610B40"/>
    <w:rsid w:val="00610B41"/>
    <w:rsid w:val="00616E93"/>
    <w:rsid w:val="00622686"/>
    <w:rsid w:val="00622825"/>
    <w:rsid w:val="00622E00"/>
    <w:rsid w:val="00631EB6"/>
    <w:rsid w:val="0064283A"/>
    <w:rsid w:val="00643C40"/>
    <w:rsid w:val="0066095E"/>
    <w:rsid w:val="006610CF"/>
    <w:rsid w:val="00664538"/>
    <w:rsid w:val="006667D4"/>
    <w:rsid w:val="0067154C"/>
    <w:rsid w:val="00671789"/>
    <w:rsid w:val="00672843"/>
    <w:rsid w:val="0068002E"/>
    <w:rsid w:val="006822CB"/>
    <w:rsid w:val="00692189"/>
    <w:rsid w:val="006A05A1"/>
    <w:rsid w:val="006B0316"/>
    <w:rsid w:val="006B32B1"/>
    <w:rsid w:val="006B79E3"/>
    <w:rsid w:val="006B7FFD"/>
    <w:rsid w:val="006C5BDB"/>
    <w:rsid w:val="006C7EC7"/>
    <w:rsid w:val="006E15F4"/>
    <w:rsid w:val="006E5BDE"/>
    <w:rsid w:val="006E7469"/>
    <w:rsid w:val="006F0E6E"/>
    <w:rsid w:val="00706984"/>
    <w:rsid w:val="0071581A"/>
    <w:rsid w:val="00722C57"/>
    <w:rsid w:val="007254D2"/>
    <w:rsid w:val="007272CE"/>
    <w:rsid w:val="00727FC8"/>
    <w:rsid w:val="00730FC1"/>
    <w:rsid w:val="00732854"/>
    <w:rsid w:val="007351C1"/>
    <w:rsid w:val="00736384"/>
    <w:rsid w:val="00736A9C"/>
    <w:rsid w:val="0075405A"/>
    <w:rsid w:val="007570C9"/>
    <w:rsid w:val="00760AD8"/>
    <w:rsid w:val="0076276C"/>
    <w:rsid w:val="00763F9F"/>
    <w:rsid w:val="00764E38"/>
    <w:rsid w:val="007650C4"/>
    <w:rsid w:val="007650FF"/>
    <w:rsid w:val="007701CE"/>
    <w:rsid w:val="00773B4F"/>
    <w:rsid w:val="00780147"/>
    <w:rsid w:val="00797154"/>
    <w:rsid w:val="007A2008"/>
    <w:rsid w:val="007A3491"/>
    <w:rsid w:val="007A4309"/>
    <w:rsid w:val="007A5998"/>
    <w:rsid w:val="007C2D24"/>
    <w:rsid w:val="007D18C3"/>
    <w:rsid w:val="007D3EA1"/>
    <w:rsid w:val="007D54B3"/>
    <w:rsid w:val="007D6D31"/>
    <w:rsid w:val="007D7CCE"/>
    <w:rsid w:val="007E03D3"/>
    <w:rsid w:val="007E367F"/>
    <w:rsid w:val="007E4AB9"/>
    <w:rsid w:val="007E6A41"/>
    <w:rsid w:val="007F1422"/>
    <w:rsid w:val="007F20FF"/>
    <w:rsid w:val="007F27D7"/>
    <w:rsid w:val="007F2F93"/>
    <w:rsid w:val="007F769A"/>
    <w:rsid w:val="00812AD8"/>
    <w:rsid w:val="0081532D"/>
    <w:rsid w:val="00815466"/>
    <w:rsid w:val="00815FB4"/>
    <w:rsid w:val="008176BD"/>
    <w:rsid w:val="008177D4"/>
    <w:rsid w:val="00820CED"/>
    <w:rsid w:val="0082710A"/>
    <w:rsid w:val="00830079"/>
    <w:rsid w:val="00834A03"/>
    <w:rsid w:val="008402DF"/>
    <w:rsid w:val="008411D6"/>
    <w:rsid w:val="0084466C"/>
    <w:rsid w:val="00852964"/>
    <w:rsid w:val="0085414D"/>
    <w:rsid w:val="008548B3"/>
    <w:rsid w:val="00857B29"/>
    <w:rsid w:val="00862B78"/>
    <w:rsid w:val="00864F10"/>
    <w:rsid w:val="008678D6"/>
    <w:rsid w:val="008802E3"/>
    <w:rsid w:val="00880978"/>
    <w:rsid w:val="00887EEE"/>
    <w:rsid w:val="00890F1F"/>
    <w:rsid w:val="00894DCF"/>
    <w:rsid w:val="0089776E"/>
    <w:rsid w:val="008A0C22"/>
    <w:rsid w:val="008A166B"/>
    <w:rsid w:val="008A50FE"/>
    <w:rsid w:val="008C337E"/>
    <w:rsid w:val="008C53C5"/>
    <w:rsid w:val="008C72F2"/>
    <w:rsid w:val="008E1F27"/>
    <w:rsid w:val="008F0583"/>
    <w:rsid w:val="008F522E"/>
    <w:rsid w:val="008F6204"/>
    <w:rsid w:val="008F6246"/>
    <w:rsid w:val="008F6FEF"/>
    <w:rsid w:val="009026BE"/>
    <w:rsid w:val="00912287"/>
    <w:rsid w:val="00912DD6"/>
    <w:rsid w:val="00916BF3"/>
    <w:rsid w:val="00925659"/>
    <w:rsid w:val="009271B3"/>
    <w:rsid w:val="00930D84"/>
    <w:rsid w:val="0094685E"/>
    <w:rsid w:val="00957AA3"/>
    <w:rsid w:val="00961522"/>
    <w:rsid w:val="00963A20"/>
    <w:rsid w:val="009646D8"/>
    <w:rsid w:val="00980523"/>
    <w:rsid w:val="00983282"/>
    <w:rsid w:val="00985496"/>
    <w:rsid w:val="009877A1"/>
    <w:rsid w:val="00990A59"/>
    <w:rsid w:val="00991E28"/>
    <w:rsid w:val="00996BFF"/>
    <w:rsid w:val="00996D13"/>
    <w:rsid w:val="00997387"/>
    <w:rsid w:val="009A341D"/>
    <w:rsid w:val="009A3A5C"/>
    <w:rsid w:val="009B09AB"/>
    <w:rsid w:val="009B5A41"/>
    <w:rsid w:val="009C0F56"/>
    <w:rsid w:val="009C1081"/>
    <w:rsid w:val="009C3C8F"/>
    <w:rsid w:val="009C4C1D"/>
    <w:rsid w:val="009C58AB"/>
    <w:rsid w:val="009C6294"/>
    <w:rsid w:val="009E4418"/>
    <w:rsid w:val="009F260B"/>
    <w:rsid w:val="009F4DDE"/>
    <w:rsid w:val="009F7D02"/>
    <w:rsid w:val="00A0081B"/>
    <w:rsid w:val="00A15B20"/>
    <w:rsid w:val="00A33600"/>
    <w:rsid w:val="00A366E9"/>
    <w:rsid w:val="00A37D63"/>
    <w:rsid w:val="00A45B18"/>
    <w:rsid w:val="00A52338"/>
    <w:rsid w:val="00A67C69"/>
    <w:rsid w:val="00A82D0A"/>
    <w:rsid w:val="00A84107"/>
    <w:rsid w:val="00A85720"/>
    <w:rsid w:val="00A8629E"/>
    <w:rsid w:val="00A914C4"/>
    <w:rsid w:val="00A921E4"/>
    <w:rsid w:val="00A927E6"/>
    <w:rsid w:val="00A95677"/>
    <w:rsid w:val="00AA5A8B"/>
    <w:rsid w:val="00AA646C"/>
    <w:rsid w:val="00AB34A5"/>
    <w:rsid w:val="00AB5F5A"/>
    <w:rsid w:val="00AC6EE2"/>
    <w:rsid w:val="00AD4ABF"/>
    <w:rsid w:val="00AE15A2"/>
    <w:rsid w:val="00AE2ECA"/>
    <w:rsid w:val="00AE6410"/>
    <w:rsid w:val="00B03C23"/>
    <w:rsid w:val="00B04CA3"/>
    <w:rsid w:val="00B07C20"/>
    <w:rsid w:val="00B100D2"/>
    <w:rsid w:val="00B15747"/>
    <w:rsid w:val="00B21DF9"/>
    <w:rsid w:val="00B258D8"/>
    <w:rsid w:val="00B269F4"/>
    <w:rsid w:val="00B44EBE"/>
    <w:rsid w:val="00B5028E"/>
    <w:rsid w:val="00B51E9A"/>
    <w:rsid w:val="00B54260"/>
    <w:rsid w:val="00B5440D"/>
    <w:rsid w:val="00B55F77"/>
    <w:rsid w:val="00B604C4"/>
    <w:rsid w:val="00B639BF"/>
    <w:rsid w:val="00B73249"/>
    <w:rsid w:val="00B749C5"/>
    <w:rsid w:val="00B74FAD"/>
    <w:rsid w:val="00B75942"/>
    <w:rsid w:val="00B805B1"/>
    <w:rsid w:val="00B806BC"/>
    <w:rsid w:val="00B82266"/>
    <w:rsid w:val="00B85C5A"/>
    <w:rsid w:val="00B93203"/>
    <w:rsid w:val="00B93311"/>
    <w:rsid w:val="00B940FE"/>
    <w:rsid w:val="00BA1154"/>
    <w:rsid w:val="00BA1434"/>
    <w:rsid w:val="00BA6A3F"/>
    <w:rsid w:val="00BB2BB9"/>
    <w:rsid w:val="00BB5F7A"/>
    <w:rsid w:val="00BC680E"/>
    <w:rsid w:val="00BC74D5"/>
    <w:rsid w:val="00BD354D"/>
    <w:rsid w:val="00BD5EAF"/>
    <w:rsid w:val="00C00120"/>
    <w:rsid w:val="00C0046C"/>
    <w:rsid w:val="00C01779"/>
    <w:rsid w:val="00C035A8"/>
    <w:rsid w:val="00C039E2"/>
    <w:rsid w:val="00C042D6"/>
    <w:rsid w:val="00C04467"/>
    <w:rsid w:val="00C114AF"/>
    <w:rsid w:val="00C14E75"/>
    <w:rsid w:val="00C218E3"/>
    <w:rsid w:val="00C23E01"/>
    <w:rsid w:val="00C27DCD"/>
    <w:rsid w:val="00C30793"/>
    <w:rsid w:val="00C4305A"/>
    <w:rsid w:val="00C46DF2"/>
    <w:rsid w:val="00C54B12"/>
    <w:rsid w:val="00C62CC3"/>
    <w:rsid w:val="00C64CBD"/>
    <w:rsid w:val="00C8642C"/>
    <w:rsid w:val="00C877DD"/>
    <w:rsid w:val="00C91A81"/>
    <w:rsid w:val="00C924FB"/>
    <w:rsid w:val="00CA02DB"/>
    <w:rsid w:val="00CA0BDC"/>
    <w:rsid w:val="00CA4F4C"/>
    <w:rsid w:val="00CA5DC0"/>
    <w:rsid w:val="00CC4685"/>
    <w:rsid w:val="00CC77A0"/>
    <w:rsid w:val="00CD1072"/>
    <w:rsid w:val="00CE1C65"/>
    <w:rsid w:val="00CF1523"/>
    <w:rsid w:val="00CF3FBF"/>
    <w:rsid w:val="00CF4EC2"/>
    <w:rsid w:val="00CF5F9E"/>
    <w:rsid w:val="00CF679D"/>
    <w:rsid w:val="00CF7FA3"/>
    <w:rsid w:val="00D07111"/>
    <w:rsid w:val="00D07F89"/>
    <w:rsid w:val="00D1100E"/>
    <w:rsid w:val="00D1683B"/>
    <w:rsid w:val="00D17800"/>
    <w:rsid w:val="00D35AD7"/>
    <w:rsid w:val="00D47001"/>
    <w:rsid w:val="00D47E03"/>
    <w:rsid w:val="00D7681B"/>
    <w:rsid w:val="00D86CC6"/>
    <w:rsid w:val="00D91CC8"/>
    <w:rsid w:val="00D92FC5"/>
    <w:rsid w:val="00D93F07"/>
    <w:rsid w:val="00D957FF"/>
    <w:rsid w:val="00DA4126"/>
    <w:rsid w:val="00DB4488"/>
    <w:rsid w:val="00DC2FD8"/>
    <w:rsid w:val="00DD0F7F"/>
    <w:rsid w:val="00DD2B29"/>
    <w:rsid w:val="00DD4349"/>
    <w:rsid w:val="00DD5CD3"/>
    <w:rsid w:val="00DD7FAA"/>
    <w:rsid w:val="00DE31AB"/>
    <w:rsid w:val="00DF2708"/>
    <w:rsid w:val="00DF2E75"/>
    <w:rsid w:val="00DF4E79"/>
    <w:rsid w:val="00E03483"/>
    <w:rsid w:val="00E06E64"/>
    <w:rsid w:val="00E11CC3"/>
    <w:rsid w:val="00E135F5"/>
    <w:rsid w:val="00E15582"/>
    <w:rsid w:val="00E155E1"/>
    <w:rsid w:val="00E22FF2"/>
    <w:rsid w:val="00E24738"/>
    <w:rsid w:val="00E25DE9"/>
    <w:rsid w:val="00E41600"/>
    <w:rsid w:val="00E52F82"/>
    <w:rsid w:val="00E54442"/>
    <w:rsid w:val="00E704C8"/>
    <w:rsid w:val="00E80C55"/>
    <w:rsid w:val="00E80FCD"/>
    <w:rsid w:val="00E8588F"/>
    <w:rsid w:val="00E94D5B"/>
    <w:rsid w:val="00E9512F"/>
    <w:rsid w:val="00EB1087"/>
    <w:rsid w:val="00EB16C5"/>
    <w:rsid w:val="00EB176A"/>
    <w:rsid w:val="00EB6061"/>
    <w:rsid w:val="00EB7750"/>
    <w:rsid w:val="00EC0CE3"/>
    <w:rsid w:val="00EC33C7"/>
    <w:rsid w:val="00ED1F5A"/>
    <w:rsid w:val="00ED37C9"/>
    <w:rsid w:val="00ED73EC"/>
    <w:rsid w:val="00EE01FF"/>
    <w:rsid w:val="00EE46EC"/>
    <w:rsid w:val="00EE481C"/>
    <w:rsid w:val="00EF31FC"/>
    <w:rsid w:val="00F00B66"/>
    <w:rsid w:val="00F04E69"/>
    <w:rsid w:val="00F072B0"/>
    <w:rsid w:val="00F10688"/>
    <w:rsid w:val="00F11872"/>
    <w:rsid w:val="00F16D99"/>
    <w:rsid w:val="00F174F0"/>
    <w:rsid w:val="00F2084A"/>
    <w:rsid w:val="00F23DE9"/>
    <w:rsid w:val="00F24069"/>
    <w:rsid w:val="00F30A12"/>
    <w:rsid w:val="00F321AA"/>
    <w:rsid w:val="00F35AD5"/>
    <w:rsid w:val="00F35DF7"/>
    <w:rsid w:val="00F35EBB"/>
    <w:rsid w:val="00F40353"/>
    <w:rsid w:val="00F40A32"/>
    <w:rsid w:val="00F429A8"/>
    <w:rsid w:val="00F44CE6"/>
    <w:rsid w:val="00F46EDD"/>
    <w:rsid w:val="00F555A3"/>
    <w:rsid w:val="00F556F4"/>
    <w:rsid w:val="00F66FF7"/>
    <w:rsid w:val="00F708FD"/>
    <w:rsid w:val="00F715C0"/>
    <w:rsid w:val="00F73936"/>
    <w:rsid w:val="00F7403E"/>
    <w:rsid w:val="00F81FA7"/>
    <w:rsid w:val="00F82A47"/>
    <w:rsid w:val="00F84516"/>
    <w:rsid w:val="00FA3A7A"/>
    <w:rsid w:val="00FB059B"/>
    <w:rsid w:val="00FB3AD4"/>
    <w:rsid w:val="00FB72BC"/>
    <w:rsid w:val="00FC4397"/>
    <w:rsid w:val="00FC44D5"/>
    <w:rsid w:val="00FD60B0"/>
    <w:rsid w:val="00FF406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D79E"/>
  <w15:docId w15:val="{42724814-581C-4772-A8B3-1B79D75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2BB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">
    <w:name w:val="Абзац списка1"/>
    <w:basedOn w:val="a"/>
    <w:rsid w:val="00AE2ECA"/>
    <w:pPr>
      <w:ind w:left="720"/>
      <w:contextualSpacing/>
    </w:pPr>
    <w:rPr>
      <w:rFonts w:eastAsiaTheme="minorHAnsi"/>
    </w:rPr>
  </w:style>
  <w:style w:type="character" w:customStyle="1" w:styleId="60">
    <w:name w:val="Заголовок 6 Знак"/>
    <w:basedOn w:val="a0"/>
    <w:link w:val="6"/>
    <w:rsid w:val="00222BB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785-4D7C-4CFD-A0EB-3687A2CA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3</cp:revision>
  <cp:lastPrinted>2022-08-22T08:23:00Z</cp:lastPrinted>
  <dcterms:created xsi:type="dcterms:W3CDTF">2022-08-22T08:23:00Z</dcterms:created>
  <dcterms:modified xsi:type="dcterms:W3CDTF">2022-08-31T10:10:00Z</dcterms:modified>
</cp:coreProperties>
</file>