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684FCB" w14:textId="5F0EA19A" w:rsidR="00A319A3" w:rsidRPr="00F13D72" w:rsidRDefault="00F13D72" w:rsidP="00F13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F13D72">
        <w:rPr>
          <w:rFonts w:ascii="Times New Roman" w:eastAsia="Times New Roman" w:hAnsi="Times New Roman"/>
          <w:noProof/>
          <w:sz w:val="26"/>
          <w:szCs w:val="26"/>
          <w:lang w:eastAsia="ru-RU"/>
        </w:rPr>
        <w:t>Проект постановления</w:t>
      </w:r>
    </w:p>
    <w:p w14:paraId="0871FFC9" w14:textId="77777777" w:rsidR="00A319A3" w:rsidRPr="00F84951" w:rsidRDefault="00A319A3" w:rsidP="00F8495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</w:p>
    <w:p w14:paraId="4ECBF4BA" w14:textId="73478D0F" w:rsidR="00F84951" w:rsidRPr="00F84951" w:rsidRDefault="00F84951" w:rsidP="00F849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84951">
        <w:rPr>
          <w:rFonts w:ascii="Times New Roman" w:hAnsi="Times New Roman"/>
          <w:bCs/>
          <w:sz w:val="26"/>
          <w:szCs w:val="26"/>
        </w:rPr>
        <w:t xml:space="preserve">О внесении изменений в постановление администрации </w:t>
      </w:r>
      <w:proofErr w:type="spellStart"/>
      <w:r w:rsidRPr="00F84951">
        <w:rPr>
          <w:rFonts w:ascii="Times New Roman" w:hAnsi="Times New Roman"/>
          <w:bCs/>
          <w:sz w:val="26"/>
          <w:szCs w:val="26"/>
        </w:rPr>
        <w:t>Нефтеюганского</w:t>
      </w:r>
      <w:proofErr w:type="spellEnd"/>
      <w:r w:rsidRPr="00F84951">
        <w:rPr>
          <w:rFonts w:ascii="Times New Roman" w:hAnsi="Times New Roman"/>
          <w:bCs/>
          <w:sz w:val="26"/>
          <w:szCs w:val="26"/>
        </w:rPr>
        <w:t xml:space="preserve"> района</w:t>
      </w:r>
      <w:r w:rsidR="00A319A3">
        <w:rPr>
          <w:rFonts w:ascii="Times New Roman" w:hAnsi="Times New Roman"/>
          <w:bCs/>
          <w:sz w:val="26"/>
          <w:szCs w:val="26"/>
        </w:rPr>
        <w:br/>
      </w:r>
      <w:r w:rsidRPr="00F84951">
        <w:rPr>
          <w:rFonts w:ascii="Times New Roman" w:hAnsi="Times New Roman"/>
          <w:bCs/>
          <w:sz w:val="26"/>
          <w:szCs w:val="26"/>
        </w:rPr>
        <w:t xml:space="preserve">от 31.10.2016 № 1792-па-нпа </w:t>
      </w:r>
      <w:r w:rsidRPr="00F84951">
        <w:rPr>
          <w:rFonts w:ascii="Times New Roman" w:hAnsi="Times New Roman"/>
          <w:sz w:val="26"/>
          <w:szCs w:val="26"/>
        </w:rPr>
        <w:t xml:space="preserve">«Об утверждении муниципальной программы </w:t>
      </w:r>
      <w:proofErr w:type="spellStart"/>
      <w:r w:rsidRPr="00F84951">
        <w:rPr>
          <w:rFonts w:ascii="Times New Roman" w:hAnsi="Times New Roman"/>
          <w:sz w:val="26"/>
          <w:szCs w:val="26"/>
        </w:rPr>
        <w:t>Нефтеюганского</w:t>
      </w:r>
      <w:proofErr w:type="spellEnd"/>
      <w:r w:rsidRPr="00F84951">
        <w:rPr>
          <w:rFonts w:ascii="Times New Roman" w:hAnsi="Times New Roman"/>
          <w:sz w:val="26"/>
          <w:szCs w:val="26"/>
        </w:rPr>
        <w:t xml:space="preserve"> района «Развитие транспортной системы </w:t>
      </w:r>
      <w:proofErr w:type="spellStart"/>
      <w:r w:rsidRPr="00F84951">
        <w:rPr>
          <w:rFonts w:ascii="Times New Roman" w:hAnsi="Times New Roman"/>
          <w:sz w:val="26"/>
          <w:szCs w:val="26"/>
        </w:rPr>
        <w:t>Нефтеюганского</w:t>
      </w:r>
      <w:proofErr w:type="spellEnd"/>
      <w:r w:rsidRPr="00F84951">
        <w:rPr>
          <w:rFonts w:ascii="Times New Roman" w:hAnsi="Times New Roman"/>
          <w:sz w:val="26"/>
          <w:szCs w:val="26"/>
        </w:rPr>
        <w:t xml:space="preserve"> района  </w:t>
      </w:r>
      <w:r w:rsidR="00A319A3">
        <w:rPr>
          <w:rFonts w:ascii="Times New Roman" w:hAnsi="Times New Roman"/>
          <w:sz w:val="26"/>
          <w:szCs w:val="26"/>
        </w:rPr>
        <w:br/>
      </w:r>
      <w:r w:rsidRPr="00F84951">
        <w:rPr>
          <w:rFonts w:ascii="Times New Roman" w:hAnsi="Times New Roman"/>
          <w:sz w:val="26"/>
          <w:szCs w:val="26"/>
        </w:rPr>
        <w:t xml:space="preserve">на </w:t>
      </w:r>
      <w:r w:rsidR="00307C5E">
        <w:rPr>
          <w:rFonts w:ascii="Times New Roman" w:hAnsi="Times New Roman"/>
          <w:sz w:val="26"/>
          <w:szCs w:val="26"/>
        </w:rPr>
        <w:t>2019-2024 годы и на период до 2030 года</w:t>
      </w:r>
      <w:r w:rsidRPr="00F84951">
        <w:rPr>
          <w:rFonts w:ascii="Times New Roman" w:hAnsi="Times New Roman"/>
          <w:sz w:val="26"/>
          <w:szCs w:val="26"/>
        </w:rPr>
        <w:t xml:space="preserve">» </w:t>
      </w:r>
    </w:p>
    <w:p w14:paraId="017851A6" w14:textId="77777777" w:rsidR="00F84951" w:rsidRPr="00F84951" w:rsidRDefault="00F84951" w:rsidP="00F849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FE10B1E" w14:textId="77777777" w:rsidR="00F84951" w:rsidRPr="00F84951" w:rsidRDefault="00F84951" w:rsidP="00F849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774787B" w14:textId="04BF5E9A" w:rsidR="00F84951" w:rsidRPr="00F84951" w:rsidRDefault="00F84951" w:rsidP="00A319A3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84951">
        <w:rPr>
          <w:rFonts w:ascii="Times New Roman" w:hAnsi="Times New Roman"/>
          <w:sz w:val="26"/>
          <w:szCs w:val="26"/>
        </w:rPr>
        <w:t xml:space="preserve">В соответствии со статьей 179 Бюджетного кодекса Российской Федерации, </w:t>
      </w:r>
      <w:r w:rsidRPr="00F84951">
        <w:rPr>
          <w:rFonts w:ascii="Times New Roman" w:hAnsi="Times New Roman"/>
          <w:sz w:val="26"/>
          <w:szCs w:val="26"/>
        </w:rPr>
        <w:br/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F84951">
        <w:rPr>
          <w:rFonts w:ascii="Times New Roman" w:hAnsi="Times New Roman"/>
          <w:sz w:val="26"/>
          <w:szCs w:val="26"/>
        </w:rPr>
        <w:t>Нефтеюганского</w:t>
      </w:r>
      <w:proofErr w:type="spellEnd"/>
      <w:r w:rsidRPr="00F84951">
        <w:rPr>
          <w:rFonts w:ascii="Times New Roman" w:hAnsi="Times New Roman"/>
          <w:sz w:val="26"/>
          <w:szCs w:val="26"/>
        </w:rPr>
        <w:t xml:space="preserve"> района от 24.09.2013 № 2493-па-нпа </w:t>
      </w:r>
      <w:r w:rsidR="00D30EF1">
        <w:rPr>
          <w:rFonts w:ascii="Times New Roman" w:hAnsi="Times New Roman"/>
          <w:sz w:val="26"/>
          <w:szCs w:val="26"/>
        </w:rPr>
        <w:br/>
      </w:r>
      <w:r w:rsidRPr="00F84951">
        <w:rPr>
          <w:rFonts w:ascii="Times New Roman" w:hAnsi="Times New Roman"/>
          <w:sz w:val="26"/>
          <w:szCs w:val="26"/>
        </w:rPr>
        <w:t>«</w:t>
      </w:r>
      <w:r w:rsidR="00AA0188" w:rsidRPr="00AA0188">
        <w:rPr>
          <w:rFonts w:ascii="Times New Roman" w:hAnsi="Times New Roman"/>
          <w:sz w:val="26"/>
          <w:szCs w:val="26"/>
        </w:rPr>
        <w:t xml:space="preserve">О порядке разработки и реализации муниципальных программ и ведомственных целевых программ муниципального образования </w:t>
      </w:r>
      <w:proofErr w:type="spellStart"/>
      <w:r w:rsidR="00AA0188" w:rsidRPr="00AA0188">
        <w:rPr>
          <w:rFonts w:ascii="Times New Roman" w:hAnsi="Times New Roman"/>
          <w:sz w:val="26"/>
          <w:szCs w:val="26"/>
        </w:rPr>
        <w:t>Нефтеюганский</w:t>
      </w:r>
      <w:proofErr w:type="spellEnd"/>
      <w:r w:rsidR="00AA0188" w:rsidRPr="00AA0188">
        <w:rPr>
          <w:rFonts w:ascii="Times New Roman" w:hAnsi="Times New Roman"/>
          <w:sz w:val="26"/>
          <w:szCs w:val="26"/>
        </w:rPr>
        <w:t xml:space="preserve"> район</w:t>
      </w:r>
      <w:r w:rsidRPr="00F84951">
        <w:rPr>
          <w:rFonts w:ascii="Times New Roman" w:hAnsi="Times New Roman"/>
          <w:sz w:val="26"/>
          <w:szCs w:val="26"/>
        </w:rPr>
        <w:t>»</w:t>
      </w:r>
      <w:r w:rsidR="00A319A3">
        <w:rPr>
          <w:rFonts w:ascii="Times New Roman" w:hAnsi="Times New Roman"/>
          <w:sz w:val="26"/>
          <w:szCs w:val="26"/>
        </w:rPr>
        <w:t>,</w:t>
      </w:r>
      <w:r w:rsidRPr="00F84951">
        <w:rPr>
          <w:rFonts w:ascii="Times New Roman" w:hAnsi="Times New Roman"/>
          <w:sz w:val="26"/>
          <w:szCs w:val="26"/>
        </w:rPr>
        <w:t xml:space="preserve"> </w:t>
      </w:r>
      <w:r w:rsidR="00AA0188">
        <w:rPr>
          <w:rFonts w:ascii="Times New Roman" w:hAnsi="Times New Roman"/>
          <w:sz w:val="26"/>
          <w:szCs w:val="26"/>
        </w:rPr>
        <w:t xml:space="preserve">                                </w:t>
      </w:r>
      <w:proofErr w:type="gramStart"/>
      <w:r w:rsidRPr="00F84951">
        <w:rPr>
          <w:rFonts w:ascii="Times New Roman" w:hAnsi="Times New Roman"/>
          <w:sz w:val="26"/>
          <w:szCs w:val="26"/>
        </w:rPr>
        <w:t>п</w:t>
      </w:r>
      <w:proofErr w:type="gramEnd"/>
      <w:r w:rsidRPr="00F84951">
        <w:rPr>
          <w:rFonts w:ascii="Times New Roman" w:hAnsi="Times New Roman"/>
          <w:sz w:val="26"/>
          <w:szCs w:val="26"/>
        </w:rPr>
        <w:t xml:space="preserve"> о с т а н о в л я ю: </w:t>
      </w:r>
    </w:p>
    <w:p w14:paraId="4A3EF25B" w14:textId="77777777" w:rsidR="00F84951" w:rsidRPr="00A319A3" w:rsidRDefault="00F84951" w:rsidP="00A319A3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6BE467A5" w14:textId="6BF3A690" w:rsidR="00F84951" w:rsidRPr="00307C5E" w:rsidRDefault="00F84951" w:rsidP="00BE60AC">
      <w:pPr>
        <w:widowControl w:val="0"/>
        <w:numPr>
          <w:ilvl w:val="0"/>
          <w:numId w:val="4"/>
        </w:numPr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84951">
        <w:rPr>
          <w:rFonts w:ascii="Times New Roman" w:hAnsi="Times New Roman"/>
          <w:sz w:val="26"/>
          <w:szCs w:val="26"/>
        </w:rPr>
        <w:t xml:space="preserve">Внести изменения в постановление администрации </w:t>
      </w:r>
      <w:proofErr w:type="spellStart"/>
      <w:r w:rsidRPr="00F84951">
        <w:rPr>
          <w:rFonts w:ascii="Times New Roman" w:hAnsi="Times New Roman"/>
          <w:sz w:val="26"/>
          <w:szCs w:val="26"/>
        </w:rPr>
        <w:t>Нефтеюганского</w:t>
      </w:r>
      <w:proofErr w:type="spellEnd"/>
      <w:r w:rsidRPr="00F84951">
        <w:rPr>
          <w:rFonts w:ascii="Times New Roman" w:hAnsi="Times New Roman"/>
          <w:sz w:val="26"/>
          <w:szCs w:val="26"/>
        </w:rPr>
        <w:t xml:space="preserve"> района от 31.10.2016 № 1792-па-нпа «Об утверждении муниципальной программы </w:t>
      </w:r>
      <w:proofErr w:type="spellStart"/>
      <w:r w:rsidRPr="00F84951">
        <w:rPr>
          <w:rFonts w:ascii="Times New Roman" w:hAnsi="Times New Roman"/>
          <w:sz w:val="26"/>
          <w:szCs w:val="26"/>
        </w:rPr>
        <w:t>Нефтеюганского</w:t>
      </w:r>
      <w:proofErr w:type="spellEnd"/>
      <w:r w:rsidRPr="00F84951">
        <w:rPr>
          <w:rFonts w:ascii="Times New Roman" w:hAnsi="Times New Roman"/>
          <w:sz w:val="26"/>
          <w:szCs w:val="26"/>
        </w:rPr>
        <w:t xml:space="preserve"> района «Развитие транспортной системы </w:t>
      </w:r>
      <w:proofErr w:type="spellStart"/>
      <w:r w:rsidRPr="00F84951">
        <w:rPr>
          <w:rFonts w:ascii="Times New Roman" w:hAnsi="Times New Roman"/>
          <w:sz w:val="26"/>
          <w:szCs w:val="26"/>
        </w:rPr>
        <w:t>Нефтеюганского</w:t>
      </w:r>
      <w:proofErr w:type="spellEnd"/>
      <w:r w:rsidRPr="00F84951">
        <w:rPr>
          <w:rFonts w:ascii="Times New Roman" w:hAnsi="Times New Roman"/>
          <w:sz w:val="26"/>
          <w:szCs w:val="26"/>
        </w:rPr>
        <w:t xml:space="preserve"> района  </w:t>
      </w:r>
      <w:r w:rsidR="00A319A3">
        <w:rPr>
          <w:rFonts w:ascii="Times New Roman" w:hAnsi="Times New Roman"/>
          <w:sz w:val="26"/>
          <w:szCs w:val="26"/>
        </w:rPr>
        <w:br/>
      </w:r>
      <w:r w:rsidRPr="00F84951">
        <w:rPr>
          <w:rFonts w:ascii="Times New Roman" w:hAnsi="Times New Roman"/>
          <w:sz w:val="26"/>
          <w:szCs w:val="26"/>
        </w:rPr>
        <w:t>на</w:t>
      </w:r>
      <w:r w:rsidR="00307C5E">
        <w:rPr>
          <w:rFonts w:ascii="Times New Roman" w:hAnsi="Times New Roman"/>
          <w:sz w:val="26"/>
          <w:szCs w:val="26"/>
        </w:rPr>
        <w:t xml:space="preserve"> 2019-2024 годы и на период до 2030 года</w:t>
      </w:r>
      <w:r w:rsidRPr="00F84951">
        <w:rPr>
          <w:rFonts w:ascii="Times New Roman" w:hAnsi="Times New Roman"/>
          <w:sz w:val="26"/>
          <w:szCs w:val="26"/>
        </w:rPr>
        <w:t>»</w:t>
      </w:r>
      <w:r w:rsidR="00307C5E">
        <w:rPr>
          <w:rFonts w:ascii="Times New Roman" w:hAnsi="Times New Roman"/>
          <w:sz w:val="26"/>
          <w:szCs w:val="26"/>
        </w:rPr>
        <w:t xml:space="preserve">, изложив приложение к постановлению </w:t>
      </w:r>
      <w:r w:rsidR="00D30EF1">
        <w:rPr>
          <w:rFonts w:ascii="Times New Roman" w:hAnsi="Times New Roman"/>
          <w:sz w:val="26"/>
          <w:szCs w:val="26"/>
        </w:rPr>
        <w:br/>
      </w:r>
      <w:r w:rsidR="00307C5E">
        <w:rPr>
          <w:rFonts w:ascii="Times New Roman" w:hAnsi="Times New Roman"/>
          <w:sz w:val="26"/>
          <w:szCs w:val="26"/>
        </w:rPr>
        <w:t>в редакции согласно приложению к настоящему постановлению.</w:t>
      </w:r>
    </w:p>
    <w:p w14:paraId="346915EF" w14:textId="77777777" w:rsidR="00F84951" w:rsidRPr="00F84951" w:rsidRDefault="00F84951" w:rsidP="00BE60AC">
      <w:pPr>
        <w:widowControl w:val="0"/>
        <w:numPr>
          <w:ilvl w:val="0"/>
          <w:numId w:val="4"/>
        </w:numPr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84951">
        <w:rPr>
          <w:rFonts w:ascii="Times New Roman" w:hAnsi="Times New Roman"/>
          <w:sz w:val="26"/>
          <w:szCs w:val="26"/>
        </w:rPr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</w:t>
      </w:r>
      <w:proofErr w:type="spellStart"/>
      <w:r w:rsidRPr="00F84951">
        <w:rPr>
          <w:rFonts w:ascii="Times New Roman" w:hAnsi="Times New Roman"/>
          <w:sz w:val="26"/>
          <w:szCs w:val="26"/>
        </w:rPr>
        <w:t>Нефтеюганского</w:t>
      </w:r>
      <w:proofErr w:type="spellEnd"/>
      <w:r w:rsidRPr="00F84951">
        <w:rPr>
          <w:rFonts w:ascii="Times New Roman" w:hAnsi="Times New Roman"/>
          <w:sz w:val="26"/>
          <w:szCs w:val="26"/>
        </w:rPr>
        <w:t xml:space="preserve"> района.</w:t>
      </w:r>
    </w:p>
    <w:p w14:paraId="3E7B485E" w14:textId="77777777" w:rsidR="00F84951" w:rsidRPr="00F84951" w:rsidRDefault="00F84951" w:rsidP="00BE60AC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8495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после официального опубликования</w:t>
      </w:r>
      <w:r w:rsidR="00C54C9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1A94101F" w14:textId="7D49D1CD" w:rsidR="00F84951" w:rsidRPr="00F84951" w:rsidRDefault="00F84951" w:rsidP="00BE60AC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proofErr w:type="gramStart"/>
      <w:r w:rsidRPr="00F8495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Контроль за</w:t>
      </w:r>
      <w:proofErr w:type="gramEnd"/>
      <w:r w:rsidRPr="00F8495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выполнением постановления возложить на директора департамента строительства и жилищно-коммунального комплекса – заместителя г</w:t>
      </w:r>
      <w:r w:rsidR="00C51C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лавы </w:t>
      </w:r>
      <w:proofErr w:type="spellStart"/>
      <w:r w:rsidR="00C51C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Нефтеюганского</w:t>
      </w:r>
      <w:proofErr w:type="spellEnd"/>
      <w:r w:rsidR="00C51C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района </w:t>
      </w:r>
      <w:r w:rsidRPr="00F8495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Кошакова</w:t>
      </w:r>
      <w:r w:rsidR="00C51C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В.С.</w:t>
      </w:r>
    </w:p>
    <w:p w14:paraId="3D3B4429" w14:textId="77777777" w:rsidR="00F84951" w:rsidRPr="00F84951" w:rsidRDefault="00F84951" w:rsidP="00A319A3">
      <w:pPr>
        <w:tabs>
          <w:tab w:val="left" w:pos="1162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</w:p>
    <w:p w14:paraId="25B2BD00" w14:textId="77777777" w:rsidR="00F84951" w:rsidRPr="00F84951" w:rsidRDefault="00F84951" w:rsidP="00A319A3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5097640" w14:textId="77777777" w:rsidR="00F84951" w:rsidRPr="00F84951" w:rsidRDefault="00F84951" w:rsidP="00A319A3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70A5981" w14:textId="65149002" w:rsidR="00F84951" w:rsidRPr="00F84951" w:rsidRDefault="00F84951" w:rsidP="00A319A3">
      <w:pPr>
        <w:spacing w:after="0" w:line="240" w:lineRule="auto"/>
      </w:pPr>
      <w:r w:rsidRPr="00F84951">
        <w:rPr>
          <w:rFonts w:ascii="Times New Roman" w:hAnsi="Times New Roman"/>
          <w:sz w:val="26"/>
          <w:szCs w:val="26"/>
        </w:rPr>
        <w:t xml:space="preserve">Глава  района                         </w:t>
      </w:r>
      <w:r w:rsidRPr="00F84951">
        <w:rPr>
          <w:sz w:val="26"/>
          <w:szCs w:val="26"/>
        </w:rPr>
        <w:tab/>
      </w:r>
      <w:r w:rsidRPr="00F84951">
        <w:rPr>
          <w:sz w:val="26"/>
          <w:szCs w:val="26"/>
        </w:rPr>
        <w:tab/>
      </w:r>
      <w:r w:rsidRPr="00F84951">
        <w:rPr>
          <w:sz w:val="26"/>
          <w:szCs w:val="26"/>
        </w:rPr>
        <w:tab/>
      </w:r>
      <w:r w:rsidRPr="00F84951">
        <w:rPr>
          <w:sz w:val="26"/>
          <w:szCs w:val="26"/>
        </w:rPr>
        <w:tab/>
      </w:r>
      <w:r w:rsidRPr="00F84951">
        <w:rPr>
          <w:sz w:val="26"/>
          <w:szCs w:val="26"/>
        </w:rPr>
        <w:tab/>
      </w:r>
      <w:proofErr w:type="spellStart"/>
      <w:r w:rsidR="009D2DF2">
        <w:rPr>
          <w:rFonts w:ascii="Times New Roman" w:hAnsi="Times New Roman"/>
          <w:sz w:val="26"/>
          <w:szCs w:val="26"/>
        </w:rPr>
        <w:t>А.А.Бочко</w:t>
      </w:r>
      <w:proofErr w:type="spellEnd"/>
    </w:p>
    <w:p w14:paraId="1318850E" w14:textId="77777777" w:rsidR="005B5AAE" w:rsidRDefault="005B5AAE" w:rsidP="00A319A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3C246571" w14:textId="33A44224" w:rsidR="00307C5E" w:rsidRPr="001F66F0" w:rsidRDefault="00307C5E" w:rsidP="001F66F0">
      <w:pPr>
        <w:tabs>
          <w:tab w:val="left" w:pos="9360"/>
        </w:tabs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307C5E">
        <w:rPr>
          <w:rFonts w:ascii="Times New Roman" w:eastAsia="Times New Roman" w:hAnsi="Times New Roman"/>
          <w:color w:val="FFFFFF"/>
          <w:sz w:val="26"/>
          <w:szCs w:val="26"/>
          <w:lang w:eastAsia="ru-RU"/>
        </w:rPr>
        <w:t xml:space="preserve">  № </w:t>
      </w:r>
      <w:r w:rsidR="001F66F0">
        <w:rPr>
          <w:rFonts w:ascii="Times New Roman" w:eastAsia="Times New Roman" w:hAnsi="Times New Roman"/>
          <w:color w:val="FFFFFF"/>
          <w:sz w:val="26"/>
          <w:szCs w:val="26"/>
          <w:u w:val="single"/>
          <w:lang w:eastAsia="ru-RU"/>
        </w:rPr>
        <w:t>1</w:t>
      </w:r>
    </w:p>
    <w:p w14:paraId="4405D99F" w14:textId="77777777" w:rsidR="00642212" w:rsidRDefault="00642212" w:rsidP="00A319A3">
      <w:pPr>
        <w:spacing w:after="0" w:line="240" w:lineRule="auto"/>
        <w:ind w:firstLine="5670"/>
        <w:rPr>
          <w:rFonts w:ascii="Times New Roman" w:hAnsi="Times New Roman"/>
          <w:sz w:val="26"/>
          <w:szCs w:val="24"/>
        </w:rPr>
      </w:pPr>
    </w:p>
    <w:p w14:paraId="2F7A7A0F" w14:textId="77777777" w:rsidR="00642212" w:rsidRDefault="00642212" w:rsidP="00A319A3">
      <w:pPr>
        <w:spacing w:after="0" w:line="240" w:lineRule="auto"/>
        <w:ind w:firstLine="5670"/>
        <w:rPr>
          <w:rFonts w:ascii="Times New Roman" w:hAnsi="Times New Roman"/>
          <w:sz w:val="26"/>
          <w:szCs w:val="24"/>
        </w:rPr>
      </w:pPr>
    </w:p>
    <w:p w14:paraId="08A96E5D" w14:textId="77777777" w:rsidR="00642212" w:rsidRDefault="00642212" w:rsidP="00A319A3">
      <w:pPr>
        <w:spacing w:after="0" w:line="240" w:lineRule="auto"/>
        <w:ind w:firstLine="5670"/>
        <w:rPr>
          <w:rFonts w:ascii="Times New Roman" w:hAnsi="Times New Roman"/>
          <w:sz w:val="26"/>
          <w:szCs w:val="24"/>
        </w:rPr>
      </w:pPr>
    </w:p>
    <w:p w14:paraId="66FBA240" w14:textId="77777777" w:rsidR="00642212" w:rsidRDefault="00642212" w:rsidP="00A319A3">
      <w:pPr>
        <w:spacing w:after="0" w:line="240" w:lineRule="auto"/>
        <w:ind w:firstLine="5670"/>
        <w:rPr>
          <w:rFonts w:ascii="Times New Roman" w:hAnsi="Times New Roman"/>
          <w:sz w:val="26"/>
          <w:szCs w:val="24"/>
        </w:rPr>
      </w:pPr>
    </w:p>
    <w:p w14:paraId="5E8C617E" w14:textId="77777777" w:rsidR="00642212" w:rsidRDefault="00642212" w:rsidP="00A319A3">
      <w:pPr>
        <w:spacing w:after="0" w:line="240" w:lineRule="auto"/>
        <w:ind w:firstLine="5670"/>
        <w:rPr>
          <w:rFonts w:ascii="Times New Roman" w:hAnsi="Times New Roman"/>
          <w:sz w:val="26"/>
          <w:szCs w:val="24"/>
        </w:rPr>
      </w:pPr>
    </w:p>
    <w:p w14:paraId="4A84FC5C" w14:textId="77777777" w:rsidR="00642212" w:rsidRDefault="00642212" w:rsidP="00A319A3">
      <w:pPr>
        <w:spacing w:after="0" w:line="240" w:lineRule="auto"/>
        <w:ind w:firstLine="5670"/>
        <w:rPr>
          <w:rFonts w:ascii="Times New Roman" w:hAnsi="Times New Roman"/>
          <w:sz w:val="26"/>
          <w:szCs w:val="24"/>
        </w:rPr>
      </w:pPr>
    </w:p>
    <w:p w14:paraId="6AD22A3D" w14:textId="77777777" w:rsidR="00642212" w:rsidRDefault="00642212" w:rsidP="00A319A3">
      <w:pPr>
        <w:spacing w:after="0" w:line="240" w:lineRule="auto"/>
        <w:ind w:firstLine="5670"/>
        <w:rPr>
          <w:rFonts w:ascii="Times New Roman" w:hAnsi="Times New Roman"/>
          <w:sz w:val="26"/>
          <w:szCs w:val="24"/>
        </w:rPr>
      </w:pPr>
    </w:p>
    <w:p w14:paraId="1BAB57AE" w14:textId="77777777" w:rsidR="00642212" w:rsidRDefault="00642212" w:rsidP="00A319A3">
      <w:pPr>
        <w:spacing w:after="0" w:line="240" w:lineRule="auto"/>
        <w:ind w:firstLine="5670"/>
        <w:rPr>
          <w:rFonts w:ascii="Times New Roman" w:hAnsi="Times New Roman"/>
          <w:sz w:val="26"/>
          <w:szCs w:val="24"/>
        </w:rPr>
      </w:pPr>
    </w:p>
    <w:p w14:paraId="174F68E2" w14:textId="77777777" w:rsidR="00642212" w:rsidRDefault="00642212" w:rsidP="00A319A3">
      <w:pPr>
        <w:spacing w:after="0" w:line="240" w:lineRule="auto"/>
        <w:ind w:firstLine="5670"/>
        <w:rPr>
          <w:rFonts w:ascii="Times New Roman" w:hAnsi="Times New Roman"/>
          <w:sz w:val="26"/>
          <w:szCs w:val="24"/>
        </w:rPr>
      </w:pPr>
    </w:p>
    <w:p w14:paraId="5C776231" w14:textId="77777777" w:rsidR="00642212" w:rsidRDefault="00642212" w:rsidP="00A319A3">
      <w:pPr>
        <w:spacing w:after="0" w:line="240" w:lineRule="auto"/>
        <w:ind w:firstLine="5670"/>
        <w:rPr>
          <w:rFonts w:ascii="Times New Roman" w:hAnsi="Times New Roman"/>
          <w:sz w:val="26"/>
          <w:szCs w:val="24"/>
        </w:rPr>
      </w:pPr>
    </w:p>
    <w:p w14:paraId="6AFEE590" w14:textId="77777777" w:rsidR="00642212" w:rsidRDefault="00642212" w:rsidP="00A319A3">
      <w:pPr>
        <w:spacing w:after="0" w:line="240" w:lineRule="auto"/>
        <w:ind w:firstLine="5670"/>
        <w:rPr>
          <w:rFonts w:ascii="Times New Roman" w:hAnsi="Times New Roman"/>
          <w:sz w:val="26"/>
          <w:szCs w:val="24"/>
        </w:rPr>
      </w:pPr>
    </w:p>
    <w:p w14:paraId="4FB9B781" w14:textId="77777777" w:rsidR="00642212" w:rsidRDefault="00642212" w:rsidP="00A319A3">
      <w:pPr>
        <w:spacing w:after="0" w:line="240" w:lineRule="auto"/>
        <w:ind w:firstLine="5670"/>
        <w:rPr>
          <w:rFonts w:ascii="Times New Roman" w:hAnsi="Times New Roman"/>
          <w:sz w:val="26"/>
          <w:szCs w:val="24"/>
        </w:rPr>
      </w:pPr>
    </w:p>
    <w:p w14:paraId="22C1A2D0" w14:textId="77777777" w:rsidR="00642212" w:rsidRDefault="00642212" w:rsidP="00A319A3">
      <w:pPr>
        <w:spacing w:after="0" w:line="240" w:lineRule="auto"/>
        <w:ind w:firstLine="5670"/>
        <w:rPr>
          <w:rFonts w:ascii="Times New Roman" w:hAnsi="Times New Roman"/>
          <w:sz w:val="26"/>
          <w:szCs w:val="24"/>
        </w:rPr>
      </w:pPr>
    </w:p>
    <w:p w14:paraId="798FBBF5" w14:textId="77777777" w:rsidR="00642212" w:rsidRDefault="00642212" w:rsidP="00A319A3">
      <w:pPr>
        <w:spacing w:after="0" w:line="240" w:lineRule="auto"/>
        <w:ind w:firstLine="5670"/>
        <w:rPr>
          <w:rFonts w:ascii="Times New Roman" w:hAnsi="Times New Roman"/>
          <w:sz w:val="26"/>
          <w:szCs w:val="24"/>
        </w:rPr>
      </w:pPr>
    </w:p>
    <w:p w14:paraId="0B8293AD" w14:textId="77777777" w:rsidR="00A319A3" w:rsidRPr="00A319A3" w:rsidRDefault="00A319A3" w:rsidP="00A319A3">
      <w:pPr>
        <w:spacing w:after="0" w:line="240" w:lineRule="auto"/>
        <w:ind w:firstLine="5670"/>
        <w:rPr>
          <w:rFonts w:ascii="Times New Roman" w:hAnsi="Times New Roman"/>
          <w:sz w:val="26"/>
          <w:szCs w:val="24"/>
        </w:rPr>
      </w:pPr>
      <w:r w:rsidRPr="00A319A3">
        <w:rPr>
          <w:rFonts w:ascii="Times New Roman" w:hAnsi="Times New Roman"/>
          <w:sz w:val="26"/>
          <w:szCs w:val="24"/>
        </w:rPr>
        <w:t>Приложение</w:t>
      </w:r>
    </w:p>
    <w:p w14:paraId="2B6804A1" w14:textId="77777777" w:rsidR="00A319A3" w:rsidRPr="00A319A3" w:rsidRDefault="00A319A3" w:rsidP="00A319A3">
      <w:pPr>
        <w:tabs>
          <w:tab w:val="left" w:pos="9639"/>
        </w:tabs>
        <w:spacing w:after="0" w:line="240" w:lineRule="auto"/>
        <w:ind w:firstLine="5670"/>
        <w:rPr>
          <w:rFonts w:ascii="Times New Roman" w:hAnsi="Times New Roman"/>
          <w:bCs/>
          <w:noProof/>
          <w:color w:val="000000"/>
          <w:sz w:val="26"/>
        </w:rPr>
      </w:pPr>
      <w:r w:rsidRPr="00A319A3">
        <w:rPr>
          <w:rFonts w:ascii="Times New Roman" w:hAnsi="Times New Roman"/>
          <w:bCs/>
          <w:noProof/>
          <w:color w:val="000000"/>
          <w:sz w:val="26"/>
        </w:rPr>
        <w:t>к постановлению администрации</w:t>
      </w:r>
    </w:p>
    <w:p w14:paraId="5086517B" w14:textId="77777777" w:rsidR="00A319A3" w:rsidRPr="00A319A3" w:rsidRDefault="00A319A3" w:rsidP="00A319A3">
      <w:pPr>
        <w:spacing w:after="0" w:line="240" w:lineRule="auto"/>
        <w:ind w:firstLine="5670"/>
        <w:rPr>
          <w:rFonts w:ascii="Times New Roman" w:hAnsi="Times New Roman"/>
          <w:color w:val="000000"/>
          <w:sz w:val="26"/>
        </w:rPr>
      </w:pPr>
      <w:r w:rsidRPr="00A319A3">
        <w:rPr>
          <w:rFonts w:ascii="Times New Roman" w:hAnsi="Times New Roman"/>
          <w:bCs/>
          <w:noProof/>
          <w:color w:val="000000"/>
          <w:sz w:val="26"/>
        </w:rPr>
        <w:t>Нефтеюганского района</w:t>
      </w:r>
    </w:p>
    <w:p w14:paraId="1E5242BC" w14:textId="66BAD7CA" w:rsidR="00FD6112" w:rsidRDefault="00F03EAF" w:rsidP="00FD6112">
      <w:pPr>
        <w:spacing w:after="0" w:line="240" w:lineRule="auto"/>
        <w:ind w:firstLine="5656"/>
        <w:rPr>
          <w:rFonts w:ascii="Times New Roman" w:hAnsi="Times New Roman"/>
          <w:color w:val="000000"/>
          <w:sz w:val="26"/>
        </w:rPr>
      </w:pPr>
      <w:r w:rsidRPr="00F03EAF">
        <w:rPr>
          <w:rFonts w:ascii="Times New Roman" w:hAnsi="Times New Roman"/>
          <w:color w:val="000000"/>
          <w:sz w:val="26"/>
        </w:rPr>
        <w:t>от ____________  №  __________</w:t>
      </w:r>
    </w:p>
    <w:p w14:paraId="28F54CCE" w14:textId="77777777" w:rsidR="00F03EAF" w:rsidRDefault="00F03EAF" w:rsidP="00FD6112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54D6F08D" w14:textId="77777777" w:rsidR="00F44683" w:rsidRPr="004C2088" w:rsidRDefault="00C51C02" w:rsidP="00FD6112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F44683" w:rsidRPr="004C2088">
        <w:rPr>
          <w:rFonts w:ascii="Times New Roman" w:hAnsi="Times New Roman"/>
          <w:sz w:val="26"/>
          <w:szCs w:val="26"/>
        </w:rPr>
        <w:t xml:space="preserve">Приложение </w:t>
      </w:r>
    </w:p>
    <w:p w14:paraId="54D72B49" w14:textId="77777777" w:rsidR="00F44683" w:rsidRPr="004C2088" w:rsidRDefault="00F44683" w:rsidP="00F44683">
      <w:pPr>
        <w:spacing w:after="0" w:line="240" w:lineRule="auto"/>
        <w:ind w:left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  <w:proofErr w:type="spellStart"/>
      <w:r w:rsidRPr="004C2088">
        <w:rPr>
          <w:rFonts w:ascii="Times New Roman" w:hAnsi="Times New Roman"/>
          <w:sz w:val="26"/>
          <w:szCs w:val="26"/>
        </w:rPr>
        <w:t>Нефтеюганского</w:t>
      </w:r>
      <w:proofErr w:type="spellEnd"/>
      <w:r w:rsidRPr="004C2088">
        <w:rPr>
          <w:rFonts w:ascii="Times New Roman" w:hAnsi="Times New Roman"/>
          <w:sz w:val="26"/>
          <w:szCs w:val="26"/>
        </w:rPr>
        <w:t xml:space="preserve"> района</w:t>
      </w:r>
    </w:p>
    <w:p w14:paraId="5DA47618" w14:textId="26E2860A" w:rsidR="00F44683" w:rsidRPr="004C2088" w:rsidRDefault="00F44683" w:rsidP="00F44683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от</w:t>
      </w:r>
      <w:r w:rsidR="00C51C02">
        <w:rPr>
          <w:rFonts w:ascii="Times New Roman" w:hAnsi="Times New Roman"/>
          <w:sz w:val="26"/>
          <w:szCs w:val="26"/>
        </w:rPr>
        <w:t xml:space="preserve"> 31.10.2016</w:t>
      </w:r>
      <w:r w:rsidR="00901546">
        <w:rPr>
          <w:rFonts w:ascii="Times New Roman" w:hAnsi="Times New Roman"/>
          <w:sz w:val="26"/>
          <w:szCs w:val="26"/>
        </w:rPr>
        <w:t xml:space="preserve"> </w:t>
      </w:r>
      <w:r w:rsidR="00E678C5">
        <w:rPr>
          <w:rFonts w:ascii="Times New Roman" w:hAnsi="Times New Roman"/>
          <w:sz w:val="26"/>
          <w:szCs w:val="26"/>
        </w:rPr>
        <w:t xml:space="preserve">№ </w:t>
      </w:r>
      <w:r w:rsidR="00C51C02">
        <w:rPr>
          <w:rFonts w:ascii="Times New Roman" w:hAnsi="Times New Roman"/>
          <w:sz w:val="26"/>
          <w:szCs w:val="26"/>
        </w:rPr>
        <w:t>1792-па-нпа</w:t>
      </w:r>
    </w:p>
    <w:p w14:paraId="09536A1D" w14:textId="77777777" w:rsidR="00901546" w:rsidRDefault="00901546" w:rsidP="00661A8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601A8385" w14:textId="77777777" w:rsidR="00DB2332" w:rsidRDefault="00DB2332" w:rsidP="00661A8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74346CDD" w14:textId="77777777" w:rsidR="004771C9" w:rsidRPr="004771C9" w:rsidRDefault="004771C9" w:rsidP="004771C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4771C9">
        <w:rPr>
          <w:rFonts w:ascii="Times New Roman" w:hAnsi="Times New Roman"/>
          <w:sz w:val="26"/>
          <w:szCs w:val="26"/>
          <w:lang w:eastAsia="ru-RU"/>
        </w:rPr>
        <w:t xml:space="preserve">Паспорт </w:t>
      </w:r>
    </w:p>
    <w:p w14:paraId="1A415B8A" w14:textId="77777777" w:rsidR="004771C9" w:rsidRPr="004771C9" w:rsidRDefault="004771C9" w:rsidP="004771C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4771C9">
        <w:rPr>
          <w:rFonts w:ascii="Times New Roman" w:hAnsi="Times New Roman"/>
          <w:sz w:val="26"/>
          <w:szCs w:val="26"/>
          <w:lang w:eastAsia="ru-RU"/>
        </w:rPr>
        <w:t xml:space="preserve">муниципальной программы </w:t>
      </w:r>
      <w:proofErr w:type="spellStart"/>
      <w:r w:rsidRPr="004771C9">
        <w:rPr>
          <w:rFonts w:ascii="Times New Roman" w:hAnsi="Times New Roman"/>
          <w:sz w:val="26"/>
          <w:szCs w:val="26"/>
          <w:lang w:eastAsia="ru-RU"/>
        </w:rPr>
        <w:t>Нефтеюганского</w:t>
      </w:r>
      <w:proofErr w:type="spellEnd"/>
      <w:r w:rsidRPr="004771C9">
        <w:rPr>
          <w:rFonts w:ascii="Times New Roman" w:hAnsi="Times New Roman"/>
          <w:sz w:val="26"/>
          <w:szCs w:val="26"/>
          <w:lang w:eastAsia="ru-RU"/>
        </w:rPr>
        <w:t xml:space="preserve"> района</w:t>
      </w:r>
    </w:p>
    <w:p w14:paraId="58617D58" w14:textId="77777777" w:rsidR="004771C9" w:rsidRPr="004771C9" w:rsidRDefault="004771C9" w:rsidP="004771C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49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42"/>
        <w:gridCol w:w="6750"/>
      </w:tblGrid>
      <w:tr w:rsidR="004771C9" w:rsidRPr="004771C9" w14:paraId="647F06EF" w14:textId="77777777" w:rsidTr="00712DB9">
        <w:tc>
          <w:tcPr>
            <w:tcW w:w="1518" w:type="pct"/>
          </w:tcPr>
          <w:p w14:paraId="2F128C5C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proofErr w:type="gramStart"/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14:paraId="759F74C5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482" w:type="pct"/>
          </w:tcPr>
          <w:p w14:paraId="014F911F" w14:textId="1BBC8FF5" w:rsidR="004771C9" w:rsidRPr="004771C9" w:rsidRDefault="004771C9" w:rsidP="004771C9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4771C9">
              <w:rPr>
                <w:rFonts w:ascii="Times New Roman" w:hAnsi="Times New Roman"/>
                <w:bCs/>
                <w:sz w:val="26"/>
                <w:szCs w:val="26"/>
              </w:rPr>
              <w:t xml:space="preserve">«Развитие транспортной системы </w:t>
            </w:r>
            <w:proofErr w:type="spellStart"/>
            <w:r w:rsidRPr="004771C9">
              <w:rPr>
                <w:rFonts w:ascii="Times New Roman" w:hAnsi="Times New Roman"/>
                <w:bCs/>
                <w:sz w:val="26"/>
                <w:szCs w:val="26"/>
              </w:rPr>
              <w:t>Нефтеюганского</w:t>
            </w:r>
            <w:proofErr w:type="spellEnd"/>
            <w:r w:rsidRPr="004771C9">
              <w:rPr>
                <w:rFonts w:ascii="Times New Roman" w:hAnsi="Times New Roman"/>
                <w:bCs/>
                <w:sz w:val="26"/>
                <w:szCs w:val="26"/>
              </w:rPr>
              <w:t xml:space="preserve"> района </w:t>
            </w:r>
            <w:r w:rsidRPr="004771C9">
              <w:rPr>
                <w:rFonts w:ascii="Times New Roman" w:hAnsi="Times New Roman"/>
                <w:bCs/>
                <w:sz w:val="26"/>
                <w:szCs w:val="26"/>
              </w:rPr>
              <w:br/>
              <w:t xml:space="preserve">на </w:t>
            </w:r>
            <w:r w:rsidRPr="004771C9">
              <w:rPr>
                <w:rFonts w:ascii="Times New Roman" w:hAnsi="Times New Roman"/>
                <w:sz w:val="26"/>
                <w:szCs w:val="26"/>
              </w:rPr>
              <w:t>2019 – 2024 годы и на период до 2030 года</w:t>
            </w:r>
            <w:r w:rsidRPr="004771C9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  <w:r w:rsidR="00A319A3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</w:p>
        </w:tc>
      </w:tr>
      <w:tr w:rsidR="004771C9" w:rsidRPr="004771C9" w14:paraId="679F87EA" w14:textId="77777777" w:rsidTr="00712DB9">
        <w:tc>
          <w:tcPr>
            <w:tcW w:w="1518" w:type="pct"/>
          </w:tcPr>
          <w:p w14:paraId="7839F343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Дата утверждения </w:t>
            </w:r>
            <w:proofErr w:type="gramStart"/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14:paraId="623640FB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 (наименование и номер соответствующего нормативного правового акта)</w:t>
            </w:r>
          </w:p>
        </w:tc>
        <w:tc>
          <w:tcPr>
            <w:tcW w:w="3482" w:type="pct"/>
          </w:tcPr>
          <w:p w14:paraId="5667CFE6" w14:textId="59E405BA" w:rsidR="004771C9" w:rsidRPr="004771C9" w:rsidRDefault="004771C9" w:rsidP="004771C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4771C9">
              <w:rPr>
                <w:rFonts w:ascii="Times New Roman" w:hAnsi="Times New Roman"/>
                <w:sz w:val="26"/>
                <w:szCs w:val="26"/>
              </w:rPr>
              <w:t>Нефтеюганского</w:t>
            </w:r>
            <w:proofErr w:type="spellEnd"/>
            <w:r w:rsidRPr="004771C9">
              <w:rPr>
                <w:rFonts w:ascii="Times New Roman" w:hAnsi="Times New Roman"/>
                <w:sz w:val="26"/>
                <w:szCs w:val="26"/>
              </w:rPr>
              <w:t xml:space="preserve"> района </w:t>
            </w:r>
            <w:r w:rsidRPr="004771C9">
              <w:rPr>
                <w:rFonts w:ascii="Times New Roman" w:hAnsi="Times New Roman"/>
                <w:sz w:val="26"/>
                <w:szCs w:val="26"/>
              </w:rPr>
              <w:br/>
              <w:t>от 31.10.2016 № 1792-па-нпа</w:t>
            </w:r>
            <w:r w:rsidR="00A319A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4771C9" w:rsidRPr="004771C9" w14:paraId="567B9292" w14:textId="77777777" w:rsidTr="00712DB9">
        <w:trPr>
          <w:trHeight w:val="972"/>
        </w:trPr>
        <w:tc>
          <w:tcPr>
            <w:tcW w:w="1518" w:type="pct"/>
          </w:tcPr>
          <w:p w14:paraId="6E2E0248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Ответственный исполнитель </w:t>
            </w:r>
            <w:proofErr w:type="gramStart"/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14:paraId="761A8208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482" w:type="pct"/>
          </w:tcPr>
          <w:p w14:paraId="71FB731A" w14:textId="334E3214" w:rsidR="004771C9" w:rsidRPr="004771C9" w:rsidRDefault="004771C9" w:rsidP="004771C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4771C9">
              <w:rPr>
                <w:rFonts w:ascii="Times New Roman" w:hAnsi="Times New Roman"/>
                <w:sz w:val="26"/>
                <w:szCs w:val="26"/>
              </w:rPr>
              <w:t>Нефтеюганского</w:t>
            </w:r>
            <w:proofErr w:type="spellEnd"/>
            <w:r w:rsidRPr="004771C9">
              <w:rPr>
                <w:rFonts w:ascii="Times New Roman" w:hAnsi="Times New Roman"/>
                <w:sz w:val="26"/>
                <w:szCs w:val="26"/>
              </w:rPr>
              <w:t xml:space="preserve"> района (отдел по транспорту и дорогам)</w:t>
            </w:r>
            <w:r w:rsidR="00A319A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4771C9" w:rsidRPr="004771C9" w14:paraId="77251FCE" w14:textId="77777777" w:rsidTr="00712DB9">
        <w:trPr>
          <w:trHeight w:val="972"/>
        </w:trPr>
        <w:tc>
          <w:tcPr>
            <w:tcW w:w="1518" w:type="pct"/>
          </w:tcPr>
          <w:p w14:paraId="5DB2DB0E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Соисполнители </w:t>
            </w:r>
            <w:proofErr w:type="gramStart"/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14:paraId="318A9722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482" w:type="pct"/>
          </w:tcPr>
          <w:p w14:paraId="2CD4AE2C" w14:textId="77777777" w:rsidR="004771C9" w:rsidRPr="004771C9" w:rsidRDefault="004771C9" w:rsidP="00BE60AC">
            <w:pPr>
              <w:widowControl w:val="0"/>
              <w:numPr>
                <w:ilvl w:val="0"/>
                <w:numId w:val="3"/>
              </w:numPr>
              <w:tabs>
                <w:tab w:val="left" w:pos="-14"/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0" w:hanging="14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71C9">
              <w:rPr>
                <w:rFonts w:ascii="Times New Roman" w:hAnsi="Times New Roman"/>
                <w:sz w:val="26"/>
                <w:szCs w:val="26"/>
              </w:rPr>
              <w:t xml:space="preserve">Департамент имущественных отношений </w:t>
            </w:r>
            <w:proofErr w:type="spellStart"/>
            <w:r w:rsidRPr="004771C9">
              <w:rPr>
                <w:rFonts w:ascii="Times New Roman" w:hAnsi="Times New Roman"/>
                <w:sz w:val="26"/>
                <w:szCs w:val="26"/>
              </w:rPr>
              <w:t>Нефтеюганского</w:t>
            </w:r>
            <w:proofErr w:type="spellEnd"/>
            <w:r w:rsidRPr="004771C9">
              <w:rPr>
                <w:rFonts w:ascii="Times New Roman" w:hAnsi="Times New Roman"/>
                <w:sz w:val="26"/>
                <w:szCs w:val="26"/>
              </w:rPr>
              <w:t xml:space="preserve"> района.</w:t>
            </w:r>
          </w:p>
          <w:p w14:paraId="762A9803" w14:textId="77777777" w:rsidR="004771C9" w:rsidRPr="004771C9" w:rsidRDefault="004771C9" w:rsidP="00BE60AC">
            <w:pPr>
              <w:widowControl w:val="0"/>
              <w:numPr>
                <w:ilvl w:val="0"/>
                <w:numId w:val="3"/>
              </w:numPr>
              <w:tabs>
                <w:tab w:val="left" w:pos="-14"/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35" w:hanging="4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71C9">
              <w:rPr>
                <w:rFonts w:ascii="Times New Roman" w:hAnsi="Times New Roman"/>
                <w:sz w:val="26"/>
                <w:szCs w:val="26"/>
              </w:rPr>
              <w:t xml:space="preserve">Муниципальное казённое учреждение «Управление капитального строительства и жилищно-коммунального комплекса </w:t>
            </w:r>
            <w:proofErr w:type="spellStart"/>
            <w:r w:rsidRPr="004771C9">
              <w:rPr>
                <w:rFonts w:ascii="Times New Roman" w:hAnsi="Times New Roman"/>
                <w:sz w:val="26"/>
                <w:szCs w:val="26"/>
              </w:rPr>
              <w:t>Нефтеюганского</w:t>
            </w:r>
            <w:proofErr w:type="spellEnd"/>
            <w:r w:rsidRPr="004771C9">
              <w:rPr>
                <w:rFonts w:ascii="Times New Roman" w:hAnsi="Times New Roman"/>
                <w:sz w:val="26"/>
                <w:szCs w:val="26"/>
              </w:rPr>
              <w:t xml:space="preserve"> района».</w:t>
            </w:r>
          </w:p>
          <w:p w14:paraId="5B16969C" w14:textId="77777777" w:rsidR="004771C9" w:rsidRPr="004771C9" w:rsidRDefault="004771C9" w:rsidP="00BE60AC">
            <w:pPr>
              <w:widowControl w:val="0"/>
              <w:numPr>
                <w:ilvl w:val="0"/>
                <w:numId w:val="3"/>
              </w:numPr>
              <w:tabs>
                <w:tab w:val="left" w:pos="-14"/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71C9">
              <w:rPr>
                <w:rFonts w:ascii="Times New Roman" w:hAnsi="Times New Roman"/>
                <w:sz w:val="26"/>
                <w:szCs w:val="26"/>
              </w:rPr>
              <w:t xml:space="preserve">Администрации поселений </w:t>
            </w:r>
            <w:proofErr w:type="spellStart"/>
            <w:r w:rsidRPr="004771C9">
              <w:rPr>
                <w:rFonts w:ascii="Times New Roman" w:hAnsi="Times New Roman"/>
                <w:sz w:val="26"/>
                <w:szCs w:val="26"/>
              </w:rPr>
              <w:t>Нефтеюганского</w:t>
            </w:r>
            <w:proofErr w:type="spellEnd"/>
            <w:r w:rsidRPr="004771C9">
              <w:rPr>
                <w:rFonts w:ascii="Times New Roman" w:hAnsi="Times New Roman"/>
                <w:sz w:val="26"/>
                <w:szCs w:val="26"/>
              </w:rPr>
              <w:t xml:space="preserve"> района.</w:t>
            </w:r>
          </w:p>
          <w:p w14:paraId="0C9CD1B1" w14:textId="529B851B" w:rsidR="004771C9" w:rsidRPr="004771C9" w:rsidRDefault="004771C9" w:rsidP="00BE60AC">
            <w:pPr>
              <w:widowControl w:val="0"/>
              <w:numPr>
                <w:ilvl w:val="0"/>
                <w:numId w:val="3"/>
              </w:numPr>
              <w:tabs>
                <w:tab w:val="left" w:pos="-14"/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0" w:hanging="14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71C9">
              <w:rPr>
                <w:rFonts w:ascii="Times New Roman" w:hAnsi="Times New Roman"/>
                <w:sz w:val="26"/>
                <w:szCs w:val="26"/>
              </w:rPr>
              <w:t xml:space="preserve">Департамент образования и молодежной политики </w:t>
            </w:r>
            <w:proofErr w:type="spellStart"/>
            <w:r w:rsidRPr="004771C9">
              <w:rPr>
                <w:rFonts w:ascii="Times New Roman" w:hAnsi="Times New Roman"/>
                <w:sz w:val="26"/>
                <w:szCs w:val="26"/>
              </w:rPr>
              <w:t>Нефтеюганского</w:t>
            </w:r>
            <w:proofErr w:type="spellEnd"/>
            <w:r w:rsidRPr="004771C9">
              <w:rPr>
                <w:rFonts w:ascii="Times New Roman" w:hAnsi="Times New Roman"/>
                <w:sz w:val="26"/>
                <w:szCs w:val="26"/>
              </w:rPr>
              <w:t xml:space="preserve"> района</w:t>
            </w:r>
            <w:r w:rsidR="00A319A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4771C9" w:rsidRPr="004771C9" w14:paraId="427B34BD" w14:textId="77777777" w:rsidTr="00712DB9">
        <w:trPr>
          <w:trHeight w:val="756"/>
        </w:trPr>
        <w:tc>
          <w:tcPr>
            <w:tcW w:w="1518" w:type="pct"/>
          </w:tcPr>
          <w:p w14:paraId="66421DFD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t>Цели муниципальной программы</w:t>
            </w:r>
          </w:p>
        </w:tc>
        <w:tc>
          <w:tcPr>
            <w:tcW w:w="3482" w:type="pct"/>
          </w:tcPr>
          <w:p w14:paraId="1185725E" w14:textId="10AB3A33" w:rsidR="004771C9" w:rsidRPr="00A319A3" w:rsidRDefault="004771C9" w:rsidP="00BE60AC">
            <w:pPr>
              <w:pStyle w:val="aa"/>
              <w:numPr>
                <w:ilvl w:val="0"/>
                <w:numId w:val="5"/>
              </w:numPr>
              <w:tabs>
                <w:tab w:val="left" w:pos="31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19A3">
              <w:rPr>
                <w:rFonts w:ascii="Times New Roman" w:hAnsi="Times New Roman"/>
                <w:sz w:val="26"/>
                <w:szCs w:val="26"/>
              </w:rPr>
              <w:t xml:space="preserve">Развитие современной транспортной инфраструктуры, обеспечивающей повышение доступности и безопасности транспортных услуг для населения </w:t>
            </w:r>
            <w:proofErr w:type="spellStart"/>
            <w:r w:rsidRPr="00A319A3">
              <w:rPr>
                <w:rFonts w:ascii="Times New Roman" w:hAnsi="Times New Roman"/>
                <w:sz w:val="26"/>
                <w:szCs w:val="26"/>
              </w:rPr>
              <w:t>Нефтеюганского</w:t>
            </w:r>
            <w:proofErr w:type="spellEnd"/>
            <w:r w:rsidRPr="00A319A3">
              <w:rPr>
                <w:rFonts w:ascii="Times New Roman" w:hAnsi="Times New Roman"/>
                <w:sz w:val="26"/>
                <w:szCs w:val="26"/>
              </w:rPr>
              <w:t xml:space="preserve"> района.</w:t>
            </w:r>
          </w:p>
          <w:p w14:paraId="47813280" w14:textId="6E6DA94C" w:rsidR="004771C9" w:rsidRPr="00A319A3" w:rsidRDefault="004771C9" w:rsidP="00BE60AC">
            <w:pPr>
              <w:pStyle w:val="aa"/>
              <w:numPr>
                <w:ilvl w:val="0"/>
                <w:numId w:val="5"/>
              </w:numPr>
              <w:tabs>
                <w:tab w:val="left" w:pos="31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Повышение уровня правового воспитания участников дорожного движения, культуры их поведения, профилактика детского дорожно - транспортного травматизма в районе.</w:t>
            </w:r>
          </w:p>
        </w:tc>
      </w:tr>
      <w:tr w:rsidR="004771C9" w:rsidRPr="004771C9" w14:paraId="3D4BD08E" w14:textId="77777777" w:rsidTr="00712DB9">
        <w:trPr>
          <w:trHeight w:val="274"/>
        </w:trPr>
        <w:tc>
          <w:tcPr>
            <w:tcW w:w="1518" w:type="pct"/>
          </w:tcPr>
          <w:p w14:paraId="0BA30124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t>Задачи муниципальной программы</w:t>
            </w:r>
          </w:p>
        </w:tc>
        <w:tc>
          <w:tcPr>
            <w:tcW w:w="3482" w:type="pct"/>
          </w:tcPr>
          <w:p w14:paraId="076F8AB0" w14:textId="77777777" w:rsidR="004771C9" w:rsidRPr="004771C9" w:rsidRDefault="004771C9" w:rsidP="00BE60AC">
            <w:pPr>
              <w:widowControl w:val="0"/>
              <w:numPr>
                <w:ilvl w:val="0"/>
                <w:numId w:val="1"/>
              </w:numPr>
              <w:tabs>
                <w:tab w:val="left" w:pos="121"/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0" w:firstLine="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71C9">
              <w:rPr>
                <w:rFonts w:ascii="Times New Roman" w:hAnsi="Times New Roman"/>
                <w:sz w:val="26"/>
                <w:szCs w:val="26"/>
              </w:rPr>
              <w:t>Обеспечение доступности и повышение качества транспортных услуг, оказываемых автомобильным транспортом.</w:t>
            </w:r>
          </w:p>
          <w:p w14:paraId="5D2835C9" w14:textId="2BEB663F" w:rsidR="004771C9" w:rsidRPr="004771C9" w:rsidRDefault="004771C9" w:rsidP="00BE60AC">
            <w:pPr>
              <w:numPr>
                <w:ilvl w:val="0"/>
                <w:numId w:val="1"/>
              </w:numPr>
              <w:tabs>
                <w:tab w:val="left" w:pos="121"/>
                <w:tab w:val="left" w:pos="319"/>
                <w:tab w:val="left" w:pos="405"/>
              </w:tabs>
              <w:spacing w:after="0" w:line="240" w:lineRule="auto"/>
              <w:ind w:left="0" w:firstLine="35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Обеспечение функционирования сети автомобильных дорог общего пользования местного значения, в том числе автомобильных дорог, являющихся подъездами </w:t>
            </w:r>
            <w:r w:rsidR="00A319A3">
              <w:rPr>
                <w:rFonts w:ascii="Times New Roman" w:hAnsi="Times New Roman"/>
                <w:sz w:val="26"/>
                <w:szCs w:val="26"/>
              </w:rPr>
              <w:br/>
            </w:r>
            <w:r w:rsidRPr="004771C9">
              <w:rPr>
                <w:rFonts w:ascii="Times New Roman" w:hAnsi="Times New Roman"/>
                <w:sz w:val="26"/>
                <w:szCs w:val="26"/>
              </w:rPr>
              <w:t>к сельским населенным пунктам.</w:t>
            </w:r>
          </w:p>
          <w:p w14:paraId="6AA45488" w14:textId="00BE5A3A" w:rsidR="004771C9" w:rsidRPr="004771C9" w:rsidRDefault="004771C9" w:rsidP="00BE60AC">
            <w:pPr>
              <w:numPr>
                <w:ilvl w:val="0"/>
                <w:numId w:val="1"/>
              </w:numPr>
              <w:tabs>
                <w:tab w:val="left" w:pos="121"/>
                <w:tab w:val="left" w:pos="319"/>
                <w:tab w:val="left" w:pos="405"/>
              </w:tabs>
              <w:spacing w:after="0" w:line="240" w:lineRule="auto"/>
              <w:ind w:left="0" w:firstLine="35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Предупреждение опасного поведения детей дошкольного и школьного возраста; формирование </w:t>
            </w:r>
            <w:r w:rsid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</w:r>
            <w:r w:rsidRPr="004771C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 детей навыков безопасного поведения на дорогах; снижение детского дорожно</w:t>
            </w:r>
            <w:r w:rsidRPr="004771C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softHyphen/>
              <w:t>-транспортного травматизма и пропаганда безопасности дорожного движения.</w:t>
            </w:r>
          </w:p>
        </w:tc>
      </w:tr>
      <w:tr w:rsidR="004771C9" w:rsidRPr="004771C9" w14:paraId="0FA0205F" w14:textId="77777777" w:rsidTr="00712DB9">
        <w:trPr>
          <w:trHeight w:val="923"/>
        </w:trPr>
        <w:tc>
          <w:tcPr>
            <w:tcW w:w="1518" w:type="pct"/>
          </w:tcPr>
          <w:p w14:paraId="208CA7B0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Подпрограммы </w:t>
            </w:r>
          </w:p>
        </w:tc>
        <w:tc>
          <w:tcPr>
            <w:tcW w:w="3482" w:type="pct"/>
          </w:tcPr>
          <w:p w14:paraId="4F09C515" w14:textId="77777777" w:rsidR="004771C9" w:rsidRPr="004771C9" w:rsidRDefault="004771C9" w:rsidP="00A319A3">
            <w:pPr>
              <w:tabs>
                <w:tab w:val="left" w:pos="313"/>
              </w:tabs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71C9">
              <w:rPr>
                <w:rFonts w:ascii="Times New Roman" w:hAnsi="Times New Roman"/>
                <w:sz w:val="26"/>
                <w:szCs w:val="26"/>
              </w:rPr>
              <w:t xml:space="preserve">Подпрограмма </w:t>
            </w:r>
            <w:r w:rsidRPr="004771C9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r w:rsidRPr="004771C9">
              <w:rPr>
                <w:rFonts w:ascii="Times New Roman" w:hAnsi="Times New Roman"/>
                <w:sz w:val="26"/>
                <w:szCs w:val="26"/>
              </w:rPr>
              <w:t xml:space="preserve">  «Автомобильный транспорт и дорожное хозяйство».</w:t>
            </w:r>
          </w:p>
          <w:p w14:paraId="44DA8EAB" w14:textId="77777777" w:rsidR="004771C9" w:rsidRPr="004771C9" w:rsidRDefault="004771C9" w:rsidP="00A319A3">
            <w:pPr>
              <w:tabs>
                <w:tab w:val="left" w:pos="31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71C9">
              <w:rPr>
                <w:rFonts w:ascii="Times New Roman" w:hAnsi="Times New Roman"/>
                <w:sz w:val="26"/>
                <w:szCs w:val="26"/>
              </w:rPr>
              <w:t xml:space="preserve">Подпрограмма </w:t>
            </w:r>
            <w:r w:rsidRPr="004771C9">
              <w:rPr>
                <w:rFonts w:ascii="Times New Roman" w:hAnsi="Times New Roman"/>
                <w:sz w:val="26"/>
                <w:szCs w:val="26"/>
                <w:lang w:val="en-US"/>
              </w:rPr>
              <w:t>II</w:t>
            </w:r>
            <w:r w:rsidRPr="004771C9">
              <w:rPr>
                <w:rFonts w:ascii="Times New Roman" w:hAnsi="Times New Roman"/>
                <w:sz w:val="26"/>
                <w:szCs w:val="26"/>
              </w:rPr>
              <w:t xml:space="preserve"> «Формирование законопослушного поведения участников дорожного движения».</w:t>
            </w:r>
          </w:p>
        </w:tc>
      </w:tr>
      <w:tr w:rsidR="004771C9" w:rsidRPr="004771C9" w14:paraId="32D057D0" w14:textId="77777777" w:rsidTr="00712DB9">
        <w:trPr>
          <w:trHeight w:val="923"/>
        </w:trPr>
        <w:tc>
          <w:tcPr>
            <w:tcW w:w="1518" w:type="pct"/>
          </w:tcPr>
          <w:p w14:paraId="0D06A5B8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портфеля проектов, проекта</w:t>
            </w:r>
          </w:p>
        </w:tc>
        <w:tc>
          <w:tcPr>
            <w:tcW w:w="3482" w:type="pct"/>
          </w:tcPr>
          <w:p w14:paraId="53104914" w14:textId="219826A8" w:rsidR="004771C9" w:rsidRPr="004771C9" w:rsidRDefault="004771C9" w:rsidP="00A319A3">
            <w:pPr>
              <w:tabs>
                <w:tab w:val="left" w:pos="313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771C9">
              <w:rPr>
                <w:rFonts w:ascii="Times New Roman" w:hAnsi="Times New Roman"/>
                <w:sz w:val="26"/>
                <w:szCs w:val="26"/>
              </w:rPr>
              <w:t xml:space="preserve">Проект «Капитальный ремонт автомобильной дороги «Подъездная автодорога к </w:t>
            </w:r>
            <w:proofErr w:type="spellStart"/>
            <w:r w:rsidRPr="004771C9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Start"/>
            <w:r w:rsidRPr="004771C9">
              <w:rPr>
                <w:rFonts w:ascii="Times New Roman" w:hAnsi="Times New Roman"/>
                <w:sz w:val="26"/>
                <w:szCs w:val="26"/>
              </w:rPr>
              <w:t>.У</w:t>
            </w:r>
            <w:proofErr w:type="gramEnd"/>
            <w:r w:rsidRPr="004771C9">
              <w:rPr>
                <w:rFonts w:ascii="Times New Roman" w:hAnsi="Times New Roman"/>
                <w:sz w:val="26"/>
                <w:szCs w:val="26"/>
              </w:rPr>
              <w:t>сть-Юган</w:t>
            </w:r>
            <w:proofErr w:type="spellEnd"/>
            <w:r w:rsidRPr="004771C9">
              <w:rPr>
                <w:rFonts w:ascii="Times New Roman" w:hAnsi="Times New Roman"/>
                <w:sz w:val="26"/>
                <w:szCs w:val="26"/>
              </w:rPr>
              <w:t>», протяжённостью 17,606 км»</w:t>
            </w:r>
          </w:p>
        </w:tc>
      </w:tr>
      <w:tr w:rsidR="004771C9" w:rsidRPr="004771C9" w14:paraId="6BAAABBB" w14:textId="77777777" w:rsidTr="00712DB9">
        <w:tc>
          <w:tcPr>
            <w:tcW w:w="1518" w:type="pct"/>
          </w:tcPr>
          <w:p w14:paraId="7DC58E57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Целевые показатели муниципальной программы </w:t>
            </w:r>
          </w:p>
        </w:tc>
        <w:tc>
          <w:tcPr>
            <w:tcW w:w="3482" w:type="pct"/>
            <w:shd w:val="clear" w:color="auto" w:fill="auto"/>
          </w:tcPr>
          <w:p w14:paraId="1EF2A042" w14:textId="09DC1CE1" w:rsidR="004771C9" w:rsidRPr="00A319A3" w:rsidRDefault="004771C9" w:rsidP="00BE60AC">
            <w:pPr>
              <w:pStyle w:val="aa"/>
              <w:widowControl w:val="0"/>
              <w:numPr>
                <w:ilvl w:val="0"/>
                <w:numId w:val="7"/>
              </w:numPr>
              <w:tabs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19A3">
              <w:rPr>
                <w:rFonts w:ascii="Times New Roman" w:hAnsi="Times New Roman"/>
                <w:sz w:val="26"/>
                <w:szCs w:val="26"/>
              </w:rPr>
              <w:t xml:space="preserve">Износ парка автобусов организаций автомобильного транспорта, осуществляющих перевозки пассажиров,  </w:t>
            </w:r>
            <w:r w:rsidR="00A319A3">
              <w:rPr>
                <w:rFonts w:ascii="Times New Roman" w:hAnsi="Times New Roman"/>
                <w:sz w:val="26"/>
                <w:szCs w:val="26"/>
              </w:rPr>
              <w:br/>
            </w:r>
            <w:r w:rsidRPr="00A319A3">
              <w:rPr>
                <w:rFonts w:ascii="Times New Roman" w:hAnsi="Times New Roman"/>
                <w:sz w:val="26"/>
                <w:szCs w:val="26"/>
              </w:rPr>
              <w:t>с 75 % до 58,7 %.</w:t>
            </w:r>
          </w:p>
          <w:p w14:paraId="5CFAD92B" w14:textId="065BD205" w:rsidR="004771C9" w:rsidRPr="00A319A3" w:rsidRDefault="004771C9" w:rsidP="00BE60AC">
            <w:pPr>
              <w:pStyle w:val="aa"/>
              <w:widowControl w:val="0"/>
              <w:numPr>
                <w:ilvl w:val="0"/>
                <w:numId w:val="7"/>
              </w:numPr>
              <w:tabs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19A3">
              <w:rPr>
                <w:rFonts w:ascii="Times New Roman" w:hAnsi="Times New Roman"/>
                <w:sz w:val="26"/>
                <w:szCs w:val="26"/>
              </w:rPr>
              <w:t xml:space="preserve">Объем пассажирских перевозок автомобильным транспортом в муниципальном сообщении, с 34,7 тыс. чел до 35,9 тыс. чел. </w:t>
            </w:r>
          </w:p>
          <w:p w14:paraId="1E6A349E" w14:textId="584DBE6F" w:rsidR="004771C9" w:rsidRPr="00A319A3" w:rsidRDefault="004771C9" w:rsidP="00BE60AC">
            <w:pPr>
              <w:pStyle w:val="aa"/>
              <w:widowControl w:val="0"/>
              <w:numPr>
                <w:ilvl w:val="0"/>
                <w:numId w:val="7"/>
              </w:numPr>
              <w:tabs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19A3">
              <w:rPr>
                <w:rFonts w:ascii="Times New Roman" w:hAnsi="Times New Roman"/>
                <w:sz w:val="26"/>
                <w:szCs w:val="26"/>
              </w:rPr>
              <w:t xml:space="preserve">Протяжённость сети автомобильных дорог общего пользования местного значения, с 136,9 км до </w:t>
            </w:r>
            <w:r w:rsidR="009F12BF" w:rsidRPr="00A319A3">
              <w:rPr>
                <w:rFonts w:ascii="Times New Roman" w:hAnsi="Times New Roman"/>
                <w:sz w:val="26"/>
                <w:szCs w:val="26"/>
              </w:rPr>
              <w:t>174,</w:t>
            </w:r>
            <w:r w:rsidR="007F0C75">
              <w:rPr>
                <w:rFonts w:ascii="Times New Roman" w:hAnsi="Times New Roman"/>
                <w:sz w:val="26"/>
                <w:szCs w:val="26"/>
              </w:rPr>
              <w:t>8</w:t>
            </w:r>
            <w:r w:rsidRPr="00A319A3">
              <w:rPr>
                <w:rFonts w:ascii="Times New Roman" w:hAnsi="Times New Roman"/>
                <w:sz w:val="26"/>
                <w:szCs w:val="26"/>
              </w:rPr>
              <w:t xml:space="preserve"> км.</w:t>
            </w:r>
          </w:p>
          <w:p w14:paraId="6B715DBF" w14:textId="5C4CAB85" w:rsidR="004771C9" w:rsidRPr="00A319A3" w:rsidRDefault="004771C9" w:rsidP="00BE60AC">
            <w:pPr>
              <w:pStyle w:val="aa"/>
              <w:widowControl w:val="0"/>
              <w:numPr>
                <w:ilvl w:val="0"/>
                <w:numId w:val="7"/>
              </w:numPr>
              <w:tabs>
                <w:tab w:val="left" w:pos="319"/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19A3">
              <w:rPr>
                <w:rFonts w:ascii="Times New Roman" w:hAnsi="Times New Roman"/>
                <w:sz w:val="26"/>
                <w:szCs w:val="26"/>
              </w:rPr>
              <w:t xml:space="preserve">Общая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на 31 декабря отчетного года, с 7,9 км до </w:t>
            </w:r>
            <w:r w:rsidR="009F12BF" w:rsidRPr="00A319A3">
              <w:rPr>
                <w:rFonts w:ascii="Times New Roman" w:hAnsi="Times New Roman"/>
                <w:sz w:val="26"/>
                <w:szCs w:val="26"/>
              </w:rPr>
              <w:t>9,3</w:t>
            </w:r>
            <w:r w:rsidRPr="00A319A3">
              <w:rPr>
                <w:rFonts w:ascii="Times New Roman" w:hAnsi="Times New Roman"/>
                <w:sz w:val="26"/>
                <w:szCs w:val="26"/>
              </w:rPr>
              <w:t xml:space="preserve"> км.</w:t>
            </w:r>
          </w:p>
          <w:p w14:paraId="77266C1C" w14:textId="0950EE29" w:rsidR="004771C9" w:rsidRPr="00A319A3" w:rsidRDefault="004771C9" w:rsidP="00BE60AC">
            <w:pPr>
              <w:pStyle w:val="aa"/>
              <w:widowControl w:val="0"/>
              <w:numPr>
                <w:ilvl w:val="0"/>
                <w:numId w:val="7"/>
              </w:numPr>
              <w:tabs>
                <w:tab w:val="left" w:pos="319"/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19A3">
              <w:rPr>
                <w:rFonts w:ascii="Times New Roman" w:hAnsi="Times New Roman"/>
                <w:sz w:val="26"/>
                <w:szCs w:val="26"/>
              </w:rPr>
              <w:t xml:space="preserve"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дорог, </w:t>
            </w:r>
            <w:r w:rsidR="00A319A3">
              <w:rPr>
                <w:rFonts w:ascii="Times New Roman" w:hAnsi="Times New Roman"/>
                <w:sz w:val="26"/>
                <w:szCs w:val="26"/>
              </w:rPr>
              <w:br/>
            </w:r>
            <w:r w:rsidRPr="00A319A3">
              <w:rPr>
                <w:rFonts w:ascii="Times New Roman" w:hAnsi="Times New Roman"/>
                <w:sz w:val="26"/>
                <w:szCs w:val="26"/>
              </w:rPr>
              <w:t xml:space="preserve">с 19,7 км до </w:t>
            </w:r>
            <w:r w:rsidR="00774965" w:rsidRPr="00774965">
              <w:rPr>
                <w:rFonts w:ascii="Times New Roman" w:hAnsi="Times New Roman"/>
                <w:sz w:val="26"/>
                <w:szCs w:val="26"/>
                <w:highlight w:val="yellow"/>
              </w:rPr>
              <w:t>87,1</w:t>
            </w:r>
            <w:r w:rsidRPr="00774965">
              <w:rPr>
                <w:rFonts w:ascii="Times New Roman" w:hAnsi="Times New Roman"/>
                <w:sz w:val="26"/>
                <w:szCs w:val="26"/>
                <w:highlight w:val="yellow"/>
              </w:rPr>
              <w:t xml:space="preserve"> км.</w:t>
            </w:r>
            <w:r w:rsidRPr="00A319A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bookmarkStart w:id="0" w:name="_GoBack"/>
            <w:bookmarkEnd w:id="0"/>
          </w:p>
          <w:p w14:paraId="180E549A" w14:textId="7CE7369C" w:rsidR="004771C9" w:rsidRPr="00A319A3" w:rsidRDefault="004771C9" w:rsidP="00BE60AC">
            <w:pPr>
              <w:pStyle w:val="aa"/>
              <w:widowControl w:val="0"/>
              <w:numPr>
                <w:ilvl w:val="0"/>
                <w:numId w:val="7"/>
              </w:numPr>
              <w:tabs>
                <w:tab w:val="left" w:pos="319"/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19A3">
              <w:rPr>
                <w:rFonts w:ascii="Times New Roman" w:hAnsi="Times New Roman"/>
                <w:sz w:val="26"/>
                <w:szCs w:val="26"/>
              </w:rPr>
              <w:t xml:space="preserve">Доля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автомобильных дорог общего пользования местного значения, с 94,5 % </w:t>
            </w:r>
            <w:r w:rsidR="00A319A3">
              <w:rPr>
                <w:rFonts w:ascii="Times New Roman" w:hAnsi="Times New Roman"/>
                <w:sz w:val="26"/>
                <w:szCs w:val="26"/>
              </w:rPr>
              <w:br/>
            </w:r>
            <w:r w:rsidRPr="00A319A3">
              <w:rPr>
                <w:rFonts w:ascii="Times New Roman" w:hAnsi="Times New Roman"/>
                <w:sz w:val="26"/>
                <w:szCs w:val="26"/>
              </w:rPr>
              <w:t xml:space="preserve">до 94,7%. </w:t>
            </w:r>
          </w:p>
          <w:p w14:paraId="78D0571B" w14:textId="6BBC2CBE" w:rsidR="004771C9" w:rsidRPr="00A319A3" w:rsidRDefault="004771C9" w:rsidP="00CB75FE">
            <w:pPr>
              <w:pStyle w:val="aa"/>
              <w:widowControl w:val="0"/>
              <w:tabs>
                <w:tab w:val="left" w:pos="319"/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19A3">
              <w:rPr>
                <w:rFonts w:ascii="Times New Roman" w:hAnsi="Times New Roman"/>
                <w:sz w:val="26"/>
                <w:szCs w:val="26"/>
              </w:rPr>
              <w:t xml:space="preserve">7.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Доля учащихся (воспитанников) задействованных </w:t>
            </w:r>
            <w:r w:rsid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мероприятиях по профилактике ДТП, 100%.</w:t>
            </w:r>
          </w:p>
        </w:tc>
      </w:tr>
      <w:tr w:rsidR="004771C9" w:rsidRPr="004771C9" w14:paraId="702CE7B0" w14:textId="77777777" w:rsidTr="00712DB9">
        <w:trPr>
          <w:trHeight w:val="841"/>
        </w:trPr>
        <w:tc>
          <w:tcPr>
            <w:tcW w:w="1518" w:type="pct"/>
          </w:tcPr>
          <w:p w14:paraId="0D8B07C4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Сроки реализации муниципальной </w:t>
            </w:r>
          </w:p>
          <w:p w14:paraId="29B5B429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482" w:type="pct"/>
            <w:vAlign w:val="center"/>
          </w:tcPr>
          <w:p w14:paraId="3ACD4716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</w:rPr>
              <w:t>2019 – 2024 годы и на период до 2030 года</w:t>
            </w:r>
          </w:p>
        </w:tc>
      </w:tr>
      <w:tr w:rsidR="004771C9" w:rsidRPr="004771C9" w14:paraId="02DB0FD9" w14:textId="77777777" w:rsidTr="00A319A3">
        <w:trPr>
          <w:trHeight w:val="333"/>
        </w:trPr>
        <w:tc>
          <w:tcPr>
            <w:tcW w:w="1518" w:type="pct"/>
          </w:tcPr>
          <w:p w14:paraId="05C13CD5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Финансовое </w:t>
            </w: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обеспечение муниципальной программы</w:t>
            </w:r>
          </w:p>
        </w:tc>
        <w:tc>
          <w:tcPr>
            <w:tcW w:w="3482" w:type="pct"/>
          </w:tcPr>
          <w:p w14:paraId="61476E73" w14:textId="38E16A94" w:rsidR="004771C9" w:rsidRPr="00774965" w:rsidRDefault="004771C9" w:rsidP="00A319A3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 xml:space="preserve">Общий объем финансирования муниципальной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>программы составляет – 2</w:t>
            </w:r>
            <w:r w:rsidR="00CE6851" w:rsidRPr="00774965">
              <w:rPr>
                <w:rFonts w:ascii="Times New Roman" w:eastAsia="Times New Roman" w:hAnsi="Times New Roman"/>
                <w:sz w:val="26"/>
                <w:szCs w:val="26"/>
              </w:rPr>
              <w:t> 627</w:t>
            </w:r>
            <w:r w:rsidR="000A6474" w:rsidRPr="00774965">
              <w:rPr>
                <w:rFonts w:ascii="Times New Roman" w:eastAsia="Times New Roman" w:hAnsi="Times New Roman"/>
                <w:sz w:val="26"/>
                <w:szCs w:val="26"/>
              </w:rPr>
              <w:t> </w:t>
            </w:r>
            <w:r w:rsidR="004429DF" w:rsidRPr="00774965">
              <w:rPr>
                <w:rFonts w:ascii="Times New Roman" w:eastAsia="Times New Roman" w:hAnsi="Times New Roman"/>
                <w:sz w:val="26"/>
                <w:szCs w:val="26"/>
              </w:rPr>
              <w:t>167,8088</w:t>
            </w:r>
            <w:r w:rsidR="000A6474" w:rsidRPr="00774965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рублей, </w:t>
            </w:r>
            <w:r w:rsidR="00A319A3" w:rsidRPr="00774965">
              <w:rPr>
                <w:rFonts w:ascii="Times New Roman" w:eastAsia="Times New Roman" w:hAnsi="Times New Roman"/>
                <w:sz w:val="26"/>
                <w:szCs w:val="26"/>
              </w:rPr>
              <w:br/>
            </w:r>
            <w:r w:rsidRPr="00774965">
              <w:rPr>
                <w:rFonts w:ascii="Times New Roman" w:eastAsia="Times New Roman" w:hAnsi="Times New Roman"/>
                <w:sz w:val="26"/>
                <w:szCs w:val="26"/>
              </w:rPr>
              <w:t>в том числе:</w:t>
            </w:r>
          </w:p>
          <w:p w14:paraId="0C651F07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 – 83 441,1</w:t>
            </w:r>
            <w:r w:rsidR="001A76EC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1E63FC94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6578D8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480 232,32211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7CDD739B" w14:textId="6711122C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 w:rsidR="00CE6851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313 209,</w:t>
            </w:r>
            <w:r w:rsidR="004429DF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4547</w:t>
            </w:r>
            <w:r w:rsidR="000A6474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56A90A34" w14:textId="647D43B3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2022 год – </w:t>
            </w:r>
            <w:r w:rsidR="007F0C75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495 696,53444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2DF94156" w14:textId="0E96CBA9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2023 год – </w:t>
            </w:r>
            <w:r w:rsidR="007F0C75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103 737,89000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4E4C4EEB" w14:textId="509956C8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2024 год – </w:t>
            </w:r>
            <w:r w:rsidR="007F0C75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329 367,75000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607C5C92" w14:textId="3A35DE8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2025-2030 годы – </w:t>
            </w:r>
            <w:r w:rsidR="00BE235F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821 482,74000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рублей.</w:t>
            </w:r>
          </w:p>
          <w:p w14:paraId="1DF826A8" w14:textId="77777777" w:rsidR="004771C9" w:rsidRPr="00774965" w:rsidRDefault="004771C9" w:rsidP="00A319A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 – 0,00</w:t>
            </w:r>
            <w:r w:rsidR="00AD0C3C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14:paraId="53EFB7CC" w14:textId="6371052F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 – 0,00 тыс. рублей;</w:t>
            </w:r>
          </w:p>
          <w:p w14:paraId="2E6AF2DD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 год – 0,00</w:t>
            </w:r>
            <w:r w:rsidR="00D43B8A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57F3D563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год – 0,00</w:t>
            </w:r>
            <w:r w:rsidR="00D43B8A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404E0D48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0,00</w:t>
            </w:r>
            <w:r w:rsidR="00D43B8A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0D606697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</w:t>
            </w:r>
            <w:r w:rsidR="00AD0C3C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  <w:r w:rsidR="00D43B8A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464C63C1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 – 0,00</w:t>
            </w:r>
            <w:r w:rsidR="00D43B8A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7B9BC617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годы - 0,00</w:t>
            </w:r>
            <w:r w:rsidR="00D43B8A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рублей.</w:t>
            </w:r>
          </w:p>
          <w:p w14:paraId="220B5E89" w14:textId="6090D97D" w:rsidR="004771C9" w:rsidRPr="00774965" w:rsidRDefault="00984A9A" w:rsidP="00A319A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 автономного округа </w:t>
            </w:r>
            <w:r w:rsidR="00EE347D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879 099,60000</w:t>
            </w:r>
            <w:r w:rsidR="004771C9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14:paraId="2936831D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 – 47 649,00  тыс. рублей;</w:t>
            </w:r>
          </w:p>
          <w:p w14:paraId="2B50C51B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1506D0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402 637,80</w:t>
            </w:r>
            <w:r w:rsidR="00D43B8A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54A660EB" w14:textId="68798030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 w:rsidR="00EE347D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245 130,50000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0DE0F57C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183 682,30</w:t>
            </w:r>
            <w:r w:rsidR="00D43B8A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0A364EEC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 0,00</w:t>
            </w:r>
            <w:r w:rsidR="00D43B8A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607E620A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 – 0,00</w:t>
            </w:r>
            <w:r w:rsidR="00D43B8A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6B83FD36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годы – 0,00</w:t>
            </w:r>
            <w:r w:rsidR="00D43B8A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рублей.</w:t>
            </w:r>
          </w:p>
          <w:p w14:paraId="4195E9D1" w14:textId="34A0CB46" w:rsidR="004771C9" w:rsidRPr="00774965" w:rsidRDefault="004771C9" w:rsidP="00A319A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Местный бюджет  </w:t>
            </w:r>
            <w:r w:rsidR="00CE6851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519 520,</w:t>
            </w:r>
            <w:r w:rsidR="000A6474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37091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14:paraId="2F37D1AA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 – 34 946,4</w:t>
            </w:r>
            <w:r w:rsidR="001A76EC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0B733F54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6578D8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77 594,52211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5F512173" w14:textId="6EC861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 w:rsidR="00CE6851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68 </w:t>
            </w:r>
            <w:r w:rsidR="000A6474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078</w:t>
            </w:r>
            <w:r w:rsidR="00CE6851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 w:rsidR="004429DF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9547</w:t>
            </w:r>
            <w:r w:rsidR="000A6474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467D31DD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2022 год – </w:t>
            </w:r>
            <w:r w:rsidR="00984A9A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195 607,03444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4BEEB324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2023 год – </w:t>
            </w:r>
            <w:r w:rsidR="00984A9A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28 137,89000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1F5B4D56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 – 16 450,79</w:t>
            </w:r>
            <w:r w:rsidR="00D43B8A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0CB2AD3E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годы – 98 704,74</w:t>
            </w:r>
            <w:r w:rsidR="00D43B8A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рублей.</w:t>
            </w:r>
          </w:p>
          <w:p w14:paraId="3DACE490" w14:textId="50E6367A" w:rsidR="004771C9" w:rsidRPr="00774965" w:rsidRDefault="004771C9" w:rsidP="00A319A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Средства по Соглашениям по передаче полномочий</w:t>
            </w:r>
          </w:p>
          <w:p w14:paraId="2CC93544" w14:textId="77777777" w:rsidR="004771C9" w:rsidRPr="00774965" w:rsidRDefault="004771C9" w:rsidP="00A319A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  <w:r w:rsidR="00D43B8A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14:paraId="3E0D3A16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 – 0,00 тыс. рублей;</w:t>
            </w:r>
          </w:p>
          <w:p w14:paraId="1C7A234E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 год – 0,00</w:t>
            </w:r>
            <w:r w:rsidR="00D43B8A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14A91B7D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год – 0,00</w:t>
            </w:r>
            <w:r w:rsidR="00D43B8A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36904E12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0,00</w:t>
            </w:r>
            <w:r w:rsidR="00D43B8A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590FE333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 0,00</w:t>
            </w:r>
            <w:r w:rsidR="00D43B8A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518C137D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 – 0,00</w:t>
            </w:r>
            <w:r w:rsidR="00D43B8A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05D474D6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годы – 0,00</w:t>
            </w:r>
            <w:r w:rsidR="00494CC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рублей.</w:t>
            </w:r>
          </w:p>
          <w:p w14:paraId="4292E1BA" w14:textId="0726471F" w:rsidR="004771C9" w:rsidRPr="00774965" w:rsidRDefault="004771C9" w:rsidP="00A319A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Средства поселений 3 628,70</w:t>
            </w:r>
            <w:r w:rsidR="00D43B8A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14:paraId="17EA67F3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 – 3 628,70 тыс. рублей;</w:t>
            </w:r>
          </w:p>
          <w:p w14:paraId="16A2A4C7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 год – 0,00</w:t>
            </w:r>
            <w:r w:rsidR="00D43B8A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7898356A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год – 0,00</w:t>
            </w:r>
            <w:r w:rsidR="00D43B8A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02461C85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0,00</w:t>
            </w:r>
            <w:r w:rsidR="00D43B8A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56C0DB47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2023 год – 0,00</w:t>
            </w:r>
            <w:r w:rsidR="00D43B8A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3FA91F24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 – 0,00</w:t>
            </w:r>
            <w:r w:rsidR="00D43B8A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561C8B95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годы – 0,00</w:t>
            </w:r>
            <w:r w:rsidR="00D43B8A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рублей.</w:t>
            </w:r>
          </w:p>
          <w:p w14:paraId="2023B55D" w14:textId="045095F8" w:rsidR="004771C9" w:rsidRPr="00774965" w:rsidRDefault="001506D0" w:rsidP="00A319A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Иные источники 1</w:t>
            </w:r>
            <w:r w:rsidR="007F0C75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228 547,83800</w:t>
            </w:r>
            <w:r w:rsidR="004771C9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14:paraId="14F16949" w14:textId="77777777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 – 845,6</w:t>
            </w:r>
            <w:r w:rsidR="001A76EC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0C60C75A" w14:textId="77777777" w:rsidR="004771C9" w:rsidRPr="00774965" w:rsidRDefault="001506D0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4771C9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  <w:r w:rsidR="00AE7E73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4771C9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77CC7327" w14:textId="5B1A0AE1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 w:rsidR="00EE347D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,00</w:t>
            </w:r>
            <w:r w:rsidR="00AE7E73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796A867E" w14:textId="4014B384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2022 год – </w:t>
            </w:r>
            <w:r w:rsidR="007F0C75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116 407,20000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06B67C33" w14:textId="3EEF8C1A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2023 год – </w:t>
            </w:r>
            <w:r w:rsidR="007F0C75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75 600,00000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21C75DB6" w14:textId="06FF7FB6" w:rsidR="004771C9" w:rsidRPr="00774965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2024 год – </w:t>
            </w:r>
            <w:r w:rsidR="007F0C75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312 916,96000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7862D6E5" w14:textId="7D64FC81" w:rsidR="004771C9" w:rsidRPr="00774965" w:rsidRDefault="004771C9" w:rsidP="00BE235F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2025-2030 годы – </w:t>
            </w:r>
            <w:r w:rsidR="00BE235F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722 778,00000</w:t>
            </w:r>
            <w:r w:rsidRPr="00774965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 xml:space="preserve">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рублей.</w:t>
            </w:r>
          </w:p>
        </w:tc>
      </w:tr>
      <w:tr w:rsidR="004771C9" w:rsidRPr="004771C9" w14:paraId="01853047" w14:textId="77777777" w:rsidTr="00712DB9">
        <w:trPr>
          <w:trHeight w:val="333"/>
        </w:trPr>
        <w:tc>
          <w:tcPr>
            <w:tcW w:w="1518" w:type="pct"/>
          </w:tcPr>
          <w:p w14:paraId="28FBA6AA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в том числе финансовое обеспечение портфеля проектов, проекта </w:t>
            </w:r>
          </w:p>
        </w:tc>
        <w:tc>
          <w:tcPr>
            <w:tcW w:w="3482" w:type="pct"/>
          </w:tcPr>
          <w:p w14:paraId="59358F64" w14:textId="0CAD88A8" w:rsidR="004771C9" w:rsidRPr="00774965" w:rsidRDefault="004771C9" w:rsidP="00A319A3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</w:rPr>
              <w:t xml:space="preserve">Общий объем финансирования проекта составляет – </w:t>
            </w:r>
            <w:r w:rsidR="002816E2" w:rsidRPr="00774965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666B83" w:rsidRPr="00774965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  <w:r w:rsidR="00EE347D" w:rsidRPr="00774965">
              <w:rPr>
                <w:rFonts w:ascii="Times New Roman" w:eastAsia="Times New Roman" w:hAnsi="Times New Roman"/>
                <w:sz w:val="26"/>
                <w:szCs w:val="26"/>
              </w:rPr>
              <w:t> </w:t>
            </w:r>
            <w:r w:rsidR="00973587" w:rsidRPr="00774965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  <w:r w:rsidR="00EE347D" w:rsidRPr="00774965">
              <w:rPr>
                <w:rFonts w:ascii="Times New Roman" w:eastAsia="Times New Roman" w:hAnsi="Times New Roman"/>
                <w:sz w:val="26"/>
                <w:szCs w:val="26"/>
              </w:rPr>
              <w:t xml:space="preserve">91 192,83044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</w:rPr>
              <w:t>тыс. рублей, в том числе:</w:t>
            </w:r>
          </w:p>
          <w:p w14:paraId="76CAD2AE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 – 16 924,63 тыс. рублей;</w:t>
            </w:r>
          </w:p>
          <w:p w14:paraId="5E0157DE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BF41D2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448 885,35400</w:t>
            </w:r>
            <w:r w:rsidR="00D66B58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7494C6D2" w14:textId="3B662C17" w:rsidR="004771C9" w:rsidRPr="00774965" w:rsidRDefault="00973587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 w:rsidR="00EE347D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274 231,40000</w:t>
            </w:r>
            <w:r w:rsidR="004771C9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0A9C6B11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351 151,44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444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2DC4198F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 0,00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57154722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 – 0,00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6656C86E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годы – 0,00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рублей.</w:t>
            </w:r>
          </w:p>
          <w:p w14:paraId="2A53FF13" w14:textId="77777777" w:rsidR="004771C9" w:rsidRPr="00774965" w:rsidRDefault="004771C9" w:rsidP="00A319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 – 0,00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14:paraId="736D50F1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 – 0,00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43C733F9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4C21AC33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42D80B13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2022 год – 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752DBCFA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0,00000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76B7C44B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2024 год – 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02F26CA8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2025-2030 годы - 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рублей.</w:t>
            </w:r>
          </w:p>
          <w:p w14:paraId="293F22CD" w14:textId="30D27734" w:rsidR="004771C9" w:rsidRPr="00774965" w:rsidRDefault="005A3416" w:rsidP="00A319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 автономного округа </w:t>
            </w:r>
            <w:r w:rsidR="00EE347D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846 661,16880</w:t>
            </w:r>
            <w:r w:rsidR="004771C9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рублей, в том числе:  </w:t>
            </w:r>
          </w:p>
          <w:p w14:paraId="7626EE09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 – 15 210,5</w:t>
            </w:r>
            <w:r w:rsidR="001A76EC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тыс. рублей;</w:t>
            </w:r>
          </w:p>
          <w:p w14:paraId="4E86BEC3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1506D0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402 637,80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22512378" w14:textId="0B93E50B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 w:rsidR="00EE347D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245 130,50000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1DCA8A43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183 682,30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7E26F3BE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2023 год – 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3761C433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2024 год – 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3CB09BE3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2025-2030 годы – 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рублей.</w:t>
            </w:r>
          </w:p>
          <w:p w14:paraId="5E59389E" w14:textId="77777777" w:rsidR="004771C9" w:rsidRPr="00774965" w:rsidRDefault="004771C9" w:rsidP="00A319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Местный бюджет  </w:t>
            </w:r>
            <w:r w:rsidR="00973587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244 531,66164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14:paraId="1FDDE77B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 – 1 714,06</w:t>
            </w:r>
            <w:r w:rsidR="001A76EC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1F062A9C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BF41D2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46 247,55400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4A9D5CBE" w14:textId="77777777" w:rsidR="004771C9" w:rsidRPr="00774965" w:rsidRDefault="00973587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год – 29</w:t>
            </w:r>
            <w:r w:rsidR="004771C9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100,90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4771C9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11FBB619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167 469,14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444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0085A518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 0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,00000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221B2C30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2024 год – 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077AF633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2025-2030 годы – 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рублей.</w:t>
            </w:r>
          </w:p>
          <w:p w14:paraId="1343A975" w14:textId="77777777" w:rsidR="004771C9" w:rsidRPr="00774965" w:rsidRDefault="004771C9" w:rsidP="00A319A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Средства  по  Соглашениям  по  передаче  полномочий </w:t>
            </w:r>
          </w:p>
          <w:p w14:paraId="25C89BB3" w14:textId="77777777" w:rsidR="004771C9" w:rsidRPr="00774965" w:rsidRDefault="004771C9" w:rsidP="00A319A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  <w:r w:rsidR="00AE7E73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14:paraId="1C09E7FA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2019 год – 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431517A8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1B396236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03796911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2022 год – 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63C07489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2023 год – 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694390EC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2024 год – 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601B8FD0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2025-2030 годы – 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рублей.</w:t>
            </w:r>
          </w:p>
          <w:p w14:paraId="1C6915DA" w14:textId="5F7D3D80" w:rsidR="004771C9" w:rsidRPr="00774965" w:rsidRDefault="004771C9" w:rsidP="00A319A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Средства поселений  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рублей, в том числе:</w:t>
            </w:r>
          </w:p>
          <w:p w14:paraId="06780645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2019 год – 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45952FC7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0756AD4E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23432BCE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2022 год – 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62F44697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2023 год – 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5044F701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2024 год – 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00C4CDA4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годы – 0,00 тыс. рублей.</w:t>
            </w:r>
          </w:p>
          <w:p w14:paraId="1911ABC0" w14:textId="77777777" w:rsidR="004771C9" w:rsidRPr="00774965" w:rsidRDefault="004771C9" w:rsidP="00A319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Иные источники 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тыс. рублей, в том числе: </w:t>
            </w:r>
          </w:p>
          <w:p w14:paraId="55F6ADCE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2019 год – 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7376A0FF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290B4109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2FCACD6A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2022 год – 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12371881" w14:textId="77777777" w:rsidR="004771C9" w:rsidRPr="00774965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2023 год – 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66B3BACB" w14:textId="77777777" w:rsidR="005A3416" w:rsidRPr="00774965" w:rsidRDefault="004771C9" w:rsidP="005A3416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 w:cstheme="majorBidi"/>
                <w:bCs/>
                <w:color w:val="000000" w:themeColor="text1"/>
                <w:sz w:val="26"/>
                <w:szCs w:val="26"/>
              </w:rPr>
            </w:pP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2024 год – </w:t>
            </w:r>
            <w:r w:rsidR="005A3416"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7749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  <w:r w:rsidRPr="00774965">
              <w:rPr>
                <w:rFonts w:ascii="Times New Roman" w:eastAsia="Times New Roman" w:hAnsi="Times New Roman" w:cstheme="majorBidi"/>
                <w:bCs/>
                <w:color w:val="000000" w:themeColor="text1"/>
                <w:sz w:val="26"/>
                <w:szCs w:val="26"/>
              </w:rPr>
              <w:t xml:space="preserve">    </w:t>
            </w:r>
          </w:p>
          <w:p w14:paraId="1811E4DA" w14:textId="77777777" w:rsidR="004771C9" w:rsidRPr="00774965" w:rsidRDefault="004771C9" w:rsidP="005A3416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4965">
              <w:rPr>
                <w:rFonts w:ascii="Times New Roman" w:eastAsia="Times New Roman" w:hAnsi="Times New Roman" w:cstheme="majorBidi"/>
                <w:bCs/>
                <w:color w:val="000000" w:themeColor="text1"/>
                <w:sz w:val="26"/>
                <w:szCs w:val="26"/>
              </w:rPr>
              <w:t xml:space="preserve">2025-2030 годы – </w:t>
            </w:r>
            <w:r w:rsidR="005A3416" w:rsidRPr="00774965">
              <w:rPr>
                <w:rFonts w:ascii="Times New Roman" w:eastAsia="Times New Roman" w:hAnsi="Times New Roman" w:cstheme="majorBidi"/>
                <w:bCs/>
                <w:color w:val="000000" w:themeColor="text1"/>
                <w:sz w:val="26"/>
                <w:szCs w:val="26"/>
              </w:rPr>
              <w:t xml:space="preserve">0,00000 </w:t>
            </w:r>
            <w:r w:rsidRPr="00774965">
              <w:rPr>
                <w:rFonts w:ascii="Times New Roman" w:eastAsia="Times New Roman" w:hAnsi="Times New Roman" w:cstheme="majorBidi"/>
                <w:bCs/>
                <w:color w:val="000000" w:themeColor="text1"/>
                <w:sz w:val="26"/>
                <w:szCs w:val="26"/>
              </w:rPr>
              <w:t>тыс. рублей.</w:t>
            </w:r>
          </w:p>
        </w:tc>
      </w:tr>
      <w:tr w:rsidR="009E13D4" w:rsidRPr="004771C9" w14:paraId="0B7E11EB" w14:textId="77777777" w:rsidTr="00E93B30">
        <w:trPr>
          <w:trHeight w:val="2869"/>
        </w:trPr>
        <w:tc>
          <w:tcPr>
            <w:tcW w:w="1518" w:type="pct"/>
          </w:tcPr>
          <w:p w14:paraId="6D99C64B" w14:textId="77777777" w:rsidR="009E13D4" w:rsidRPr="001D545F" w:rsidRDefault="009E13D4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</w:pPr>
            <w:r w:rsidRPr="00E93B30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Объем налоговых расходов </w:t>
            </w:r>
            <w:proofErr w:type="spellStart"/>
            <w:r w:rsidRPr="00E93B30">
              <w:rPr>
                <w:rFonts w:ascii="Times New Roman" w:hAnsi="Times New Roman"/>
                <w:sz w:val="26"/>
                <w:szCs w:val="26"/>
                <w:lang w:eastAsia="ru-RU"/>
              </w:rPr>
              <w:t>Нефтеюганского</w:t>
            </w:r>
            <w:proofErr w:type="spellEnd"/>
            <w:r w:rsidRPr="00E93B3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3482" w:type="pct"/>
          </w:tcPr>
          <w:p w14:paraId="3F59156C" w14:textId="3CD1A4BE" w:rsidR="00E93B30" w:rsidRPr="00BE60AC" w:rsidRDefault="00E93B30" w:rsidP="00E93B30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 w:cstheme="majorBidi"/>
                <w:color w:val="000000" w:themeColor="text1"/>
                <w:sz w:val="26"/>
                <w:szCs w:val="26"/>
              </w:rPr>
            </w:pPr>
            <w:r w:rsidRPr="00BE60AC">
              <w:rPr>
                <w:rFonts w:ascii="Times New Roman" w:eastAsia="Times New Roman" w:hAnsi="Times New Roman" w:cstheme="majorBidi"/>
                <w:color w:val="000000" w:themeColor="text1"/>
                <w:sz w:val="26"/>
                <w:szCs w:val="26"/>
              </w:rPr>
              <w:t xml:space="preserve">Общий объем налоговых расходов </w:t>
            </w:r>
            <w:proofErr w:type="spellStart"/>
            <w:r w:rsidRPr="00BE60AC">
              <w:rPr>
                <w:rFonts w:ascii="Times New Roman" w:eastAsia="Times New Roman" w:hAnsi="Times New Roman" w:cstheme="majorBidi"/>
                <w:color w:val="000000" w:themeColor="text1"/>
                <w:sz w:val="26"/>
                <w:szCs w:val="26"/>
              </w:rPr>
              <w:t>Нефтеюганского</w:t>
            </w:r>
            <w:proofErr w:type="spellEnd"/>
            <w:r w:rsidRPr="00BE60AC">
              <w:rPr>
                <w:rFonts w:ascii="Times New Roman" w:eastAsia="Times New Roman" w:hAnsi="Times New Roman" w:cstheme="majorBidi"/>
                <w:color w:val="000000" w:themeColor="text1"/>
                <w:sz w:val="26"/>
                <w:szCs w:val="26"/>
              </w:rPr>
              <w:t xml:space="preserve"> района 0,00000 тыс.</w:t>
            </w:r>
            <w:r w:rsidR="001419A1">
              <w:rPr>
                <w:rFonts w:ascii="Times New Roman" w:eastAsia="Times New Roman" w:hAnsi="Times New Roman" w:cstheme="majorBidi"/>
                <w:color w:val="000000" w:themeColor="text1"/>
                <w:sz w:val="26"/>
                <w:szCs w:val="26"/>
              </w:rPr>
              <w:t xml:space="preserve"> </w:t>
            </w:r>
            <w:r w:rsidRPr="00BE60AC">
              <w:rPr>
                <w:rFonts w:ascii="Times New Roman" w:eastAsia="Times New Roman" w:hAnsi="Times New Roman" w:cstheme="majorBidi"/>
                <w:color w:val="000000" w:themeColor="text1"/>
                <w:sz w:val="26"/>
                <w:szCs w:val="26"/>
              </w:rPr>
              <w:t>рублей, в том числе:</w:t>
            </w:r>
          </w:p>
          <w:p w14:paraId="57979E15" w14:textId="77777777" w:rsidR="00E93B30" w:rsidRPr="00BE60AC" w:rsidRDefault="00E93B30" w:rsidP="00E93B30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 w:cstheme="majorBidi"/>
                <w:color w:val="000000" w:themeColor="text1"/>
                <w:sz w:val="26"/>
                <w:szCs w:val="26"/>
              </w:rPr>
            </w:pPr>
            <w:r w:rsidRPr="00BE60AC">
              <w:rPr>
                <w:rFonts w:ascii="Times New Roman" w:eastAsia="Times New Roman" w:hAnsi="Times New Roman" w:cstheme="majorBidi"/>
                <w:color w:val="000000" w:themeColor="text1"/>
                <w:sz w:val="26"/>
                <w:szCs w:val="26"/>
              </w:rPr>
              <w:t>2019 год – 0,00000 тыс. рублей;</w:t>
            </w:r>
          </w:p>
          <w:p w14:paraId="6E988144" w14:textId="77777777" w:rsidR="00E93B30" w:rsidRPr="00BE60AC" w:rsidRDefault="00E93B30" w:rsidP="00E93B30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 w:cstheme="majorBidi"/>
                <w:color w:val="000000" w:themeColor="text1"/>
                <w:sz w:val="26"/>
                <w:szCs w:val="26"/>
              </w:rPr>
            </w:pPr>
            <w:r w:rsidRPr="00BE60AC">
              <w:rPr>
                <w:rFonts w:ascii="Times New Roman" w:eastAsia="Times New Roman" w:hAnsi="Times New Roman" w:cstheme="majorBidi"/>
                <w:color w:val="000000" w:themeColor="text1"/>
                <w:sz w:val="26"/>
                <w:szCs w:val="26"/>
              </w:rPr>
              <w:t>2020 год – 0,00000 тыс. рублей;</w:t>
            </w:r>
          </w:p>
          <w:p w14:paraId="6BA3EE49" w14:textId="77777777" w:rsidR="00E93B30" w:rsidRPr="00E93B30" w:rsidRDefault="00E93B30" w:rsidP="00E93B30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 w:cstheme="majorBidi"/>
                <w:bCs/>
                <w:color w:val="000000" w:themeColor="text1"/>
                <w:sz w:val="26"/>
                <w:szCs w:val="26"/>
              </w:rPr>
            </w:pPr>
            <w:r w:rsidRPr="00E93B30">
              <w:rPr>
                <w:rFonts w:ascii="Times New Roman" w:eastAsia="Times New Roman" w:hAnsi="Times New Roman" w:cstheme="majorBidi"/>
                <w:bCs/>
                <w:color w:val="000000" w:themeColor="text1"/>
                <w:sz w:val="26"/>
                <w:szCs w:val="26"/>
              </w:rPr>
              <w:t>2021 год – 0,00000 тыс. рублей;</w:t>
            </w:r>
          </w:p>
          <w:p w14:paraId="0AF9459B" w14:textId="77777777" w:rsidR="00E93B30" w:rsidRPr="00E93B30" w:rsidRDefault="00E93B30" w:rsidP="00E93B30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 w:cstheme="majorBidi"/>
                <w:bCs/>
                <w:color w:val="000000" w:themeColor="text1"/>
                <w:sz w:val="26"/>
                <w:szCs w:val="26"/>
              </w:rPr>
            </w:pPr>
            <w:r w:rsidRPr="00E93B30">
              <w:rPr>
                <w:rFonts w:ascii="Times New Roman" w:eastAsia="Times New Roman" w:hAnsi="Times New Roman" w:cstheme="majorBidi"/>
                <w:bCs/>
                <w:color w:val="000000" w:themeColor="text1"/>
                <w:sz w:val="26"/>
                <w:szCs w:val="26"/>
              </w:rPr>
              <w:t>2022 год – 0,00000 тыс. рублей;</w:t>
            </w:r>
          </w:p>
          <w:p w14:paraId="17F0121E" w14:textId="77777777" w:rsidR="00E93B30" w:rsidRPr="00E93B30" w:rsidRDefault="00E93B30" w:rsidP="00E93B30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 w:cstheme="majorBidi"/>
                <w:bCs/>
                <w:color w:val="000000" w:themeColor="text1"/>
                <w:sz w:val="26"/>
                <w:szCs w:val="26"/>
              </w:rPr>
            </w:pPr>
            <w:r w:rsidRPr="00E93B30">
              <w:rPr>
                <w:rFonts w:ascii="Times New Roman" w:eastAsia="Times New Roman" w:hAnsi="Times New Roman" w:cstheme="majorBidi"/>
                <w:bCs/>
                <w:color w:val="000000" w:themeColor="text1"/>
                <w:sz w:val="26"/>
                <w:szCs w:val="26"/>
              </w:rPr>
              <w:t>2023 год – 0,00000 тыс. рублей;</w:t>
            </w:r>
          </w:p>
          <w:p w14:paraId="6FF3D553" w14:textId="77777777" w:rsidR="00E93B30" w:rsidRPr="00E93B30" w:rsidRDefault="00E93B30" w:rsidP="00E93B30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 w:cstheme="majorBidi"/>
                <w:bCs/>
                <w:color w:val="000000" w:themeColor="text1"/>
                <w:sz w:val="26"/>
                <w:szCs w:val="26"/>
              </w:rPr>
            </w:pPr>
            <w:r w:rsidRPr="00E93B30">
              <w:rPr>
                <w:rFonts w:ascii="Times New Roman" w:eastAsia="Times New Roman" w:hAnsi="Times New Roman" w:cstheme="majorBidi"/>
                <w:bCs/>
                <w:color w:val="000000" w:themeColor="text1"/>
                <w:sz w:val="26"/>
                <w:szCs w:val="26"/>
              </w:rPr>
              <w:t xml:space="preserve">2024 год – 0,00000 тыс. рублей;    </w:t>
            </w:r>
          </w:p>
          <w:p w14:paraId="784BB57A" w14:textId="77777777" w:rsidR="009E13D4" w:rsidRPr="001D545F" w:rsidRDefault="00E93B30" w:rsidP="00E93B30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 w:cstheme="majorBidi"/>
                <w:bCs/>
                <w:color w:val="000000" w:themeColor="text1"/>
                <w:sz w:val="26"/>
                <w:szCs w:val="26"/>
                <w:highlight w:val="yellow"/>
              </w:rPr>
            </w:pPr>
            <w:r w:rsidRPr="00E93B30">
              <w:rPr>
                <w:rFonts w:ascii="Times New Roman" w:eastAsia="Times New Roman" w:hAnsi="Times New Roman" w:cstheme="majorBidi"/>
                <w:bCs/>
                <w:color w:val="000000" w:themeColor="text1"/>
                <w:sz w:val="26"/>
                <w:szCs w:val="26"/>
              </w:rPr>
              <w:t>2025-2030 годы – 0,00000 тыс. рублей.</w:t>
            </w:r>
          </w:p>
        </w:tc>
      </w:tr>
    </w:tbl>
    <w:p w14:paraId="609D28B5" w14:textId="77777777" w:rsidR="004771C9" w:rsidRPr="004771C9" w:rsidRDefault="004771C9" w:rsidP="004771C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082F9BF9" w14:textId="77777777" w:rsidR="004771C9" w:rsidRPr="00BE60AC" w:rsidRDefault="004771C9" w:rsidP="004771C9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BE60AC">
        <w:rPr>
          <w:rFonts w:ascii="Times New Roman" w:hAnsi="Times New Roman"/>
          <w:bCs/>
          <w:sz w:val="26"/>
          <w:szCs w:val="26"/>
        </w:rPr>
        <w:t xml:space="preserve">Раздел 1. </w:t>
      </w:r>
      <w:r w:rsidRPr="00BE60AC">
        <w:rPr>
          <w:rFonts w:ascii="Times New Roman" w:eastAsia="Courier New" w:hAnsi="Times New Roman"/>
          <w:bCs/>
          <w:sz w:val="26"/>
          <w:szCs w:val="26"/>
        </w:rPr>
        <w:t xml:space="preserve">Краткая характеристика текущего состояния сферы социально-экономического развития муниципального образования </w:t>
      </w:r>
      <w:proofErr w:type="spellStart"/>
      <w:r w:rsidRPr="00BE60AC">
        <w:rPr>
          <w:rFonts w:ascii="Times New Roman" w:eastAsia="Courier New" w:hAnsi="Times New Roman"/>
          <w:bCs/>
          <w:sz w:val="26"/>
          <w:szCs w:val="26"/>
        </w:rPr>
        <w:t>Нефтеюганский</w:t>
      </w:r>
      <w:proofErr w:type="spellEnd"/>
      <w:r w:rsidRPr="00BE60AC">
        <w:rPr>
          <w:rFonts w:ascii="Times New Roman" w:eastAsia="Courier New" w:hAnsi="Times New Roman"/>
          <w:bCs/>
          <w:sz w:val="26"/>
          <w:szCs w:val="26"/>
        </w:rPr>
        <w:t xml:space="preserve"> район </w:t>
      </w:r>
    </w:p>
    <w:p w14:paraId="257F485F" w14:textId="77777777" w:rsidR="004771C9" w:rsidRPr="00BE60AC" w:rsidRDefault="004771C9" w:rsidP="004771C9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14:paraId="1F081EBC" w14:textId="77777777" w:rsidR="004771C9" w:rsidRPr="00BE60AC" w:rsidRDefault="004771C9" w:rsidP="00BE60A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60AC">
        <w:rPr>
          <w:rFonts w:ascii="Times New Roman" w:hAnsi="Times New Roman"/>
          <w:sz w:val="26"/>
          <w:szCs w:val="26"/>
          <w:lang w:eastAsia="ru-RU"/>
        </w:rPr>
        <w:t xml:space="preserve">Транспортный комплекс </w:t>
      </w:r>
      <w:proofErr w:type="spellStart"/>
      <w:r w:rsidRPr="00BE60AC">
        <w:rPr>
          <w:rFonts w:ascii="Times New Roman" w:hAnsi="Times New Roman"/>
          <w:sz w:val="26"/>
          <w:szCs w:val="26"/>
          <w:lang w:eastAsia="ru-RU"/>
        </w:rPr>
        <w:t>Нефтеюганского</w:t>
      </w:r>
      <w:proofErr w:type="spellEnd"/>
      <w:r w:rsidRPr="00BE60AC">
        <w:rPr>
          <w:rFonts w:ascii="Times New Roman" w:hAnsi="Times New Roman"/>
          <w:sz w:val="26"/>
          <w:szCs w:val="26"/>
          <w:lang w:eastAsia="ru-RU"/>
        </w:rPr>
        <w:t xml:space="preserve"> района </w:t>
      </w:r>
      <w:proofErr w:type="gramStart"/>
      <w:r w:rsidRPr="00BE60AC">
        <w:rPr>
          <w:rFonts w:ascii="Times New Roman" w:hAnsi="Times New Roman"/>
          <w:sz w:val="26"/>
          <w:szCs w:val="26"/>
          <w:lang w:eastAsia="ru-RU"/>
        </w:rPr>
        <w:t>сформирован автомобильным и железнодорожным транспортом и включает</w:t>
      </w:r>
      <w:proofErr w:type="gramEnd"/>
      <w:r w:rsidRPr="00BE60AC">
        <w:rPr>
          <w:rFonts w:ascii="Times New Roman" w:hAnsi="Times New Roman"/>
          <w:sz w:val="26"/>
          <w:szCs w:val="26"/>
          <w:lang w:eastAsia="ru-RU"/>
        </w:rPr>
        <w:t xml:space="preserve"> в себя: сеть автомобильных дорог различного значения, железные дороги, железнодорожные станцию и вокзал, автостанцию; различные организации, осуществляющие деятельность по перевозке пассажиров, грузов и функционированию транспортного комплекса. </w:t>
      </w:r>
    </w:p>
    <w:p w14:paraId="158FCAF2" w14:textId="20F5A624" w:rsidR="004771C9" w:rsidRPr="00BE60AC" w:rsidRDefault="004771C9" w:rsidP="004771C9">
      <w:pPr>
        <w:tabs>
          <w:tab w:val="left" w:pos="709"/>
          <w:tab w:val="left" w:pos="48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BE60AC">
        <w:rPr>
          <w:rFonts w:ascii="Times New Roman" w:hAnsi="Times New Roman"/>
          <w:sz w:val="26"/>
          <w:szCs w:val="26"/>
        </w:rPr>
        <w:t xml:space="preserve">Общая протяженность автомобильных дорог общего пользования </w:t>
      </w:r>
      <w:r w:rsidR="00BE60AC">
        <w:rPr>
          <w:rFonts w:ascii="Times New Roman" w:hAnsi="Times New Roman"/>
          <w:sz w:val="26"/>
          <w:szCs w:val="26"/>
        </w:rPr>
        <w:br/>
      </w:r>
      <w:r w:rsidRPr="00BE60AC">
        <w:rPr>
          <w:rFonts w:ascii="Times New Roman" w:hAnsi="Times New Roman"/>
          <w:sz w:val="26"/>
          <w:szCs w:val="26"/>
        </w:rPr>
        <w:t>в Нефтеюганском районе по состоянию на 1 января 202</w:t>
      </w:r>
      <w:r w:rsidR="00122A94" w:rsidRPr="00BE60AC">
        <w:rPr>
          <w:rFonts w:ascii="Times New Roman" w:hAnsi="Times New Roman"/>
          <w:sz w:val="26"/>
          <w:szCs w:val="26"/>
        </w:rPr>
        <w:t>1</w:t>
      </w:r>
      <w:r w:rsidRPr="00BE60AC">
        <w:rPr>
          <w:rFonts w:ascii="Times New Roman" w:hAnsi="Times New Roman"/>
          <w:sz w:val="26"/>
          <w:szCs w:val="26"/>
        </w:rPr>
        <w:t xml:space="preserve"> года составляет </w:t>
      </w:r>
      <w:r w:rsidR="00F03F49" w:rsidRPr="00BE60AC">
        <w:rPr>
          <w:rFonts w:ascii="Times New Roman" w:hAnsi="Times New Roman"/>
          <w:sz w:val="26"/>
          <w:szCs w:val="26"/>
        </w:rPr>
        <w:t>592,</w:t>
      </w:r>
      <w:r w:rsidR="000D37C6" w:rsidRPr="00BE60AC">
        <w:rPr>
          <w:rFonts w:ascii="Times New Roman" w:hAnsi="Times New Roman"/>
          <w:sz w:val="26"/>
          <w:szCs w:val="26"/>
        </w:rPr>
        <w:t>1</w:t>
      </w:r>
      <w:r w:rsidRPr="00BE60AC">
        <w:rPr>
          <w:rFonts w:ascii="Times New Roman" w:hAnsi="Times New Roman"/>
          <w:sz w:val="26"/>
          <w:szCs w:val="26"/>
        </w:rPr>
        <w:t xml:space="preserve"> км, </w:t>
      </w:r>
      <w:r w:rsidR="00BE60AC">
        <w:rPr>
          <w:rFonts w:ascii="Times New Roman" w:hAnsi="Times New Roman"/>
          <w:sz w:val="26"/>
          <w:szCs w:val="26"/>
        </w:rPr>
        <w:br/>
      </w:r>
      <w:r w:rsidRPr="00BE60AC">
        <w:rPr>
          <w:rFonts w:ascii="Times New Roman" w:hAnsi="Times New Roman"/>
          <w:sz w:val="26"/>
          <w:szCs w:val="26"/>
        </w:rPr>
        <w:t xml:space="preserve">в том числе протяженность автомобильных дорог федерального значения – 327,4 км, протяженность автомобильных дорог регионального и межмуниципального значения – </w:t>
      </w:r>
      <w:r w:rsidR="000D37C6" w:rsidRPr="00BE60AC">
        <w:rPr>
          <w:rFonts w:ascii="Times New Roman" w:hAnsi="Times New Roman"/>
          <w:sz w:val="26"/>
          <w:szCs w:val="26"/>
        </w:rPr>
        <w:t xml:space="preserve">89,8 </w:t>
      </w:r>
      <w:r w:rsidRPr="00BE60AC">
        <w:rPr>
          <w:rFonts w:ascii="Times New Roman" w:hAnsi="Times New Roman"/>
          <w:sz w:val="26"/>
          <w:szCs w:val="26"/>
        </w:rPr>
        <w:t xml:space="preserve">км, протяженность автомобильных дорог местного значения муниципального района – </w:t>
      </w:r>
      <w:r w:rsidR="00F03F49" w:rsidRPr="00BE60AC">
        <w:rPr>
          <w:rFonts w:ascii="Times New Roman" w:hAnsi="Times New Roman"/>
          <w:sz w:val="26"/>
          <w:szCs w:val="26"/>
        </w:rPr>
        <w:t>41,9</w:t>
      </w:r>
      <w:r w:rsidRPr="00BE60AC">
        <w:rPr>
          <w:rFonts w:ascii="Times New Roman" w:hAnsi="Times New Roman"/>
          <w:sz w:val="26"/>
          <w:szCs w:val="26"/>
        </w:rPr>
        <w:t xml:space="preserve"> км, протяженность улично-дорожной сети поселений – </w:t>
      </w:r>
      <w:r w:rsidR="00F03F49" w:rsidRPr="00BE60AC">
        <w:rPr>
          <w:rFonts w:ascii="Times New Roman" w:hAnsi="Times New Roman"/>
          <w:sz w:val="26"/>
          <w:szCs w:val="26"/>
        </w:rPr>
        <w:t>133,0</w:t>
      </w:r>
      <w:r w:rsidRPr="00BE60AC">
        <w:rPr>
          <w:rFonts w:ascii="Times New Roman" w:hAnsi="Times New Roman"/>
          <w:sz w:val="26"/>
          <w:szCs w:val="26"/>
        </w:rPr>
        <w:t xml:space="preserve"> км. </w:t>
      </w:r>
      <w:proofErr w:type="gramEnd"/>
    </w:p>
    <w:p w14:paraId="486965AE" w14:textId="70020085" w:rsidR="004771C9" w:rsidRPr="00BE60AC" w:rsidRDefault="004771C9" w:rsidP="004771C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60AC">
        <w:rPr>
          <w:rFonts w:ascii="Times New Roman" w:hAnsi="Times New Roman"/>
          <w:sz w:val="26"/>
          <w:szCs w:val="26"/>
          <w:lang w:eastAsia="ru-RU"/>
        </w:rPr>
        <w:lastRenderedPageBreak/>
        <w:t xml:space="preserve">Промышленная направленность развития экономики </w:t>
      </w:r>
      <w:proofErr w:type="spellStart"/>
      <w:r w:rsidRPr="00BE60AC">
        <w:rPr>
          <w:rFonts w:ascii="Times New Roman" w:hAnsi="Times New Roman"/>
          <w:sz w:val="26"/>
          <w:szCs w:val="26"/>
          <w:lang w:eastAsia="ru-RU"/>
        </w:rPr>
        <w:t>Нефтеюганского</w:t>
      </w:r>
      <w:proofErr w:type="spellEnd"/>
      <w:r w:rsidRPr="00BE60AC">
        <w:rPr>
          <w:rFonts w:ascii="Times New Roman" w:hAnsi="Times New Roman"/>
          <w:sz w:val="26"/>
          <w:szCs w:val="26"/>
          <w:lang w:eastAsia="ru-RU"/>
        </w:rPr>
        <w:t xml:space="preserve"> района определяет постоянное увеличение в составе транспортного парка автомобилей большой грузоподъемностью, рост интенсивности движения транспорта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BE60AC">
        <w:rPr>
          <w:rFonts w:ascii="Times New Roman" w:hAnsi="Times New Roman"/>
          <w:sz w:val="26"/>
          <w:szCs w:val="26"/>
          <w:lang w:eastAsia="ru-RU"/>
        </w:rPr>
        <w:t xml:space="preserve">и возрастающие нагрузки на автомобильные дороги. Доля автомобилей большой грузоподъемностью в составе транспортных средств </w:t>
      </w:r>
      <w:proofErr w:type="gramStart"/>
      <w:r w:rsidRPr="00BE60AC">
        <w:rPr>
          <w:rFonts w:ascii="Times New Roman" w:hAnsi="Times New Roman"/>
          <w:sz w:val="26"/>
          <w:szCs w:val="26"/>
          <w:lang w:eastAsia="ru-RU"/>
        </w:rPr>
        <w:t>в</w:t>
      </w:r>
      <w:proofErr w:type="gramEnd"/>
      <w:r w:rsidRPr="00BE60AC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BE60AC">
        <w:rPr>
          <w:rFonts w:ascii="Times New Roman" w:hAnsi="Times New Roman"/>
          <w:sz w:val="26"/>
          <w:szCs w:val="26"/>
          <w:lang w:eastAsia="ru-RU"/>
        </w:rPr>
        <w:t>Ханты-Мансийском</w:t>
      </w:r>
      <w:proofErr w:type="gramEnd"/>
      <w:r w:rsidRPr="00BE60AC">
        <w:rPr>
          <w:rFonts w:ascii="Times New Roman" w:hAnsi="Times New Roman"/>
          <w:sz w:val="26"/>
          <w:szCs w:val="26"/>
          <w:lang w:eastAsia="ru-RU"/>
        </w:rPr>
        <w:t xml:space="preserve"> автономном округе </w:t>
      </w:r>
      <w:r w:rsidR="00BE60AC">
        <w:rPr>
          <w:rFonts w:ascii="Times New Roman" w:hAnsi="Times New Roman"/>
          <w:sz w:val="26"/>
          <w:szCs w:val="26"/>
          <w:lang w:eastAsia="ru-RU"/>
        </w:rPr>
        <w:t>–</w:t>
      </w:r>
      <w:r w:rsidRPr="00BE60AC">
        <w:rPr>
          <w:rFonts w:ascii="Times New Roman" w:hAnsi="Times New Roman"/>
          <w:sz w:val="26"/>
          <w:szCs w:val="26"/>
          <w:lang w:eastAsia="ru-RU"/>
        </w:rPr>
        <w:t xml:space="preserve"> Югре в 1,4 раза превышает аналогичный показатель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BE60AC">
        <w:rPr>
          <w:rFonts w:ascii="Times New Roman" w:hAnsi="Times New Roman"/>
          <w:sz w:val="26"/>
          <w:szCs w:val="26"/>
          <w:lang w:eastAsia="ru-RU"/>
        </w:rPr>
        <w:t xml:space="preserve">по Российской Федерации. </w:t>
      </w:r>
      <w:proofErr w:type="gramStart"/>
      <w:r w:rsidRPr="00BE60AC">
        <w:rPr>
          <w:rFonts w:ascii="Times New Roman" w:hAnsi="Times New Roman"/>
          <w:sz w:val="26"/>
          <w:szCs w:val="26"/>
          <w:lang w:eastAsia="ru-RU"/>
        </w:rPr>
        <w:t>В</w:t>
      </w:r>
      <w:proofErr w:type="gramEnd"/>
      <w:r w:rsidRPr="00BE60AC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BE60AC">
        <w:rPr>
          <w:rFonts w:ascii="Times New Roman" w:hAnsi="Times New Roman"/>
          <w:sz w:val="26"/>
          <w:szCs w:val="26"/>
          <w:lang w:eastAsia="ru-RU"/>
        </w:rPr>
        <w:t>Нефтеюганском</w:t>
      </w:r>
      <w:proofErr w:type="gramEnd"/>
      <w:r w:rsidRPr="00BE60AC">
        <w:rPr>
          <w:rFonts w:ascii="Times New Roman" w:hAnsi="Times New Roman"/>
          <w:sz w:val="26"/>
          <w:szCs w:val="26"/>
          <w:lang w:eastAsia="ru-RU"/>
        </w:rPr>
        <w:t xml:space="preserve"> районе в 20</w:t>
      </w:r>
      <w:r w:rsidR="00F03F49" w:rsidRPr="00BE60AC">
        <w:rPr>
          <w:rFonts w:ascii="Times New Roman" w:hAnsi="Times New Roman"/>
          <w:sz w:val="26"/>
          <w:szCs w:val="26"/>
          <w:lang w:eastAsia="ru-RU"/>
        </w:rPr>
        <w:t>20</w:t>
      </w:r>
      <w:r w:rsidRPr="00BE60AC">
        <w:rPr>
          <w:rFonts w:ascii="Times New Roman" w:hAnsi="Times New Roman"/>
          <w:sz w:val="26"/>
          <w:szCs w:val="26"/>
          <w:lang w:eastAsia="ru-RU"/>
        </w:rPr>
        <w:t xml:space="preserve"> году было согласовано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BE60AC">
        <w:rPr>
          <w:rFonts w:ascii="Times New Roman" w:hAnsi="Times New Roman"/>
          <w:sz w:val="26"/>
          <w:szCs w:val="26"/>
          <w:lang w:eastAsia="ru-RU"/>
        </w:rPr>
        <w:t>6 9</w:t>
      </w:r>
      <w:r w:rsidR="00F03F49" w:rsidRPr="00BE60AC">
        <w:rPr>
          <w:rFonts w:ascii="Times New Roman" w:hAnsi="Times New Roman"/>
          <w:sz w:val="26"/>
          <w:szCs w:val="26"/>
          <w:lang w:eastAsia="ru-RU"/>
        </w:rPr>
        <w:t>95</w:t>
      </w:r>
      <w:r w:rsidRPr="00BE60AC">
        <w:rPr>
          <w:rFonts w:ascii="Times New Roman" w:hAnsi="Times New Roman"/>
          <w:sz w:val="26"/>
          <w:szCs w:val="26"/>
          <w:lang w:eastAsia="ru-RU"/>
        </w:rPr>
        <w:t xml:space="preserve"> разрешений на перевозку крупногабаритных и тяжеловесных грузов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BE60AC">
        <w:rPr>
          <w:rFonts w:ascii="Times New Roman" w:hAnsi="Times New Roman"/>
          <w:sz w:val="26"/>
          <w:szCs w:val="26"/>
          <w:lang w:eastAsia="ru-RU"/>
        </w:rPr>
        <w:t xml:space="preserve">по подъездным автомобильным дорогам к населенным пунктам. </w:t>
      </w:r>
    </w:p>
    <w:p w14:paraId="0E6E8DCB" w14:textId="31E70918" w:rsidR="004771C9" w:rsidRPr="004771C9" w:rsidRDefault="004771C9" w:rsidP="004771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E60AC">
        <w:rPr>
          <w:rFonts w:ascii="Times New Roman" w:hAnsi="Times New Roman"/>
          <w:sz w:val="26"/>
          <w:szCs w:val="26"/>
        </w:rPr>
        <w:t xml:space="preserve"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 Так, в связи </w:t>
      </w:r>
      <w:r w:rsidR="00BE60AC">
        <w:rPr>
          <w:rFonts w:ascii="Times New Roman" w:hAnsi="Times New Roman"/>
          <w:sz w:val="26"/>
          <w:szCs w:val="26"/>
        </w:rPr>
        <w:br/>
      </w:r>
      <w:r w:rsidRPr="00BE60AC">
        <w:rPr>
          <w:rFonts w:ascii="Times New Roman" w:hAnsi="Times New Roman"/>
          <w:sz w:val="26"/>
          <w:szCs w:val="26"/>
        </w:rPr>
        <w:t xml:space="preserve">с активной разработкой </w:t>
      </w:r>
      <w:proofErr w:type="spellStart"/>
      <w:r w:rsidRPr="00BE60AC">
        <w:rPr>
          <w:rFonts w:ascii="Times New Roman" w:hAnsi="Times New Roman"/>
          <w:sz w:val="26"/>
          <w:szCs w:val="26"/>
        </w:rPr>
        <w:t>Омбинского</w:t>
      </w:r>
      <w:proofErr w:type="spellEnd"/>
      <w:r w:rsidRPr="00BE60AC">
        <w:rPr>
          <w:rFonts w:ascii="Times New Roman" w:hAnsi="Times New Roman"/>
          <w:sz w:val="26"/>
          <w:szCs w:val="26"/>
        </w:rPr>
        <w:t xml:space="preserve"> месторождения в районе </w:t>
      </w:r>
      <w:proofErr w:type="spellStart"/>
      <w:r w:rsidRPr="00BE60AC">
        <w:rPr>
          <w:rFonts w:ascii="Times New Roman" w:hAnsi="Times New Roman"/>
          <w:sz w:val="26"/>
          <w:szCs w:val="26"/>
        </w:rPr>
        <w:t>сп</w:t>
      </w:r>
      <w:proofErr w:type="gramStart"/>
      <w:r w:rsidRPr="00BE60AC">
        <w:rPr>
          <w:rFonts w:ascii="Times New Roman" w:hAnsi="Times New Roman"/>
          <w:sz w:val="26"/>
          <w:szCs w:val="26"/>
        </w:rPr>
        <w:t>.У</w:t>
      </w:r>
      <w:proofErr w:type="gramEnd"/>
      <w:r w:rsidRPr="00BE60AC">
        <w:rPr>
          <w:rFonts w:ascii="Times New Roman" w:hAnsi="Times New Roman"/>
          <w:sz w:val="26"/>
          <w:szCs w:val="26"/>
        </w:rPr>
        <w:t>сть-Юган</w:t>
      </w:r>
      <w:proofErr w:type="spellEnd"/>
      <w:r w:rsidRPr="00BE60AC">
        <w:rPr>
          <w:rFonts w:ascii="Times New Roman" w:hAnsi="Times New Roman"/>
          <w:sz w:val="26"/>
          <w:szCs w:val="26"/>
        </w:rPr>
        <w:t xml:space="preserve">, а также проведённого капитального ремонта мостов через ручей на км 13+968 </w:t>
      </w:r>
      <w:r w:rsidR="00BE60AC">
        <w:rPr>
          <w:rFonts w:ascii="Times New Roman" w:hAnsi="Times New Roman"/>
          <w:sz w:val="26"/>
          <w:szCs w:val="26"/>
        </w:rPr>
        <w:br/>
      </w:r>
      <w:r w:rsidRPr="00BE60AC">
        <w:rPr>
          <w:rFonts w:ascii="Times New Roman" w:hAnsi="Times New Roman"/>
          <w:sz w:val="26"/>
          <w:szCs w:val="26"/>
        </w:rPr>
        <w:t xml:space="preserve">и на км 7+878 автодороге «Подъездная дорога к </w:t>
      </w:r>
      <w:proofErr w:type="spellStart"/>
      <w:r w:rsidRPr="00BE60AC">
        <w:rPr>
          <w:rFonts w:ascii="Times New Roman" w:hAnsi="Times New Roman"/>
          <w:sz w:val="26"/>
          <w:szCs w:val="26"/>
        </w:rPr>
        <w:t>сп.Усть-Юган</w:t>
      </w:r>
      <w:proofErr w:type="spellEnd"/>
      <w:r w:rsidRPr="00BE60AC">
        <w:rPr>
          <w:rFonts w:ascii="Times New Roman" w:hAnsi="Times New Roman"/>
          <w:sz w:val="26"/>
          <w:szCs w:val="26"/>
        </w:rPr>
        <w:t>»,</w:t>
      </w:r>
      <w:r w:rsidRPr="004771C9">
        <w:rPr>
          <w:rFonts w:ascii="Times New Roman" w:hAnsi="Times New Roman"/>
          <w:sz w:val="26"/>
          <w:szCs w:val="26"/>
        </w:rPr>
        <w:t xml:space="preserve"> и как следствие, снятия ограничения по грузоподъемности на мостах, интенсивность движения тяжеловесного транспорта на подъездной автодороге к </w:t>
      </w:r>
      <w:proofErr w:type="spellStart"/>
      <w:r w:rsidRPr="004771C9">
        <w:rPr>
          <w:rFonts w:ascii="Times New Roman" w:hAnsi="Times New Roman"/>
          <w:sz w:val="26"/>
          <w:szCs w:val="26"/>
        </w:rPr>
        <w:t>сп.Усть-Юган</w:t>
      </w:r>
      <w:proofErr w:type="spellEnd"/>
      <w:r w:rsidRPr="004771C9">
        <w:rPr>
          <w:rFonts w:ascii="Times New Roman" w:hAnsi="Times New Roman"/>
          <w:sz w:val="26"/>
          <w:szCs w:val="26"/>
        </w:rPr>
        <w:t xml:space="preserve"> значительно возросла. Сложные природные условия строительства и большие нагрузки </w:t>
      </w:r>
      <w:r w:rsidR="00BE60AC">
        <w:rPr>
          <w:rFonts w:ascii="Times New Roman" w:hAnsi="Times New Roman"/>
          <w:sz w:val="26"/>
          <w:szCs w:val="26"/>
        </w:rPr>
        <w:br/>
      </w:r>
      <w:r w:rsidRPr="004771C9">
        <w:rPr>
          <w:rFonts w:ascii="Times New Roman" w:hAnsi="Times New Roman"/>
          <w:sz w:val="26"/>
          <w:szCs w:val="26"/>
        </w:rPr>
        <w:t xml:space="preserve">на автомобильные дороги неизбежно ведут к повышенным затратам на их ремонт </w:t>
      </w:r>
      <w:r w:rsidR="00BE60AC">
        <w:rPr>
          <w:rFonts w:ascii="Times New Roman" w:hAnsi="Times New Roman"/>
          <w:sz w:val="26"/>
          <w:szCs w:val="26"/>
        </w:rPr>
        <w:br/>
      </w:r>
      <w:r w:rsidRPr="004771C9">
        <w:rPr>
          <w:rFonts w:ascii="Times New Roman" w:hAnsi="Times New Roman"/>
          <w:sz w:val="26"/>
          <w:szCs w:val="26"/>
        </w:rPr>
        <w:t xml:space="preserve">и содержание. Несвоевременное выполнение ремонта, капитального ремонта, наряду с дополнительными издержками на транспорте, в секторах экономики, </w:t>
      </w:r>
      <w:r w:rsidR="00BE60AC">
        <w:rPr>
          <w:rFonts w:ascii="Times New Roman" w:hAnsi="Times New Roman"/>
          <w:sz w:val="26"/>
          <w:szCs w:val="26"/>
        </w:rPr>
        <w:br/>
      </w:r>
      <w:r w:rsidRPr="004771C9">
        <w:rPr>
          <w:rFonts w:ascii="Times New Roman" w:hAnsi="Times New Roman"/>
          <w:sz w:val="26"/>
          <w:szCs w:val="26"/>
        </w:rPr>
        <w:t xml:space="preserve">а также увеличение количества ДТП приводят к необходимости увеличения затрат </w:t>
      </w:r>
      <w:r w:rsidR="00BE60AC">
        <w:rPr>
          <w:rFonts w:ascii="Times New Roman" w:hAnsi="Times New Roman"/>
          <w:sz w:val="26"/>
          <w:szCs w:val="26"/>
        </w:rPr>
        <w:br/>
      </w:r>
      <w:r w:rsidRPr="004771C9">
        <w:rPr>
          <w:rFonts w:ascii="Times New Roman" w:hAnsi="Times New Roman"/>
          <w:sz w:val="26"/>
          <w:szCs w:val="26"/>
        </w:rPr>
        <w:t xml:space="preserve">на приведение дорог в нормативное состояние. Практика показывает, что задержка </w:t>
      </w:r>
      <w:r w:rsidR="00BE60AC">
        <w:rPr>
          <w:rFonts w:ascii="Times New Roman" w:hAnsi="Times New Roman"/>
          <w:sz w:val="26"/>
          <w:szCs w:val="26"/>
        </w:rPr>
        <w:br/>
      </w:r>
      <w:r w:rsidRPr="004771C9">
        <w:rPr>
          <w:rFonts w:ascii="Times New Roman" w:hAnsi="Times New Roman"/>
          <w:sz w:val="26"/>
          <w:szCs w:val="26"/>
        </w:rPr>
        <w:t xml:space="preserve">с проведением ремонтных работ на 3 года ведет к росту дополнительных затрат </w:t>
      </w:r>
      <w:r w:rsidR="00BE60AC">
        <w:rPr>
          <w:rFonts w:ascii="Times New Roman" w:hAnsi="Times New Roman"/>
          <w:sz w:val="26"/>
          <w:szCs w:val="26"/>
        </w:rPr>
        <w:br/>
      </w:r>
      <w:r w:rsidRPr="004771C9">
        <w:rPr>
          <w:rFonts w:ascii="Times New Roman" w:hAnsi="Times New Roman"/>
          <w:sz w:val="26"/>
          <w:szCs w:val="26"/>
        </w:rPr>
        <w:t xml:space="preserve">на капитальный ремонт, сопоставимых с объемами затрат при выполнении их </w:t>
      </w:r>
      <w:r w:rsidR="00BE60AC">
        <w:rPr>
          <w:rFonts w:ascii="Times New Roman" w:hAnsi="Times New Roman"/>
          <w:sz w:val="26"/>
          <w:szCs w:val="26"/>
        </w:rPr>
        <w:br/>
      </w:r>
      <w:r w:rsidRPr="004771C9">
        <w:rPr>
          <w:rFonts w:ascii="Times New Roman" w:hAnsi="Times New Roman"/>
          <w:sz w:val="26"/>
          <w:szCs w:val="26"/>
        </w:rPr>
        <w:t xml:space="preserve">по плану. </w:t>
      </w:r>
    </w:p>
    <w:p w14:paraId="42426675" w14:textId="77777777" w:rsidR="004771C9" w:rsidRPr="004771C9" w:rsidRDefault="004771C9" w:rsidP="004771C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71C9">
        <w:rPr>
          <w:rFonts w:ascii="Times New Roman" w:hAnsi="Times New Roman"/>
          <w:sz w:val="26"/>
          <w:szCs w:val="26"/>
          <w:lang w:eastAsia="ru-RU"/>
        </w:rPr>
        <w:t xml:space="preserve">Перевозку пассажиров автомобильным транспортом </w:t>
      </w:r>
      <w:proofErr w:type="gramStart"/>
      <w:r w:rsidRPr="004771C9">
        <w:rPr>
          <w:rFonts w:ascii="Times New Roman" w:hAnsi="Times New Roman"/>
          <w:sz w:val="26"/>
          <w:szCs w:val="26"/>
          <w:lang w:eastAsia="ru-RU"/>
        </w:rPr>
        <w:t>в</w:t>
      </w:r>
      <w:proofErr w:type="gramEnd"/>
      <w:r w:rsidRPr="004771C9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4771C9">
        <w:rPr>
          <w:rFonts w:ascii="Times New Roman" w:hAnsi="Times New Roman"/>
          <w:sz w:val="26"/>
          <w:szCs w:val="26"/>
          <w:lang w:eastAsia="ru-RU"/>
        </w:rPr>
        <w:t>Нефтеюганском</w:t>
      </w:r>
      <w:proofErr w:type="gramEnd"/>
      <w:r w:rsidRPr="004771C9">
        <w:rPr>
          <w:rFonts w:ascii="Times New Roman" w:hAnsi="Times New Roman"/>
          <w:sz w:val="26"/>
          <w:szCs w:val="26"/>
          <w:lang w:eastAsia="ru-RU"/>
        </w:rPr>
        <w:t xml:space="preserve"> районе выполняют </w:t>
      </w:r>
      <w:r w:rsidRPr="004771C9">
        <w:rPr>
          <w:rFonts w:ascii="Times New Roman" w:hAnsi="Times New Roman"/>
          <w:sz w:val="26"/>
          <w:szCs w:val="26"/>
        </w:rPr>
        <w:t xml:space="preserve">Муниципальное предприятие </w:t>
      </w:r>
      <w:proofErr w:type="spellStart"/>
      <w:r w:rsidRPr="004771C9">
        <w:rPr>
          <w:rFonts w:ascii="Times New Roman" w:hAnsi="Times New Roman"/>
          <w:sz w:val="26"/>
          <w:szCs w:val="26"/>
        </w:rPr>
        <w:t>Нефтеюганское</w:t>
      </w:r>
      <w:proofErr w:type="spellEnd"/>
      <w:r w:rsidRPr="004771C9">
        <w:rPr>
          <w:rFonts w:ascii="Times New Roman" w:hAnsi="Times New Roman"/>
          <w:sz w:val="26"/>
          <w:szCs w:val="26"/>
        </w:rPr>
        <w:t xml:space="preserve"> районное муниципальное унитарное «Торгово-транспортное предприятие» </w:t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и индивидуальные предприниматели. </w:t>
      </w:r>
      <w:r w:rsidRPr="00EF2AF3">
        <w:rPr>
          <w:rFonts w:ascii="Times New Roman" w:hAnsi="Times New Roman"/>
          <w:sz w:val="26"/>
          <w:szCs w:val="26"/>
          <w:lang w:eastAsia="ru-RU"/>
        </w:rPr>
        <w:t xml:space="preserve">В районе организовано </w:t>
      </w:r>
      <w:r w:rsidR="00EF2AF3" w:rsidRPr="00EF2AF3">
        <w:rPr>
          <w:rFonts w:ascii="Times New Roman" w:hAnsi="Times New Roman"/>
          <w:sz w:val="26"/>
          <w:szCs w:val="26"/>
          <w:lang w:eastAsia="ru-RU"/>
        </w:rPr>
        <w:t>8</w:t>
      </w:r>
      <w:r w:rsidRPr="00EF2AF3">
        <w:rPr>
          <w:rFonts w:ascii="Times New Roman" w:hAnsi="Times New Roman"/>
          <w:sz w:val="26"/>
          <w:szCs w:val="26"/>
          <w:lang w:eastAsia="ru-RU"/>
        </w:rPr>
        <w:t xml:space="preserve"> межмуниципальных и пригородных маршрутов. В городском поселении </w:t>
      </w:r>
      <w:proofErr w:type="spellStart"/>
      <w:r w:rsidRPr="00EF2AF3">
        <w:rPr>
          <w:rFonts w:ascii="Times New Roman" w:hAnsi="Times New Roman"/>
          <w:sz w:val="26"/>
          <w:szCs w:val="26"/>
          <w:lang w:eastAsia="ru-RU"/>
        </w:rPr>
        <w:t>Пойковский</w:t>
      </w:r>
      <w:proofErr w:type="spellEnd"/>
      <w:r w:rsidRPr="00EF2AF3">
        <w:rPr>
          <w:rFonts w:ascii="Times New Roman" w:hAnsi="Times New Roman"/>
          <w:sz w:val="26"/>
          <w:szCs w:val="26"/>
          <w:lang w:eastAsia="ru-RU"/>
        </w:rPr>
        <w:t xml:space="preserve"> и сельском поселении </w:t>
      </w:r>
      <w:proofErr w:type="spellStart"/>
      <w:r w:rsidRPr="00EF2AF3">
        <w:rPr>
          <w:rFonts w:ascii="Times New Roman" w:hAnsi="Times New Roman"/>
          <w:sz w:val="26"/>
          <w:szCs w:val="26"/>
          <w:lang w:eastAsia="ru-RU"/>
        </w:rPr>
        <w:t>Салым</w:t>
      </w:r>
      <w:proofErr w:type="spellEnd"/>
      <w:r w:rsidRPr="00EF2AF3">
        <w:rPr>
          <w:rFonts w:ascii="Times New Roman" w:hAnsi="Times New Roman"/>
          <w:sz w:val="26"/>
          <w:szCs w:val="26"/>
          <w:lang w:eastAsia="ru-RU"/>
        </w:rPr>
        <w:t xml:space="preserve"> действуют 4 </w:t>
      </w:r>
      <w:proofErr w:type="spellStart"/>
      <w:r w:rsidRPr="00EF2AF3">
        <w:rPr>
          <w:rFonts w:ascii="Times New Roman" w:hAnsi="Times New Roman"/>
          <w:sz w:val="26"/>
          <w:szCs w:val="26"/>
          <w:lang w:eastAsia="ru-RU"/>
        </w:rPr>
        <w:t>внутрипоселковых</w:t>
      </w:r>
      <w:proofErr w:type="spellEnd"/>
      <w:r w:rsidRPr="00EF2AF3">
        <w:rPr>
          <w:rFonts w:ascii="Times New Roman" w:hAnsi="Times New Roman"/>
          <w:sz w:val="26"/>
          <w:szCs w:val="26"/>
          <w:lang w:eastAsia="ru-RU"/>
        </w:rPr>
        <w:t xml:space="preserve"> маршрута.</w:t>
      </w:r>
    </w:p>
    <w:p w14:paraId="08617BD0" w14:textId="5851F7C6" w:rsidR="004771C9" w:rsidRPr="004771C9" w:rsidRDefault="004771C9" w:rsidP="004771C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 xml:space="preserve">В целях обеспечения доступности транспортных услуг для населения </w:t>
      </w:r>
      <w:proofErr w:type="spellStart"/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>Нефтеюганского</w:t>
      </w:r>
      <w:proofErr w:type="spellEnd"/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района субъектами ценообразования (поставщиками услуг) устанавливаются социально-значимые </w:t>
      </w:r>
      <w:r w:rsidRPr="004771C9">
        <w:rPr>
          <w:rFonts w:ascii="Times New Roman" w:hAnsi="Times New Roman"/>
          <w:color w:val="000000"/>
          <w:sz w:val="26"/>
          <w:szCs w:val="26"/>
          <w:lang w:eastAsia="ru-RU"/>
        </w:rPr>
        <w:t>тарифы на</w:t>
      </w: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 xml:space="preserve"> регулярные перевозки</w:t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 пассажиров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и багажа автомобильным транспортом по муниципальным маршрутам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>по регулируемым тарифам.</w:t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 xml:space="preserve">В порядке межбюджетных отношений из бюджета </w:t>
      </w:r>
      <w:proofErr w:type="spellStart"/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>Нефтеюганского</w:t>
      </w:r>
      <w:proofErr w:type="spellEnd"/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района бюджетам поселений, входящих в состав </w:t>
      </w:r>
      <w:proofErr w:type="spellStart"/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>Нефтеюганского</w:t>
      </w:r>
      <w:proofErr w:type="spellEnd"/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района, предоставляются иные межбюджетные трансферты</w:t>
      </w:r>
      <w:r w:rsidRPr="004771C9">
        <w:rPr>
          <w:rFonts w:ascii="Times New Roman" w:eastAsia="Times New Roman" w:hAnsi="Times New Roman"/>
          <w:sz w:val="26"/>
          <w:szCs w:val="26"/>
        </w:rPr>
        <w:t xml:space="preserve"> на реализацию мероприятий по</w:t>
      </w: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 xml:space="preserve"> организации регулярных перевозок по муниципальным маршрутам по регулируемым тарифам, связанных с улучшением качества обслуживания пассажиров.</w:t>
      </w:r>
      <w:r w:rsidRPr="004771C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14:paraId="4C04033D" w14:textId="77777777" w:rsidR="004771C9" w:rsidRPr="00BE60AC" w:rsidRDefault="004771C9" w:rsidP="00BE60AC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14:paraId="50FD1C57" w14:textId="77777777" w:rsidR="004771C9" w:rsidRPr="00BE60AC" w:rsidRDefault="004771C9" w:rsidP="004771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6"/>
          <w:szCs w:val="26"/>
        </w:rPr>
      </w:pPr>
      <w:r w:rsidRPr="00BE60AC">
        <w:rPr>
          <w:rFonts w:ascii="Times New Roman" w:eastAsia="Courier New" w:hAnsi="Times New Roman"/>
          <w:bCs/>
          <w:sz w:val="26"/>
          <w:szCs w:val="26"/>
        </w:rPr>
        <w:t>Раздел 2. Информация о стимулировании инвестиционной и инновационной деятельности, развитие конкуренции и негосударственного сектора экономики</w:t>
      </w:r>
      <w:r w:rsidRPr="00BE60AC">
        <w:rPr>
          <w:rFonts w:ascii="Times New Roman" w:hAnsi="Times New Roman"/>
          <w:bCs/>
          <w:sz w:val="26"/>
          <w:szCs w:val="26"/>
        </w:rPr>
        <w:t xml:space="preserve"> </w:t>
      </w:r>
    </w:p>
    <w:p w14:paraId="19352600" w14:textId="77777777" w:rsidR="004771C9" w:rsidRPr="00BE60AC" w:rsidRDefault="004771C9" w:rsidP="004771C9">
      <w:pPr>
        <w:spacing w:after="0" w:line="240" w:lineRule="auto"/>
        <w:ind w:firstLine="720"/>
        <w:jc w:val="both"/>
        <w:rPr>
          <w:rFonts w:ascii="Times New Roman" w:hAnsi="Times New Roman"/>
          <w:bCs/>
          <w:sz w:val="26"/>
          <w:szCs w:val="26"/>
        </w:rPr>
      </w:pPr>
    </w:p>
    <w:p w14:paraId="26FF9329" w14:textId="50DFBB23" w:rsidR="004771C9" w:rsidRPr="00BE60AC" w:rsidRDefault="004771C9" w:rsidP="00BE60AC">
      <w:pPr>
        <w:pStyle w:val="aa"/>
        <w:widowControl w:val="0"/>
        <w:numPr>
          <w:ilvl w:val="1"/>
          <w:numId w:val="5"/>
        </w:numPr>
        <w:tabs>
          <w:tab w:val="left" w:pos="709"/>
          <w:tab w:val="left" w:pos="127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BE60AC">
        <w:rPr>
          <w:rFonts w:ascii="Times New Roman" w:hAnsi="Times New Roman"/>
          <w:sz w:val="26"/>
          <w:szCs w:val="26"/>
        </w:rPr>
        <w:t xml:space="preserve">«Развитие материально-технической базы в отрасли, в том числе </w:t>
      </w:r>
      <w:r w:rsidR="00BE60AC">
        <w:rPr>
          <w:rFonts w:ascii="Times New Roman" w:hAnsi="Times New Roman"/>
          <w:sz w:val="26"/>
          <w:szCs w:val="26"/>
        </w:rPr>
        <w:br/>
      </w:r>
      <w:r w:rsidRPr="00BE60AC">
        <w:rPr>
          <w:rFonts w:ascii="Times New Roman" w:hAnsi="Times New Roman"/>
          <w:sz w:val="26"/>
          <w:szCs w:val="26"/>
        </w:rPr>
        <w:t>с помощью реализации инвестиционных проектов».</w:t>
      </w:r>
    </w:p>
    <w:p w14:paraId="35BD5879" w14:textId="0B61DBEB" w:rsidR="004771C9" w:rsidRPr="004771C9" w:rsidRDefault="004771C9" w:rsidP="00BE60A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771C9">
        <w:rPr>
          <w:rFonts w:ascii="Times New Roman" w:hAnsi="Times New Roman"/>
          <w:sz w:val="26"/>
          <w:szCs w:val="26"/>
        </w:rPr>
        <w:lastRenderedPageBreak/>
        <w:t xml:space="preserve">Муниципальная программа «Развитие транспортной системы </w:t>
      </w:r>
      <w:proofErr w:type="spellStart"/>
      <w:r w:rsidRPr="004771C9">
        <w:rPr>
          <w:rFonts w:ascii="Times New Roman" w:hAnsi="Times New Roman"/>
          <w:sz w:val="26"/>
          <w:szCs w:val="26"/>
        </w:rPr>
        <w:t>Нефтеюганского</w:t>
      </w:r>
      <w:proofErr w:type="spellEnd"/>
      <w:r w:rsidRPr="004771C9">
        <w:rPr>
          <w:rFonts w:ascii="Times New Roman" w:hAnsi="Times New Roman"/>
          <w:sz w:val="26"/>
          <w:szCs w:val="26"/>
        </w:rPr>
        <w:t xml:space="preserve"> района на 2019-2024 годы и на период до 2030 года» (далее – муниципальная программа) не предусматривает развитие материально-технической базы в отрасли </w:t>
      </w:r>
      <w:r w:rsidR="00BE60AC">
        <w:rPr>
          <w:rFonts w:ascii="Times New Roman" w:hAnsi="Times New Roman"/>
          <w:sz w:val="26"/>
          <w:szCs w:val="26"/>
        </w:rPr>
        <w:br/>
      </w:r>
      <w:r w:rsidRPr="004771C9">
        <w:rPr>
          <w:rFonts w:ascii="Times New Roman" w:hAnsi="Times New Roman"/>
          <w:sz w:val="26"/>
          <w:szCs w:val="26"/>
        </w:rPr>
        <w:t>с помощью реализации инвестиционных проектов.</w:t>
      </w:r>
    </w:p>
    <w:p w14:paraId="3BF7E5DC" w14:textId="0D850867" w:rsidR="004771C9" w:rsidRPr="004771C9" w:rsidRDefault="004771C9" w:rsidP="00BE60AC">
      <w:pPr>
        <w:pStyle w:val="aa"/>
        <w:widowControl w:val="0"/>
        <w:numPr>
          <w:ilvl w:val="1"/>
          <w:numId w:val="5"/>
        </w:numPr>
        <w:tabs>
          <w:tab w:val="left" w:pos="709"/>
          <w:tab w:val="left" w:pos="127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4771C9">
        <w:rPr>
          <w:rFonts w:ascii="Times New Roman" w:hAnsi="Times New Roman"/>
          <w:sz w:val="26"/>
          <w:szCs w:val="26"/>
        </w:rPr>
        <w:t>«Формирование благоприятной деловой среды направленной на развитие конкуренции».</w:t>
      </w:r>
    </w:p>
    <w:p w14:paraId="303A02D6" w14:textId="45091AF6" w:rsidR="004771C9" w:rsidRPr="004771C9" w:rsidRDefault="004771C9" w:rsidP="00BE60A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771C9">
        <w:rPr>
          <w:rFonts w:ascii="Times New Roman" w:hAnsi="Times New Roman"/>
          <w:sz w:val="26"/>
          <w:szCs w:val="26"/>
        </w:rPr>
        <w:t>Программные мероприятия направлены на формирование благоприятных условий ведения предпринимательской деятельности и обеспечения благоприятного инвестиционного климата в соответствующих сферах экономической деятельности.</w:t>
      </w:r>
    </w:p>
    <w:p w14:paraId="3C8BA462" w14:textId="095C1E7F" w:rsidR="004771C9" w:rsidRPr="004771C9" w:rsidRDefault="004771C9" w:rsidP="00BE60A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771C9">
        <w:rPr>
          <w:rFonts w:ascii="Times New Roman" w:hAnsi="Times New Roman"/>
          <w:sz w:val="26"/>
          <w:szCs w:val="26"/>
        </w:rPr>
        <w:t xml:space="preserve">Улучшение делового климата также обеспечивается организацией процедуры оценки регулирующего воздействия принимаемых нормативных правовых актов </w:t>
      </w:r>
      <w:r w:rsidR="00BE60AC">
        <w:rPr>
          <w:rFonts w:ascii="Times New Roman" w:hAnsi="Times New Roman"/>
          <w:sz w:val="26"/>
          <w:szCs w:val="26"/>
        </w:rPr>
        <w:br/>
      </w:r>
      <w:r w:rsidRPr="004771C9">
        <w:rPr>
          <w:rFonts w:ascii="Times New Roman" w:hAnsi="Times New Roman"/>
          <w:sz w:val="26"/>
          <w:szCs w:val="26"/>
        </w:rPr>
        <w:t>на предмет наличия в них излишних административных барьеров для ведения предпринимательской деятельности.</w:t>
      </w:r>
    </w:p>
    <w:p w14:paraId="542E18DE" w14:textId="6A244C03" w:rsidR="004771C9" w:rsidRPr="004771C9" w:rsidRDefault="004771C9" w:rsidP="00BE60A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771C9">
        <w:rPr>
          <w:rFonts w:ascii="Times New Roman" w:hAnsi="Times New Roman"/>
          <w:sz w:val="26"/>
          <w:szCs w:val="26"/>
        </w:rPr>
        <w:t xml:space="preserve">Улучшение конкурентной среды и создание условий доступности </w:t>
      </w:r>
      <w:r w:rsidR="00BE60AC">
        <w:rPr>
          <w:rFonts w:ascii="Times New Roman" w:hAnsi="Times New Roman"/>
          <w:sz w:val="26"/>
          <w:szCs w:val="26"/>
        </w:rPr>
        <w:br/>
      </w:r>
      <w:r w:rsidRPr="004771C9">
        <w:rPr>
          <w:rFonts w:ascii="Times New Roman" w:hAnsi="Times New Roman"/>
          <w:sz w:val="26"/>
          <w:szCs w:val="26"/>
        </w:rPr>
        <w:t>для участников рынка обеспечивается к</w:t>
      </w:r>
      <w:r w:rsidRPr="004771C9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онтрактной системой в сфере закупок, которая направлена на создание равных условий для обеспечения конкуренции между участниками закупок.    </w:t>
      </w:r>
    </w:p>
    <w:p w14:paraId="077CF19E" w14:textId="5B9D6565" w:rsidR="004771C9" w:rsidRPr="004771C9" w:rsidRDefault="004771C9" w:rsidP="00BE60AC">
      <w:pPr>
        <w:pStyle w:val="aa"/>
        <w:widowControl w:val="0"/>
        <w:numPr>
          <w:ilvl w:val="1"/>
          <w:numId w:val="5"/>
        </w:numPr>
        <w:tabs>
          <w:tab w:val="left" w:pos="709"/>
          <w:tab w:val="left" w:pos="127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771C9">
        <w:rPr>
          <w:rFonts w:ascii="Times New Roman" w:hAnsi="Times New Roman"/>
          <w:sz w:val="26"/>
          <w:szCs w:val="26"/>
        </w:rPr>
        <w:t>«Реализация портфелей проектов и проектов».</w:t>
      </w: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14:paraId="5F4DDC44" w14:textId="4047AFEE" w:rsidR="004771C9" w:rsidRPr="004771C9" w:rsidRDefault="004771C9" w:rsidP="004771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x-none"/>
        </w:rPr>
      </w:pP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 xml:space="preserve">На муниципальном уровне запланирована реализация Проекта </w:t>
      </w:r>
      <w:r w:rsidRPr="004771C9">
        <w:rPr>
          <w:rFonts w:ascii="Times New Roman" w:hAnsi="Times New Roman"/>
          <w:sz w:val="26"/>
          <w:szCs w:val="26"/>
        </w:rPr>
        <w:t xml:space="preserve">«Капитальный ремонт автомобильной дороги «Подъездная автодорога к </w:t>
      </w:r>
      <w:proofErr w:type="spellStart"/>
      <w:r w:rsidRPr="004771C9">
        <w:rPr>
          <w:rFonts w:ascii="Times New Roman" w:hAnsi="Times New Roman"/>
          <w:sz w:val="26"/>
          <w:szCs w:val="26"/>
        </w:rPr>
        <w:t>п</w:t>
      </w:r>
      <w:proofErr w:type="gramStart"/>
      <w:r w:rsidRPr="004771C9">
        <w:rPr>
          <w:rFonts w:ascii="Times New Roman" w:hAnsi="Times New Roman"/>
          <w:sz w:val="26"/>
          <w:szCs w:val="26"/>
        </w:rPr>
        <w:t>.У</w:t>
      </w:r>
      <w:proofErr w:type="gramEnd"/>
      <w:r w:rsidRPr="004771C9">
        <w:rPr>
          <w:rFonts w:ascii="Times New Roman" w:hAnsi="Times New Roman"/>
          <w:sz w:val="26"/>
          <w:szCs w:val="26"/>
        </w:rPr>
        <w:t>сть-Юган</w:t>
      </w:r>
      <w:proofErr w:type="spellEnd"/>
      <w:r w:rsidRPr="004771C9">
        <w:rPr>
          <w:rFonts w:ascii="Times New Roman" w:hAnsi="Times New Roman"/>
          <w:sz w:val="26"/>
          <w:szCs w:val="26"/>
        </w:rPr>
        <w:t>», протяжённостью 17,606 км»</w:t>
      </w: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 xml:space="preserve">, направленного на достижение следующих целей:  </w:t>
      </w:r>
    </w:p>
    <w:p w14:paraId="4907FA70" w14:textId="0746A69B" w:rsidR="004771C9" w:rsidRPr="00BE60AC" w:rsidRDefault="004771C9" w:rsidP="00BE60AC">
      <w:pPr>
        <w:pStyle w:val="aa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E60AC">
        <w:rPr>
          <w:rFonts w:ascii="Times New Roman" w:eastAsia="Times New Roman" w:hAnsi="Times New Roman"/>
          <w:sz w:val="26"/>
          <w:szCs w:val="26"/>
          <w:lang w:eastAsia="ru-RU"/>
        </w:rPr>
        <w:t xml:space="preserve">создать безопасные условия дорожного движения автомобильного транспорта путём выполнения работ по капитальному ремонту автомобильной дороги </w:t>
      </w:r>
      <w:r w:rsidRPr="00BE60AC">
        <w:rPr>
          <w:rFonts w:ascii="Times New Roman" w:hAnsi="Times New Roman"/>
          <w:sz w:val="26"/>
          <w:szCs w:val="26"/>
        </w:rPr>
        <w:t xml:space="preserve">«Подъездная автодорога к </w:t>
      </w:r>
      <w:proofErr w:type="spellStart"/>
      <w:r w:rsidRPr="00BE60AC">
        <w:rPr>
          <w:rFonts w:ascii="Times New Roman" w:hAnsi="Times New Roman"/>
          <w:sz w:val="26"/>
          <w:szCs w:val="26"/>
        </w:rPr>
        <w:t>п</w:t>
      </w:r>
      <w:proofErr w:type="gramStart"/>
      <w:r w:rsidRPr="00BE60AC">
        <w:rPr>
          <w:rFonts w:ascii="Times New Roman" w:hAnsi="Times New Roman"/>
          <w:sz w:val="26"/>
          <w:szCs w:val="26"/>
        </w:rPr>
        <w:t>.У</w:t>
      </w:r>
      <w:proofErr w:type="gramEnd"/>
      <w:r w:rsidRPr="00BE60AC">
        <w:rPr>
          <w:rFonts w:ascii="Times New Roman" w:hAnsi="Times New Roman"/>
          <w:sz w:val="26"/>
          <w:szCs w:val="26"/>
        </w:rPr>
        <w:t>сть-Юган</w:t>
      </w:r>
      <w:proofErr w:type="spellEnd"/>
      <w:r w:rsidRPr="00BE60AC">
        <w:rPr>
          <w:rFonts w:ascii="Times New Roman" w:hAnsi="Times New Roman"/>
          <w:sz w:val="26"/>
          <w:szCs w:val="26"/>
        </w:rPr>
        <w:t>», протяжённостью 17,606 км»</w:t>
      </w:r>
      <w:r w:rsidRPr="00BE60A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E60AC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BE60AC">
        <w:rPr>
          <w:rFonts w:ascii="Times New Roman" w:eastAsia="Times New Roman" w:hAnsi="Times New Roman"/>
          <w:sz w:val="26"/>
          <w:szCs w:val="26"/>
          <w:lang w:eastAsia="ru-RU"/>
        </w:rPr>
        <w:t>через доведение её транспортно-эксплуатационных параметров до нормативов IV технической категории;</w:t>
      </w:r>
    </w:p>
    <w:p w14:paraId="521F7D71" w14:textId="77AACFA8" w:rsidR="004771C9" w:rsidRPr="00BE60AC" w:rsidRDefault="004771C9" w:rsidP="00BE60AC">
      <w:pPr>
        <w:pStyle w:val="aa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E60AC">
        <w:rPr>
          <w:rFonts w:ascii="Times New Roman" w:eastAsia="Times New Roman" w:hAnsi="Times New Roman"/>
          <w:sz w:val="26"/>
          <w:szCs w:val="26"/>
          <w:lang w:eastAsia="ru-RU"/>
        </w:rPr>
        <w:t>обеспечить сохранность автомобильной дороги путём устройства пункта весового контроля;</w:t>
      </w:r>
    </w:p>
    <w:p w14:paraId="1D1C4154" w14:textId="3C723C9C" w:rsidR="004771C9" w:rsidRPr="00BE60AC" w:rsidRDefault="004771C9" w:rsidP="00BE60AC">
      <w:pPr>
        <w:pStyle w:val="aa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E60AC">
        <w:rPr>
          <w:rFonts w:ascii="Times New Roman" w:eastAsia="Times New Roman" w:hAnsi="Times New Roman"/>
          <w:sz w:val="26"/>
          <w:szCs w:val="26"/>
          <w:lang w:eastAsia="ru-RU"/>
        </w:rPr>
        <w:t xml:space="preserve">сократить риски смертности в результате дорожно-транспортных происшествий путём внедрения автоматизированных систем </w:t>
      </w:r>
      <w:proofErr w:type="gramStart"/>
      <w:r w:rsidRPr="00BE60AC">
        <w:rPr>
          <w:rFonts w:ascii="Times New Roman" w:eastAsia="Times New Roman" w:hAnsi="Times New Roman"/>
          <w:sz w:val="26"/>
          <w:szCs w:val="26"/>
          <w:lang w:eastAsia="ru-RU"/>
        </w:rPr>
        <w:t xml:space="preserve">контроля </w:t>
      </w:r>
      <w:r w:rsidR="00BE60AC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BE60AC">
        <w:rPr>
          <w:rFonts w:ascii="Times New Roman" w:eastAsia="Times New Roman" w:hAnsi="Times New Roman"/>
          <w:sz w:val="26"/>
          <w:szCs w:val="26"/>
          <w:lang w:eastAsia="ru-RU"/>
        </w:rPr>
        <w:t>за</w:t>
      </w:r>
      <w:proofErr w:type="gramEnd"/>
      <w:r w:rsidRPr="00BE60AC">
        <w:rPr>
          <w:rFonts w:ascii="Times New Roman" w:eastAsia="Times New Roman" w:hAnsi="Times New Roman"/>
          <w:sz w:val="26"/>
          <w:szCs w:val="26"/>
          <w:lang w:eastAsia="ru-RU"/>
        </w:rPr>
        <w:t xml:space="preserve"> соблюдением правил дорожного движения.</w:t>
      </w:r>
    </w:p>
    <w:p w14:paraId="6002EEDB" w14:textId="77777777" w:rsidR="004771C9" w:rsidRPr="004771C9" w:rsidRDefault="004771C9" w:rsidP="004771C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4771C9">
        <w:rPr>
          <w:rFonts w:ascii="Times New Roman" w:hAnsi="Times New Roman"/>
          <w:sz w:val="26"/>
          <w:szCs w:val="26"/>
        </w:rPr>
        <w:t>Муниципальная программа не предусматривает реализацию портфелей проектов.</w:t>
      </w:r>
    </w:p>
    <w:p w14:paraId="6B92425D" w14:textId="77777777" w:rsidR="004771C9" w:rsidRPr="00BE60AC" w:rsidRDefault="004771C9" w:rsidP="004771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6"/>
          <w:szCs w:val="26"/>
        </w:rPr>
      </w:pPr>
    </w:p>
    <w:p w14:paraId="6508DED2" w14:textId="66A66F7C" w:rsidR="004771C9" w:rsidRPr="00BE60AC" w:rsidRDefault="004771C9" w:rsidP="004771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ourier New" w:hAnsi="Times New Roman"/>
          <w:bCs/>
          <w:sz w:val="26"/>
          <w:szCs w:val="26"/>
        </w:rPr>
      </w:pPr>
      <w:r w:rsidRPr="00BE60AC">
        <w:rPr>
          <w:rFonts w:ascii="Times New Roman" w:eastAsia="Courier New" w:hAnsi="Times New Roman"/>
          <w:bCs/>
          <w:sz w:val="26"/>
          <w:szCs w:val="26"/>
        </w:rPr>
        <w:t xml:space="preserve">Раздел 3. Характеристика основных мероприятий муниципальной программы, </w:t>
      </w:r>
      <w:r w:rsidR="00BE60AC">
        <w:rPr>
          <w:rFonts w:ascii="Times New Roman" w:eastAsia="Courier New" w:hAnsi="Times New Roman"/>
          <w:bCs/>
          <w:sz w:val="26"/>
          <w:szCs w:val="26"/>
        </w:rPr>
        <w:br/>
      </w:r>
      <w:r w:rsidRPr="00BE60AC">
        <w:rPr>
          <w:rFonts w:ascii="Times New Roman" w:eastAsia="Courier New" w:hAnsi="Times New Roman"/>
          <w:bCs/>
          <w:sz w:val="26"/>
          <w:szCs w:val="26"/>
        </w:rPr>
        <w:t>их связь с целевыми показателями</w:t>
      </w:r>
    </w:p>
    <w:p w14:paraId="20591401" w14:textId="77777777" w:rsidR="004771C9" w:rsidRPr="004771C9" w:rsidRDefault="004771C9" w:rsidP="004771C9">
      <w:pPr>
        <w:spacing w:after="0" w:line="240" w:lineRule="auto"/>
        <w:jc w:val="both"/>
        <w:rPr>
          <w:rFonts w:ascii="Times New Roman" w:eastAsia="Batang" w:hAnsi="Times New Roman"/>
          <w:sz w:val="26"/>
          <w:szCs w:val="24"/>
          <w:lang w:eastAsia="ko-KR"/>
        </w:rPr>
      </w:pPr>
    </w:p>
    <w:p w14:paraId="14612B8E" w14:textId="6E2E3DDA" w:rsidR="004771C9" w:rsidRPr="004771C9" w:rsidRDefault="004771C9" w:rsidP="004771C9">
      <w:pPr>
        <w:spacing w:after="0" w:line="240" w:lineRule="auto"/>
        <w:ind w:firstLine="709"/>
        <w:jc w:val="both"/>
        <w:rPr>
          <w:rFonts w:ascii="Times New Roman" w:eastAsia="Batang" w:hAnsi="Times New Roman"/>
          <w:sz w:val="26"/>
          <w:szCs w:val="24"/>
          <w:lang w:eastAsia="ko-KR"/>
        </w:rPr>
      </w:pPr>
      <w:r w:rsidRPr="004771C9">
        <w:rPr>
          <w:rFonts w:ascii="Times New Roman" w:eastAsia="Batang" w:hAnsi="Times New Roman"/>
          <w:sz w:val="26"/>
          <w:szCs w:val="24"/>
          <w:lang w:eastAsia="ko-KR"/>
        </w:rPr>
        <w:t xml:space="preserve">Целями муниципальной программы являются: </w:t>
      </w:r>
    </w:p>
    <w:p w14:paraId="6ED09B1C" w14:textId="68DF70A5" w:rsidR="004771C9" w:rsidRPr="00BE60AC" w:rsidRDefault="004771C9" w:rsidP="00BE60AC">
      <w:pPr>
        <w:pStyle w:val="aa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/>
          <w:sz w:val="26"/>
          <w:szCs w:val="26"/>
        </w:rPr>
      </w:pPr>
      <w:r w:rsidRPr="00BE60AC">
        <w:rPr>
          <w:rFonts w:ascii="Times New Roman" w:hAnsi="Times New Roman"/>
          <w:sz w:val="26"/>
          <w:szCs w:val="26"/>
        </w:rPr>
        <w:t xml:space="preserve">Развитие современной транспортной инфраструктуры, обеспечивающей повышение доступности и безопасности транспортных услуг для населения </w:t>
      </w:r>
      <w:proofErr w:type="spellStart"/>
      <w:r w:rsidRPr="00BE60AC">
        <w:rPr>
          <w:rFonts w:ascii="Times New Roman" w:hAnsi="Times New Roman"/>
          <w:sz w:val="26"/>
          <w:szCs w:val="26"/>
        </w:rPr>
        <w:t>Нефтеюганского</w:t>
      </w:r>
      <w:proofErr w:type="spellEnd"/>
      <w:r w:rsidRPr="00BE60AC">
        <w:rPr>
          <w:rFonts w:ascii="Times New Roman" w:hAnsi="Times New Roman"/>
          <w:sz w:val="26"/>
          <w:szCs w:val="26"/>
        </w:rPr>
        <w:t xml:space="preserve"> района.</w:t>
      </w:r>
    </w:p>
    <w:p w14:paraId="53DB67AC" w14:textId="25FF3F02" w:rsidR="004771C9" w:rsidRPr="00BE60AC" w:rsidRDefault="004771C9" w:rsidP="00BE60AC">
      <w:pPr>
        <w:pStyle w:val="aa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E60AC">
        <w:rPr>
          <w:rFonts w:ascii="Times New Roman" w:eastAsia="Times New Roman" w:hAnsi="Times New Roman"/>
          <w:sz w:val="26"/>
          <w:szCs w:val="26"/>
          <w:lang w:eastAsia="ru-RU"/>
        </w:rPr>
        <w:t xml:space="preserve">Повышение уровня правового воспитания участников дорожного движения, культуры их поведения, профилактика детского дорожно - транспортного травматизма в районе. </w:t>
      </w:r>
    </w:p>
    <w:p w14:paraId="23251DE8" w14:textId="344F19EA" w:rsidR="004771C9" w:rsidRPr="004771C9" w:rsidRDefault="004771C9" w:rsidP="004771C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>На реализацию первой цели направлены мероприятия подпрограммы I «</w:t>
      </w:r>
      <w:r w:rsidRPr="004771C9">
        <w:rPr>
          <w:rFonts w:ascii="Times New Roman" w:hAnsi="Times New Roman"/>
          <w:sz w:val="26"/>
          <w:szCs w:val="26"/>
        </w:rPr>
        <w:t>Автомобильный транспорт и дорожное хозяйство</w:t>
      </w: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>» - задачи «</w:t>
      </w:r>
      <w:r w:rsidRPr="004771C9">
        <w:rPr>
          <w:rFonts w:ascii="Times New Roman" w:hAnsi="Times New Roman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транспортом»</w:t>
      </w: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 xml:space="preserve"> и «</w:t>
      </w:r>
      <w:r w:rsidRPr="004771C9">
        <w:rPr>
          <w:rFonts w:ascii="Times New Roman" w:hAnsi="Times New Roman"/>
          <w:sz w:val="26"/>
          <w:szCs w:val="26"/>
        </w:rPr>
        <w:t xml:space="preserve">Обеспечение функционирования сети </w:t>
      </w:r>
      <w:r w:rsidRPr="004771C9">
        <w:rPr>
          <w:rFonts w:ascii="Times New Roman" w:hAnsi="Times New Roman"/>
          <w:sz w:val="26"/>
          <w:szCs w:val="26"/>
        </w:rPr>
        <w:lastRenderedPageBreak/>
        <w:t>автомобильных дорог общего пользования местного значения, в том числе автомобильных дорог, являющихся подъездами к сельским населенным пунктам</w:t>
      </w: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14:paraId="61F920C0" w14:textId="34408E07" w:rsidR="004771C9" w:rsidRPr="004771C9" w:rsidRDefault="004771C9" w:rsidP="00BE60A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 xml:space="preserve">На реализацию второй цели направлены мероприятия подпрограммы II </w:t>
      </w:r>
      <w:r w:rsidRPr="004771C9">
        <w:rPr>
          <w:rFonts w:ascii="Times New Roman" w:hAnsi="Times New Roman"/>
          <w:sz w:val="26"/>
          <w:szCs w:val="26"/>
        </w:rPr>
        <w:t>«Формирование законопослушного поведения участников дорожного движения»</w:t>
      </w: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 xml:space="preserve"> - задача «</w:t>
      </w:r>
      <w:r w:rsidRPr="004771C9">
        <w:rPr>
          <w:rFonts w:ascii="Times New Roman" w:hAnsi="Times New Roman"/>
          <w:sz w:val="26"/>
          <w:szCs w:val="26"/>
        </w:rPr>
        <w:t>Предупреждение опасного поведения детей дошкольного и школьного возраста; формирование у детей навыков безопасного поведения на дорогах; снижение детского дорожно-транспортного травматизма и пропаганда безопасности дорожного движения</w:t>
      </w: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14:paraId="2D6A4CED" w14:textId="77777777" w:rsidR="004771C9" w:rsidRPr="004771C9" w:rsidRDefault="004771C9" w:rsidP="004771C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771C9">
        <w:rPr>
          <w:rFonts w:ascii="Times New Roman" w:hAnsi="Times New Roman"/>
          <w:sz w:val="26"/>
          <w:szCs w:val="26"/>
        </w:rPr>
        <w:t>На достижение вышеупомянутых целей в рамках муниципальной программы предусмотрена реализация основных мероприятий:</w:t>
      </w:r>
    </w:p>
    <w:p w14:paraId="6215FE81" w14:textId="623CDF81" w:rsidR="004771C9" w:rsidRPr="004771C9" w:rsidRDefault="004771C9" w:rsidP="004771C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771C9">
        <w:rPr>
          <w:rFonts w:ascii="Times New Roman" w:hAnsi="Times New Roman"/>
          <w:sz w:val="26"/>
          <w:szCs w:val="26"/>
        </w:rPr>
        <w:t xml:space="preserve">Реализация основного мероприятия «Обеспечение повышения качества </w:t>
      </w:r>
      <w:r w:rsidR="00BE60AC">
        <w:rPr>
          <w:rFonts w:ascii="Times New Roman" w:hAnsi="Times New Roman"/>
          <w:sz w:val="26"/>
          <w:szCs w:val="26"/>
        </w:rPr>
        <w:br/>
      </w:r>
      <w:r w:rsidRPr="004771C9">
        <w:rPr>
          <w:rFonts w:ascii="Times New Roman" w:hAnsi="Times New Roman"/>
          <w:sz w:val="26"/>
          <w:szCs w:val="26"/>
        </w:rPr>
        <w:t xml:space="preserve">и доступности транспортных услуг, оказываемых с использованием автомобильного транспорта» позволит повысить доступность и качество транспортных услуг </w:t>
      </w:r>
      <w:r w:rsidR="00BE60AC">
        <w:rPr>
          <w:rFonts w:ascii="Times New Roman" w:hAnsi="Times New Roman"/>
          <w:sz w:val="26"/>
          <w:szCs w:val="26"/>
        </w:rPr>
        <w:br/>
      </w:r>
      <w:r w:rsidRPr="004771C9">
        <w:rPr>
          <w:rFonts w:ascii="Times New Roman" w:hAnsi="Times New Roman"/>
          <w:sz w:val="26"/>
          <w:szCs w:val="26"/>
        </w:rPr>
        <w:t xml:space="preserve">для населения </w:t>
      </w:r>
      <w:proofErr w:type="spellStart"/>
      <w:r w:rsidRPr="004771C9">
        <w:rPr>
          <w:rFonts w:ascii="Times New Roman" w:hAnsi="Times New Roman"/>
          <w:sz w:val="26"/>
          <w:szCs w:val="26"/>
        </w:rPr>
        <w:t>Нефтеюганского</w:t>
      </w:r>
      <w:proofErr w:type="spellEnd"/>
      <w:r w:rsidRPr="004771C9">
        <w:rPr>
          <w:rFonts w:ascii="Times New Roman" w:hAnsi="Times New Roman"/>
          <w:sz w:val="26"/>
          <w:szCs w:val="26"/>
        </w:rPr>
        <w:t xml:space="preserve"> района, в том числе уменьшить износ парка автобусов организаций автомобильного транспорта, осуществляющих перевозки пассажиров </w:t>
      </w:r>
      <w:r w:rsidR="00BE60AC">
        <w:rPr>
          <w:rFonts w:ascii="Times New Roman" w:hAnsi="Times New Roman"/>
          <w:sz w:val="26"/>
          <w:szCs w:val="26"/>
        </w:rPr>
        <w:br/>
      </w:r>
      <w:r w:rsidRPr="004771C9">
        <w:rPr>
          <w:rFonts w:ascii="Times New Roman" w:hAnsi="Times New Roman"/>
          <w:sz w:val="26"/>
          <w:szCs w:val="26"/>
        </w:rPr>
        <w:t xml:space="preserve">и увеличить объём пассажирских перевозок автомобильным транспортом </w:t>
      </w:r>
      <w:r w:rsidR="00BE60AC">
        <w:rPr>
          <w:rFonts w:ascii="Times New Roman" w:hAnsi="Times New Roman"/>
          <w:sz w:val="26"/>
          <w:szCs w:val="26"/>
        </w:rPr>
        <w:br/>
      </w:r>
      <w:r w:rsidRPr="004771C9">
        <w:rPr>
          <w:rFonts w:ascii="Times New Roman" w:hAnsi="Times New Roman"/>
          <w:sz w:val="26"/>
          <w:szCs w:val="26"/>
        </w:rPr>
        <w:t>в муниципальном сообщении.</w:t>
      </w:r>
    </w:p>
    <w:p w14:paraId="00D195FA" w14:textId="1CCFD571" w:rsidR="004771C9" w:rsidRPr="004771C9" w:rsidRDefault="004771C9" w:rsidP="004771C9">
      <w:pPr>
        <w:tabs>
          <w:tab w:val="left" w:pos="935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4771C9">
        <w:rPr>
          <w:rFonts w:ascii="Times New Roman" w:hAnsi="Times New Roman"/>
          <w:sz w:val="26"/>
          <w:szCs w:val="26"/>
        </w:rPr>
        <w:t xml:space="preserve">Реализация основного мероприятия «Капитальный ремонт, ремонт </w:t>
      </w:r>
      <w:r w:rsidR="00BE60AC">
        <w:rPr>
          <w:rFonts w:ascii="Times New Roman" w:hAnsi="Times New Roman"/>
          <w:sz w:val="26"/>
          <w:szCs w:val="26"/>
        </w:rPr>
        <w:br/>
      </w:r>
      <w:r w:rsidRPr="004771C9">
        <w:rPr>
          <w:rFonts w:ascii="Times New Roman" w:hAnsi="Times New Roman"/>
          <w:sz w:val="26"/>
          <w:szCs w:val="26"/>
        </w:rPr>
        <w:t xml:space="preserve">и содержание автомобильных дорог и искусственных дорожных сооружений общего пользования местного значения - муниципального района» направлена на приведение </w:t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транспортно-эксплуатационных характеристик автомобильных дорог в соответствие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4771C9">
        <w:rPr>
          <w:rFonts w:ascii="Times New Roman" w:hAnsi="Times New Roman"/>
          <w:sz w:val="26"/>
          <w:szCs w:val="26"/>
          <w:lang w:eastAsia="ru-RU"/>
        </w:rPr>
        <w:t>с требованиями норм и технических регламентов путем осуществления проектирования, капитального ремонта, ремонта и содержания автомобильных дорог местного значения, а также позволит</w:t>
      </w:r>
      <w:r w:rsidRPr="004771C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>внедрить автоматизированные и роботизированные технологии организации дорожного движения и контроля</w:t>
      </w:r>
      <w:proofErr w:type="gramEnd"/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 xml:space="preserve"> за соблюдением правил дорожного движения путем обустройства</w:t>
      </w:r>
      <w:r w:rsidRPr="004771C9">
        <w:rPr>
          <w:rFonts w:ascii="Times New Roman" w:eastAsia="Arial Unicode MS" w:hAnsi="Times New Roman"/>
          <w:bCs/>
          <w:sz w:val="26"/>
          <w:szCs w:val="26"/>
          <w:u w:color="000000"/>
        </w:rPr>
        <w:t xml:space="preserve"> автомобильных дорог местного значения</w:t>
      </w: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4771C9">
        <w:rPr>
          <w:rFonts w:ascii="Times New Roman" w:eastAsia="Arial Unicode MS" w:hAnsi="Times New Roman"/>
          <w:bCs/>
          <w:sz w:val="26"/>
          <w:szCs w:val="26"/>
          <w:u w:color="000000"/>
        </w:rPr>
        <w:t xml:space="preserve">камерами </w:t>
      </w:r>
      <w:proofErr w:type="spellStart"/>
      <w:r w:rsidRPr="004771C9">
        <w:rPr>
          <w:rFonts w:ascii="Times New Roman" w:eastAsia="Arial Unicode MS" w:hAnsi="Times New Roman"/>
          <w:bCs/>
          <w:sz w:val="26"/>
          <w:szCs w:val="26"/>
          <w:u w:color="000000"/>
        </w:rPr>
        <w:t>фотовидеофиксации</w:t>
      </w:r>
      <w:proofErr w:type="spellEnd"/>
      <w:r w:rsidRPr="004771C9">
        <w:rPr>
          <w:rFonts w:ascii="Times New Roman" w:eastAsia="Arial Unicode MS" w:hAnsi="Times New Roman"/>
          <w:bCs/>
          <w:sz w:val="26"/>
          <w:szCs w:val="26"/>
          <w:u w:color="000000"/>
        </w:rPr>
        <w:t xml:space="preserve"> нарушений правил дорожного движения</w:t>
      </w: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037335A5" w14:textId="01626A69" w:rsidR="004771C9" w:rsidRPr="002B1C1E" w:rsidRDefault="002B1C1E" w:rsidP="002B1C1E">
      <w:pPr>
        <w:tabs>
          <w:tab w:val="left" w:pos="935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CE6851">
        <w:rPr>
          <w:rFonts w:ascii="Times New Roman" w:eastAsia="Times New Roman" w:hAnsi="Times New Roman"/>
          <w:sz w:val="26"/>
          <w:szCs w:val="26"/>
          <w:lang w:eastAsia="ru-RU"/>
        </w:rPr>
        <w:t>Реализация основного мероприятия «</w:t>
      </w:r>
      <w:r w:rsidR="00C733DD" w:rsidRPr="00CE6851">
        <w:rPr>
          <w:rFonts w:ascii="Times New Roman" w:eastAsia="Times New Roman" w:hAnsi="Times New Roman"/>
          <w:sz w:val="26"/>
          <w:szCs w:val="26"/>
          <w:lang w:eastAsia="ru-RU"/>
        </w:rPr>
        <w:t xml:space="preserve">Строительство, </w:t>
      </w:r>
      <w:r w:rsidRPr="00CE6851">
        <w:rPr>
          <w:rFonts w:ascii="Times New Roman" w:eastAsia="Times New Roman" w:hAnsi="Times New Roman"/>
          <w:sz w:val="26"/>
          <w:szCs w:val="26"/>
          <w:lang w:eastAsia="ru-RU"/>
        </w:rPr>
        <w:t>реконструкция, капитальный ремонт, ремонт и содержание автомобильных дорог общего пользования местного значения поселений» направлена на приведение транспортно-эксплуатационных характеристик автомобильных дорог поселений в соответствие с требованиями норм и технических регламентов путем выполнения капитального ремонта, ремонта, строительства и реконструкции автомобильных дорог местного значения поселений, а также на поддержание бесперебойного транспортного сообщения путем обеспечения содержания автомобильных дорог.</w:t>
      </w:r>
      <w:proofErr w:type="gramEnd"/>
    </w:p>
    <w:p w14:paraId="75DDB9A8" w14:textId="26042D89" w:rsidR="004771C9" w:rsidRPr="004771C9" w:rsidRDefault="004771C9" w:rsidP="004771C9">
      <w:pPr>
        <w:tabs>
          <w:tab w:val="left" w:pos="935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771C9">
        <w:rPr>
          <w:rFonts w:ascii="Times New Roman" w:hAnsi="Times New Roman"/>
          <w:sz w:val="26"/>
          <w:szCs w:val="26"/>
        </w:rPr>
        <w:t>Реализация основных мероприятий</w:t>
      </w:r>
      <w:r w:rsidRPr="004771C9">
        <w:rPr>
          <w:rFonts w:ascii="Times New Roman" w:eastAsia="Times New Roman" w:hAnsi="Times New Roman"/>
          <w:sz w:val="26"/>
          <w:szCs w:val="26"/>
        </w:rPr>
        <w:t xml:space="preserve"> «Реализация мероприятий профилактического и агитационного характера, направленных на предупреждение детского дорожно-транспортного травматизма» и </w:t>
      </w:r>
      <w:r w:rsidRPr="004771C9">
        <w:rPr>
          <w:rFonts w:ascii="Times New Roman" w:hAnsi="Times New Roman"/>
          <w:sz w:val="26"/>
          <w:szCs w:val="26"/>
        </w:rPr>
        <w:t>«</w:t>
      </w:r>
      <w:r w:rsidRPr="004771C9">
        <w:rPr>
          <w:rFonts w:ascii="Times New Roman" w:eastAsia="Times New Roman" w:hAnsi="Times New Roman"/>
          <w:sz w:val="26"/>
          <w:szCs w:val="26"/>
        </w:rPr>
        <w:t xml:space="preserve">Укрепление материально-технической базы для организации профилактической работы по предупреждению детского дорожно-транспортного травматизма» </w:t>
      </w:r>
      <w:r w:rsidRPr="004771C9">
        <w:rPr>
          <w:rFonts w:ascii="Times New Roman" w:hAnsi="Times New Roman"/>
          <w:sz w:val="26"/>
          <w:szCs w:val="26"/>
        </w:rPr>
        <w:t>направлена на то, чтобы увеличить  долю учащихся (воспитанников) задействованных в мероприятиях по профилактике дорожно-транспортных происшествий до 100 процентов, в том числе путём доведения  до соответствующих современным требованиям баз обучения  (</w:t>
      </w:r>
      <w:proofErr w:type="spellStart"/>
      <w:r w:rsidRPr="004771C9">
        <w:rPr>
          <w:rFonts w:ascii="Times New Roman" w:hAnsi="Times New Roman"/>
          <w:sz w:val="26"/>
          <w:szCs w:val="26"/>
        </w:rPr>
        <w:t>автогородков</w:t>
      </w:r>
      <w:proofErr w:type="spellEnd"/>
      <w:r w:rsidRPr="004771C9">
        <w:rPr>
          <w:rFonts w:ascii="Times New Roman" w:hAnsi="Times New Roman"/>
          <w:sz w:val="26"/>
          <w:szCs w:val="26"/>
        </w:rPr>
        <w:t>) для детей</w:t>
      </w:r>
      <w:proofErr w:type="gramEnd"/>
      <w:r w:rsidRPr="004771C9">
        <w:rPr>
          <w:rFonts w:ascii="Times New Roman" w:hAnsi="Times New Roman"/>
          <w:sz w:val="26"/>
          <w:szCs w:val="26"/>
        </w:rPr>
        <w:t xml:space="preserve"> школьного и дошкольного возраста.</w:t>
      </w:r>
    </w:p>
    <w:p w14:paraId="562848A4" w14:textId="77777777" w:rsidR="004771C9" w:rsidRPr="004771C9" w:rsidRDefault="004771C9" w:rsidP="004771C9">
      <w:pPr>
        <w:tabs>
          <w:tab w:val="left" w:pos="935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771C9">
        <w:rPr>
          <w:rFonts w:ascii="Times New Roman" w:hAnsi="Times New Roman"/>
          <w:sz w:val="26"/>
          <w:szCs w:val="26"/>
        </w:rPr>
        <w:t>Характеристика основных мероприятий, их связь с целевыми показателями представлена в таблице 6.</w:t>
      </w:r>
    </w:p>
    <w:p w14:paraId="627797AA" w14:textId="77777777" w:rsidR="004771C9" w:rsidRPr="004771C9" w:rsidRDefault="004771C9" w:rsidP="004771C9">
      <w:pPr>
        <w:tabs>
          <w:tab w:val="left" w:pos="935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771C9">
        <w:rPr>
          <w:rFonts w:ascii="Times New Roman" w:hAnsi="Times New Roman"/>
          <w:sz w:val="26"/>
          <w:szCs w:val="26"/>
        </w:rPr>
        <w:lastRenderedPageBreak/>
        <w:t xml:space="preserve">Результат реализации мероприятий муниципальной программы отражает ожидаемое изменение состояния развития сферы транспортной инфраструктуры </w:t>
      </w:r>
      <w:proofErr w:type="spellStart"/>
      <w:r w:rsidRPr="004771C9">
        <w:rPr>
          <w:rFonts w:ascii="Times New Roman" w:hAnsi="Times New Roman"/>
          <w:sz w:val="26"/>
          <w:szCs w:val="26"/>
        </w:rPr>
        <w:t>Нефтеюганского</w:t>
      </w:r>
      <w:proofErr w:type="spellEnd"/>
      <w:r w:rsidRPr="004771C9">
        <w:rPr>
          <w:rFonts w:ascii="Times New Roman" w:hAnsi="Times New Roman"/>
          <w:sz w:val="26"/>
          <w:szCs w:val="26"/>
        </w:rPr>
        <w:t xml:space="preserve"> района. </w:t>
      </w:r>
    </w:p>
    <w:p w14:paraId="6D1E459A" w14:textId="77777777" w:rsidR="008C5347" w:rsidRPr="00BE60AC" w:rsidRDefault="008C5347" w:rsidP="00BE60A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6"/>
          <w:szCs w:val="26"/>
        </w:rPr>
      </w:pPr>
    </w:p>
    <w:p w14:paraId="3D6124C6" w14:textId="77777777" w:rsidR="004771C9" w:rsidRPr="00BE60AC" w:rsidRDefault="004771C9" w:rsidP="004771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6"/>
          <w:szCs w:val="26"/>
        </w:rPr>
      </w:pPr>
      <w:r w:rsidRPr="00BE60AC">
        <w:rPr>
          <w:rFonts w:ascii="Times New Roman" w:hAnsi="Times New Roman"/>
          <w:bCs/>
          <w:sz w:val="26"/>
          <w:szCs w:val="26"/>
        </w:rPr>
        <w:t>Раздел 4. Механизм реализации муниципальной программы</w:t>
      </w:r>
    </w:p>
    <w:p w14:paraId="52CC9546" w14:textId="77777777" w:rsidR="004771C9" w:rsidRPr="00BE60AC" w:rsidRDefault="004771C9" w:rsidP="004771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0"/>
          <w:szCs w:val="20"/>
        </w:rPr>
      </w:pPr>
    </w:p>
    <w:p w14:paraId="0D877400" w14:textId="2244FDA3" w:rsidR="004771C9" w:rsidRPr="004771C9" w:rsidRDefault="004771C9" w:rsidP="004771C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/>
          <w:b/>
          <w:sz w:val="26"/>
          <w:szCs w:val="24"/>
          <w:lang w:eastAsia="ko-KR"/>
        </w:rPr>
      </w:pPr>
      <w:proofErr w:type="gramStart"/>
      <w:r w:rsidRPr="004771C9">
        <w:rPr>
          <w:rFonts w:ascii="Times New Roman" w:hAnsi="Times New Roman"/>
          <w:sz w:val="26"/>
          <w:szCs w:val="26"/>
          <w:lang w:eastAsia="ru-RU"/>
        </w:rPr>
        <w:t xml:space="preserve">Муниципальная программа разработана в соответствии с Транспортной </w:t>
      </w:r>
      <w:hyperlink r:id="rId9" w:history="1">
        <w:r w:rsidRPr="004771C9">
          <w:rPr>
            <w:rFonts w:ascii="Times New Roman" w:hAnsi="Times New Roman"/>
            <w:sz w:val="26"/>
            <w:szCs w:val="26"/>
            <w:lang w:eastAsia="ru-RU"/>
          </w:rPr>
          <w:t>стратегией</w:t>
        </w:r>
      </w:hyperlink>
      <w:r w:rsidRPr="004771C9">
        <w:rPr>
          <w:rFonts w:ascii="Times New Roman" w:hAnsi="Times New Roman"/>
          <w:sz w:val="26"/>
          <w:szCs w:val="26"/>
          <w:lang w:eastAsia="ru-RU"/>
        </w:rPr>
        <w:t xml:space="preserve"> Российской Федерации, утвержденной распоряжением Правительства Российской Федерации от 22.11.2008 № 1734-р; </w:t>
      </w:r>
      <w:hyperlink r:id="rId10" w:history="1">
        <w:r w:rsidRPr="004771C9">
          <w:rPr>
            <w:rFonts w:ascii="Times New Roman" w:hAnsi="Times New Roman"/>
            <w:sz w:val="26"/>
            <w:szCs w:val="26"/>
            <w:lang w:eastAsia="ru-RU"/>
          </w:rPr>
          <w:t>Стратегией</w:t>
        </w:r>
      </w:hyperlink>
      <w:r w:rsidRPr="004771C9">
        <w:rPr>
          <w:rFonts w:ascii="Times New Roman" w:hAnsi="Times New Roman"/>
          <w:sz w:val="26"/>
          <w:szCs w:val="26"/>
          <w:lang w:eastAsia="ru-RU"/>
        </w:rPr>
        <w:t xml:space="preserve"> социально-экономического развития Ханты-Мансийского автономного округа</w:t>
      </w:r>
      <w:r w:rsidR="00BE60AC">
        <w:rPr>
          <w:rFonts w:ascii="Times New Roman" w:hAnsi="Times New Roman"/>
          <w:sz w:val="26"/>
          <w:szCs w:val="26"/>
          <w:lang w:eastAsia="ru-RU"/>
        </w:rPr>
        <w:t xml:space="preserve"> – </w:t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Югры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до 2030 года, утвержденной распоряжением Правительства Ханты-Мансийского </w:t>
      </w:r>
      <w:r w:rsidRPr="004771C9">
        <w:rPr>
          <w:rFonts w:ascii="Times New Roman" w:hAnsi="Times New Roman"/>
          <w:color w:val="000000"/>
          <w:sz w:val="26"/>
          <w:szCs w:val="26"/>
          <w:lang w:eastAsia="ru-RU"/>
        </w:rPr>
        <w:t>автономного округа</w:t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E60AC">
        <w:rPr>
          <w:rFonts w:ascii="Times New Roman" w:hAnsi="Times New Roman"/>
          <w:sz w:val="26"/>
          <w:szCs w:val="26"/>
          <w:lang w:eastAsia="ru-RU"/>
        </w:rPr>
        <w:t>–</w:t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 Югры от 22.03.2013 № 101-рп; Стратегией социально-экономического развития муниципального образования </w:t>
      </w:r>
      <w:proofErr w:type="spellStart"/>
      <w:r w:rsidRPr="004771C9">
        <w:rPr>
          <w:rFonts w:ascii="Times New Roman" w:hAnsi="Times New Roman"/>
          <w:sz w:val="26"/>
          <w:szCs w:val="26"/>
          <w:lang w:eastAsia="ru-RU"/>
        </w:rPr>
        <w:t>Нефтеюганский</w:t>
      </w:r>
      <w:proofErr w:type="spellEnd"/>
      <w:r w:rsidRPr="004771C9">
        <w:rPr>
          <w:rFonts w:ascii="Times New Roman" w:hAnsi="Times New Roman"/>
          <w:sz w:val="26"/>
          <w:szCs w:val="26"/>
          <w:lang w:eastAsia="ru-RU"/>
        </w:rPr>
        <w:t xml:space="preserve"> район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до 2030 года, утвержденной решением Думы </w:t>
      </w:r>
      <w:proofErr w:type="spellStart"/>
      <w:r w:rsidRPr="004771C9">
        <w:rPr>
          <w:rFonts w:ascii="Times New Roman" w:hAnsi="Times New Roman"/>
          <w:sz w:val="26"/>
          <w:szCs w:val="26"/>
          <w:lang w:eastAsia="ru-RU"/>
        </w:rPr>
        <w:t>Нефтеюганского</w:t>
      </w:r>
      <w:proofErr w:type="spellEnd"/>
      <w:r w:rsidRPr="004771C9">
        <w:rPr>
          <w:rFonts w:ascii="Times New Roman" w:hAnsi="Times New Roman"/>
          <w:sz w:val="26"/>
          <w:szCs w:val="26"/>
          <w:lang w:eastAsia="ru-RU"/>
        </w:rPr>
        <w:t xml:space="preserve"> района от 31.07.2018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4771C9">
        <w:rPr>
          <w:rFonts w:ascii="Times New Roman" w:hAnsi="Times New Roman"/>
          <w:sz w:val="26"/>
          <w:szCs w:val="26"/>
          <w:lang w:eastAsia="ru-RU"/>
        </w:rPr>
        <w:t>№ 257.</w:t>
      </w:r>
      <w:proofErr w:type="gramEnd"/>
    </w:p>
    <w:p w14:paraId="2079E81D" w14:textId="76BF21A2" w:rsidR="004771C9" w:rsidRPr="0051131B" w:rsidRDefault="004771C9" w:rsidP="004771C9">
      <w:pPr>
        <w:spacing w:after="0" w:line="240" w:lineRule="auto"/>
        <w:ind w:firstLine="709"/>
        <w:jc w:val="both"/>
        <w:rPr>
          <w:rFonts w:ascii="Times New Roman" w:eastAsia="Batang" w:hAnsi="Times New Roman"/>
          <w:sz w:val="26"/>
          <w:szCs w:val="24"/>
          <w:lang w:eastAsia="ko-KR"/>
        </w:rPr>
      </w:pPr>
      <w:r w:rsidRPr="0051131B">
        <w:rPr>
          <w:rFonts w:ascii="Times New Roman" w:eastAsia="Batang" w:hAnsi="Times New Roman"/>
          <w:sz w:val="26"/>
          <w:szCs w:val="24"/>
          <w:lang w:eastAsia="ko-KR"/>
        </w:rPr>
        <w:t xml:space="preserve">Муниципальная программа разработана с учётом приоритетов, определённых Указом Президента Российской Федерации от </w:t>
      </w:r>
      <w:r w:rsidR="007F0C75">
        <w:rPr>
          <w:rFonts w:ascii="Times New Roman" w:eastAsia="Batang" w:hAnsi="Times New Roman"/>
          <w:sz w:val="26"/>
          <w:szCs w:val="24"/>
          <w:lang w:eastAsia="ko-KR"/>
        </w:rPr>
        <w:t>21.</w:t>
      </w:r>
      <w:r w:rsidR="00886C33">
        <w:rPr>
          <w:rFonts w:ascii="Times New Roman" w:eastAsia="Batang" w:hAnsi="Times New Roman"/>
          <w:sz w:val="26"/>
          <w:szCs w:val="24"/>
          <w:lang w:eastAsia="ko-KR"/>
        </w:rPr>
        <w:t>07.</w:t>
      </w:r>
      <w:r w:rsidR="00310CD3">
        <w:rPr>
          <w:rFonts w:ascii="Times New Roman" w:eastAsia="Batang" w:hAnsi="Times New Roman"/>
          <w:sz w:val="26"/>
          <w:szCs w:val="24"/>
          <w:lang w:eastAsia="ko-KR"/>
        </w:rPr>
        <w:t xml:space="preserve">2020 </w:t>
      </w:r>
      <w:r w:rsidRPr="0051131B">
        <w:rPr>
          <w:rFonts w:ascii="Times New Roman" w:eastAsia="Batang" w:hAnsi="Times New Roman"/>
          <w:sz w:val="26"/>
          <w:szCs w:val="24"/>
          <w:lang w:eastAsia="ko-KR"/>
        </w:rPr>
        <w:t xml:space="preserve">№ </w:t>
      </w:r>
      <w:r w:rsidR="00310CD3">
        <w:rPr>
          <w:rFonts w:ascii="Times New Roman" w:eastAsia="Batang" w:hAnsi="Times New Roman"/>
          <w:sz w:val="26"/>
          <w:szCs w:val="24"/>
          <w:lang w:eastAsia="ko-KR"/>
        </w:rPr>
        <w:t>474</w:t>
      </w:r>
      <w:r w:rsidRPr="0051131B">
        <w:rPr>
          <w:rFonts w:ascii="Times New Roman" w:eastAsia="Batang" w:hAnsi="Times New Roman"/>
          <w:sz w:val="26"/>
          <w:szCs w:val="24"/>
          <w:lang w:eastAsia="ko-KR"/>
        </w:rPr>
        <w:t xml:space="preserve"> «О национальных целях и стратегических задачах развития Российской Федерации на период</w:t>
      </w:r>
      <w:r w:rsidR="00BE60AC">
        <w:rPr>
          <w:rFonts w:ascii="Times New Roman" w:eastAsia="Batang" w:hAnsi="Times New Roman"/>
          <w:sz w:val="26"/>
          <w:szCs w:val="24"/>
          <w:lang w:eastAsia="ko-KR"/>
        </w:rPr>
        <w:br/>
      </w:r>
      <w:r w:rsidRPr="0051131B">
        <w:rPr>
          <w:rFonts w:ascii="Times New Roman" w:eastAsia="Batang" w:hAnsi="Times New Roman"/>
          <w:sz w:val="26"/>
          <w:szCs w:val="24"/>
          <w:lang w:eastAsia="ko-KR"/>
        </w:rPr>
        <w:t>до 20</w:t>
      </w:r>
      <w:r w:rsidR="00310CD3">
        <w:rPr>
          <w:rFonts w:ascii="Times New Roman" w:eastAsia="Batang" w:hAnsi="Times New Roman"/>
          <w:sz w:val="26"/>
          <w:szCs w:val="24"/>
          <w:lang w:eastAsia="ko-KR"/>
        </w:rPr>
        <w:t>30</w:t>
      </w:r>
      <w:r w:rsidRPr="0051131B">
        <w:rPr>
          <w:rFonts w:ascii="Times New Roman" w:eastAsia="Batang" w:hAnsi="Times New Roman"/>
          <w:sz w:val="26"/>
          <w:szCs w:val="24"/>
          <w:lang w:eastAsia="ko-KR"/>
        </w:rPr>
        <w:t xml:space="preserve"> года»; Перечнем поручений Президента Российской Федерации по итогам заседания президиума Государственного совета Российской Федерации 14 марта </w:t>
      </w:r>
      <w:r w:rsidR="00BE60AC">
        <w:rPr>
          <w:rFonts w:ascii="Times New Roman" w:eastAsia="Batang" w:hAnsi="Times New Roman"/>
          <w:sz w:val="26"/>
          <w:szCs w:val="24"/>
          <w:lang w:eastAsia="ko-KR"/>
        </w:rPr>
        <w:br/>
      </w:r>
      <w:r w:rsidRPr="0051131B">
        <w:rPr>
          <w:rFonts w:ascii="Times New Roman" w:eastAsia="Batang" w:hAnsi="Times New Roman"/>
          <w:sz w:val="26"/>
          <w:szCs w:val="24"/>
          <w:lang w:eastAsia="ko-KR"/>
        </w:rPr>
        <w:t xml:space="preserve">2016 года от 11.04.2016 № Пр-637ГС; Постановлением Правительства Ханты-Мансийского автономного округа </w:t>
      </w:r>
      <w:r w:rsidR="00BE60AC">
        <w:rPr>
          <w:rFonts w:ascii="Times New Roman" w:eastAsia="Batang" w:hAnsi="Times New Roman"/>
          <w:sz w:val="26"/>
          <w:szCs w:val="24"/>
          <w:lang w:eastAsia="ko-KR"/>
        </w:rPr>
        <w:t>–</w:t>
      </w:r>
      <w:r w:rsidRPr="0051131B">
        <w:rPr>
          <w:rFonts w:ascii="Times New Roman" w:eastAsia="Batang" w:hAnsi="Times New Roman"/>
          <w:sz w:val="26"/>
          <w:szCs w:val="24"/>
          <w:lang w:eastAsia="ko-KR"/>
        </w:rPr>
        <w:t xml:space="preserve"> Югры от </w:t>
      </w:r>
      <w:r w:rsidR="007F0C75">
        <w:rPr>
          <w:rFonts w:ascii="Times New Roman" w:eastAsia="Batang" w:hAnsi="Times New Roman"/>
          <w:sz w:val="26"/>
          <w:szCs w:val="24"/>
          <w:lang w:eastAsia="ko-KR"/>
        </w:rPr>
        <w:t>31</w:t>
      </w:r>
      <w:r w:rsidRPr="0051131B">
        <w:rPr>
          <w:rFonts w:ascii="Times New Roman" w:eastAsia="Batang" w:hAnsi="Times New Roman"/>
          <w:sz w:val="26"/>
          <w:szCs w:val="24"/>
          <w:lang w:eastAsia="ko-KR"/>
        </w:rPr>
        <w:t>.10.20</w:t>
      </w:r>
      <w:r w:rsidR="007F0C75">
        <w:rPr>
          <w:rFonts w:ascii="Times New Roman" w:eastAsia="Batang" w:hAnsi="Times New Roman"/>
          <w:sz w:val="26"/>
          <w:szCs w:val="24"/>
          <w:lang w:eastAsia="ko-KR"/>
        </w:rPr>
        <w:t>21</w:t>
      </w:r>
      <w:r w:rsidRPr="0051131B">
        <w:rPr>
          <w:rFonts w:ascii="Times New Roman" w:eastAsia="Batang" w:hAnsi="Times New Roman"/>
          <w:sz w:val="26"/>
          <w:szCs w:val="24"/>
          <w:lang w:eastAsia="ko-KR"/>
        </w:rPr>
        <w:t xml:space="preserve"> № </w:t>
      </w:r>
      <w:r w:rsidR="007F0C75">
        <w:rPr>
          <w:rFonts w:ascii="Times New Roman" w:eastAsia="Batang" w:hAnsi="Times New Roman"/>
          <w:sz w:val="26"/>
          <w:szCs w:val="24"/>
          <w:lang w:eastAsia="ko-KR"/>
        </w:rPr>
        <w:t>485</w:t>
      </w:r>
      <w:r w:rsidRPr="0051131B">
        <w:rPr>
          <w:rFonts w:ascii="Times New Roman" w:eastAsia="Batang" w:hAnsi="Times New Roman"/>
          <w:sz w:val="26"/>
          <w:szCs w:val="24"/>
          <w:lang w:eastAsia="ko-KR"/>
        </w:rPr>
        <w:t>-п «О государственной программе Ханты-Мансийского автономного округа-Югры «Современная транспортная система».</w:t>
      </w:r>
    </w:p>
    <w:p w14:paraId="7FCA5847" w14:textId="1CEDF3A7" w:rsidR="004771C9" w:rsidRPr="004771C9" w:rsidRDefault="004771C9" w:rsidP="004771C9">
      <w:pPr>
        <w:spacing w:after="0" w:line="240" w:lineRule="auto"/>
        <w:ind w:firstLine="709"/>
        <w:jc w:val="both"/>
        <w:rPr>
          <w:rFonts w:ascii="Times New Roman" w:eastAsia="Batang" w:hAnsi="Times New Roman"/>
          <w:sz w:val="26"/>
          <w:szCs w:val="24"/>
          <w:lang w:eastAsia="ko-KR"/>
        </w:rPr>
      </w:pPr>
      <w:r w:rsidRPr="0051131B">
        <w:rPr>
          <w:rFonts w:ascii="Times New Roman" w:eastAsia="Batang" w:hAnsi="Times New Roman"/>
          <w:sz w:val="26"/>
          <w:szCs w:val="24"/>
          <w:lang w:eastAsia="ko-KR"/>
        </w:rPr>
        <w:t>В целевых показателях и задачах муниципальной программы отражены показатели оценки эффективности деятельности органов местного самоуправления, определенные правовыми актами Российской Федерации, Ханты-Мансийского автономного округа</w:t>
      </w:r>
      <w:r w:rsidR="00BE60AC">
        <w:rPr>
          <w:rFonts w:ascii="Times New Roman" w:eastAsia="Batang" w:hAnsi="Times New Roman"/>
          <w:sz w:val="26"/>
          <w:szCs w:val="24"/>
          <w:lang w:eastAsia="ko-KR"/>
        </w:rPr>
        <w:t xml:space="preserve"> – </w:t>
      </w:r>
      <w:r w:rsidRPr="0051131B">
        <w:rPr>
          <w:rFonts w:ascii="Times New Roman" w:eastAsia="Batang" w:hAnsi="Times New Roman"/>
          <w:sz w:val="26"/>
          <w:szCs w:val="24"/>
          <w:lang w:eastAsia="ko-KR"/>
        </w:rPr>
        <w:t xml:space="preserve">Югры: Указом Президента Российской Федерации </w:t>
      </w:r>
      <w:r w:rsidR="00BE60AC">
        <w:rPr>
          <w:rFonts w:ascii="Times New Roman" w:eastAsia="Batang" w:hAnsi="Times New Roman"/>
          <w:sz w:val="26"/>
          <w:szCs w:val="24"/>
          <w:lang w:eastAsia="ko-KR"/>
        </w:rPr>
        <w:br/>
      </w:r>
      <w:r w:rsidRPr="0051131B">
        <w:rPr>
          <w:rFonts w:ascii="Times New Roman" w:eastAsia="Batang" w:hAnsi="Times New Roman"/>
          <w:sz w:val="26"/>
          <w:szCs w:val="24"/>
          <w:lang w:eastAsia="ko-KR"/>
        </w:rPr>
        <w:t xml:space="preserve">от 28.04.2008 № 607 «Об оценке </w:t>
      </w:r>
      <w:proofErr w:type="gramStart"/>
      <w:r w:rsidRPr="0051131B">
        <w:rPr>
          <w:rFonts w:ascii="Times New Roman" w:eastAsia="Batang" w:hAnsi="Times New Roman"/>
          <w:sz w:val="26"/>
          <w:szCs w:val="24"/>
          <w:lang w:eastAsia="ko-KR"/>
        </w:rPr>
        <w:t>эффективности деятельности органов местного самоуправления городских округов</w:t>
      </w:r>
      <w:proofErr w:type="gramEnd"/>
      <w:r w:rsidRPr="0051131B">
        <w:rPr>
          <w:rFonts w:ascii="Times New Roman" w:eastAsia="Batang" w:hAnsi="Times New Roman"/>
          <w:sz w:val="26"/>
          <w:szCs w:val="24"/>
          <w:lang w:eastAsia="ko-KR"/>
        </w:rPr>
        <w:t xml:space="preserve"> и муниципальных районов»; постановлением Правительства Российской Федерации от 17.12.2012 № 1317</w:t>
      </w:r>
      <w:r w:rsidRPr="0051131B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«О мерах по реализации Указа Президента Российской Федерации от 28.04.2008 №</w:t>
      </w:r>
      <w:r w:rsidR="00BE60AC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</w:t>
      </w:r>
      <w:r w:rsidRPr="0051131B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607 «Об оценке </w:t>
      </w:r>
      <w:proofErr w:type="gramStart"/>
      <w:r w:rsidRPr="0051131B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эффективности деятельности органов местного самоуправления городских округов</w:t>
      </w:r>
      <w:proofErr w:type="gramEnd"/>
      <w:r w:rsidRPr="0051131B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</w:t>
      </w:r>
      <w:r w:rsidR="00BE60AC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br/>
      </w:r>
      <w:r w:rsidRPr="0051131B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и муниципальных районов» и подпункта «и» пункта 2 Указа Президента Российской Федерации от 07.05.2012 № 601 «Об основных направлениях совершенствования системы государственного управления»</w:t>
      </w:r>
      <w:r w:rsidRPr="0051131B">
        <w:rPr>
          <w:rFonts w:ascii="Times New Roman" w:eastAsia="Batang" w:hAnsi="Times New Roman"/>
          <w:sz w:val="26"/>
          <w:szCs w:val="24"/>
          <w:lang w:eastAsia="ko-KR"/>
        </w:rPr>
        <w:t xml:space="preserve">; распоряжением Правительства Ханты-Мансийского автономного округа – Югры от 15.03.2013 № 92-рп «Об оценке </w:t>
      </w:r>
      <w:proofErr w:type="gramStart"/>
      <w:r w:rsidRPr="0051131B">
        <w:rPr>
          <w:rFonts w:ascii="Times New Roman" w:eastAsia="Batang" w:hAnsi="Times New Roman"/>
          <w:sz w:val="26"/>
          <w:szCs w:val="24"/>
          <w:lang w:eastAsia="ko-KR"/>
        </w:rPr>
        <w:t>эффективности деятельности органов местного самоуправления городских округов</w:t>
      </w:r>
      <w:proofErr w:type="gramEnd"/>
      <w:r w:rsidRPr="0051131B">
        <w:rPr>
          <w:rFonts w:ascii="Times New Roman" w:eastAsia="Batang" w:hAnsi="Times New Roman"/>
          <w:sz w:val="26"/>
          <w:szCs w:val="24"/>
          <w:lang w:eastAsia="ko-KR"/>
        </w:rPr>
        <w:t xml:space="preserve"> </w:t>
      </w:r>
      <w:r w:rsidR="00BE60AC">
        <w:rPr>
          <w:rFonts w:ascii="Times New Roman" w:eastAsia="Batang" w:hAnsi="Times New Roman"/>
          <w:sz w:val="26"/>
          <w:szCs w:val="24"/>
          <w:lang w:eastAsia="ko-KR"/>
        </w:rPr>
        <w:br/>
      </w:r>
      <w:r w:rsidRPr="0051131B">
        <w:rPr>
          <w:rFonts w:ascii="Times New Roman" w:eastAsia="Batang" w:hAnsi="Times New Roman"/>
          <w:sz w:val="26"/>
          <w:szCs w:val="24"/>
          <w:lang w:eastAsia="ko-KR"/>
        </w:rPr>
        <w:t xml:space="preserve">и муниципальных районов Ханты-Мансийского автономного округа – Югры». Показатели </w:t>
      </w:r>
      <w:proofErr w:type="gramStart"/>
      <w:r w:rsidRPr="0051131B">
        <w:rPr>
          <w:rFonts w:ascii="Times New Roman" w:eastAsia="Batang" w:hAnsi="Times New Roman"/>
          <w:sz w:val="26"/>
          <w:szCs w:val="24"/>
          <w:lang w:eastAsia="ko-KR"/>
        </w:rPr>
        <w:t>оценки эффективности деятельности органов местного самоуправления</w:t>
      </w:r>
      <w:proofErr w:type="gramEnd"/>
      <w:r w:rsidRPr="0051131B">
        <w:rPr>
          <w:rFonts w:ascii="Times New Roman" w:eastAsia="Batang" w:hAnsi="Times New Roman"/>
          <w:sz w:val="26"/>
          <w:szCs w:val="24"/>
          <w:lang w:eastAsia="ko-KR"/>
        </w:rPr>
        <w:t xml:space="preserve"> </w:t>
      </w:r>
      <w:r w:rsidR="00BE60AC">
        <w:rPr>
          <w:rFonts w:ascii="Times New Roman" w:eastAsia="Batang" w:hAnsi="Times New Roman"/>
          <w:sz w:val="26"/>
          <w:szCs w:val="24"/>
          <w:lang w:eastAsia="ko-KR"/>
        </w:rPr>
        <w:br/>
      </w:r>
      <w:r w:rsidRPr="0051131B">
        <w:rPr>
          <w:rFonts w:ascii="Times New Roman" w:eastAsia="Batang" w:hAnsi="Times New Roman"/>
          <w:sz w:val="26"/>
          <w:szCs w:val="24"/>
          <w:lang w:eastAsia="ko-KR"/>
        </w:rPr>
        <w:t>в соответствии</w:t>
      </w:r>
      <w:r w:rsidRPr="004771C9">
        <w:rPr>
          <w:rFonts w:ascii="Times New Roman" w:eastAsia="Batang" w:hAnsi="Times New Roman"/>
          <w:sz w:val="26"/>
          <w:szCs w:val="24"/>
          <w:lang w:eastAsia="ko-KR"/>
        </w:rPr>
        <w:t xml:space="preserve"> с распоряжением администрации </w:t>
      </w:r>
      <w:proofErr w:type="spellStart"/>
      <w:r w:rsidRPr="004771C9">
        <w:rPr>
          <w:rFonts w:ascii="Times New Roman" w:eastAsia="Batang" w:hAnsi="Times New Roman"/>
          <w:sz w:val="26"/>
          <w:szCs w:val="24"/>
          <w:lang w:eastAsia="ko-KR"/>
        </w:rPr>
        <w:t>Нефтеюганского</w:t>
      </w:r>
      <w:proofErr w:type="spellEnd"/>
      <w:r w:rsidRPr="004771C9">
        <w:rPr>
          <w:rFonts w:ascii="Times New Roman" w:eastAsia="Batang" w:hAnsi="Times New Roman"/>
          <w:sz w:val="26"/>
          <w:szCs w:val="24"/>
          <w:lang w:eastAsia="ko-KR"/>
        </w:rPr>
        <w:t xml:space="preserve"> района </w:t>
      </w:r>
      <w:r w:rsidR="00BE60AC">
        <w:rPr>
          <w:rFonts w:ascii="Times New Roman" w:eastAsia="Batang" w:hAnsi="Times New Roman"/>
          <w:sz w:val="26"/>
          <w:szCs w:val="24"/>
          <w:lang w:eastAsia="ko-KR"/>
        </w:rPr>
        <w:br/>
      </w:r>
      <w:r w:rsidRPr="004771C9">
        <w:rPr>
          <w:rFonts w:ascii="Times New Roman" w:eastAsia="Batang" w:hAnsi="Times New Roman"/>
          <w:sz w:val="26"/>
          <w:szCs w:val="24"/>
          <w:lang w:eastAsia="ko-KR"/>
        </w:rPr>
        <w:t xml:space="preserve">от 01.10.2019 № 585-ра «О плане мероприятий по улучшению значений отдельных показателей и повышению оценки эффективности деятельности органов местного самоуправления в муниципальном образовании </w:t>
      </w:r>
      <w:proofErr w:type="spellStart"/>
      <w:r w:rsidRPr="004771C9">
        <w:rPr>
          <w:rFonts w:ascii="Times New Roman" w:eastAsia="Batang" w:hAnsi="Times New Roman"/>
          <w:sz w:val="26"/>
          <w:szCs w:val="24"/>
          <w:lang w:eastAsia="ko-KR"/>
        </w:rPr>
        <w:t>Нефтеюганск</w:t>
      </w:r>
      <w:r w:rsidR="00973587">
        <w:rPr>
          <w:rFonts w:ascii="Times New Roman" w:eastAsia="Batang" w:hAnsi="Times New Roman"/>
          <w:sz w:val="26"/>
          <w:szCs w:val="24"/>
          <w:lang w:eastAsia="ko-KR"/>
        </w:rPr>
        <w:t>ий</w:t>
      </w:r>
      <w:proofErr w:type="spellEnd"/>
      <w:r w:rsidR="00973587">
        <w:rPr>
          <w:rFonts w:ascii="Times New Roman" w:eastAsia="Batang" w:hAnsi="Times New Roman"/>
          <w:sz w:val="26"/>
          <w:szCs w:val="24"/>
          <w:lang w:eastAsia="ko-KR"/>
        </w:rPr>
        <w:t xml:space="preserve"> район» отражаются </w:t>
      </w:r>
      <w:r w:rsidR="00BE60AC">
        <w:rPr>
          <w:rFonts w:ascii="Times New Roman" w:eastAsia="Batang" w:hAnsi="Times New Roman"/>
          <w:sz w:val="26"/>
          <w:szCs w:val="24"/>
          <w:lang w:eastAsia="ko-KR"/>
        </w:rPr>
        <w:br/>
      </w:r>
      <w:r w:rsidR="00973587">
        <w:rPr>
          <w:rFonts w:ascii="Times New Roman" w:eastAsia="Batang" w:hAnsi="Times New Roman"/>
          <w:sz w:val="26"/>
          <w:szCs w:val="24"/>
          <w:lang w:eastAsia="ko-KR"/>
        </w:rPr>
        <w:t>в таблице 7</w:t>
      </w:r>
      <w:r w:rsidRPr="004771C9">
        <w:rPr>
          <w:rFonts w:ascii="Times New Roman" w:eastAsia="Batang" w:hAnsi="Times New Roman"/>
          <w:sz w:val="26"/>
          <w:szCs w:val="24"/>
          <w:lang w:eastAsia="ko-KR"/>
        </w:rPr>
        <w:t>.</w:t>
      </w:r>
      <w:r w:rsidRPr="004771C9">
        <w:rPr>
          <w:rFonts w:ascii="Times New Roman" w:hAnsi="Times New Roman"/>
          <w:sz w:val="26"/>
          <w:szCs w:val="26"/>
        </w:rPr>
        <w:t xml:space="preserve">  </w:t>
      </w:r>
    </w:p>
    <w:p w14:paraId="10A9A165" w14:textId="77777777" w:rsidR="004771C9" w:rsidRPr="004771C9" w:rsidRDefault="004771C9" w:rsidP="004771C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71C9">
        <w:rPr>
          <w:rFonts w:ascii="Times New Roman" w:hAnsi="Times New Roman"/>
          <w:sz w:val="26"/>
          <w:szCs w:val="26"/>
          <w:lang w:eastAsia="ru-RU"/>
        </w:rPr>
        <w:t xml:space="preserve">Ответственный исполнитель муниципальной программы – Департамент строительства и жилищно-коммунального комплекса </w:t>
      </w:r>
      <w:proofErr w:type="spellStart"/>
      <w:r w:rsidRPr="004771C9">
        <w:rPr>
          <w:rFonts w:ascii="Times New Roman" w:hAnsi="Times New Roman"/>
          <w:sz w:val="26"/>
          <w:szCs w:val="26"/>
          <w:lang w:eastAsia="ru-RU"/>
        </w:rPr>
        <w:t>Нефтеюганского</w:t>
      </w:r>
      <w:proofErr w:type="spellEnd"/>
      <w:r w:rsidRPr="004771C9">
        <w:rPr>
          <w:rFonts w:ascii="Times New Roman" w:hAnsi="Times New Roman"/>
          <w:sz w:val="26"/>
          <w:szCs w:val="26"/>
          <w:lang w:eastAsia="ru-RU"/>
        </w:rPr>
        <w:t xml:space="preserve"> района (отдел по транспорту и дорогам) – осуществляет текущее управление и координацию </w:t>
      </w:r>
      <w:r w:rsidRPr="004771C9">
        <w:rPr>
          <w:rFonts w:ascii="Times New Roman" w:hAnsi="Times New Roman"/>
          <w:sz w:val="26"/>
          <w:szCs w:val="26"/>
          <w:lang w:eastAsia="ru-RU"/>
        </w:rPr>
        <w:lastRenderedPageBreak/>
        <w:t>реализации муниципальной программы, вносит предложения об изменении объемов финансовых средств, направляемых на решение отдельных задач муниципальной программы.</w:t>
      </w:r>
    </w:p>
    <w:p w14:paraId="56A14E12" w14:textId="77777777" w:rsidR="004771C9" w:rsidRPr="004771C9" w:rsidRDefault="004771C9" w:rsidP="004771C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71C9">
        <w:rPr>
          <w:rFonts w:ascii="Times New Roman" w:hAnsi="Times New Roman"/>
          <w:sz w:val="26"/>
          <w:szCs w:val="26"/>
          <w:lang w:eastAsia="ru-RU"/>
        </w:rPr>
        <w:t>Соисполнители муниципальной программы осуществляют качественное выполнение реализуемых мероприятий муниципальной программы, соблюдение сроков предоставления и качества подготовки отчетов об исполнении муниципальной программы.</w:t>
      </w:r>
      <w:r w:rsidRPr="004771C9">
        <w:rPr>
          <w:rFonts w:ascii="Times New Roman" w:hAnsi="Times New Roman"/>
          <w:sz w:val="26"/>
          <w:szCs w:val="26"/>
          <w:lang w:eastAsia="ru-RU"/>
        </w:rPr>
        <w:tab/>
        <w:t xml:space="preserve"> </w:t>
      </w:r>
    </w:p>
    <w:p w14:paraId="053CF317" w14:textId="77777777" w:rsidR="004771C9" w:rsidRPr="004771C9" w:rsidRDefault="004771C9" w:rsidP="004771C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71C9">
        <w:rPr>
          <w:rFonts w:ascii="Times New Roman" w:hAnsi="Times New Roman"/>
          <w:sz w:val="26"/>
          <w:szCs w:val="26"/>
          <w:lang w:eastAsia="ru-RU"/>
        </w:rPr>
        <w:t xml:space="preserve">Механизм реализации муниципальной программы включает: </w:t>
      </w:r>
    </w:p>
    <w:p w14:paraId="0E467813" w14:textId="3F550B71" w:rsidR="004771C9" w:rsidRPr="00BE60AC" w:rsidRDefault="004771C9" w:rsidP="00BE60AC">
      <w:pPr>
        <w:pStyle w:val="aa"/>
        <w:numPr>
          <w:ilvl w:val="0"/>
          <w:numId w:val="10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60AC">
        <w:rPr>
          <w:rFonts w:ascii="Times New Roman" w:hAnsi="Times New Roman"/>
          <w:sz w:val="26"/>
          <w:szCs w:val="26"/>
          <w:lang w:eastAsia="ru-RU"/>
        </w:rPr>
        <w:t xml:space="preserve">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муниципальной программы, а также связанные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BE60AC">
        <w:rPr>
          <w:rFonts w:ascii="Times New Roman" w:hAnsi="Times New Roman"/>
          <w:sz w:val="26"/>
          <w:szCs w:val="26"/>
          <w:lang w:eastAsia="ru-RU"/>
        </w:rPr>
        <w:t xml:space="preserve">с изменениями внешней среды; </w:t>
      </w:r>
    </w:p>
    <w:p w14:paraId="407925A7" w14:textId="04009636" w:rsidR="004771C9" w:rsidRPr="00BE60AC" w:rsidRDefault="004771C9" w:rsidP="00BE60AC">
      <w:pPr>
        <w:pStyle w:val="aa"/>
        <w:numPr>
          <w:ilvl w:val="0"/>
          <w:numId w:val="10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60AC">
        <w:rPr>
          <w:rFonts w:ascii="Times New Roman" w:hAnsi="Times New Roman"/>
          <w:sz w:val="26"/>
          <w:szCs w:val="26"/>
          <w:lang w:eastAsia="ru-RU"/>
        </w:rPr>
        <w:t xml:space="preserve">информирование общественности о ходе и результатах реализации муниципальной программы, финансировании программных мероприятий; </w:t>
      </w:r>
    </w:p>
    <w:p w14:paraId="02A64CB7" w14:textId="023C4EB1" w:rsidR="004771C9" w:rsidRPr="00BE60AC" w:rsidRDefault="004771C9" w:rsidP="00BE60AC">
      <w:pPr>
        <w:pStyle w:val="aa"/>
        <w:numPr>
          <w:ilvl w:val="0"/>
          <w:numId w:val="10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60AC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предоставление отчетов о реализации муниципальной программы в состав итогов социально-экономического развития района; </w:t>
      </w:r>
    </w:p>
    <w:p w14:paraId="40D9C22D" w14:textId="3CA4BCE0" w:rsidR="004771C9" w:rsidRPr="00BE60AC" w:rsidRDefault="004771C9" w:rsidP="00BE60AC">
      <w:pPr>
        <w:pStyle w:val="aa"/>
        <w:numPr>
          <w:ilvl w:val="0"/>
          <w:numId w:val="10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60AC">
        <w:rPr>
          <w:rFonts w:ascii="Times New Roman" w:eastAsia="Times New Roman" w:hAnsi="Times New Roman"/>
          <w:sz w:val="26"/>
          <w:szCs w:val="26"/>
          <w:lang w:eastAsia="ru-RU"/>
        </w:rPr>
        <w:t xml:space="preserve">разработку и принятие нормативных правовых актов, необходимых </w:t>
      </w:r>
      <w:r w:rsidR="00BE60AC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BE60AC">
        <w:rPr>
          <w:rFonts w:ascii="Times New Roman" w:eastAsia="Times New Roman" w:hAnsi="Times New Roman"/>
          <w:sz w:val="26"/>
          <w:szCs w:val="26"/>
          <w:lang w:eastAsia="ru-RU"/>
        </w:rPr>
        <w:t xml:space="preserve">для выполнения муниципальной программы; </w:t>
      </w:r>
    </w:p>
    <w:p w14:paraId="7CFB0CF1" w14:textId="35C7792A" w:rsidR="004771C9" w:rsidRPr="00BE60AC" w:rsidRDefault="004771C9" w:rsidP="00BE60AC">
      <w:pPr>
        <w:pStyle w:val="aa"/>
        <w:numPr>
          <w:ilvl w:val="0"/>
          <w:numId w:val="10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60AC">
        <w:rPr>
          <w:rFonts w:ascii="Times New Roman" w:eastAsia="Times New Roman" w:hAnsi="Times New Roman"/>
          <w:sz w:val="26"/>
          <w:szCs w:val="26"/>
          <w:lang w:eastAsia="ru-RU"/>
        </w:rPr>
        <w:t>обеспечение управления, эффективного использования средств, выделенных на реализацию муниципальной программы.</w:t>
      </w:r>
    </w:p>
    <w:p w14:paraId="462C6D2A" w14:textId="11A38732" w:rsidR="004771C9" w:rsidRPr="004771C9" w:rsidRDefault="004771C9" w:rsidP="004771C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4771C9">
        <w:rPr>
          <w:rFonts w:ascii="Times New Roman" w:hAnsi="Times New Roman"/>
          <w:sz w:val="26"/>
          <w:szCs w:val="26"/>
          <w:lang w:eastAsia="ru-RU"/>
        </w:rPr>
        <w:t xml:space="preserve">Реализация муниципальной программы осуществляется путём заключения муниципальных контрактов для обеспечения муниципальных нужд, заключаемых муниципальными заказчиками с исполнителями в соответствии с Федеральным законом Российской Федерации от 05.04.2013 № 44-ФЗ «О контрактной системе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в сфере закупок товаров, работ, услуг для обеспечения государственных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и муниципальных нужд», а также на основе соглашений с Департаментом дорожного хозяйства и транспорта Ханты-Мансийского автономного округа </w:t>
      </w:r>
      <w:r w:rsidR="00BE60AC">
        <w:rPr>
          <w:rFonts w:ascii="Times New Roman" w:hAnsi="Times New Roman"/>
          <w:sz w:val="26"/>
          <w:szCs w:val="26"/>
          <w:lang w:eastAsia="ru-RU"/>
        </w:rPr>
        <w:t>–</w:t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 Югры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об обеспечении </w:t>
      </w:r>
      <w:proofErr w:type="spellStart"/>
      <w:r w:rsidRPr="004771C9">
        <w:rPr>
          <w:rFonts w:ascii="Times New Roman" w:hAnsi="Times New Roman"/>
          <w:sz w:val="26"/>
          <w:szCs w:val="26"/>
          <w:lang w:eastAsia="ru-RU"/>
        </w:rPr>
        <w:t>софинансирования</w:t>
      </w:r>
      <w:proofErr w:type="spellEnd"/>
      <w:proofErr w:type="gramEnd"/>
      <w:r w:rsidRPr="004771C9">
        <w:rPr>
          <w:rFonts w:ascii="Times New Roman" w:hAnsi="Times New Roman"/>
          <w:sz w:val="26"/>
          <w:szCs w:val="26"/>
          <w:lang w:eastAsia="ru-RU"/>
        </w:rPr>
        <w:t xml:space="preserve"> мероприятий муниципальной программы,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на основе соглашений о предоставлении иных межбюджетных трансфертов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из бюджета </w:t>
      </w:r>
      <w:proofErr w:type="spellStart"/>
      <w:r w:rsidRPr="004771C9">
        <w:rPr>
          <w:rFonts w:ascii="Times New Roman" w:hAnsi="Times New Roman"/>
          <w:sz w:val="26"/>
          <w:szCs w:val="26"/>
          <w:lang w:eastAsia="ru-RU"/>
        </w:rPr>
        <w:t>Нефтеюганского</w:t>
      </w:r>
      <w:proofErr w:type="spellEnd"/>
      <w:r w:rsidRPr="004771C9">
        <w:rPr>
          <w:rFonts w:ascii="Times New Roman" w:hAnsi="Times New Roman"/>
          <w:sz w:val="26"/>
          <w:szCs w:val="26"/>
          <w:lang w:eastAsia="ru-RU"/>
        </w:rPr>
        <w:t xml:space="preserve"> района муниципальным образованиям городского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и сельских поселений входящим в состав </w:t>
      </w:r>
      <w:proofErr w:type="spellStart"/>
      <w:r w:rsidRPr="004771C9">
        <w:rPr>
          <w:rFonts w:ascii="Times New Roman" w:hAnsi="Times New Roman"/>
          <w:sz w:val="26"/>
          <w:szCs w:val="26"/>
          <w:lang w:eastAsia="ru-RU"/>
        </w:rPr>
        <w:t>Нефтеюганского</w:t>
      </w:r>
      <w:proofErr w:type="spellEnd"/>
      <w:r w:rsidRPr="004771C9">
        <w:rPr>
          <w:rFonts w:ascii="Times New Roman" w:hAnsi="Times New Roman"/>
          <w:sz w:val="26"/>
          <w:szCs w:val="26"/>
          <w:lang w:eastAsia="ru-RU"/>
        </w:rPr>
        <w:t xml:space="preserve"> района.  </w:t>
      </w:r>
    </w:p>
    <w:p w14:paraId="3164C897" w14:textId="4511C17C" w:rsidR="004771C9" w:rsidRPr="004771C9" w:rsidRDefault="004771C9" w:rsidP="004771C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71C9">
        <w:rPr>
          <w:rFonts w:ascii="Times New Roman" w:hAnsi="Times New Roman"/>
          <w:sz w:val="26"/>
          <w:szCs w:val="26"/>
          <w:lang w:eastAsia="ru-RU"/>
        </w:rPr>
        <w:t xml:space="preserve">Оценка хода исполнения мероприятий муниципальной программы основана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на достижении целевых показателей. В соответствии с данными мониторинга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по фактически достигнутым результатам реализации программных мероприятий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4771C9">
        <w:rPr>
          <w:rFonts w:ascii="Times New Roman" w:hAnsi="Times New Roman"/>
          <w:sz w:val="26"/>
          <w:szCs w:val="26"/>
          <w:lang w:eastAsia="ru-RU"/>
        </w:rPr>
        <w:t>в муниципальную программу могут быть внесены корректировки. В случае 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  <w:bookmarkStart w:id="1" w:name="Par768"/>
      <w:bookmarkEnd w:id="1"/>
    </w:p>
    <w:p w14:paraId="027004A7" w14:textId="5B004014" w:rsidR="004771C9" w:rsidRPr="004771C9" w:rsidRDefault="004771C9" w:rsidP="00BE60A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771C9">
        <w:rPr>
          <w:rFonts w:ascii="Times New Roman" w:hAnsi="Times New Roman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на потенциально </w:t>
      </w:r>
      <w:proofErr w:type="spellStart"/>
      <w:r w:rsidRPr="004771C9">
        <w:rPr>
          <w:rFonts w:ascii="Times New Roman" w:hAnsi="Times New Roman"/>
          <w:sz w:val="26"/>
          <w:szCs w:val="26"/>
          <w:lang w:eastAsia="ru-RU"/>
        </w:rPr>
        <w:t>коррупционноемких</w:t>
      </w:r>
      <w:proofErr w:type="spellEnd"/>
      <w:r w:rsidRPr="004771C9">
        <w:rPr>
          <w:rFonts w:ascii="Times New Roman" w:hAnsi="Times New Roman"/>
          <w:sz w:val="26"/>
          <w:szCs w:val="26"/>
          <w:lang w:eastAsia="ru-RU"/>
        </w:rPr>
        <w:t xml:space="preserve"> направлениях деятельности.</w:t>
      </w:r>
      <w:r w:rsidR="00EF18DC">
        <w:rPr>
          <w:rFonts w:ascii="Times New Roman" w:hAnsi="Times New Roman"/>
          <w:sz w:val="26"/>
          <w:szCs w:val="26"/>
          <w:lang w:eastAsia="ru-RU"/>
        </w:rPr>
        <w:t>»</w:t>
      </w:r>
      <w:r w:rsidRPr="004771C9">
        <w:rPr>
          <w:rFonts w:ascii="Times New Roman" w:hAnsi="Times New Roman"/>
          <w:sz w:val="26"/>
          <w:szCs w:val="26"/>
        </w:rPr>
        <w:t xml:space="preserve"> </w:t>
      </w:r>
    </w:p>
    <w:p w14:paraId="1E6F2C33" w14:textId="77777777" w:rsidR="00236064" w:rsidRDefault="00236064" w:rsidP="004771C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sectPr w:rsidR="00236064" w:rsidSect="00A319A3">
      <w:head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7AD2A2" w14:textId="77777777" w:rsidR="00982F52" w:rsidRDefault="00982F52">
      <w:pPr>
        <w:spacing w:after="0" w:line="240" w:lineRule="auto"/>
      </w:pPr>
      <w:r>
        <w:separator/>
      </w:r>
    </w:p>
  </w:endnote>
  <w:endnote w:type="continuationSeparator" w:id="0">
    <w:p w14:paraId="2D5362B6" w14:textId="77777777" w:rsidR="00982F52" w:rsidRDefault="00982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A90822" w14:textId="77777777" w:rsidR="00982F52" w:rsidRDefault="00982F52">
      <w:pPr>
        <w:spacing w:after="0" w:line="240" w:lineRule="auto"/>
      </w:pPr>
      <w:r>
        <w:separator/>
      </w:r>
    </w:p>
  </w:footnote>
  <w:footnote w:type="continuationSeparator" w:id="0">
    <w:p w14:paraId="216166CD" w14:textId="77777777" w:rsidR="00982F52" w:rsidRDefault="00982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879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5E3B91A" w14:textId="6F552697" w:rsidR="00A319A3" w:rsidRPr="00A319A3" w:rsidRDefault="00A319A3" w:rsidP="00A319A3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A319A3">
          <w:rPr>
            <w:rFonts w:ascii="Times New Roman" w:hAnsi="Times New Roman"/>
            <w:sz w:val="24"/>
            <w:szCs w:val="24"/>
          </w:rPr>
          <w:fldChar w:fldCharType="begin"/>
        </w:r>
        <w:r w:rsidRPr="00A319A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319A3">
          <w:rPr>
            <w:rFonts w:ascii="Times New Roman" w:hAnsi="Times New Roman"/>
            <w:sz w:val="24"/>
            <w:szCs w:val="24"/>
          </w:rPr>
          <w:fldChar w:fldCharType="separate"/>
        </w:r>
        <w:r w:rsidR="00774965">
          <w:rPr>
            <w:rFonts w:ascii="Times New Roman" w:hAnsi="Times New Roman"/>
            <w:noProof/>
            <w:sz w:val="24"/>
            <w:szCs w:val="24"/>
          </w:rPr>
          <w:t>2</w:t>
        </w:r>
        <w:r w:rsidRPr="00A319A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E17CE"/>
    <w:multiLevelType w:val="multilevel"/>
    <w:tmpl w:val="CB1ED550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"/>
      <w:lvlJc w:val="left"/>
      <w:pPr>
        <w:ind w:left="1114" w:hanging="405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abstractNum w:abstractNumId="1">
    <w:nsid w:val="0FC52008"/>
    <w:multiLevelType w:val="hybridMultilevel"/>
    <w:tmpl w:val="C2364574"/>
    <w:lvl w:ilvl="0" w:tplc="4E16F4BE">
      <w:start w:val="1"/>
      <w:numFmt w:val="decimal"/>
      <w:lvlText w:val="%1."/>
      <w:lvlJc w:val="left"/>
      <w:pPr>
        <w:ind w:left="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6" w:hanging="360"/>
      </w:pPr>
    </w:lvl>
    <w:lvl w:ilvl="2" w:tplc="0419001B" w:tentative="1">
      <w:start w:val="1"/>
      <w:numFmt w:val="lowerRoman"/>
      <w:lvlText w:val="%3."/>
      <w:lvlJc w:val="right"/>
      <w:pPr>
        <w:ind w:left="1786" w:hanging="180"/>
      </w:pPr>
    </w:lvl>
    <w:lvl w:ilvl="3" w:tplc="0419000F" w:tentative="1">
      <w:start w:val="1"/>
      <w:numFmt w:val="decimal"/>
      <w:lvlText w:val="%4."/>
      <w:lvlJc w:val="left"/>
      <w:pPr>
        <w:ind w:left="2506" w:hanging="360"/>
      </w:pPr>
    </w:lvl>
    <w:lvl w:ilvl="4" w:tplc="04190019" w:tentative="1">
      <w:start w:val="1"/>
      <w:numFmt w:val="lowerLetter"/>
      <w:lvlText w:val="%5."/>
      <w:lvlJc w:val="left"/>
      <w:pPr>
        <w:ind w:left="3226" w:hanging="360"/>
      </w:pPr>
    </w:lvl>
    <w:lvl w:ilvl="5" w:tplc="0419001B" w:tentative="1">
      <w:start w:val="1"/>
      <w:numFmt w:val="lowerRoman"/>
      <w:lvlText w:val="%6."/>
      <w:lvlJc w:val="right"/>
      <w:pPr>
        <w:ind w:left="3946" w:hanging="180"/>
      </w:pPr>
    </w:lvl>
    <w:lvl w:ilvl="6" w:tplc="0419000F" w:tentative="1">
      <w:start w:val="1"/>
      <w:numFmt w:val="decimal"/>
      <w:lvlText w:val="%7."/>
      <w:lvlJc w:val="left"/>
      <w:pPr>
        <w:ind w:left="4666" w:hanging="360"/>
      </w:pPr>
    </w:lvl>
    <w:lvl w:ilvl="7" w:tplc="04190019" w:tentative="1">
      <w:start w:val="1"/>
      <w:numFmt w:val="lowerLetter"/>
      <w:lvlText w:val="%8."/>
      <w:lvlJc w:val="left"/>
      <w:pPr>
        <w:ind w:left="5386" w:hanging="360"/>
      </w:pPr>
    </w:lvl>
    <w:lvl w:ilvl="8" w:tplc="041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2">
    <w:nsid w:val="13E43B5E"/>
    <w:multiLevelType w:val="multilevel"/>
    <w:tmpl w:val="3AA651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7B40788"/>
    <w:multiLevelType w:val="hybridMultilevel"/>
    <w:tmpl w:val="34DE8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94B25"/>
    <w:multiLevelType w:val="hybridMultilevel"/>
    <w:tmpl w:val="B734E3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7B20C4"/>
    <w:multiLevelType w:val="hybridMultilevel"/>
    <w:tmpl w:val="70308106"/>
    <w:lvl w:ilvl="0" w:tplc="E46463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9C0848"/>
    <w:multiLevelType w:val="hybridMultilevel"/>
    <w:tmpl w:val="B5BEE78E"/>
    <w:lvl w:ilvl="0" w:tplc="E46463E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5EF06E7B"/>
    <w:multiLevelType w:val="hybridMultilevel"/>
    <w:tmpl w:val="8C0AE018"/>
    <w:lvl w:ilvl="0" w:tplc="0E02E8DA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2325E20"/>
    <w:multiLevelType w:val="hybridMultilevel"/>
    <w:tmpl w:val="F65AA2D0"/>
    <w:lvl w:ilvl="0" w:tplc="722A311E">
      <w:start w:val="1"/>
      <w:numFmt w:val="decimal"/>
      <w:lvlText w:val="%1."/>
      <w:lvlJc w:val="left"/>
      <w:pPr>
        <w:ind w:left="4471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8BC318C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3"/>
  </w:num>
  <w:num w:numId="8">
    <w:abstractNumId w:val="6"/>
  </w:num>
  <w:num w:numId="9">
    <w:abstractNumId w:val="7"/>
  </w:num>
  <w:num w:numId="10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071"/>
    <w:rsid w:val="000014E1"/>
    <w:rsid w:val="00001986"/>
    <w:rsid w:val="00002EA6"/>
    <w:rsid w:val="0000473C"/>
    <w:rsid w:val="00004B3A"/>
    <w:rsid w:val="000057DC"/>
    <w:rsid w:val="00007AF4"/>
    <w:rsid w:val="000116FD"/>
    <w:rsid w:val="000131C0"/>
    <w:rsid w:val="000137B5"/>
    <w:rsid w:val="000145E2"/>
    <w:rsid w:val="00022B80"/>
    <w:rsid w:val="00024C6C"/>
    <w:rsid w:val="00025BBC"/>
    <w:rsid w:val="00027407"/>
    <w:rsid w:val="00031650"/>
    <w:rsid w:val="00033F7E"/>
    <w:rsid w:val="00034D94"/>
    <w:rsid w:val="00042616"/>
    <w:rsid w:val="00042816"/>
    <w:rsid w:val="00044BA4"/>
    <w:rsid w:val="00044C25"/>
    <w:rsid w:val="00047958"/>
    <w:rsid w:val="00050A68"/>
    <w:rsid w:val="00050C48"/>
    <w:rsid w:val="0005341A"/>
    <w:rsid w:val="0005752C"/>
    <w:rsid w:val="000642B5"/>
    <w:rsid w:val="0006434B"/>
    <w:rsid w:val="0006534F"/>
    <w:rsid w:val="00065597"/>
    <w:rsid w:val="000668F7"/>
    <w:rsid w:val="0006772A"/>
    <w:rsid w:val="00071325"/>
    <w:rsid w:val="0008120A"/>
    <w:rsid w:val="00081EA4"/>
    <w:rsid w:val="00081F39"/>
    <w:rsid w:val="0009127B"/>
    <w:rsid w:val="000913E9"/>
    <w:rsid w:val="00091E08"/>
    <w:rsid w:val="00092BA6"/>
    <w:rsid w:val="000967F6"/>
    <w:rsid w:val="000A3807"/>
    <w:rsid w:val="000A4CBF"/>
    <w:rsid w:val="000A6474"/>
    <w:rsid w:val="000A7F67"/>
    <w:rsid w:val="000B05F1"/>
    <w:rsid w:val="000B0C8A"/>
    <w:rsid w:val="000B444F"/>
    <w:rsid w:val="000B475E"/>
    <w:rsid w:val="000B4B3E"/>
    <w:rsid w:val="000C049B"/>
    <w:rsid w:val="000C0FA0"/>
    <w:rsid w:val="000C275A"/>
    <w:rsid w:val="000C2904"/>
    <w:rsid w:val="000C2A63"/>
    <w:rsid w:val="000C72A4"/>
    <w:rsid w:val="000D37C6"/>
    <w:rsid w:val="000D481B"/>
    <w:rsid w:val="000D6D35"/>
    <w:rsid w:val="000D72E9"/>
    <w:rsid w:val="000E2A29"/>
    <w:rsid w:val="000E32C5"/>
    <w:rsid w:val="000E3AC0"/>
    <w:rsid w:val="000E4E2F"/>
    <w:rsid w:val="000F0F26"/>
    <w:rsid w:val="000F15B2"/>
    <w:rsid w:val="000F2731"/>
    <w:rsid w:val="000F3885"/>
    <w:rsid w:val="000F46A3"/>
    <w:rsid w:val="000F4717"/>
    <w:rsid w:val="001022E3"/>
    <w:rsid w:val="001052E1"/>
    <w:rsid w:val="00106077"/>
    <w:rsid w:val="00110DE5"/>
    <w:rsid w:val="00111A04"/>
    <w:rsid w:val="00112787"/>
    <w:rsid w:val="00113CD6"/>
    <w:rsid w:val="00117EFA"/>
    <w:rsid w:val="001218EF"/>
    <w:rsid w:val="00122634"/>
    <w:rsid w:val="00122A94"/>
    <w:rsid w:val="00124321"/>
    <w:rsid w:val="00124759"/>
    <w:rsid w:val="00126924"/>
    <w:rsid w:val="0012779C"/>
    <w:rsid w:val="00127C2E"/>
    <w:rsid w:val="00130751"/>
    <w:rsid w:val="00131574"/>
    <w:rsid w:val="001348EE"/>
    <w:rsid w:val="00135963"/>
    <w:rsid w:val="001419A1"/>
    <w:rsid w:val="00143F54"/>
    <w:rsid w:val="00143F9C"/>
    <w:rsid w:val="001506D0"/>
    <w:rsid w:val="001517A6"/>
    <w:rsid w:val="00151C2C"/>
    <w:rsid w:val="00152C91"/>
    <w:rsid w:val="00153D09"/>
    <w:rsid w:val="001625A7"/>
    <w:rsid w:val="00162877"/>
    <w:rsid w:val="00162EED"/>
    <w:rsid w:val="00164BAA"/>
    <w:rsid w:val="001731F8"/>
    <w:rsid w:val="00173589"/>
    <w:rsid w:val="001747A2"/>
    <w:rsid w:val="00176A34"/>
    <w:rsid w:val="00176C71"/>
    <w:rsid w:val="00181DC9"/>
    <w:rsid w:val="00183CA4"/>
    <w:rsid w:val="00187F62"/>
    <w:rsid w:val="001A0FB5"/>
    <w:rsid w:val="001A2E44"/>
    <w:rsid w:val="001A319D"/>
    <w:rsid w:val="001A4B35"/>
    <w:rsid w:val="001A67A4"/>
    <w:rsid w:val="001A76EC"/>
    <w:rsid w:val="001B19A4"/>
    <w:rsid w:val="001B3A7D"/>
    <w:rsid w:val="001B3D33"/>
    <w:rsid w:val="001B406F"/>
    <w:rsid w:val="001B489E"/>
    <w:rsid w:val="001B5760"/>
    <w:rsid w:val="001B6362"/>
    <w:rsid w:val="001B66D3"/>
    <w:rsid w:val="001B6DB4"/>
    <w:rsid w:val="001C2514"/>
    <w:rsid w:val="001C28CC"/>
    <w:rsid w:val="001C54A2"/>
    <w:rsid w:val="001C5D91"/>
    <w:rsid w:val="001C6716"/>
    <w:rsid w:val="001C7141"/>
    <w:rsid w:val="001D1FBE"/>
    <w:rsid w:val="001D3DF3"/>
    <w:rsid w:val="001D3E7D"/>
    <w:rsid w:val="001D4A2D"/>
    <w:rsid w:val="001D545F"/>
    <w:rsid w:val="001D67DD"/>
    <w:rsid w:val="001D69BE"/>
    <w:rsid w:val="001E3A3E"/>
    <w:rsid w:val="001E50AE"/>
    <w:rsid w:val="001E5942"/>
    <w:rsid w:val="001E6D16"/>
    <w:rsid w:val="001F0E75"/>
    <w:rsid w:val="001F170B"/>
    <w:rsid w:val="001F1BAF"/>
    <w:rsid w:val="001F3800"/>
    <w:rsid w:val="001F4CF6"/>
    <w:rsid w:val="001F66F0"/>
    <w:rsid w:val="001F6CF7"/>
    <w:rsid w:val="0020055E"/>
    <w:rsid w:val="00204ED7"/>
    <w:rsid w:val="00206AC2"/>
    <w:rsid w:val="00206EED"/>
    <w:rsid w:val="002075D3"/>
    <w:rsid w:val="00207A11"/>
    <w:rsid w:val="00210D77"/>
    <w:rsid w:val="00211AFE"/>
    <w:rsid w:val="00212219"/>
    <w:rsid w:val="00212C74"/>
    <w:rsid w:val="00215A4D"/>
    <w:rsid w:val="00226184"/>
    <w:rsid w:val="00227A13"/>
    <w:rsid w:val="00231E57"/>
    <w:rsid w:val="002337F1"/>
    <w:rsid w:val="00234C33"/>
    <w:rsid w:val="00236064"/>
    <w:rsid w:val="00242452"/>
    <w:rsid w:val="002513C9"/>
    <w:rsid w:val="00252946"/>
    <w:rsid w:val="00252EB5"/>
    <w:rsid w:val="00255084"/>
    <w:rsid w:val="00256394"/>
    <w:rsid w:val="00257D2F"/>
    <w:rsid w:val="002613EE"/>
    <w:rsid w:val="00262DC5"/>
    <w:rsid w:val="00264584"/>
    <w:rsid w:val="0026534B"/>
    <w:rsid w:val="002670F8"/>
    <w:rsid w:val="00270131"/>
    <w:rsid w:val="002702B2"/>
    <w:rsid w:val="00270DE4"/>
    <w:rsid w:val="00272E25"/>
    <w:rsid w:val="00273B41"/>
    <w:rsid w:val="00276FED"/>
    <w:rsid w:val="002773DF"/>
    <w:rsid w:val="00281140"/>
    <w:rsid w:val="002816E2"/>
    <w:rsid w:val="002846B5"/>
    <w:rsid w:val="00284FA8"/>
    <w:rsid w:val="002856D0"/>
    <w:rsid w:val="00286D3E"/>
    <w:rsid w:val="002914C2"/>
    <w:rsid w:val="002918F4"/>
    <w:rsid w:val="0029286D"/>
    <w:rsid w:val="00296A66"/>
    <w:rsid w:val="002A26C6"/>
    <w:rsid w:val="002A2B90"/>
    <w:rsid w:val="002A77BA"/>
    <w:rsid w:val="002B10FA"/>
    <w:rsid w:val="002B1C1E"/>
    <w:rsid w:val="002B2D74"/>
    <w:rsid w:val="002B33F3"/>
    <w:rsid w:val="002C5158"/>
    <w:rsid w:val="002C64E7"/>
    <w:rsid w:val="002D019D"/>
    <w:rsid w:val="002D0EE6"/>
    <w:rsid w:val="002D2F1F"/>
    <w:rsid w:val="002D6D14"/>
    <w:rsid w:val="002D6E6D"/>
    <w:rsid w:val="002E2581"/>
    <w:rsid w:val="002E4806"/>
    <w:rsid w:val="002E4A15"/>
    <w:rsid w:val="002E4E60"/>
    <w:rsid w:val="002E6ACE"/>
    <w:rsid w:val="002F073D"/>
    <w:rsid w:val="002F12E7"/>
    <w:rsid w:val="002F15AB"/>
    <w:rsid w:val="002F242E"/>
    <w:rsid w:val="002F6A21"/>
    <w:rsid w:val="00300E59"/>
    <w:rsid w:val="00301CCF"/>
    <w:rsid w:val="003029B6"/>
    <w:rsid w:val="00307C5E"/>
    <w:rsid w:val="00310966"/>
    <w:rsid w:val="00310CD3"/>
    <w:rsid w:val="003137F4"/>
    <w:rsid w:val="003163BF"/>
    <w:rsid w:val="003167BC"/>
    <w:rsid w:val="00321DD0"/>
    <w:rsid w:val="003235C0"/>
    <w:rsid w:val="00323D24"/>
    <w:rsid w:val="0032423B"/>
    <w:rsid w:val="00326003"/>
    <w:rsid w:val="00330B82"/>
    <w:rsid w:val="00330EEC"/>
    <w:rsid w:val="00331106"/>
    <w:rsid w:val="003328D2"/>
    <w:rsid w:val="003367D0"/>
    <w:rsid w:val="00341E01"/>
    <w:rsid w:val="00344C2C"/>
    <w:rsid w:val="0034612A"/>
    <w:rsid w:val="00351606"/>
    <w:rsid w:val="00351AC4"/>
    <w:rsid w:val="00351D75"/>
    <w:rsid w:val="003524F6"/>
    <w:rsid w:val="00355DC1"/>
    <w:rsid w:val="003613DA"/>
    <w:rsid w:val="00362838"/>
    <w:rsid w:val="00362BA8"/>
    <w:rsid w:val="0036647A"/>
    <w:rsid w:val="00366AD9"/>
    <w:rsid w:val="0036786A"/>
    <w:rsid w:val="00370503"/>
    <w:rsid w:val="00371071"/>
    <w:rsid w:val="0037197C"/>
    <w:rsid w:val="003739B1"/>
    <w:rsid w:val="00377B8D"/>
    <w:rsid w:val="0038274C"/>
    <w:rsid w:val="00382B7C"/>
    <w:rsid w:val="00383B24"/>
    <w:rsid w:val="00387F6A"/>
    <w:rsid w:val="00390990"/>
    <w:rsid w:val="00390FE9"/>
    <w:rsid w:val="003919C4"/>
    <w:rsid w:val="003929F5"/>
    <w:rsid w:val="00393A0C"/>
    <w:rsid w:val="00393AA5"/>
    <w:rsid w:val="00394065"/>
    <w:rsid w:val="003943F2"/>
    <w:rsid w:val="0039583C"/>
    <w:rsid w:val="003A1B19"/>
    <w:rsid w:val="003A477B"/>
    <w:rsid w:val="003A521E"/>
    <w:rsid w:val="003A60C0"/>
    <w:rsid w:val="003A6CBC"/>
    <w:rsid w:val="003A71E3"/>
    <w:rsid w:val="003A7BBD"/>
    <w:rsid w:val="003B56EB"/>
    <w:rsid w:val="003B6A15"/>
    <w:rsid w:val="003B7E15"/>
    <w:rsid w:val="003B7EB1"/>
    <w:rsid w:val="003C1CB0"/>
    <w:rsid w:val="003C3E22"/>
    <w:rsid w:val="003C55DD"/>
    <w:rsid w:val="003C5C01"/>
    <w:rsid w:val="003D0567"/>
    <w:rsid w:val="003D30E1"/>
    <w:rsid w:val="003D3291"/>
    <w:rsid w:val="003E0DD5"/>
    <w:rsid w:val="003E1031"/>
    <w:rsid w:val="003E2508"/>
    <w:rsid w:val="003E27CB"/>
    <w:rsid w:val="003E51E5"/>
    <w:rsid w:val="003E6774"/>
    <w:rsid w:val="003E7894"/>
    <w:rsid w:val="003F4490"/>
    <w:rsid w:val="003F5430"/>
    <w:rsid w:val="003F5B94"/>
    <w:rsid w:val="003F7D93"/>
    <w:rsid w:val="0040210B"/>
    <w:rsid w:val="0040419F"/>
    <w:rsid w:val="00404DAE"/>
    <w:rsid w:val="00405904"/>
    <w:rsid w:val="0041206A"/>
    <w:rsid w:val="00412E32"/>
    <w:rsid w:val="0041367D"/>
    <w:rsid w:val="00416290"/>
    <w:rsid w:val="0041691D"/>
    <w:rsid w:val="00417225"/>
    <w:rsid w:val="00417B27"/>
    <w:rsid w:val="004213D2"/>
    <w:rsid w:val="004236A3"/>
    <w:rsid w:val="0042582C"/>
    <w:rsid w:val="00425DC1"/>
    <w:rsid w:val="004300FA"/>
    <w:rsid w:val="004328AA"/>
    <w:rsid w:val="00433A75"/>
    <w:rsid w:val="00434130"/>
    <w:rsid w:val="00435A49"/>
    <w:rsid w:val="00435DF5"/>
    <w:rsid w:val="00436133"/>
    <w:rsid w:val="0043752C"/>
    <w:rsid w:val="004375A4"/>
    <w:rsid w:val="00437F7E"/>
    <w:rsid w:val="00442101"/>
    <w:rsid w:val="004429DF"/>
    <w:rsid w:val="00442FD6"/>
    <w:rsid w:val="00445EAA"/>
    <w:rsid w:val="00446D2E"/>
    <w:rsid w:val="00451BE2"/>
    <w:rsid w:val="00462C19"/>
    <w:rsid w:val="00463DAE"/>
    <w:rsid w:val="00465441"/>
    <w:rsid w:val="00465DB4"/>
    <w:rsid w:val="0046602B"/>
    <w:rsid w:val="00471488"/>
    <w:rsid w:val="00477113"/>
    <w:rsid w:val="004771C9"/>
    <w:rsid w:val="004808FF"/>
    <w:rsid w:val="0048118E"/>
    <w:rsid w:val="004813D2"/>
    <w:rsid w:val="004815AB"/>
    <w:rsid w:val="004844AF"/>
    <w:rsid w:val="00484CD3"/>
    <w:rsid w:val="00486C20"/>
    <w:rsid w:val="0048722A"/>
    <w:rsid w:val="00490570"/>
    <w:rsid w:val="00494CC6"/>
    <w:rsid w:val="00495860"/>
    <w:rsid w:val="004A3CCA"/>
    <w:rsid w:val="004A6941"/>
    <w:rsid w:val="004B03D6"/>
    <w:rsid w:val="004B2C20"/>
    <w:rsid w:val="004B3F48"/>
    <w:rsid w:val="004B46EC"/>
    <w:rsid w:val="004B7220"/>
    <w:rsid w:val="004C0353"/>
    <w:rsid w:val="004C467A"/>
    <w:rsid w:val="004C5D35"/>
    <w:rsid w:val="004C5F11"/>
    <w:rsid w:val="004C797A"/>
    <w:rsid w:val="004D0BC6"/>
    <w:rsid w:val="004D57CD"/>
    <w:rsid w:val="004D7B35"/>
    <w:rsid w:val="004E1050"/>
    <w:rsid w:val="004E13E9"/>
    <w:rsid w:val="004E2EF5"/>
    <w:rsid w:val="004E37DA"/>
    <w:rsid w:val="004E4130"/>
    <w:rsid w:val="004E6D1E"/>
    <w:rsid w:val="004E6E40"/>
    <w:rsid w:val="004F02A4"/>
    <w:rsid w:val="004F3AB9"/>
    <w:rsid w:val="004F5FD1"/>
    <w:rsid w:val="00500277"/>
    <w:rsid w:val="005033FF"/>
    <w:rsid w:val="00504D6F"/>
    <w:rsid w:val="00505779"/>
    <w:rsid w:val="005069BC"/>
    <w:rsid w:val="0051024B"/>
    <w:rsid w:val="005109DC"/>
    <w:rsid w:val="0051131B"/>
    <w:rsid w:val="00512254"/>
    <w:rsid w:val="00512C1F"/>
    <w:rsid w:val="005143EA"/>
    <w:rsid w:val="00515E37"/>
    <w:rsid w:val="00516173"/>
    <w:rsid w:val="005168E1"/>
    <w:rsid w:val="0051782E"/>
    <w:rsid w:val="00524F3E"/>
    <w:rsid w:val="00525044"/>
    <w:rsid w:val="00531117"/>
    <w:rsid w:val="00532804"/>
    <w:rsid w:val="00533D8C"/>
    <w:rsid w:val="0054238D"/>
    <w:rsid w:val="005451BB"/>
    <w:rsid w:val="00545DCB"/>
    <w:rsid w:val="00546EDD"/>
    <w:rsid w:val="00551749"/>
    <w:rsid w:val="00556533"/>
    <w:rsid w:val="00561C3B"/>
    <w:rsid w:val="00563E50"/>
    <w:rsid w:val="00565326"/>
    <w:rsid w:val="00566401"/>
    <w:rsid w:val="0057785D"/>
    <w:rsid w:val="00590071"/>
    <w:rsid w:val="00595AF9"/>
    <w:rsid w:val="00595D20"/>
    <w:rsid w:val="005A3416"/>
    <w:rsid w:val="005A4C1A"/>
    <w:rsid w:val="005A4E6D"/>
    <w:rsid w:val="005A6E85"/>
    <w:rsid w:val="005A7760"/>
    <w:rsid w:val="005B0185"/>
    <w:rsid w:val="005B27AA"/>
    <w:rsid w:val="005B3C30"/>
    <w:rsid w:val="005B5AAE"/>
    <w:rsid w:val="005B7DC3"/>
    <w:rsid w:val="005C1EBA"/>
    <w:rsid w:val="005C2949"/>
    <w:rsid w:val="005C2DA9"/>
    <w:rsid w:val="005C39C8"/>
    <w:rsid w:val="005C6067"/>
    <w:rsid w:val="005C7AAC"/>
    <w:rsid w:val="005D1E61"/>
    <w:rsid w:val="005D2610"/>
    <w:rsid w:val="005D7817"/>
    <w:rsid w:val="005E0787"/>
    <w:rsid w:val="005E36E9"/>
    <w:rsid w:val="005E3B6E"/>
    <w:rsid w:val="005F0082"/>
    <w:rsid w:val="005F142B"/>
    <w:rsid w:val="005F3004"/>
    <w:rsid w:val="005F47F2"/>
    <w:rsid w:val="005F59B7"/>
    <w:rsid w:val="005F67CD"/>
    <w:rsid w:val="005F695B"/>
    <w:rsid w:val="005F6AC7"/>
    <w:rsid w:val="00603E8A"/>
    <w:rsid w:val="006048CE"/>
    <w:rsid w:val="00604C4B"/>
    <w:rsid w:val="0060654D"/>
    <w:rsid w:val="00611E4A"/>
    <w:rsid w:val="00615746"/>
    <w:rsid w:val="006222A3"/>
    <w:rsid w:val="00622B46"/>
    <w:rsid w:val="00631F3B"/>
    <w:rsid w:val="00632246"/>
    <w:rsid w:val="00633ADE"/>
    <w:rsid w:val="00636A43"/>
    <w:rsid w:val="00641517"/>
    <w:rsid w:val="006418DC"/>
    <w:rsid w:val="006418F1"/>
    <w:rsid w:val="00642212"/>
    <w:rsid w:val="00642D2F"/>
    <w:rsid w:val="0064449B"/>
    <w:rsid w:val="00647D84"/>
    <w:rsid w:val="006576AE"/>
    <w:rsid w:val="006578D8"/>
    <w:rsid w:val="0066009B"/>
    <w:rsid w:val="00660FE8"/>
    <w:rsid w:val="006614FB"/>
    <w:rsid w:val="00661978"/>
    <w:rsid w:val="00661A81"/>
    <w:rsid w:val="00665FD5"/>
    <w:rsid w:val="00666B83"/>
    <w:rsid w:val="00667F67"/>
    <w:rsid w:val="006700FF"/>
    <w:rsid w:val="00670D4F"/>
    <w:rsid w:val="00676C4D"/>
    <w:rsid w:val="0068130D"/>
    <w:rsid w:val="00685BB1"/>
    <w:rsid w:val="0068723B"/>
    <w:rsid w:val="006873D6"/>
    <w:rsid w:val="00691A64"/>
    <w:rsid w:val="00692C30"/>
    <w:rsid w:val="006930D7"/>
    <w:rsid w:val="00694484"/>
    <w:rsid w:val="006944FD"/>
    <w:rsid w:val="00694B17"/>
    <w:rsid w:val="00696ACA"/>
    <w:rsid w:val="006972BB"/>
    <w:rsid w:val="006A2F13"/>
    <w:rsid w:val="006A4DED"/>
    <w:rsid w:val="006A5BF8"/>
    <w:rsid w:val="006B11D4"/>
    <w:rsid w:val="006B1599"/>
    <w:rsid w:val="006B422B"/>
    <w:rsid w:val="006B6543"/>
    <w:rsid w:val="006B6AA5"/>
    <w:rsid w:val="006C05A0"/>
    <w:rsid w:val="006C0C62"/>
    <w:rsid w:val="006C2B60"/>
    <w:rsid w:val="006C7384"/>
    <w:rsid w:val="006D71BE"/>
    <w:rsid w:val="006E01C9"/>
    <w:rsid w:val="006E1917"/>
    <w:rsid w:val="006E32A6"/>
    <w:rsid w:val="006E57DB"/>
    <w:rsid w:val="006F1E41"/>
    <w:rsid w:val="006F5271"/>
    <w:rsid w:val="006F632B"/>
    <w:rsid w:val="006F7C6B"/>
    <w:rsid w:val="00700CC5"/>
    <w:rsid w:val="00702926"/>
    <w:rsid w:val="007057D4"/>
    <w:rsid w:val="007106BD"/>
    <w:rsid w:val="007142F3"/>
    <w:rsid w:val="00714E13"/>
    <w:rsid w:val="00715E37"/>
    <w:rsid w:val="007164B5"/>
    <w:rsid w:val="00716A9C"/>
    <w:rsid w:val="00717030"/>
    <w:rsid w:val="00717E6C"/>
    <w:rsid w:val="00722701"/>
    <w:rsid w:val="0072306A"/>
    <w:rsid w:val="0072321A"/>
    <w:rsid w:val="00724356"/>
    <w:rsid w:val="00724B42"/>
    <w:rsid w:val="007334C4"/>
    <w:rsid w:val="00737C31"/>
    <w:rsid w:val="00737F93"/>
    <w:rsid w:val="007401E9"/>
    <w:rsid w:val="00741A97"/>
    <w:rsid w:val="0074536D"/>
    <w:rsid w:val="00745BD5"/>
    <w:rsid w:val="007507B3"/>
    <w:rsid w:val="00752600"/>
    <w:rsid w:val="00754461"/>
    <w:rsid w:val="00760767"/>
    <w:rsid w:val="007615EA"/>
    <w:rsid w:val="007623EE"/>
    <w:rsid w:val="00762408"/>
    <w:rsid w:val="0076256F"/>
    <w:rsid w:val="007657BE"/>
    <w:rsid w:val="00766607"/>
    <w:rsid w:val="00766D11"/>
    <w:rsid w:val="00774965"/>
    <w:rsid w:val="007760F5"/>
    <w:rsid w:val="007761D7"/>
    <w:rsid w:val="00780094"/>
    <w:rsid w:val="00781A16"/>
    <w:rsid w:val="007834C7"/>
    <w:rsid w:val="007845E0"/>
    <w:rsid w:val="0078601C"/>
    <w:rsid w:val="0078688F"/>
    <w:rsid w:val="00793509"/>
    <w:rsid w:val="0079425A"/>
    <w:rsid w:val="00795B2A"/>
    <w:rsid w:val="00797B4D"/>
    <w:rsid w:val="007A5CF7"/>
    <w:rsid w:val="007A6F59"/>
    <w:rsid w:val="007B0E0A"/>
    <w:rsid w:val="007B242E"/>
    <w:rsid w:val="007B395C"/>
    <w:rsid w:val="007B39E0"/>
    <w:rsid w:val="007B66AC"/>
    <w:rsid w:val="007B7692"/>
    <w:rsid w:val="007B7E30"/>
    <w:rsid w:val="007C07AA"/>
    <w:rsid w:val="007C1E44"/>
    <w:rsid w:val="007C1F43"/>
    <w:rsid w:val="007D0577"/>
    <w:rsid w:val="007D0B6D"/>
    <w:rsid w:val="007D20C4"/>
    <w:rsid w:val="007D333D"/>
    <w:rsid w:val="007D77EE"/>
    <w:rsid w:val="007D78A0"/>
    <w:rsid w:val="007E03FA"/>
    <w:rsid w:val="007E10FE"/>
    <w:rsid w:val="007E196E"/>
    <w:rsid w:val="007E2514"/>
    <w:rsid w:val="007E2923"/>
    <w:rsid w:val="007E2A99"/>
    <w:rsid w:val="007E55B2"/>
    <w:rsid w:val="007E6F8B"/>
    <w:rsid w:val="007E7DCB"/>
    <w:rsid w:val="007F0690"/>
    <w:rsid w:val="007F0C75"/>
    <w:rsid w:val="007F3CE0"/>
    <w:rsid w:val="007F7265"/>
    <w:rsid w:val="0080309D"/>
    <w:rsid w:val="0080403F"/>
    <w:rsid w:val="0080532A"/>
    <w:rsid w:val="00810F6F"/>
    <w:rsid w:val="00813BB2"/>
    <w:rsid w:val="00820EAF"/>
    <w:rsid w:val="00823DFE"/>
    <w:rsid w:val="008243AE"/>
    <w:rsid w:val="008249D3"/>
    <w:rsid w:val="00825278"/>
    <w:rsid w:val="00825661"/>
    <w:rsid w:val="00831765"/>
    <w:rsid w:val="00833AAB"/>
    <w:rsid w:val="00833EF3"/>
    <w:rsid w:val="00834A64"/>
    <w:rsid w:val="00836206"/>
    <w:rsid w:val="008445A0"/>
    <w:rsid w:val="00844EFC"/>
    <w:rsid w:val="00845986"/>
    <w:rsid w:val="00847212"/>
    <w:rsid w:val="00853A05"/>
    <w:rsid w:val="008564C3"/>
    <w:rsid w:val="00860D54"/>
    <w:rsid w:val="00864366"/>
    <w:rsid w:val="0086694A"/>
    <w:rsid w:val="00867154"/>
    <w:rsid w:val="0087032B"/>
    <w:rsid w:val="00871421"/>
    <w:rsid w:val="008726CB"/>
    <w:rsid w:val="008735E2"/>
    <w:rsid w:val="0087523E"/>
    <w:rsid w:val="008806D2"/>
    <w:rsid w:val="00881582"/>
    <w:rsid w:val="008825B6"/>
    <w:rsid w:val="00882F7A"/>
    <w:rsid w:val="008839DE"/>
    <w:rsid w:val="00885C06"/>
    <w:rsid w:val="00886C33"/>
    <w:rsid w:val="0089102A"/>
    <w:rsid w:val="00894393"/>
    <w:rsid w:val="008964F4"/>
    <w:rsid w:val="00896FF6"/>
    <w:rsid w:val="0089785B"/>
    <w:rsid w:val="008A0CA4"/>
    <w:rsid w:val="008A1561"/>
    <w:rsid w:val="008A1580"/>
    <w:rsid w:val="008A3135"/>
    <w:rsid w:val="008A43C1"/>
    <w:rsid w:val="008A44A7"/>
    <w:rsid w:val="008A4592"/>
    <w:rsid w:val="008A787A"/>
    <w:rsid w:val="008A7DCA"/>
    <w:rsid w:val="008B295B"/>
    <w:rsid w:val="008B3679"/>
    <w:rsid w:val="008B6C5D"/>
    <w:rsid w:val="008C1049"/>
    <w:rsid w:val="008C1766"/>
    <w:rsid w:val="008C2345"/>
    <w:rsid w:val="008C2C54"/>
    <w:rsid w:val="008C5347"/>
    <w:rsid w:val="008C5A3F"/>
    <w:rsid w:val="008D2508"/>
    <w:rsid w:val="008D2741"/>
    <w:rsid w:val="008D35C1"/>
    <w:rsid w:val="008D39F7"/>
    <w:rsid w:val="008D3BAF"/>
    <w:rsid w:val="008D420F"/>
    <w:rsid w:val="008D5AE6"/>
    <w:rsid w:val="008E31D9"/>
    <w:rsid w:val="008E3AE8"/>
    <w:rsid w:val="008E49DA"/>
    <w:rsid w:val="008F0DC9"/>
    <w:rsid w:val="008F0EAA"/>
    <w:rsid w:val="008F3FBD"/>
    <w:rsid w:val="0090131A"/>
    <w:rsid w:val="0090143C"/>
    <w:rsid w:val="00901546"/>
    <w:rsid w:val="00906EBC"/>
    <w:rsid w:val="009140DB"/>
    <w:rsid w:val="009158E4"/>
    <w:rsid w:val="009164AF"/>
    <w:rsid w:val="00916635"/>
    <w:rsid w:val="00921A56"/>
    <w:rsid w:val="0092456D"/>
    <w:rsid w:val="00924640"/>
    <w:rsid w:val="009328AA"/>
    <w:rsid w:val="00933377"/>
    <w:rsid w:val="00934319"/>
    <w:rsid w:val="0094077C"/>
    <w:rsid w:val="00943861"/>
    <w:rsid w:val="00946B2F"/>
    <w:rsid w:val="0094787E"/>
    <w:rsid w:val="00950A9B"/>
    <w:rsid w:val="00955746"/>
    <w:rsid w:val="009573EB"/>
    <w:rsid w:val="00962B20"/>
    <w:rsid w:val="009643DD"/>
    <w:rsid w:val="009662CC"/>
    <w:rsid w:val="009679F4"/>
    <w:rsid w:val="00973587"/>
    <w:rsid w:val="00973D1C"/>
    <w:rsid w:val="009765DA"/>
    <w:rsid w:val="00977B1A"/>
    <w:rsid w:val="0098079F"/>
    <w:rsid w:val="00982F52"/>
    <w:rsid w:val="00984A9A"/>
    <w:rsid w:val="00984E02"/>
    <w:rsid w:val="00990572"/>
    <w:rsid w:val="00990731"/>
    <w:rsid w:val="0099685A"/>
    <w:rsid w:val="00997D43"/>
    <w:rsid w:val="009A169B"/>
    <w:rsid w:val="009A5540"/>
    <w:rsid w:val="009A5B5C"/>
    <w:rsid w:val="009A5F1D"/>
    <w:rsid w:val="009A6A1B"/>
    <w:rsid w:val="009A72E0"/>
    <w:rsid w:val="009B278F"/>
    <w:rsid w:val="009B350B"/>
    <w:rsid w:val="009B55A3"/>
    <w:rsid w:val="009B7DB0"/>
    <w:rsid w:val="009C1D16"/>
    <w:rsid w:val="009C2DBD"/>
    <w:rsid w:val="009C3D7B"/>
    <w:rsid w:val="009C7758"/>
    <w:rsid w:val="009C7C14"/>
    <w:rsid w:val="009D2DF2"/>
    <w:rsid w:val="009D78EB"/>
    <w:rsid w:val="009E13D4"/>
    <w:rsid w:val="009E636C"/>
    <w:rsid w:val="009E7785"/>
    <w:rsid w:val="009F053A"/>
    <w:rsid w:val="009F0CCE"/>
    <w:rsid w:val="009F12BF"/>
    <w:rsid w:val="009F1432"/>
    <w:rsid w:val="009F2B97"/>
    <w:rsid w:val="009F402E"/>
    <w:rsid w:val="009F43F1"/>
    <w:rsid w:val="009F6017"/>
    <w:rsid w:val="009F603A"/>
    <w:rsid w:val="009F74C9"/>
    <w:rsid w:val="009F7F78"/>
    <w:rsid w:val="00A0053E"/>
    <w:rsid w:val="00A01295"/>
    <w:rsid w:val="00A01A9F"/>
    <w:rsid w:val="00A01EBE"/>
    <w:rsid w:val="00A10752"/>
    <w:rsid w:val="00A127C6"/>
    <w:rsid w:val="00A163CF"/>
    <w:rsid w:val="00A16505"/>
    <w:rsid w:val="00A16E2F"/>
    <w:rsid w:val="00A171C0"/>
    <w:rsid w:val="00A20D46"/>
    <w:rsid w:val="00A221A6"/>
    <w:rsid w:val="00A24662"/>
    <w:rsid w:val="00A248B2"/>
    <w:rsid w:val="00A25191"/>
    <w:rsid w:val="00A254B8"/>
    <w:rsid w:val="00A261B2"/>
    <w:rsid w:val="00A2676A"/>
    <w:rsid w:val="00A3033B"/>
    <w:rsid w:val="00A305CD"/>
    <w:rsid w:val="00A319A3"/>
    <w:rsid w:val="00A37D61"/>
    <w:rsid w:val="00A41884"/>
    <w:rsid w:val="00A427CB"/>
    <w:rsid w:val="00A431A0"/>
    <w:rsid w:val="00A44169"/>
    <w:rsid w:val="00A4547B"/>
    <w:rsid w:val="00A53A29"/>
    <w:rsid w:val="00A57B87"/>
    <w:rsid w:val="00A60282"/>
    <w:rsid w:val="00A610A8"/>
    <w:rsid w:val="00A62701"/>
    <w:rsid w:val="00A62F56"/>
    <w:rsid w:val="00A70E91"/>
    <w:rsid w:val="00A71EBB"/>
    <w:rsid w:val="00A74E7A"/>
    <w:rsid w:val="00A7631F"/>
    <w:rsid w:val="00A76B09"/>
    <w:rsid w:val="00A84D16"/>
    <w:rsid w:val="00A9399E"/>
    <w:rsid w:val="00A93FF1"/>
    <w:rsid w:val="00A969A5"/>
    <w:rsid w:val="00A969F5"/>
    <w:rsid w:val="00AA0188"/>
    <w:rsid w:val="00AA27E5"/>
    <w:rsid w:val="00AA7D56"/>
    <w:rsid w:val="00AB4AAA"/>
    <w:rsid w:val="00AB5ED5"/>
    <w:rsid w:val="00AC0A48"/>
    <w:rsid w:val="00AC291A"/>
    <w:rsid w:val="00AC2D4B"/>
    <w:rsid w:val="00AD01ED"/>
    <w:rsid w:val="00AD0767"/>
    <w:rsid w:val="00AD0C3C"/>
    <w:rsid w:val="00AD321C"/>
    <w:rsid w:val="00AD3EE6"/>
    <w:rsid w:val="00AE0929"/>
    <w:rsid w:val="00AE094C"/>
    <w:rsid w:val="00AE21F7"/>
    <w:rsid w:val="00AE2443"/>
    <w:rsid w:val="00AE765B"/>
    <w:rsid w:val="00AE7E73"/>
    <w:rsid w:val="00AE7E9A"/>
    <w:rsid w:val="00AF2295"/>
    <w:rsid w:val="00AF5A2A"/>
    <w:rsid w:val="00B005E3"/>
    <w:rsid w:val="00B00B59"/>
    <w:rsid w:val="00B00D3E"/>
    <w:rsid w:val="00B048FB"/>
    <w:rsid w:val="00B05D3A"/>
    <w:rsid w:val="00B06D80"/>
    <w:rsid w:val="00B074E4"/>
    <w:rsid w:val="00B14864"/>
    <w:rsid w:val="00B154D8"/>
    <w:rsid w:val="00B169C1"/>
    <w:rsid w:val="00B30B8B"/>
    <w:rsid w:val="00B31DA0"/>
    <w:rsid w:val="00B34AEA"/>
    <w:rsid w:val="00B3742E"/>
    <w:rsid w:val="00B37E85"/>
    <w:rsid w:val="00B400D0"/>
    <w:rsid w:val="00B43D57"/>
    <w:rsid w:val="00B47361"/>
    <w:rsid w:val="00B47878"/>
    <w:rsid w:val="00B50BF7"/>
    <w:rsid w:val="00B57F18"/>
    <w:rsid w:val="00B60E9C"/>
    <w:rsid w:val="00B6531A"/>
    <w:rsid w:val="00B67E8F"/>
    <w:rsid w:val="00B709B4"/>
    <w:rsid w:val="00B715E6"/>
    <w:rsid w:val="00B721FF"/>
    <w:rsid w:val="00B74554"/>
    <w:rsid w:val="00B754EB"/>
    <w:rsid w:val="00B75A8D"/>
    <w:rsid w:val="00B839BB"/>
    <w:rsid w:val="00B908D2"/>
    <w:rsid w:val="00B91523"/>
    <w:rsid w:val="00B94065"/>
    <w:rsid w:val="00B95D52"/>
    <w:rsid w:val="00B96562"/>
    <w:rsid w:val="00BA1366"/>
    <w:rsid w:val="00BA2120"/>
    <w:rsid w:val="00BA252C"/>
    <w:rsid w:val="00BA2B72"/>
    <w:rsid w:val="00BA5A8D"/>
    <w:rsid w:val="00BA7176"/>
    <w:rsid w:val="00BA78CE"/>
    <w:rsid w:val="00BB11C2"/>
    <w:rsid w:val="00BB649C"/>
    <w:rsid w:val="00BC0841"/>
    <w:rsid w:val="00BC18AE"/>
    <w:rsid w:val="00BC3822"/>
    <w:rsid w:val="00BC45A8"/>
    <w:rsid w:val="00BD106E"/>
    <w:rsid w:val="00BD4934"/>
    <w:rsid w:val="00BD531A"/>
    <w:rsid w:val="00BE235F"/>
    <w:rsid w:val="00BE4F99"/>
    <w:rsid w:val="00BE5DC4"/>
    <w:rsid w:val="00BE6023"/>
    <w:rsid w:val="00BE60AC"/>
    <w:rsid w:val="00BF1C99"/>
    <w:rsid w:val="00BF2664"/>
    <w:rsid w:val="00BF41D2"/>
    <w:rsid w:val="00BF4F47"/>
    <w:rsid w:val="00BF7122"/>
    <w:rsid w:val="00C01918"/>
    <w:rsid w:val="00C01BA8"/>
    <w:rsid w:val="00C01E3D"/>
    <w:rsid w:val="00C031A7"/>
    <w:rsid w:val="00C040AE"/>
    <w:rsid w:val="00C04E61"/>
    <w:rsid w:val="00C07135"/>
    <w:rsid w:val="00C11917"/>
    <w:rsid w:val="00C12E80"/>
    <w:rsid w:val="00C135BA"/>
    <w:rsid w:val="00C13991"/>
    <w:rsid w:val="00C14D87"/>
    <w:rsid w:val="00C14ECD"/>
    <w:rsid w:val="00C17945"/>
    <w:rsid w:val="00C22053"/>
    <w:rsid w:val="00C241E2"/>
    <w:rsid w:val="00C2575D"/>
    <w:rsid w:val="00C2677E"/>
    <w:rsid w:val="00C272AA"/>
    <w:rsid w:val="00C277CE"/>
    <w:rsid w:val="00C278D4"/>
    <w:rsid w:val="00C27DC2"/>
    <w:rsid w:val="00C30742"/>
    <w:rsid w:val="00C32BCC"/>
    <w:rsid w:val="00C455ED"/>
    <w:rsid w:val="00C456FE"/>
    <w:rsid w:val="00C47BA7"/>
    <w:rsid w:val="00C5196F"/>
    <w:rsid w:val="00C51C02"/>
    <w:rsid w:val="00C52668"/>
    <w:rsid w:val="00C54C99"/>
    <w:rsid w:val="00C54CE0"/>
    <w:rsid w:val="00C55BFD"/>
    <w:rsid w:val="00C57077"/>
    <w:rsid w:val="00C574A8"/>
    <w:rsid w:val="00C60748"/>
    <w:rsid w:val="00C60ED1"/>
    <w:rsid w:val="00C63491"/>
    <w:rsid w:val="00C64CF3"/>
    <w:rsid w:val="00C65717"/>
    <w:rsid w:val="00C66075"/>
    <w:rsid w:val="00C67879"/>
    <w:rsid w:val="00C733DD"/>
    <w:rsid w:val="00C7381B"/>
    <w:rsid w:val="00C761A5"/>
    <w:rsid w:val="00C77884"/>
    <w:rsid w:val="00C8215D"/>
    <w:rsid w:val="00C82FDF"/>
    <w:rsid w:val="00C84955"/>
    <w:rsid w:val="00C84A82"/>
    <w:rsid w:val="00C86201"/>
    <w:rsid w:val="00C959F5"/>
    <w:rsid w:val="00C96221"/>
    <w:rsid w:val="00C9684A"/>
    <w:rsid w:val="00CA26A0"/>
    <w:rsid w:val="00CA4310"/>
    <w:rsid w:val="00CB0C0E"/>
    <w:rsid w:val="00CB2295"/>
    <w:rsid w:val="00CB485C"/>
    <w:rsid w:val="00CB4CEE"/>
    <w:rsid w:val="00CB6983"/>
    <w:rsid w:val="00CB6A12"/>
    <w:rsid w:val="00CB6B95"/>
    <w:rsid w:val="00CB75FE"/>
    <w:rsid w:val="00CC08DA"/>
    <w:rsid w:val="00CC0BA3"/>
    <w:rsid w:val="00CC2572"/>
    <w:rsid w:val="00CC2CCA"/>
    <w:rsid w:val="00CC2E88"/>
    <w:rsid w:val="00CD0015"/>
    <w:rsid w:val="00CD1354"/>
    <w:rsid w:val="00CD13CD"/>
    <w:rsid w:val="00CD386D"/>
    <w:rsid w:val="00CD543A"/>
    <w:rsid w:val="00CD5B47"/>
    <w:rsid w:val="00CE1163"/>
    <w:rsid w:val="00CE36B9"/>
    <w:rsid w:val="00CE4F47"/>
    <w:rsid w:val="00CE5339"/>
    <w:rsid w:val="00CE6851"/>
    <w:rsid w:val="00CE7B2F"/>
    <w:rsid w:val="00CF2358"/>
    <w:rsid w:val="00CF26CB"/>
    <w:rsid w:val="00CF32A1"/>
    <w:rsid w:val="00CF32CC"/>
    <w:rsid w:val="00CF3A90"/>
    <w:rsid w:val="00CF3F4C"/>
    <w:rsid w:val="00D01436"/>
    <w:rsid w:val="00D016A4"/>
    <w:rsid w:val="00D01AE3"/>
    <w:rsid w:val="00D0266F"/>
    <w:rsid w:val="00D02A26"/>
    <w:rsid w:val="00D02E26"/>
    <w:rsid w:val="00D03BB2"/>
    <w:rsid w:val="00D03CFC"/>
    <w:rsid w:val="00D040F4"/>
    <w:rsid w:val="00D058F4"/>
    <w:rsid w:val="00D12A39"/>
    <w:rsid w:val="00D13959"/>
    <w:rsid w:val="00D13F38"/>
    <w:rsid w:val="00D155DE"/>
    <w:rsid w:val="00D22CC6"/>
    <w:rsid w:val="00D2440B"/>
    <w:rsid w:val="00D2441E"/>
    <w:rsid w:val="00D2547B"/>
    <w:rsid w:val="00D25E17"/>
    <w:rsid w:val="00D26501"/>
    <w:rsid w:val="00D27977"/>
    <w:rsid w:val="00D30CCE"/>
    <w:rsid w:val="00D30EF1"/>
    <w:rsid w:val="00D31111"/>
    <w:rsid w:val="00D3359A"/>
    <w:rsid w:val="00D35C08"/>
    <w:rsid w:val="00D40815"/>
    <w:rsid w:val="00D43B8A"/>
    <w:rsid w:val="00D45FC3"/>
    <w:rsid w:val="00D46509"/>
    <w:rsid w:val="00D47164"/>
    <w:rsid w:val="00D50E80"/>
    <w:rsid w:val="00D51B58"/>
    <w:rsid w:val="00D52501"/>
    <w:rsid w:val="00D563ED"/>
    <w:rsid w:val="00D6261A"/>
    <w:rsid w:val="00D6303E"/>
    <w:rsid w:val="00D63198"/>
    <w:rsid w:val="00D633FC"/>
    <w:rsid w:val="00D6482E"/>
    <w:rsid w:val="00D64A92"/>
    <w:rsid w:val="00D65319"/>
    <w:rsid w:val="00D66B58"/>
    <w:rsid w:val="00D679B7"/>
    <w:rsid w:val="00D7125A"/>
    <w:rsid w:val="00D746B0"/>
    <w:rsid w:val="00D75D88"/>
    <w:rsid w:val="00D7704A"/>
    <w:rsid w:val="00D80FFA"/>
    <w:rsid w:val="00D84B5A"/>
    <w:rsid w:val="00D85727"/>
    <w:rsid w:val="00D87F36"/>
    <w:rsid w:val="00D9046B"/>
    <w:rsid w:val="00D90816"/>
    <w:rsid w:val="00D91561"/>
    <w:rsid w:val="00D923AA"/>
    <w:rsid w:val="00D92725"/>
    <w:rsid w:val="00D93287"/>
    <w:rsid w:val="00D97973"/>
    <w:rsid w:val="00DA031F"/>
    <w:rsid w:val="00DA0818"/>
    <w:rsid w:val="00DA26C3"/>
    <w:rsid w:val="00DA462B"/>
    <w:rsid w:val="00DA70B9"/>
    <w:rsid w:val="00DB0087"/>
    <w:rsid w:val="00DB2332"/>
    <w:rsid w:val="00DB677C"/>
    <w:rsid w:val="00DC0265"/>
    <w:rsid w:val="00DC3218"/>
    <w:rsid w:val="00DC5E52"/>
    <w:rsid w:val="00DD02B7"/>
    <w:rsid w:val="00DD2BA0"/>
    <w:rsid w:val="00DD3A29"/>
    <w:rsid w:val="00DD45F0"/>
    <w:rsid w:val="00DD53E2"/>
    <w:rsid w:val="00DE0F0C"/>
    <w:rsid w:val="00DE19D5"/>
    <w:rsid w:val="00DF4D80"/>
    <w:rsid w:val="00DF66F7"/>
    <w:rsid w:val="00E0247C"/>
    <w:rsid w:val="00E03233"/>
    <w:rsid w:val="00E032D7"/>
    <w:rsid w:val="00E052DC"/>
    <w:rsid w:val="00E05D19"/>
    <w:rsid w:val="00E0659B"/>
    <w:rsid w:val="00E125A9"/>
    <w:rsid w:val="00E125F7"/>
    <w:rsid w:val="00E13F00"/>
    <w:rsid w:val="00E13FA2"/>
    <w:rsid w:val="00E1676E"/>
    <w:rsid w:val="00E17389"/>
    <w:rsid w:val="00E175CA"/>
    <w:rsid w:val="00E1783A"/>
    <w:rsid w:val="00E218D9"/>
    <w:rsid w:val="00E21DE8"/>
    <w:rsid w:val="00E26984"/>
    <w:rsid w:val="00E35042"/>
    <w:rsid w:val="00E37921"/>
    <w:rsid w:val="00E379C7"/>
    <w:rsid w:val="00E37B3C"/>
    <w:rsid w:val="00E418FF"/>
    <w:rsid w:val="00E42534"/>
    <w:rsid w:val="00E44638"/>
    <w:rsid w:val="00E45D8B"/>
    <w:rsid w:val="00E460EF"/>
    <w:rsid w:val="00E505C8"/>
    <w:rsid w:val="00E53F51"/>
    <w:rsid w:val="00E574EA"/>
    <w:rsid w:val="00E645F5"/>
    <w:rsid w:val="00E6718F"/>
    <w:rsid w:val="00E678C5"/>
    <w:rsid w:val="00E7517C"/>
    <w:rsid w:val="00E75EA2"/>
    <w:rsid w:val="00E75F82"/>
    <w:rsid w:val="00E7644B"/>
    <w:rsid w:val="00E76EF0"/>
    <w:rsid w:val="00E8087A"/>
    <w:rsid w:val="00E8212B"/>
    <w:rsid w:val="00E82E30"/>
    <w:rsid w:val="00E83CBC"/>
    <w:rsid w:val="00E85232"/>
    <w:rsid w:val="00E859BD"/>
    <w:rsid w:val="00E8718D"/>
    <w:rsid w:val="00E872E9"/>
    <w:rsid w:val="00E873AF"/>
    <w:rsid w:val="00E90085"/>
    <w:rsid w:val="00E93B30"/>
    <w:rsid w:val="00E9630A"/>
    <w:rsid w:val="00E96439"/>
    <w:rsid w:val="00E96A1B"/>
    <w:rsid w:val="00E96B54"/>
    <w:rsid w:val="00EA06A3"/>
    <w:rsid w:val="00EA0C4B"/>
    <w:rsid w:val="00EA2215"/>
    <w:rsid w:val="00EA2915"/>
    <w:rsid w:val="00EA56F4"/>
    <w:rsid w:val="00EB098F"/>
    <w:rsid w:val="00EB1A7E"/>
    <w:rsid w:val="00EB2794"/>
    <w:rsid w:val="00EB629D"/>
    <w:rsid w:val="00EB6556"/>
    <w:rsid w:val="00EB6B76"/>
    <w:rsid w:val="00EC420B"/>
    <w:rsid w:val="00EC5215"/>
    <w:rsid w:val="00EC5316"/>
    <w:rsid w:val="00EC6880"/>
    <w:rsid w:val="00EC6B2C"/>
    <w:rsid w:val="00EC7F49"/>
    <w:rsid w:val="00ED1596"/>
    <w:rsid w:val="00ED1D3B"/>
    <w:rsid w:val="00ED3964"/>
    <w:rsid w:val="00ED3C11"/>
    <w:rsid w:val="00ED65AC"/>
    <w:rsid w:val="00ED69CB"/>
    <w:rsid w:val="00ED6D75"/>
    <w:rsid w:val="00EE01EB"/>
    <w:rsid w:val="00EE09F2"/>
    <w:rsid w:val="00EE0B9D"/>
    <w:rsid w:val="00EE2518"/>
    <w:rsid w:val="00EE2FD4"/>
    <w:rsid w:val="00EE2FFA"/>
    <w:rsid w:val="00EE347D"/>
    <w:rsid w:val="00EE43ED"/>
    <w:rsid w:val="00EE44EC"/>
    <w:rsid w:val="00EE7A42"/>
    <w:rsid w:val="00EE7C94"/>
    <w:rsid w:val="00EF18DC"/>
    <w:rsid w:val="00EF2AF3"/>
    <w:rsid w:val="00EF2FA2"/>
    <w:rsid w:val="00EF4786"/>
    <w:rsid w:val="00EF6058"/>
    <w:rsid w:val="00F0113E"/>
    <w:rsid w:val="00F03EAF"/>
    <w:rsid w:val="00F03F49"/>
    <w:rsid w:val="00F0580D"/>
    <w:rsid w:val="00F10B93"/>
    <w:rsid w:val="00F13D72"/>
    <w:rsid w:val="00F171C6"/>
    <w:rsid w:val="00F209AD"/>
    <w:rsid w:val="00F212CB"/>
    <w:rsid w:val="00F25D5A"/>
    <w:rsid w:val="00F31769"/>
    <w:rsid w:val="00F352CA"/>
    <w:rsid w:val="00F368E6"/>
    <w:rsid w:val="00F40088"/>
    <w:rsid w:val="00F44683"/>
    <w:rsid w:val="00F4604B"/>
    <w:rsid w:val="00F46952"/>
    <w:rsid w:val="00F51753"/>
    <w:rsid w:val="00F51E0F"/>
    <w:rsid w:val="00F525C2"/>
    <w:rsid w:val="00F5606A"/>
    <w:rsid w:val="00F56EB0"/>
    <w:rsid w:val="00F56F38"/>
    <w:rsid w:val="00F61139"/>
    <w:rsid w:val="00F62532"/>
    <w:rsid w:val="00F62F06"/>
    <w:rsid w:val="00F6758C"/>
    <w:rsid w:val="00F678E5"/>
    <w:rsid w:val="00F67D42"/>
    <w:rsid w:val="00F7022C"/>
    <w:rsid w:val="00F70554"/>
    <w:rsid w:val="00F7397E"/>
    <w:rsid w:val="00F746B3"/>
    <w:rsid w:val="00F772C6"/>
    <w:rsid w:val="00F80867"/>
    <w:rsid w:val="00F82540"/>
    <w:rsid w:val="00F84705"/>
    <w:rsid w:val="00F84951"/>
    <w:rsid w:val="00F85677"/>
    <w:rsid w:val="00F85B0F"/>
    <w:rsid w:val="00F86FCF"/>
    <w:rsid w:val="00F90BD0"/>
    <w:rsid w:val="00F91A66"/>
    <w:rsid w:val="00F927CC"/>
    <w:rsid w:val="00F955F0"/>
    <w:rsid w:val="00F95AAE"/>
    <w:rsid w:val="00FA0599"/>
    <w:rsid w:val="00FA3ADE"/>
    <w:rsid w:val="00FA3EF9"/>
    <w:rsid w:val="00FA488B"/>
    <w:rsid w:val="00FA4BA4"/>
    <w:rsid w:val="00FA4EAC"/>
    <w:rsid w:val="00FB1678"/>
    <w:rsid w:val="00FB2982"/>
    <w:rsid w:val="00FB3D10"/>
    <w:rsid w:val="00FB57FA"/>
    <w:rsid w:val="00FB7630"/>
    <w:rsid w:val="00FC1465"/>
    <w:rsid w:val="00FC230B"/>
    <w:rsid w:val="00FC25A6"/>
    <w:rsid w:val="00FC5358"/>
    <w:rsid w:val="00FD0237"/>
    <w:rsid w:val="00FD0BC5"/>
    <w:rsid w:val="00FD0D32"/>
    <w:rsid w:val="00FD2C8F"/>
    <w:rsid w:val="00FD46FB"/>
    <w:rsid w:val="00FD6112"/>
    <w:rsid w:val="00FD6EFE"/>
    <w:rsid w:val="00FE1159"/>
    <w:rsid w:val="00FE14E8"/>
    <w:rsid w:val="00FE19F4"/>
    <w:rsid w:val="00FF17F0"/>
    <w:rsid w:val="00FF432A"/>
    <w:rsid w:val="00FF4955"/>
    <w:rsid w:val="00FF67C3"/>
    <w:rsid w:val="00FF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E661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3D4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9557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E678C5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2F073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21">
    <w:name w:val="Font Style21"/>
    <w:uiPriority w:val="99"/>
    <w:rsid w:val="0036786A"/>
    <w:rPr>
      <w:rFonts w:ascii="Times New Roman" w:hAnsi="Times New Roman"/>
      <w:sz w:val="24"/>
    </w:rPr>
  </w:style>
  <w:style w:type="paragraph" w:customStyle="1" w:styleId="1">
    <w:name w:val="Без интервала1"/>
    <w:uiPriority w:val="99"/>
    <w:rsid w:val="0036786A"/>
    <w:rPr>
      <w:rFonts w:eastAsia="Times New Roman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9102A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4">
    <w:name w:val="header"/>
    <w:basedOn w:val="a"/>
    <w:link w:val="a5"/>
    <w:uiPriority w:val="99"/>
    <w:rsid w:val="0089102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89102A"/>
    <w:rPr>
      <w:rFonts w:ascii="Calibri" w:hAnsi="Calibri" w:cs="Times New Roman"/>
    </w:rPr>
  </w:style>
  <w:style w:type="paragraph" w:styleId="21">
    <w:name w:val="Body Text 2"/>
    <w:basedOn w:val="a"/>
    <w:link w:val="22"/>
    <w:uiPriority w:val="99"/>
    <w:rsid w:val="0089102A"/>
    <w:pPr>
      <w:spacing w:after="120" w:line="480" w:lineRule="auto"/>
    </w:pPr>
    <w:rPr>
      <w:sz w:val="20"/>
      <w:szCs w:val="20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89102A"/>
    <w:rPr>
      <w:rFonts w:ascii="Calibri" w:hAnsi="Calibri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89102A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locked/>
    <w:rsid w:val="0089102A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rsid w:val="00FC53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FC5358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99"/>
    <w:rsid w:val="00661A81"/>
    <w:pPr>
      <w:spacing w:after="0" w:line="240" w:lineRule="auto"/>
      <w:ind w:left="720"/>
    </w:pPr>
    <w:rPr>
      <w:rFonts w:ascii="Times New Roman" w:hAnsi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9F2B97"/>
    <w:pPr>
      <w:ind w:left="720"/>
      <w:contextualSpacing/>
    </w:pPr>
  </w:style>
  <w:style w:type="numbering" w:styleId="111111">
    <w:name w:val="Outline List 2"/>
    <w:basedOn w:val="a2"/>
    <w:uiPriority w:val="99"/>
    <w:semiHidden/>
    <w:unhideWhenUsed/>
    <w:rsid w:val="00C94EB0"/>
    <w:pPr>
      <w:numPr>
        <w:numId w:val="2"/>
      </w:numPr>
    </w:pPr>
  </w:style>
  <w:style w:type="paragraph" w:styleId="ab">
    <w:name w:val="footer"/>
    <w:basedOn w:val="a"/>
    <w:link w:val="ac"/>
    <w:uiPriority w:val="99"/>
    <w:unhideWhenUsed/>
    <w:rsid w:val="00D9328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93287"/>
    <w:rPr>
      <w:sz w:val="22"/>
      <w:szCs w:val="22"/>
      <w:lang w:eastAsia="en-US"/>
    </w:rPr>
  </w:style>
  <w:style w:type="paragraph" w:customStyle="1" w:styleId="ConsPlusNormal">
    <w:name w:val="ConsPlusNormal"/>
    <w:qFormat/>
    <w:rsid w:val="00C57077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character" w:customStyle="1" w:styleId="60">
    <w:name w:val="Заголовок 6 Знак"/>
    <w:basedOn w:val="a0"/>
    <w:link w:val="6"/>
    <w:rsid w:val="00E678C5"/>
    <w:rPr>
      <w:rFonts w:ascii="Times New Roman" w:eastAsia="Times New Roman" w:hAnsi="Times New Roman"/>
      <w:b/>
      <w:bCs/>
      <w:sz w:val="22"/>
      <w:szCs w:val="22"/>
    </w:rPr>
  </w:style>
  <w:style w:type="paragraph" w:customStyle="1" w:styleId="ad">
    <w:name w:val="Знак"/>
    <w:basedOn w:val="a"/>
    <w:rsid w:val="00E678C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rsid w:val="009557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e">
    <w:name w:val="Strong"/>
    <w:basedOn w:val="a0"/>
    <w:uiPriority w:val="22"/>
    <w:qFormat/>
    <w:locked/>
    <w:rsid w:val="00EE7C94"/>
    <w:rPr>
      <w:b/>
      <w:bCs/>
    </w:rPr>
  </w:style>
  <w:style w:type="character" w:customStyle="1" w:styleId="apple-converted-space">
    <w:name w:val="apple-converted-space"/>
    <w:basedOn w:val="a0"/>
    <w:rsid w:val="00EE7C94"/>
  </w:style>
  <w:style w:type="paragraph" w:customStyle="1" w:styleId="s1">
    <w:name w:val="s_1"/>
    <w:basedOn w:val="a"/>
    <w:rsid w:val="00B83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B839BB"/>
    <w:rPr>
      <w:color w:val="0000FF"/>
      <w:u w:val="single"/>
    </w:rPr>
  </w:style>
  <w:style w:type="paragraph" w:customStyle="1" w:styleId="23">
    <w:name w:val="Абзац списка2"/>
    <w:basedOn w:val="a"/>
    <w:link w:val="ListParagraphChar"/>
    <w:rsid w:val="00DC3218"/>
    <w:pPr>
      <w:ind w:left="720"/>
    </w:pPr>
    <w:rPr>
      <w:rFonts w:eastAsia="Times New Roman"/>
      <w:lang w:eastAsia="ru-RU"/>
    </w:rPr>
  </w:style>
  <w:style w:type="character" w:customStyle="1" w:styleId="ListParagraphChar">
    <w:name w:val="List Paragraph Char"/>
    <w:link w:val="23"/>
    <w:locked/>
    <w:rsid w:val="00DC3218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3D4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9557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E678C5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2F073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21">
    <w:name w:val="Font Style21"/>
    <w:uiPriority w:val="99"/>
    <w:rsid w:val="0036786A"/>
    <w:rPr>
      <w:rFonts w:ascii="Times New Roman" w:hAnsi="Times New Roman"/>
      <w:sz w:val="24"/>
    </w:rPr>
  </w:style>
  <w:style w:type="paragraph" w:customStyle="1" w:styleId="1">
    <w:name w:val="Без интервала1"/>
    <w:uiPriority w:val="99"/>
    <w:rsid w:val="0036786A"/>
    <w:rPr>
      <w:rFonts w:eastAsia="Times New Roman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9102A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4">
    <w:name w:val="header"/>
    <w:basedOn w:val="a"/>
    <w:link w:val="a5"/>
    <w:uiPriority w:val="99"/>
    <w:rsid w:val="0089102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89102A"/>
    <w:rPr>
      <w:rFonts w:ascii="Calibri" w:hAnsi="Calibri" w:cs="Times New Roman"/>
    </w:rPr>
  </w:style>
  <w:style w:type="paragraph" w:styleId="21">
    <w:name w:val="Body Text 2"/>
    <w:basedOn w:val="a"/>
    <w:link w:val="22"/>
    <w:uiPriority w:val="99"/>
    <w:rsid w:val="0089102A"/>
    <w:pPr>
      <w:spacing w:after="120" w:line="480" w:lineRule="auto"/>
    </w:pPr>
    <w:rPr>
      <w:sz w:val="20"/>
      <w:szCs w:val="20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89102A"/>
    <w:rPr>
      <w:rFonts w:ascii="Calibri" w:hAnsi="Calibri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89102A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locked/>
    <w:rsid w:val="0089102A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rsid w:val="00FC53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FC5358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99"/>
    <w:rsid w:val="00661A81"/>
    <w:pPr>
      <w:spacing w:after="0" w:line="240" w:lineRule="auto"/>
      <w:ind w:left="720"/>
    </w:pPr>
    <w:rPr>
      <w:rFonts w:ascii="Times New Roman" w:hAnsi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9F2B97"/>
    <w:pPr>
      <w:ind w:left="720"/>
      <w:contextualSpacing/>
    </w:pPr>
  </w:style>
  <w:style w:type="numbering" w:styleId="111111">
    <w:name w:val="Outline List 2"/>
    <w:basedOn w:val="a2"/>
    <w:uiPriority w:val="99"/>
    <w:semiHidden/>
    <w:unhideWhenUsed/>
    <w:rsid w:val="00C94EB0"/>
    <w:pPr>
      <w:numPr>
        <w:numId w:val="2"/>
      </w:numPr>
    </w:pPr>
  </w:style>
  <w:style w:type="paragraph" w:styleId="ab">
    <w:name w:val="footer"/>
    <w:basedOn w:val="a"/>
    <w:link w:val="ac"/>
    <w:uiPriority w:val="99"/>
    <w:unhideWhenUsed/>
    <w:rsid w:val="00D9328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93287"/>
    <w:rPr>
      <w:sz w:val="22"/>
      <w:szCs w:val="22"/>
      <w:lang w:eastAsia="en-US"/>
    </w:rPr>
  </w:style>
  <w:style w:type="paragraph" w:customStyle="1" w:styleId="ConsPlusNormal">
    <w:name w:val="ConsPlusNormal"/>
    <w:qFormat/>
    <w:rsid w:val="00C57077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character" w:customStyle="1" w:styleId="60">
    <w:name w:val="Заголовок 6 Знак"/>
    <w:basedOn w:val="a0"/>
    <w:link w:val="6"/>
    <w:rsid w:val="00E678C5"/>
    <w:rPr>
      <w:rFonts w:ascii="Times New Roman" w:eastAsia="Times New Roman" w:hAnsi="Times New Roman"/>
      <w:b/>
      <w:bCs/>
      <w:sz w:val="22"/>
      <w:szCs w:val="22"/>
    </w:rPr>
  </w:style>
  <w:style w:type="paragraph" w:customStyle="1" w:styleId="ad">
    <w:name w:val="Знак"/>
    <w:basedOn w:val="a"/>
    <w:rsid w:val="00E678C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rsid w:val="009557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e">
    <w:name w:val="Strong"/>
    <w:basedOn w:val="a0"/>
    <w:uiPriority w:val="22"/>
    <w:qFormat/>
    <w:locked/>
    <w:rsid w:val="00EE7C94"/>
    <w:rPr>
      <w:b/>
      <w:bCs/>
    </w:rPr>
  </w:style>
  <w:style w:type="character" w:customStyle="1" w:styleId="apple-converted-space">
    <w:name w:val="apple-converted-space"/>
    <w:basedOn w:val="a0"/>
    <w:rsid w:val="00EE7C94"/>
  </w:style>
  <w:style w:type="paragraph" w:customStyle="1" w:styleId="s1">
    <w:name w:val="s_1"/>
    <w:basedOn w:val="a"/>
    <w:rsid w:val="00B83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B839BB"/>
    <w:rPr>
      <w:color w:val="0000FF"/>
      <w:u w:val="single"/>
    </w:rPr>
  </w:style>
  <w:style w:type="paragraph" w:customStyle="1" w:styleId="23">
    <w:name w:val="Абзац списка2"/>
    <w:basedOn w:val="a"/>
    <w:link w:val="ListParagraphChar"/>
    <w:rsid w:val="00DC3218"/>
    <w:pPr>
      <w:ind w:left="720"/>
    </w:pPr>
    <w:rPr>
      <w:rFonts w:eastAsia="Times New Roman"/>
      <w:lang w:eastAsia="ru-RU"/>
    </w:rPr>
  </w:style>
  <w:style w:type="character" w:customStyle="1" w:styleId="ListParagraphChar">
    <w:name w:val="List Paragraph Char"/>
    <w:link w:val="23"/>
    <w:locked/>
    <w:rsid w:val="00DC3218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78072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28582">
              <w:marLeft w:val="-173"/>
              <w:marRight w:val="-17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6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24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15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387852">
                              <w:marLeft w:val="-173"/>
                              <w:marRight w:val="-17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698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157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373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011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5154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081820">
                                                      <w:marLeft w:val="115"/>
                                                      <w:marRight w:val="115"/>
                                                      <w:marTop w:val="115"/>
                                                      <w:marBottom w:val="346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1070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9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8770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2519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23911">
              <w:marLeft w:val="-173"/>
              <w:marRight w:val="-17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92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7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37467">
                              <w:marLeft w:val="-173"/>
                              <w:marRight w:val="-17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25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01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689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486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834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3495400">
                                                      <w:marLeft w:val="115"/>
                                                      <w:marRight w:val="115"/>
                                                      <w:marTop w:val="115"/>
                                                      <w:marBottom w:val="346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4254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0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CB399F83DD9D3FF3AE4A5DE5C04BDBD3FB70E85DB4E53EA4DB8D395A6CEEFE64F74D9B81FD7F456CB8DAD5476q1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CB399F83DD9D3FF3AE4BBD34A68EAB238BA548FDC4F5CB915EFD5C2F99EE9B30F34DFED5C91FE537CqD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AA44E-C3E0-4DC5-B0B0-5B13AAED9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3870</Words>
  <Characters>22060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Самойлова Занфиря Фанавиевна</dc:creator>
  <cp:lastModifiedBy>Рахматулина Эльвира Искандаровна</cp:lastModifiedBy>
  <cp:revision>10</cp:revision>
  <cp:lastPrinted>2021-11-17T10:26:00Z</cp:lastPrinted>
  <dcterms:created xsi:type="dcterms:W3CDTF">2021-11-18T10:32:00Z</dcterms:created>
  <dcterms:modified xsi:type="dcterms:W3CDTF">2021-12-29T08:12:00Z</dcterms:modified>
</cp:coreProperties>
</file>