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A1" w:rsidRDefault="00F67EA1" w:rsidP="004C58F3">
      <w:pPr>
        <w:pStyle w:val="a3"/>
        <w:spacing w:after="0" w:line="240" w:lineRule="auto"/>
        <w:ind w:left="0"/>
        <w:jc w:val="center"/>
        <w:rPr>
          <w:rFonts w:ascii="Times New Roman" w:hAnsi="Times New Roman" w:cs="Times New Roman"/>
          <w:sz w:val="26"/>
          <w:szCs w:val="26"/>
        </w:rPr>
      </w:pPr>
    </w:p>
    <w:p w:rsidR="001B6986" w:rsidRDefault="001B6986" w:rsidP="001B6986">
      <w:pPr>
        <w:pStyle w:val="a3"/>
        <w:spacing w:after="0" w:line="240" w:lineRule="auto"/>
        <w:ind w:left="0"/>
        <w:jc w:val="right"/>
        <w:rPr>
          <w:rFonts w:ascii="Times New Roman" w:hAnsi="Times New Roman" w:cs="Times New Roman"/>
          <w:sz w:val="26"/>
          <w:szCs w:val="26"/>
        </w:rPr>
      </w:pPr>
      <w:r>
        <w:rPr>
          <w:rFonts w:ascii="Times New Roman" w:hAnsi="Times New Roman" w:cs="Times New Roman"/>
          <w:sz w:val="26"/>
          <w:szCs w:val="26"/>
        </w:rPr>
        <w:t>Проект постановления</w:t>
      </w:r>
    </w:p>
    <w:p w:rsidR="001B6986" w:rsidRDefault="001B6986" w:rsidP="001B6986">
      <w:pPr>
        <w:pStyle w:val="a3"/>
        <w:spacing w:after="0" w:line="240" w:lineRule="auto"/>
        <w:ind w:left="0"/>
        <w:jc w:val="right"/>
        <w:rPr>
          <w:rFonts w:ascii="Times New Roman" w:hAnsi="Times New Roman" w:cs="Times New Roman"/>
          <w:sz w:val="26"/>
          <w:szCs w:val="26"/>
        </w:rPr>
      </w:pPr>
    </w:p>
    <w:p w:rsidR="00F67EA1" w:rsidRDefault="00F67EA1" w:rsidP="004C58F3">
      <w:pPr>
        <w:pStyle w:val="a3"/>
        <w:spacing w:after="0" w:line="240" w:lineRule="auto"/>
        <w:ind w:left="0"/>
        <w:jc w:val="center"/>
        <w:rPr>
          <w:rFonts w:ascii="Times New Roman" w:hAnsi="Times New Roman" w:cs="Times New Roman"/>
          <w:sz w:val="26"/>
          <w:szCs w:val="26"/>
        </w:rPr>
      </w:pPr>
    </w:p>
    <w:p w:rsidR="001B6986" w:rsidRDefault="001B6986" w:rsidP="004C58F3">
      <w:pPr>
        <w:pStyle w:val="a3"/>
        <w:spacing w:after="0" w:line="240" w:lineRule="auto"/>
        <w:ind w:left="0"/>
        <w:jc w:val="center"/>
        <w:rPr>
          <w:rFonts w:ascii="Times New Roman" w:hAnsi="Times New Roman" w:cs="Times New Roman"/>
          <w:sz w:val="26"/>
          <w:szCs w:val="26"/>
        </w:rPr>
      </w:pPr>
      <w:r w:rsidRPr="001B6986">
        <w:rPr>
          <w:rFonts w:ascii="Times New Roman" w:hAnsi="Times New Roman" w:cs="Times New Roman"/>
          <w:sz w:val="26"/>
          <w:szCs w:val="26"/>
        </w:rPr>
        <w:t>«О внесении изменений в постановление администрации Нефтеюганского района</w:t>
      </w:r>
    </w:p>
    <w:p w:rsidR="001B6986" w:rsidRDefault="001B6986" w:rsidP="004C58F3">
      <w:pPr>
        <w:pStyle w:val="a3"/>
        <w:spacing w:after="0" w:line="240" w:lineRule="auto"/>
        <w:ind w:left="0"/>
        <w:jc w:val="center"/>
        <w:rPr>
          <w:rFonts w:ascii="Times New Roman" w:hAnsi="Times New Roman" w:cs="Times New Roman"/>
          <w:sz w:val="26"/>
          <w:szCs w:val="26"/>
        </w:rPr>
      </w:pPr>
      <w:r w:rsidRPr="001B6986">
        <w:rPr>
          <w:rFonts w:ascii="Times New Roman" w:hAnsi="Times New Roman" w:cs="Times New Roman"/>
          <w:sz w:val="26"/>
          <w:szCs w:val="26"/>
        </w:rPr>
        <w:t xml:space="preserve"> от 26.04.20</w:t>
      </w:r>
      <w:r w:rsidR="003E1EDC">
        <w:rPr>
          <w:rFonts w:ascii="Times New Roman" w:hAnsi="Times New Roman" w:cs="Times New Roman"/>
          <w:sz w:val="26"/>
          <w:szCs w:val="26"/>
        </w:rPr>
        <w:t>19</w:t>
      </w:r>
      <w:r w:rsidRPr="001B6986">
        <w:rPr>
          <w:rFonts w:ascii="Times New Roman" w:hAnsi="Times New Roman" w:cs="Times New Roman"/>
          <w:sz w:val="26"/>
          <w:szCs w:val="26"/>
        </w:rPr>
        <w:t xml:space="preserve"> № 929-па «Об утверждении нормативных затрат на обеспечение функций Департамента строительства и жилищно-коммунального комплекса Нефтеюганского района и подведомственного муниципального казённого</w:t>
      </w:r>
    </w:p>
    <w:p w:rsidR="001B6986" w:rsidRDefault="001B6986" w:rsidP="004C58F3">
      <w:pPr>
        <w:pStyle w:val="a3"/>
        <w:spacing w:after="0" w:line="240" w:lineRule="auto"/>
        <w:ind w:left="0"/>
        <w:jc w:val="center"/>
        <w:rPr>
          <w:rFonts w:ascii="Times New Roman" w:hAnsi="Times New Roman" w:cs="Times New Roman"/>
          <w:sz w:val="26"/>
          <w:szCs w:val="26"/>
        </w:rPr>
      </w:pPr>
      <w:r w:rsidRPr="001B6986">
        <w:rPr>
          <w:rFonts w:ascii="Times New Roman" w:hAnsi="Times New Roman" w:cs="Times New Roman"/>
          <w:sz w:val="26"/>
          <w:szCs w:val="26"/>
        </w:rPr>
        <w:t xml:space="preserve"> учреждения «Управление капитального строительства и жилищно-коммунального комплекса Нефтеюганского района»»</w:t>
      </w:r>
    </w:p>
    <w:p w:rsidR="001B6986" w:rsidRDefault="001B6986" w:rsidP="004C58F3">
      <w:pPr>
        <w:pStyle w:val="a3"/>
        <w:spacing w:after="0" w:line="240" w:lineRule="auto"/>
        <w:ind w:left="0"/>
        <w:jc w:val="center"/>
        <w:rPr>
          <w:rFonts w:ascii="Times New Roman" w:hAnsi="Times New Roman" w:cs="Times New Roman"/>
          <w:sz w:val="26"/>
          <w:szCs w:val="26"/>
        </w:rPr>
      </w:pPr>
    </w:p>
    <w:p w:rsidR="004C58F3" w:rsidRPr="00445005" w:rsidRDefault="00BF4250" w:rsidP="004C58F3">
      <w:pPr>
        <w:pStyle w:val="a3"/>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 xml:space="preserve"> </w:t>
      </w:r>
    </w:p>
    <w:p w:rsidR="004C58F3" w:rsidRDefault="00F67EA1" w:rsidP="004C58F3">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r>
      <w:proofErr w:type="gramStart"/>
      <w:r w:rsidR="004C58F3" w:rsidRPr="00445005">
        <w:rPr>
          <w:rFonts w:ascii="Times New Roman" w:hAnsi="Times New Roman" w:cs="Times New Roman"/>
          <w:sz w:val="26"/>
          <w:szCs w:val="26"/>
        </w:rPr>
        <w:t xml:space="preserve">В соответствии с частью 5 статьи 19 </w:t>
      </w:r>
      <w:r w:rsidR="00F61F3A" w:rsidRPr="00445005">
        <w:rPr>
          <w:rFonts w:ascii="Times New Roman" w:hAnsi="Times New Roman" w:cs="Times New Roman"/>
          <w:sz w:val="26"/>
          <w:szCs w:val="26"/>
        </w:rPr>
        <w:t>Федерального</w:t>
      </w:r>
      <w:r w:rsidR="004C58F3" w:rsidRPr="00445005">
        <w:rPr>
          <w:rFonts w:ascii="Times New Roman" w:hAnsi="Times New Roman" w:cs="Times New Roman"/>
          <w:sz w:val="26"/>
          <w:szCs w:val="26"/>
        </w:rPr>
        <w:t xml:space="preserve"> закона от 05.04.2013 </w:t>
      </w:r>
      <w:r>
        <w:rPr>
          <w:rFonts w:ascii="Times New Roman" w:hAnsi="Times New Roman" w:cs="Times New Roman"/>
          <w:sz w:val="26"/>
          <w:szCs w:val="26"/>
        </w:rPr>
        <w:br/>
      </w:r>
      <w:r w:rsidR="004C58F3" w:rsidRPr="00445005">
        <w:rPr>
          <w:rFonts w:ascii="Times New Roman" w:hAnsi="Times New Roman" w:cs="Times New Roman"/>
          <w:sz w:val="26"/>
          <w:szCs w:val="26"/>
        </w:rPr>
        <w:t xml:space="preserve">№ 44-ФЗ «О контрактной системе в сфере закупок товаров, работ, услуг </w:t>
      </w:r>
      <w:r>
        <w:rPr>
          <w:rFonts w:ascii="Times New Roman" w:hAnsi="Times New Roman" w:cs="Times New Roman"/>
          <w:sz w:val="26"/>
          <w:szCs w:val="26"/>
        </w:rPr>
        <w:br/>
      </w:r>
      <w:r w:rsidR="004C58F3" w:rsidRPr="00445005">
        <w:rPr>
          <w:rFonts w:ascii="Times New Roman" w:hAnsi="Times New Roman" w:cs="Times New Roman"/>
          <w:sz w:val="26"/>
          <w:szCs w:val="26"/>
        </w:rPr>
        <w:t xml:space="preserve">для обеспечения государственных и муниципальных нужд», частью 3 постановления Правительства Российской Федерации от 13.10.2014 № 1047 «Об </w:t>
      </w:r>
      <w:r w:rsidR="003E1EDC">
        <w:rPr>
          <w:rFonts w:ascii="Times New Roman" w:hAnsi="Times New Roman" w:cs="Times New Roman"/>
          <w:sz w:val="26"/>
          <w:szCs w:val="26"/>
        </w:rPr>
        <w:t>о</w:t>
      </w:r>
      <w:r w:rsidR="004C58F3" w:rsidRPr="00445005">
        <w:rPr>
          <w:rFonts w:ascii="Times New Roman" w:hAnsi="Times New Roman" w:cs="Times New Roman"/>
          <w:sz w:val="26"/>
          <w:szCs w:val="26"/>
        </w:rPr>
        <w:t>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w:t>
      </w:r>
      <w:proofErr w:type="gramEnd"/>
      <w:r w:rsidR="004C58F3" w:rsidRPr="00445005">
        <w:rPr>
          <w:rFonts w:ascii="Times New Roman" w:hAnsi="Times New Roman" w:cs="Times New Roman"/>
          <w:sz w:val="26"/>
          <w:szCs w:val="26"/>
        </w:rPr>
        <w:t xml:space="preserve"> подведомственные казенные учреждения», постановлениями администрации Нефтеюганского района </w:t>
      </w:r>
      <w:r>
        <w:rPr>
          <w:rFonts w:ascii="Times New Roman" w:hAnsi="Times New Roman" w:cs="Times New Roman"/>
          <w:sz w:val="26"/>
          <w:szCs w:val="26"/>
        </w:rPr>
        <w:br/>
      </w:r>
      <w:r w:rsidR="004C58F3" w:rsidRPr="00445005">
        <w:rPr>
          <w:rFonts w:ascii="Times New Roman" w:hAnsi="Times New Roman" w:cs="Times New Roman"/>
          <w:sz w:val="26"/>
          <w:szCs w:val="26"/>
        </w:rPr>
        <w:t>от 14.05.2015 № 981-па «О порядке определения нормативных затрат на обеспечение функций муниципальных органов Нефтеюганс</w:t>
      </w:r>
      <w:r w:rsidR="00C511E2" w:rsidRPr="00445005">
        <w:rPr>
          <w:rFonts w:ascii="Times New Roman" w:hAnsi="Times New Roman" w:cs="Times New Roman"/>
          <w:sz w:val="26"/>
          <w:szCs w:val="26"/>
        </w:rPr>
        <w:t xml:space="preserve">кого района и подведомственных </w:t>
      </w:r>
      <w:r>
        <w:rPr>
          <w:rFonts w:ascii="Times New Roman" w:hAnsi="Times New Roman" w:cs="Times New Roman"/>
          <w:sz w:val="26"/>
          <w:szCs w:val="26"/>
        </w:rPr>
        <w:br/>
      </w:r>
      <w:r w:rsidR="004C58F3" w:rsidRPr="00445005">
        <w:rPr>
          <w:rFonts w:ascii="Times New Roman" w:hAnsi="Times New Roman" w:cs="Times New Roman"/>
          <w:sz w:val="26"/>
          <w:szCs w:val="26"/>
        </w:rPr>
        <w:t>им казенных учреждений», от 20.11.2015 № 2106-па «Об  утверж</w:t>
      </w:r>
      <w:r w:rsidR="00C511E2" w:rsidRPr="00445005">
        <w:rPr>
          <w:rFonts w:ascii="Times New Roman" w:hAnsi="Times New Roman" w:cs="Times New Roman"/>
          <w:sz w:val="26"/>
          <w:szCs w:val="26"/>
        </w:rPr>
        <w:t>дении требований</w:t>
      </w:r>
      <w:r>
        <w:rPr>
          <w:rFonts w:ascii="Times New Roman" w:hAnsi="Times New Roman" w:cs="Times New Roman"/>
          <w:sz w:val="26"/>
          <w:szCs w:val="26"/>
        </w:rPr>
        <w:br/>
      </w:r>
      <w:r w:rsidR="004C58F3" w:rsidRPr="00445005">
        <w:rPr>
          <w:rFonts w:ascii="Times New Roman" w:hAnsi="Times New Roman" w:cs="Times New Roman"/>
          <w:sz w:val="26"/>
          <w:szCs w:val="26"/>
        </w:rPr>
        <w:t>к порядку  разработки и принятия правовых актов о нормировании в сфере закупок для обеспечения муниципальных нужд Нефтеюганского района, содержанию указанных акт</w:t>
      </w:r>
      <w:r>
        <w:rPr>
          <w:rFonts w:ascii="Times New Roman" w:hAnsi="Times New Roman" w:cs="Times New Roman"/>
          <w:sz w:val="26"/>
          <w:szCs w:val="26"/>
        </w:rPr>
        <w:t>ов и обеспечению их исполнения»</w:t>
      </w:r>
      <w:r w:rsidR="004C58F3" w:rsidRPr="00445005">
        <w:rPr>
          <w:rFonts w:ascii="Times New Roman" w:hAnsi="Times New Roman" w:cs="Times New Roman"/>
          <w:sz w:val="26"/>
          <w:szCs w:val="26"/>
        </w:rPr>
        <w:t xml:space="preserve">  </w:t>
      </w:r>
      <w:proofErr w:type="gramStart"/>
      <w:r w:rsidR="004C58F3" w:rsidRPr="00445005">
        <w:rPr>
          <w:rFonts w:ascii="Times New Roman" w:hAnsi="Times New Roman" w:cs="Times New Roman"/>
          <w:sz w:val="26"/>
          <w:szCs w:val="26"/>
        </w:rPr>
        <w:t>п</w:t>
      </w:r>
      <w:proofErr w:type="gramEnd"/>
      <w:r w:rsidR="004C58F3" w:rsidRPr="00445005">
        <w:rPr>
          <w:rFonts w:ascii="Times New Roman" w:hAnsi="Times New Roman" w:cs="Times New Roman"/>
          <w:sz w:val="26"/>
          <w:szCs w:val="26"/>
        </w:rPr>
        <w:t xml:space="preserve"> о с т а н </w:t>
      </w:r>
      <w:proofErr w:type="gramStart"/>
      <w:r w:rsidR="004C58F3" w:rsidRPr="00445005">
        <w:rPr>
          <w:rFonts w:ascii="Times New Roman" w:hAnsi="Times New Roman" w:cs="Times New Roman"/>
          <w:sz w:val="26"/>
          <w:szCs w:val="26"/>
        </w:rPr>
        <w:t>о</w:t>
      </w:r>
      <w:proofErr w:type="gramEnd"/>
      <w:r w:rsidR="004C58F3" w:rsidRPr="00445005">
        <w:rPr>
          <w:rFonts w:ascii="Times New Roman" w:hAnsi="Times New Roman" w:cs="Times New Roman"/>
          <w:sz w:val="26"/>
          <w:szCs w:val="26"/>
        </w:rPr>
        <w:t xml:space="preserve"> в л я ю:</w:t>
      </w:r>
    </w:p>
    <w:p w:rsidR="00F67EA1" w:rsidRPr="00445005" w:rsidRDefault="00F67EA1" w:rsidP="003E1EDC">
      <w:pPr>
        <w:pStyle w:val="a3"/>
        <w:spacing w:after="0" w:line="240" w:lineRule="auto"/>
        <w:ind w:left="0"/>
        <w:jc w:val="both"/>
        <w:rPr>
          <w:rFonts w:ascii="Times New Roman" w:hAnsi="Times New Roman" w:cs="Times New Roman"/>
          <w:sz w:val="26"/>
          <w:szCs w:val="26"/>
        </w:rPr>
      </w:pPr>
    </w:p>
    <w:p w:rsidR="003E1EDC" w:rsidRDefault="003E1EDC" w:rsidP="003E1EDC">
      <w:pPr>
        <w:pStyle w:val="a3"/>
        <w:numPr>
          <w:ilvl w:val="0"/>
          <w:numId w:val="2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Внести изменения в </w:t>
      </w:r>
      <w:r w:rsidRPr="001B6986">
        <w:rPr>
          <w:rFonts w:ascii="Times New Roman" w:hAnsi="Times New Roman" w:cs="Times New Roman"/>
          <w:sz w:val="26"/>
          <w:szCs w:val="26"/>
        </w:rPr>
        <w:t>постановление администрации Нефтеюганского района</w:t>
      </w:r>
    </w:p>
    <w:p w:rsidR="004C58F3" w:rsidRPr="00445005" w:rsidRDefault="003E1EDC" w:rsidP="003E1EDC">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от 26.04.2019</w:t>
      </w:r>
      <w:r w:rsidRPr="001B6986">
        <w:rPr>
          <w:rFonts w:ascii="Times New Roman" w:hAnsi="Times New Roman" w:cs="Times New Roman"/>
          <w:sz w:val="26"/>
          <w:szCs w:val="26"/>
        </w:rPr>
        <w:t xml:space="preserve"> № 929-па «Об утверждении нормативных затрат на обеспечение функций Департамента строительства и жилищно-коммунального комплекса Нефтеюганского района и подведомственного муниципального казённого учреждения «Управление капитального строительства и жилищно-коммунального комплекса Нефтеюганского района»»</w:t>
      </w:r>
      <w:r>
        <w:rPr>
          <w:rFonts w:ascii="Times New Roman" w:hAnsi="Times New Roman" w:cs="Times New Roman"/>
          <w:sz w:val="26"/>
          <w:szCs w:val="26"/>
        </w:rPr>
        <w:t xml:space="preserve">, изложив приложение к постановлению в новой редакции </w:t>
      </w:r>
      <w:r w:rsidR="00621817" w:rsidRPr="00621817">
        <w:rPr>
          <w:rFonts w:ascii="Times New Roman" w:hAnsi="Times New Roman" w:cs="Times New Roman"/>
          <w:sz w:val="26"/>
          <w:szCs w:val="26"/>
          <w:lang w:eastAsia="ru-RU"/>
        </w:rPr>
        <w:t>(приложение)</w:t>
      </w:r>
      <w:r w:rsidR="004C58F3" w:rsidRPr="00445005">
        <w:rPr>
          <w:rFonts w:ascii="Times New Roman" w:hAnsi="Times New Roman" w:cs="Times New Roman"/>
          <w:sz w:val="26"/>
          <w:szCs w:val="26"/>
        </w:rPr>
        <w:t>.</w:t>
      </w:r>
    </w:p>
    <w:p w:rsidR="004C58F3" w:rsidRDefault="004C58F3" w:rsidP="003E1EDC">
      <w:pPr>
        <w:pStyle w:val="a3"/>
        <w:numPr>
          <w:ilvl w:val="0"/>
          <w:numId w:val="25"/>
        </w:numPr>
        <w:tabs>
          <w:tab w:val="left" w:pos="0"/>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Настоящее постановление подлежит размещению на официальном сайте органов местного самоуправления Нефтеюганского района.</w:t>
      </w:r>
    </w:p>
    <w:p w:rsidR="00B0653F" w:rsidRPr="00445005" w:rsidRDefault="00B0653F" w:rsidP="003E1EDC">
      <w:pPr>
        <w:pStyle w:val="a3"/>
        <w:numPr>
          <w:ilvl w:val="0"/>
          <w:numId w:val="25"/>
        </w:numPr>
        <w:tabs>
          <w:tab w:val="left" w:pos="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распространяет свое действие на правоотношения</w:t>
      </w:r>
      <w:bookmarkStart w:id="0" w:name="_GoBack"/>
      <w:bookmarkEnd w:id="0"/>
      <w:r>
        <w:rPr>
          <w:rFonts w:ascii="Times New Roman" w:hAnsi="Times New Roman" w:cs="Times New Roman"/>
          <w:sz w:val="26"/>
          <w:szCs w:val="26"/>
        </w:rPr>
        <w:t>, возникшие с 01.01.2021.</w:t>
      </w:r>
    </w:p>
    <w:p w:rsidR="004C58F3" w:rsidRPr="00445005" w:rsidRDefault="004C58F3" w:rsidP="003E1EDC">
      <w:pPr>
        <w:pStyle w:val="a3"/>
        <w:numPr>
          <w:ilvl w:val="0"/>
          <w:numId w:val="25"/>
        </w:numPr>
        <w:tabs>
          <w:tab w:val="left" w:pos="993"/>
        </w:tabs>
        <w:spacing w:after="0" w:line="240" w:lineRule="auto"/>
        <w:ind w:left="0" w:firstLine="705"/>
        <w:jc w:val="both"/>
        <w:rPr>
          <w:rFonts w:ascii="Times New Roman" w:hAnsi="Times New Roman" w:cs="Times New Roman"/>
          <w:sz w:val="26"/>
          <w:szCs w:val="26"/>
        </w:rPr>
      </w:pPr>
      <w:proofErr w:type="gramStart"/>
      <w:r w:rsidRPr="00445005">
        <w:rPr>
          <w:rFonts w:ascii="Times New Roman" w:hAnsi="Times New Roman" w:cs="Times New Roman"/>
          <w:sz w:val="26"/>
          <w:szCs w:val="26"/>
        </w:rPr>
        <w:t>Контроль за</w:t>
      </w:r>
      <w:proofErr w:type="gramEnd"/>
      <w:r w:rsidRPr="00445005">
        <w:rPr>
          <w:rFonts w:ascii="Times New Roman" w:hAnsi="Times New Roman" w:cs="Times New Roman"/>
          <w:sz w:val="26"/>
          <w:szCs w:val="26"/>
        </w:rPr>
        <w:t xml:space="preserve"> выполнением постановления возложить на директора департамента строительства и ж</w:t>
      </w:r>
      <w:r w:rsidR="00F55E8E" w:rsidRPr="00445005">
        <w:rPr>
          <w:rFonts w:ascii="Times New Roman" w:hAnsi="Times New Roman" w:cs="Times New Roman"/>
          <w:sz w:val="26"/>
          <w:szCs w:val="26"/>
        </w:rPr>
        <w:t>илищно-коммунального комплекса</w:t>
      </w:r>
      <w:r w:rsidR="00F67EA1">
        <w:rPr>
          <w:rFonts w:ascii="Times New Roman" w:hAnsi="Times New Roman" w:cs="Times New Roman"/>
          <w:sz w:val="26"/>
          <w:szCs w:val="26"/>
        </w:rPr>
        <w:t xml:space="preserve"> – </w:t>
      </w:r>
      <w:r w:rsidRPr="00445005">
        <w:rPr>
          <w:rFonts w:ascii="Times New Roman" w:hAnsi="Times New Roman" w:cs="Times New Roman"/>
          <w:sz w:val="26"/>
          <w:szCs w:val="26"/>
        </w:rPr>
        <w:t xml:space="preserve">заместителя главы Нефтеюганского района </w:t>
      </w:r>
      <w:r w:rsidR="00427B54" w:rsidRPr="00445005">
        <w:rPr>
          <w:rFonts w:ascii="Times New Roman" w:hAnsi="Times New Roman" w:cs="Times New Roman"/>
          <w:sz w:val="26"/>
          <w:szCs w:val="26"/>
        </w:rPr>
        <w:t>Кошакова В.С.</w:t>
      </w:r>
    </w:p>
    <w:p w:rsidR="004C58F3" w:rsidRPr="00445005" w:rsidRDefault="004C58F3" w:rsidP="004C58F3">
      <w:pPr>
        <w:pStyle w:val="a3"/>
        <w:spacing w:after="0" w:line="240" w:lineRule="auto"/>
        <w:ind w:left="0"/>
        <w:jc w:val="both"/>
        <w:rPr>
          <w:rFonts w:ascii="Times New Roman" w:hAnsi="Times New Roman" w:cs="Times New Roman"/>
          <w:sz w:val="26"/>
          <w:szCs w:val="26"/>
        </w:rPr>
      </w:pPr>
    </w:p>
    <w:p w:rsidR="00323D6E" w:rsidRPr="00445005" w:rsidRDefault="00323D6E" w:rsidP="004C58F3">
      <w:pPr>
        <w:pStyle w:val="a3"/>
        <w:spacing w:after="0" w:line="240" w:lineRule="auto"/>
        <w:ind w:left="0"/>
        <w:jc w:val="both"/>
        <w:rPr>
          <w:rFonts w:ascii="Times New Roman" w:hAnsi="Times New Roman" w:cs="Times New Roman"/>
          <w:sz w:val="26"/>
          <w:szCs w:val="26"/>
        </w:rPr>
      </w:pPr>
    </w:p>
    <w:p w:rsidR="00323D6E" w:rsidRPr="00445005" w:rsidRDefault="00323D6E" w:rsidP="004C58F3">
      <w:pPr>
        <w:pStyle w:val="a3"/>
        <w:spacing w:after="0" w:line="240" w:lineRule="auto"/>
        <w:ind w:left="0"/>
        <w:jc w:val="both"/>
        <w:rPr>
          <w:rFonts w:ascii="Times New Roman" w:hAnsi="Times New Roman" w:cs="Times New Roman"/>
          <w:sz w:val="26"/>
          <w:szCs w:val="26"/>
        </w:rPr>
      </w:pPr>
    </w:p>
    <w:p w:rsidR="00F67EA1" w:rsidRPr="006E07F5" w:rsidRDefault="00F67EA1" w:rsidP="001B6986">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Г.В.Лапковская</w:t>
      </w:r>
      <w:proofErr w:type="spellEnd"/>
    </w:p>
    <w:p w:rsidR="004C58F3" w:rsidRPr="00445005" w:rsidRDefault="004C58F3" w:rsidP="004C58F3">
      <w:pPr>
        <w:pStyle w:val="a3"/>
        <w:spacing w:after="0" w:line="240" w:lineRule="auto"/>
        <w:ind w:left="0"/>
        <w:jc w:val="both"/>
        <w:rPr>
          <w:rFonts w:ascii="Times New Roman" w:hAnsi="Times New Roman" w:cs="Times New Roman"/>
          <w:sz w:val="26"/>
          <w:szCs w:val="26"/>
        </w:rPr>
      </w:pPr>
    </w:p>
    <w:p w:rsidR="00074B8A" w:rsidRPr="00445005" w:rsidRDefault="00074B8A"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A51882" w:rsidRPr="00445005" w:rsidRDefault="00A51882" w:rsidP="00074B8A">
      <w:pPr>
        <w:pStyle w:val="a3"/>
        <w:spacing w:after="0" w:line="240" w:lineRule="auto"/>
        <w:jc w:val="right"/>
        <w:rPr>
          <w:rFonts w:ascii="Times New Roman" w:hAnsi="Times New Roman" w:cs="Times New Roman"/>
          <w:sz w:val="26"/>
          <w:szCs w:val="26"/>
        </w:rPr>
      </w:pPr>
    </w:p>
    <w:p w:rsidR="00081CD8" w:rsidRPr="004C2088" w:rsidRDefault="00081CD8" w:rsidP="00081CD8">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081CD8" w:rsidRPr="004C2088" w:rsidRDefault="00081CD8" w:rsidP="00081CD8">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4C58F3" w:rsidRDefault="004C58F3" w:rsidP="004C58F3">
      <w:pPr>
        <w:pStyle w:val="a3"/>
        <w:spacing w:after="0" w:line="240" w:lineRule="auto"/>
        <w:ind w:left="0"/>
        <w:jc w:val="both"/>
        <w:rPr>
          <w:rFonts w:ascii="Times New Roman" w:hAnsi="Times New Roman" w:cs="Times New Roman"/>
          <w:sz w:val="26"/>
          <w:szCs w:val="26"/>
        </w:rPr>
      </w:pPr>
    </w:p>
    <w:p w:rsidR="00081CD8" w:rsidRDefault="00081CD8" w:rsidP="004C58F3">
      <w:pPr>
        <w:pStyle w:val="a3"/>
        <w:spacing w:after="0" w:line="240" w:lineRule="auto"/>
        <w:ind w:left="0"/>
        <w:jc w:val="both"/>
        <w:rPr>
          <w:rFonts w:ascii="Times New Roman" w:hAnsi="Times New Roman" w:cs="Times New Roman"/>
          <w:sz w:val="26"/>
          <w:szCs w:val="26"/>
        </w:rPr>
      </w:pPr>
    </w:p>
    <w:p w:rsidR="00BC30D2" w:rsidRPr="00445005" w:rsidRDefault="00BC30D2" w:rsidP="004C58F3">
      <w:pPr>
        <w:pStyle w:val="a3"/>
        <w:spacing w:after="0" w:line="240" w:lineRule="auto"/>
        <w:ind w:left="0"/>
        <w:jc w:val="both"/>
        <w:rPr>
          <w:rFonts w:ascii="Times New Roman" w:hAnsi="Times New Roman" w:cs="Times New Roman"/>
          <w:sz w:val="26"/>
          <w:szCs w:val="26"/>
        </w:rPr>
      </w:pPr>
    </w:p>
    <w:p w:rsidR="00F61F3A" w:rsidRPr="00445005" w:rsidRDefault="00074B8A" w:rsidP="00F61F3A">
      <w:pPr>
        <w:pStyle w:val="a3"/>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Н</w:t>
      </w:r>
      <w:r w:rsidR="00AC72DB" w:rsidRPr="00445005">
        <w:rPr>
          <w:rFonts w:ascii="Times New Roman" w:hAnsi="Times New Roman" w:cs="Times New Roman"/>
          <w:sz w:val="26"/>
          <w:szCs w:val="26"/>
        </w:rPr>
        <w:t>ормативные затраты</w:t>
      </w:r>
    </w:p>
    <w:p w:rsidR="004C58F3" w:rsidRPr="00445005" w:rsidRDefault="004C58F3" w:rsidP="004C58F3">
      <w:pPr>
        <w:pStyle w:val="a3"/>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 xml:space="preserve">на обеспечение функций </w:t>
      </w:r>
      <w:r w:rsidR="00081CD8">
        <w:rPr>
          <w:rFonts w:ascii="Times New Roman" w:hAnsi="Times New Roman" w:cs="Times New Roman"/>
          <w:sz w:val="26"/>
          <w:szCs w:val="26"/>
        </w:rPr>
        <w:t>д</w:t>
      </w:r>
      <w:r w:rsidR="00DC628A" w:rsidRPr="00445005">
        <w:rPr>
          <w:rFonts w:ascii="Times New Roman" w:hAnsi="Times New Roman" w:cs="Times New Roman"/>
          <w:sz w:val="26"/>
          <w:szCs w:val="26"/>
        </w:rPr>
        <w:t xml:space="preserve">епартамента строительства и жилищно-коммунального комплекса </w:t>
      </w:r>
      <w:r w:rsidR="007D6D8D" w:rsidRPr="00445005">
        <w:rPr>
          <w:rFonts w:ascii="Times New Roman" w:hAnsi="Times New Roman" w:cs="Times New Roman"/>
          <w:sz w:val="26"/>
          <w:szCs w:val="26"/>
        </w:rPr>
        <w:t xml:space="preserve">Нефтеюганского района </w:t>
      </w:r>
      <w:r w:rsidR="00DC628A" w:rsidRPr="00445005">
        <w:rPr>
          <w:rFonts w:ascii="Times New Roman" w:hAnsi="Times New Roman" w:cs="Times New Roman"/>
          <w:sz w:val="26"/>
          <w:szCs w:val="26"/>
        </w:rPr>
        <w:t xml:space="preserve">и подведомственного </w:t>
      </w:r>
      <w:r w:rsidRPr="00445005">
        <w:rPr>
          <w:rFonts w:ascii="Times New Roman" w:hAnsi="Times New Roman" w:cs="Times New Roman"/>
          <w:sz w:val="26"/>
          <w:szCs w:val="26"/>
        </w:rPr>
        <w:t>муниципального казённого учреждения «Управление капитального строительства и жилищно-коммунального комплекса  Нефтеюганского района»</w:t>
      </w:r>
    </w:p>
    <w:p w:rsidR="004C58F3" w:rsidRPr="00445005" w:rsidRDefault="004C58F3" w:rsidP="004C58F3">
      <w:pPr>
        <w:spacing w:after="0" w:line="240" w:lineRule="auto"/>
        <w:jc w:val="center"/>
        <w:rPr>
          <w:rFonts w:ascii="Times New Roman" w:hAnsi="Times New Roman" w:cs="Times New Roman"/>
          <w:b/>
          <w:sz w:val="26"/>
          <w:szCs w:val="26"/>
        </w:rPr>
      </w:pPr>
    </w:p>
    <w:p w:rsidR="006010CE" w:rsidRPr="00445005" w:rsidRDefault="006010CE" w:rsidP="00074B8A">
      <w:pPr>
        <w:spacing w:after="0" w:line="240" w:lineRule="auto"/>
        <w:jc w:val="center"/>
        <w:rPr>
          <w:rFonts w:ascii="Times New Roman" w:hAnsi="Times New Roman" w:cs="Times New Roman"/>
          <w:b/>
          <w:sz w:val="26"/>
          <w:szCs w:val="26"/>
        </w:rPr>
      </w:pPr>
    </w:p>
    <w:p w:rsidR="004C58F3" w:rsidRPr="00445005" w:rsidRDefault="004C58F3" w:rsidP="00074B8A">
      <w:pPr>
        <w:pStyle w:val="a3"/>
        <w:numPr>
          <w:ilvl w:val="0"/>
          <w:numId w:val="1"/>
        </w:numPr>
        <w:tabs>
          <w:tab w:val="left" w:pos="426"/>
        </w:tabs>
        <w:spacing w:after="0" w:line="240" w:lineRule="auto"/>
        <w:ind w:left="0" w:firstLine="0"/>
        <w:jc w:val="center"/>
        <w:rPr>
          <w:rFonts w:ascii="Times New Roman" w:hAnsi="Times New Roman" w:cs="Times New Roman"/>
          <w:sz w:val="26"/>
          <w:szCs w:val="26"/>
        </w:rPr>
      </w:pPr>
      <w:r w:rsidRPr="00445005">
        <w:rPr>
          <w:rFonts w:ascii="Times New Roman" w:hAnsi="Times New Roman" w:cs="Times New Roman"/>
          <w:sz w:val="26"/>
          <w:szCs w:val="26"/>
        </w:rPr>
        <w:t>Затраты на информационно-коммуникационные технологии</w:t>
      </w:r>
      <w:r w:rsidR="00EF66D6" w:rsidRPr="00445005">
        <w:rPr>
          <w:rFonts w:ascii="Times New Roman" w:hAnsi="Times New Roman" w:cs="Times New Roman"/>
          <w:sz w:val="26"/>
          <w:szCs w:val="26"/>
        </w:rPr>
        <w:t>:</w:t>
      </w:r>
    </w:p>
    <w:p w:rsidR="006010CE" w:rsidRPr="00445005" w:rsidRDefault="006010CE" w:rsidP="00074B8A">
      <w:pPr>
        <w:pStyle w:val="a3"/>
        <w:spacing w:after="0" w:line="240" w:lineRule="auto"/>
        <w:ind w:left="0"/>
        <w:rPr>
          <w:rFonts w:ascii="Times New Roman" w:hAnsi="Times New Roman" w:cs="Times New Roman"/>
          <w:sz w:val="26"/>
          <w:szCs w:val="26"/>
        </w:rPr>
      </w:pPr>
    </w:p>
    <w:p w:rsidR="004C58F3" w:rsidRPr="00445005" w:rsidRDefault="004C58F3" w:rsidP="00074B8A">
      <w:pPr>
        <w:pStyle w:val="a3"/>
        <w:numPr>
          <w:ilvl w:val="0"/>
          <w:numId w:val="2"/>
        </w:numPr>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Затраты на услуги связи, в том числе:</w:t>
      </w:r>
    </w:p>
    <w:p w:rsidR="006010CE" w:rsidRPr="00445005" w:rsidRDefault="006010CE" w:rsidP="00074B8A">
      <w:pPr>
        <w:spacing w:after="0" w:line="240" w:lineRule="auto"/>
        <w:rPr>
          <w:rFonts w:ascii="Times New Roman" w:hAnsi="Times New Roman" w:cs="Times New Roman"/>
          <w:b/>
          <w:sz w:val="26"/>
          <w:szCs w:val="26"/>
        </w:rPr>
      </w:pPr>
    </w:p>
    <w:p w:rsidR="000D49B8" w:rsidRPr="00445005" w:rsidRDefault="004C58F3" w:rsidP="000D49B8">
      <w:pPr>
        <w:pStyle w:val="a3"/>
        <w:numPr>
          <w:ilvl w:val="1"/>
          <w:numId w:val="10"/>
        </w:numPr>
        <w:tabs>
          <w:tab w:val="left" w:pos="1276"/>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 xml:space="preserve"> </w:t>
      </w:r>
      <w:r w:rsidR="000D49B8" w:rsidRPr="00445005">
        <w:rPr>
          <w:rFonts w:ascii="Times New Roman" w:hAnsi="Times New Roman" w:cs="Times New Roman"/>
          <w:sz w:val="26"/>
          <w:szCs w:val="26"/>
        </w:rPr>
        <w:t xml:space="preserve">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 </w:t>
      </w:r>
    </w:p>
    <w:p w:rsidR="00DC628A" w:rsidRPr="00445005" w:rsidRDefault="00DC628A" w:rsidP="006831DB">
      <w:pPr>
        <w:spacing w:after="0" w:line="240" w:lineRule="auto"/>
        <w:ind w:firstLine="709"/>
        <w:jc w:val="both"/>
        <w:rPr>
          <w:rFonts w:ascii="Times New Roman" w:hAnsi="Times New Roman" w:cs="Times New Roman"/>
          <w:sz w:val="26"/>
          <w:szCs w:val="26"/>
        </w:rPr>
      </w:pPr>
    </w:p>
    <w:p w:rsidR="006831DB" w:rsidRPr="00445005" w:rsidRDefault="006831DB" w:rsidP="006831DB">
      <w:pPr>
        <w:spacing w:after="0" w:line="240" w:lineRule="auto"/>
        <w:ind w:firstLine="709"/>
        <w:jc w:val="both"/>
        <w:rPr>
          <w:rFonts w:ascii="Times New Roman" w:hAnsi="Times New Roman" w:cs="Times New Roman"/>
          <w:sz w:val="26"/>
          <w:szCs w:val="26"/>
        </w:rPr>
      </w:pPr>
    </w:p>
    <w:p w:rsidR="006831DB" w:rsidRPr="00445005" w:rsidRDefault="001B6986" w:rsidP="006831DB">
      <w:pPr>
        <w:spacing w:after="0" w:line="240" w:lineRule="auto"/>
        <w:ind w:firstLine="709"/>
        <w:jc w:val="both"/>
        <w:rPr>
          <w:rFonts w:ascii="Times New Roman" w:hAnsi="Times New Roman" w:cs="Times New Roman"/>
          <w:sz w:val="26"/>
          <w:szCs w:val="26"/>
          <w:lang w:val="en-US"/>
        </w:rPr>
      </w:pPr>
      <m:oMathPara>
        <m:oMath>
          <m:sSub>
            <m:sSubPr>
              <m:ctrlPr>
                <w:rPr>
                  <w:rFonts w:ascii="Cambria Math" w:hAnsi="Cambria Math"/>
                  <w:i/>
                </w:rPr>
              </m:ctrlPr>
            </m:sSubPr>
            <m:e>
              <m:r>
                <w:rPr>
                  <w:rFonts w:ascii="Cambria Math" w:hAnsi="Cambria Math"/>
                </w:rPr>
                <m:t>З</m:t>
              </m:r>
            </m:e>
            <m:sub>
              <m:r>
                <m:rPr>
                  <m:sty m:val="p"/>
                </m:rPr>
                <w:rPr>
                  <w:rFonts w:ascii="Cambria Math" w:hAnsi="Cambria Math"/>
                </w:rPr>
                <m:t>m</m:t>
              </m:r>
            </m:sub>
          </m:sSub>
          <m: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lang w:val="en-US"/>
                </w:rPr>
                <m:t>g</m:t>
              </m:r>
              <m:r>
                <m:rPr>
                  <m:sty m:val="p"/>
                </m:rPr>
                <w:rPr>
                  <w:rFonts w:ascii="Cambria Math" w:hAnsi="Cambria Math"/>
                </w:rPr>
                <m:t>=1</m:t>
              </m:r>
            </m:sub>
            <m:sup>
              <m:r>
                <m:rPr>
                  <m:sty m:val="p"/>
                </m:rPr>
                <w:rPr>
                  <w:rFonts w:ascii="Cambria Math" w:hAnsi="Cambria Math"/>
                  <w:lang w:val="en-US"/>
                </w:rPr>
                <m:t>r</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gаб</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g</m:t>
              </m:r>
              <m:r>
                <w:rPr>
                  <w:rFonts w:ascii="Cambria Math" w:hAnsi="Cambria Math"/>
                </w:rPr>
                <m:t>м</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gм</m:t>
              </m:r>
            </m:sub>
          </m:sSub>
        </m:oMath>
      </m:oMathPara>
    </w:p>
    <w:p w:rsidR="006831DB" w:rsidRPr="00445005" w:rsidRDefault="006831DB" w:rsidP="006831DB">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6831DB" w:rsidRPr="00445005" w:rsidRDefault="001B6986" w:rsidP="006831DB">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gаб</m:t>
            </m:r>
          </m:sub>
        </m:sSub>
      </m:oMath>
      <w:r w:rsidR="006831DB" w:rsidRPr="00445005">
        <w:rPr>
          <w:rFonts w:ascii="Times New Roman" w:hAnsi="Times New Roman" w:cs="Times New Roman"/>
          <w:sz w:val="20"/>
          <w:szCs w:val="20"/>
        </w:rPr>
        <w:t xml:space="preserve"> - количество абонентских номеров, используемых для местных телефонных соединений, с </w:t>
      </w:r>
      <w:r w:rsidR="006831DB" w:rsidRPr="00445005">
        <w:rPr>
          <w:rFonts w:ascii="Times New Roman" w:hAnsi="Times New Roman" w:cs="Times New Roman"/>
          <w:sz w:val="20"/>
          <w:szCs w:val="20"/>
          <w:lang w:val="en-US"/>
        </w:rPr>
        <w:t>g</w:t>
      </w:r>
      <w:r w:rsidR="006831DB" w:rsidRPr="00445005">
        <w:rPr>
          <w:rFonts w:ascii="Times New Roman" w:hAnsi="Times New Roman" w:cs="Times New Roman"/>
          <w:sz w:val="20"/>
          <w:szCs w:val="20"/>
        </w:rPr>
        <w:t>-м тарифом;</w:t>
      </w:r>
    </w:p>
    <w:p w:rsidR="006831DB" w:rsidRPr="00445005" w:rsidRDefault="001B6986" w:rsidP="006831DB">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Н</m:t>
            </m:r>
          </m:e>
          <m:sub>
            <m:r>
              <m:rPr>
                <m:sty m:val="p"/>
              </m:rPr>
              <w:rPr>
                <w:rFonts w:ascii="Cambria Math" w:hAnsi="Cambria Math" w:cs="Times New Roman"/>
                <w:sz w:val="20"/>
                <w:szCs w:val="20"/>
              </w:rPr>
              <m:t>g</m:t>
            </m:r>
            <m:r>
              <w:rPr>
                <w:rFonts w:ascii="Cambria Math" w:hAnsi="Cambria Math" w:cs="Times New Roman"/>
                <w:sz w:val="20"/>
                <w:szCs w:val="20"/>
              </w:rPr>
              <m:t>м</m:t>
            </m:r>
          </m:sub>
        </m:sSub>
      </m:oMath>
      <w:r w:rsidR="006831DB" w:rsidRPr="00445005">
        <w:rPr>
          <w:rFonts w:ascii="Times New Roman" w:hAnsi="Times New Roman" w:cs="Times New Roman"/>
          <w:sz w:val="20"/>
          <w:szCs w:val="20"/>
        </w:rPr>
        <w:t xml:space="preserve"> - ежемесячная плата в расчете на 1 абонентский номер по </w:t>
      </w:r>
      <w:r w:rsidR="006831DB" w:rsidRPr="00445005">
        <w:rPr>
          <w:rFonts w:ascii="Times New Roman" w:hAnsi="Times New Roman" w:cs="Times New Roman"/>
          <w:sz w:val="20"/>
          <w:szCs w:val="20"/>
          <w:lang w:val="en-US"/>
        </w:rPr>
        <w:t>g</w:t>
      </w:r>
      <w:r w:rsidR="006831DB" w:rsidRPr="00445005">
        <w:rPr>
          <w:rFonts w:ascii="Times New Roman" w:hAnsi="Times New Roman" w:cs="Times New Roman"/>
          <w:sz w:val="20"/>
          <w:szCs w:val="20"/>
        </w:rPr>
        <w:t xml:space="preserve">-му тарифу; </w:t>
      </w:r>
    </w:p>
    <w:p w:rsidR="006831DB" w:rsidRPr="00445005" w:rsidRDefault="001B6986" w:rsidP="006831DB">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gм</m:t>
            </m:r>
          </m:sub>
        </m:sSub>
      </m:oMath>
      <w:r w:rsidR="006831DB" w:rsidRPr="00445005">
        <w:rPr>
          <w:rFonts w:ascii="Times New Roman" w:hAnsi="Times New Roman" w:cs="Times New Roman"/>
          <w:sz w:val="20"/>
          <w:szCs w:val="20"/>
        </w:rPr>
        <w:t xml:space="preserve">- количество месяцев предоставления услуги по </w:t>
      </w:r>
      <w:r w:rsidR="006831DB" w:rsidRPr="00445005">
        <w:rPr>
          <w:rFonts w:ascii="Times New Roman" w:hAnsi="Times New Roman" w:cs="Times New Roman"/>
          <w:sz w:val="20"/>
          <w:szCs w:val="20"/>
          <w:lang w:val="en-US"/>
        </w:rPr>
        <w:t>g</w:t>
      </w:r>
      <w:r w:rsidR="006831DB" w:rsidRPr="00445005">
        <w:rPr>
          <w:rFonts w:ascii="Times New Roman" w:hAnsi="Times New Roman" w:cs="Times New Roman"/>
          <w:sz w:val="20"/>
          <w:szCs w:val="20"/>
        </w:rPr>
        <w:t>-му тарифу.</w:t>
      </w:r>
    </w:p>
    <w:p w:rsidR="006831DB" w:rsidRPr="00445005" w:rsidRDefault="006831DB" w:rsidP="006831DB">
      <w:pPr>
        <w:pStyle w:val="a3"/>
        <w:spacing w:after="0" w:line="240" w:lineRule="auto"/>
        <w:ind w:left="360"/>
        <w:rPr>
          <w:rFonts w:ascii="Times New Roman" w:hAnsi="Times New Roman" w:cs="Times New Roman"/>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1"/>
        <w:gridCol w:w="3197"/>
        <w:gridCol w:w="2268"/>
      </w:tblGrid>
      <w:tr w:rsidR="006831DB" w:rsidRPr="00445005" w:rsidTr="00D30297">
        <w:tc>
          <w:tcPr>
            <w:tcW w:w="3891" w:type="dxa"/>
            <w:tcBorders>
              <w:top w:val="single" w:sz="4" w:space="0" w:color="auto"/>
              <w:left w:val="single" w:sz="4" w:space="0" w:color="auto"/>
              <w:bottom w:val="single" w:sz="4" w:space="0" w:color="auto"/>
              <w:right w:val="single" w:sz="4" w:space="0" w:color="auto"/>
            </w:tcBorders>
            <w:hideMark/>
          </w:tcPr>
          <w:p w:rsidR="006831DB" w:rsidRPr="00445005" w:rsidRDefault="006831DB"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Количество абонентских номеров используемых для местных телефонных соединений </w:t>
            </w:r>
          </w:p>
        </w:tc>
        <w:tc>
          <w:tcPr>
            <w:tcW w:w="3197" w:type="dxa"/>
            <w:tcBorders>
              <w:top w:val="single" w:sz="4" w:space="0" w:color="auto"/>
              <w:left w:val="single" w:sz="4" w:space="0" w:color="auto"/>
              <w:bottom w:val="single" w:sz="4" w:space="0" w:color="auto"/>
              <w:right w:val="single" w:sz="4" w:space="0" w:color="auto"/>
            </w:tcBorders>
            <w:hideMark/>
          </w:tcPr>
          <w:p w:rsidR="006831DB" w:rsidRPr="00445005" w:rsidRDefault="006831DB"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Ежемесячная плата в расчете на 1 абонентский номер</w:t>
            </w:r>
          </w:p>
        </w:tc>
        <w:tc>
          <w:tcPr>
            <w:tcW w:w="2268" w:type="dxa"/>
            <w:tcBorders>
              <w:top w:val="single" w:sz="4" w:space="0" w:color="auto"/>
              <w:left w:val="single" w:sz="4" w:space="0" w:color="auto"/>
              <w:bottom w:val="single" w:sz="4" w:space="0" w:color="auto"/>
              <w:right w:val="single" w:sz="4" w:space="0" w:color="auto"/>
            </w:tcBorders>
            <w:hideMark/>
          </w:tcPr>
          <w:p w:rsidR="006831DB" w:rsidRPr="00445005" w:rsidRDefault="006831DB"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месяцев предоставления услуги</w:t>
            </w:r>
          </w:p>
        </w:tc>
      </w:tr>
      <w:tr w:rsidR="006831DB" w:rsidRPr="00445005" w:rsidTr="00D30297">
        <w:trPr>
          <w:trHeight w:val="378"/>
        </w:trPr>
        <w:tc>
          <w:tcPr>
            <w:tcW w:w="3891" w:type="dxa"/>
            <w:tcBorders>
              <w:top w:val="single" w:sz="4" w:space="0" w:color="auto"/>
              <w:left w:val="single" w:sz="4" w:space="0" w:color="auto"/>
              <w:bottom w:val="single" w:sz="4" w:space="0" w:color="auto"/>
              <w:right w:val="single" w:sz="4" w:space="0" w:color="auto"/>
            </w:tcBorders>
            <w:hideMark/>
          </w:tcPr>
          <w:p w:rsidR="006831DB" w:rsidRPr="00445005" w:rsidRDefault="0029284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50</w:t>
            </w:r>
          </w:p>
        </w:tc>
        <w:tc>
          <w:tcPr>
            <w:tcW w:w="3197" w:type="dxa"/>
            <w:tcBorders>
              <w:top w:val="single" w:sz="4" w:space="0" w:color="auto"/>
              <w:left w:val="single" w:sz="4" w:space="0" w:color="auto"/>
              <w:bottom w:val="single" w:sz="4" w:space="0" w:color="auto"/>
              <w:right w:val="single" w:sz="4" w:space="0" w:color="auto"/>
            </w:tcBorders>
            <w:hideMark/>
          </w:tcPr>
          <w:p w:rsidR="006831DB" w:rsidRPr="00445005" w:rsidRDefault="006831DB"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соответствии с тарифами оператора связи</w:t>
            </w:r>
          </w:p>
        </w:tc>
        <w:tc>
          <w:tcPr>
            <w:tcW w:w="2268" w:type="dxa"/>
            <w:tcBorders>
              <w:top w:val="single" w:sz="4" w:space="0" w:color="auto"/>
              <w:left w:val="single" w:sz="4" w:space="0" w:color="auto"/>
              <w:bottom w:val="single" w:sz="4" w:space="0" w:color="auto"/>
              <w:right w:val="single" w:sz="4" w:space="0" w:color="auto"/>
            </w:tcBorders>
            <w:hideMark/>
          </w:tcPr>
          <w:p w:rsidR="006831DB" w:rsidRPr="00445005" w:rsidRDefault="006831DB"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12</w:t>
            </w:r>
          </w:p>
        </w:tc>
      </w:tr>
    </w:tbl>
    <w:p w:rsidR="004C58F3" w:rsidRPr="00445005" w:rsidRDefault="004C58F3" w:rsidP="004C58F3">
      <w:pPr>
        <w:tabs>
          <w:tab w:val="left" w:pos="1134"/>
        </w:tabs>
        <w:jc w:val="both"/>
        <w:rPr>
          <w:rFonts w:ascii="Times New Roman" w:hAnsi="Times New Roman" w:cs="Times New Roman"/>
          <w:i/>
          <w:sz w:val="26"/>
          <w:szCs w:val="26"/>
        </w:rPr>
      </w:pPr>
    </w:p>
    <w:p w:rsidR="00C77D87" w:rsidRPr="00445005" w:rsidRDefault="00C77D87" w:rsidP="00C77D87">
      <w:pPr>
        <w:pStyle w:val="a3"/>
        <w:tabs>
          <w:tab w:val="left" w:pos="709"/>
        </w:tabs>
        <w:spacing w:after="0" w:line="240" w:lineRule="auto"/>
        <w:ind w:left="0"/>
        <w:jc w:val="both"/>
        <w:rPr>
          <w:rFonts w:ascii="Times New Roman" w:hAnsi="Times New Roman" w:cs="Times New Roman"/>
          <w:sz w:val="26"/>
          <w:szCs w:val="26"/>
        </w:rPr>
      </w:pPr>
      <w:r w:rsidRPr="00445005">
        <w:rPr>
          <w:rFonts w:ascii="Times New Roman" w:hAnsi="Times New Roman" w:cs="Times New Roman"/>
          <w:sz w:val="26"/>
          <w:szCs w:val="26"/>
        </w:rPr>
        <w:tab/>
      </w:r>
      <w:r w:rsidR="004C58F3" w:rsidRPr="00445005">
        <w:rPr>
          <w:rFonts w:ascii="Times New Roman" w:hAnsi="Times New Roman" w:cs="Times New Roman"/>
          <w:sz w:val="26"/>
          <w:szCs w:val="26"/>
        </w:rPr>
        <w:t xml:space="preserve">1.2.  </w:t>
      </w:r>
      <w:r w:rsidRPr="00445005">
        <w:rPr>
          <w:rFonts w:ascii="Times New Roman" w:hAnsi="Times New Roman" w:cs="Times New Roman"/>
          <w:sz w:val="26"/>
          <w:szCs w:val="26"/>
        </w:rPr>
        <w:t xml:space="preserve">Предоставление абоненту в постоянное пользование абонентской линии и осуществление учета продолжительности местных телефонных соединений </w:t>
      </w:r>
      <w:r w:rsidRPr="00445005">
        <w:rPr>
          <w:rFonts w:ascii="Times New Roman" w:hAnsi="Times New Roman" w:cs="Times New Roman"/>
          <w:sz w:val="26"/>
          <w:szCs w:val="26"/>
        </w:rPr>
        <w:br/>
        <w:t>с использованием абонентской системы оплаты за неограниченный объем местных телефонных соединений:</w:t>
      </w:r>
    </w:p>
    <w:p w:rsidR="00C77D87" w:rsidRPr="00445005" w:rsidRDefault="001B6986" w:rsidP="00C77D87">
      <w:pPr>
        <w:ind w:firstLine="567"/>
        <w:rPr>
          <w:i/>
          <w:lang w:val="en-US"/>
        </w:rPr>
      </w:pPr>
      <m:oMathPara>
        <m:oMath>
          <m:sSub>
            <m:sSubPr>
              <m:ctrlPr>
                <w:rPr>
                  <w:rFonts w:ascii="Cambria Math" w:hAnsi="Cambria Math"/>
                  <w:i/>
                </w:rPr>
              </m:ctrlPr>
            </m:sSubPr>
            <m:e>
              <m:r>
                <w:rPr>
                  <w:rFonts w:ascii="Cambria Math" w:hAnsi="Cambria Math"/>
                </w:rPr>
                <m:t>З</m:t>
              </m:r>
            </m:e>
            <m:sub>
              <m:r>
                <m:rPr>
                  <m:sty m:val="p"/>
                </m:rPr>
                <w:rPr>
                  <w:rFonts w:ascii="Cambria Math" w:hAnsi="Cambria Math"/>
                </w:rPr>
                <m:t>m</m:t>
              </m:r>
            </m:sub>
          </m:sSub>
          <m: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lang w:val="en-US"/>
                </w:rPr>
                <m:t>q</m:t>
              </m:r>
              <m:r>
                <m:rPr>
                  <m:sty m:val="p"/>
                </m:rPr>
                <w:rPr>
                  <w:rFonts w:ascii="Cambria Math" w:hAnsi="Cambria Math"/>
                </w:rPr>
                <m:t>=1</m:t>
              </m:r>
            </m:sub>
            <m:sup>
              <m:r>
                <m:rPr>
                  <m:sty m:val="p"/>
                </m:rPr>
                <w:rPr>
                  <w:rFonts w:ascii="Cambria Math" w:hAnsi="Cambria Math"/>
                  <w:lang w:val="en-US"/>
                </w:rPr>
                <m:t>t</m:t>
              </m:r>
            </m:sup>
            <m:e>
              <m:r>
                <w:rPr>
                  <w:rFonts w:ascii="Cambria Math" w:hAnsi="Cambria Math"/>
                </w:rPr>
                <m:t>(</m:t>
              </m:r>
              <m:sSub>
                <m:sSubPr>
                  <m:ctrlPr>
                    <w:rPr>
                      <w:rFonts w:ascii="Cambria Math" w:hAnsi="Cambria Math"/>
                    </w:rPr>
                  </m:ctrlPr>
                </m:sSubPr>
                <m:e>
                  <m:r>
                    <m:rPr>
                      <m:sty m:val="p"/>
                    </m:rPr>
                    <w:rPr>
                      <w:rFonts w:ascii="Cambria Math" w:hAnsi="Cambria Math"/>
                    </w:rPr>
                    <m:t>Q</m:t>
                  </m:r>
                </m:e>
                <m:sub>
                  <m:r>
                    <w:rPr>
                      <w:rFonts w:ascii="Cambria Math" w:hAnsi="Cambria Math"/>
                    </w:rPr>
                    <m:t>л</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w:rPr>
                  <w:rFonts w:ascii="Cambria Math" w:hAnsi="Cambria Math"/>
                </w:rPr>
                <m:t>л</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q</m:t>
              </m:r>
              <m:r>
                <w:rPr>
                  <w:rFonts w:ascii="Cambria Math" w:hAnsi="Cambria Math"/>
                </w:rPr>
                <m:t>аб</m:t>
              </m:r>
            </m:sub>
          </m:sSub>
          <m:sSub>
            <m:sSubPr>
              <m:ctrlPr>
                <w:rPr>
                  <w:rFonts w:ascii="Cambria Math" w:hAnsi="Cambria Math"/>
                  <w:lang w:val="en-US"/>
                </w:rPr>
              </m:ctrlPr>
            </m:sSubPr>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H</m:t>
                  </m:r>
                </m:e>
                <m:sub>
                  <m:r>
                    <m:rPr>
                      <m:sty m:val="p"/>
                    </m:rPr>
                    <w:rPr>
                      <w:rFonts w:ascii="Cambria Math" w:hAnsi="Cambria Math"/>
                      <w:lang w:val="en-US"/>
                    </w:rPr>
                    <m:t>q</m:t>
                  </m:r>
                  <m:r>
                    <m:rPr>
                      <m:sty m:val="p"/>
                    </m:rPr>
                    <w:rPr>
                      <w:rFonts w:ascii="Cambria Math" w:hAnsi="Cambria Math"/>
                    </w:rPr>
                    <m:t>аб</m:t>
                  </m:r>
                </m:sub>
              </m:sSub>
              <m:r>
                <m:rPr>
                  <m:sty m:val="p"/>
                </m:rPr>
                <w:rPr>
                  <w:rFonts w:ascii="Cambria Math" w:hAnsi="Cambria Math"/>
                  <w:lang w:val="en-US"/>
                </w:rPr>
                <m:t>)×N</m:t>
              </m:r>
            </m:e>
            <m:sub>
              <m:r>
                <m:rPr>
                  <m:sty m:val="p"/>
                </m:rPr>
                <w:rPr>
                  <w:rFonts w:ascii="Cambria Math" w:hAnsi="Cambria Math"/>
                  <w:lang w:val="en-US"/>
                </w:rPr>
                <m:t>м</m:t>
              </m:r>
            </m:sub>
          </m:sSub>
        </m:oMath>
      </m:oMathPara>
    </w:p>
    <w:p w:rsidR="00C77D87" w:rsidRPr="00445005" w:rsidRDefault="00C77D87" w:rsidP="00C77D87">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C77D87" w:rsidRPr="00445005" w:rsidRDefault="001B6986"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л</m:t>
            </m:r>
          </m:sub>
        </m:sSub>
      </m:oMath>
      <w:r w:rsidR="00C77D87" w:rsidRPr="00445005">
        <w:rPr>
          <w:rFonts w:ascii="Times New Roman" w:hAnsi="Times New Roman" w:cs="Times New Roman"/>
          <w:sz w:val="20"/>
          <w:szCs w:val="20"/>
        </w:rPr>
        <w:t xml:space="preserve"> - количество абонентских линий, предоставляемых в постоянное пользование;</w:t>
      </w:r>
    </w:p>
    <w:p w:rsidR="00C77D87" w:rsidRPr="00445005" w:rsidRDefault="001B6986"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Н</m:t>
            </m:r>
          </m:e>
          <m:sub>
            <m:r>
              <m:rPr>
                <m:sty m:val="p"/>
              </m:rPr>
              <w:rPr>
                <w:rFonts w:ascii="Cambria Math" w:hAnsi="Cambria Math" w:cs="Times New Roman"/>
                <w:sz w:val="20"/>
                <w:szCs w:val="20"/>
              </w:rPr>
              <m:t>л</m:t>
            </m:r>
          </m:sub>
        </m:sSub>
      </m:oMath>
      <w:r w:rsidR="00C77D87" w:rsidRPr="00445005">
        <w:rPr>
          <w:rFonts w:ascii="Times New Roman" w:hAnsi="Times New Roman" w:cs="Times New Roman"/>
          <w:sz w:val="20"/>
          <w:szCs w:val="20"/>
        </w:rPr>
        <w:t xml:space="preserve"> - цена абонентской линии;</w:t>
      </w:r>
    </w:p>
    <w:p w:rsidR="00C77D87" w:rsidRPr="00445005" w:rsidRDefault="001B6986"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qаб</m:t>
            </m:r>
          </m:sub>
        </m:sSub>
      </m:oMath>
      <w:r w:rsidR="00C77D87" w:rsidRPr="00445005">
        <w:rPr>
          <w:rFonts w:ascii="Times New Roman" w:hAnsi="Times New Roman" w:cs="Times New Roman"/>
          <w:sz w:val="20"/>
          <w:szCs w:val="20"/>
        </w:rPr>
        <w:t xml:space="preserve"> -  количество абонентских номеров, используемых для местных соединений, с q-м тарифом; </w:t>
      </w:r>
    </w:p>
    <w:p w:rsidR="00C77D87" w:rsidRPr="00445005" w:rsidRDefault="001B6986"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qаб</m:t>
            </m:r>
          </m:sub>
        </m:sSub>
      </m:oMath>
      <w:r w:rsidR="00C77D87" w:rsidRPr="00445005">
        <w:rPr>
          <w:rFonts w:ascii="Times New Roman" w:hAnsi="Times New Roman" w:cs="Times New Roman"/>
          <w:sz w:val="20"/>
          <w:szCs w:val="20"/>
        </w:rPr>
        <w:t xml:space="preserve"> - ежемесячная абонентская плата в расчете на 1 абонентский номер по q-му тарифу; </w:t>
      </w:r>
    </w:p>
    <w:p w:rsidR="00C77D87" w:rsidRPr="00445005" w:rsidRDefault="001B6986"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м</m:t>
            </m:r>
          </m:sub>
        </m:sSub>
      </m:oMath>
      <w:r w:rsidR="00C77D87" w:rsidRPr="00445005">
        <w:rPr>
          <w:rFonts w:ascii="Times New Roman" w:hAnsi="Times New Roman" w:cs="Times New Roman"/>
          <w:sz w:val="20"/>
          <w:szCs w:val="20"/>
        </w:rPr>
        <w:t xml:space="preserve">- количество месяцев предоставления услуги. </w:t>
      </w:r>
    </w:p>
    <w:p w:rsidR="00C77D87" w:rsidRPr="00445005" w:rsidRDefault="00C77D87" w:rsidP="00C77D87">
      <w:pPr>
        <w:pStyle w:val="ad"/>
        <w:rPr>
          <w:color w:val="auto"/>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2126"/>
        <w:gridCol w:w="1985"/>
        <w:gridCol w:w="1984"/>
        <w:gridCol w:w="1701"/>
      </w:tblGrid>
      <w:tr w:rsidR="00C77D87" w:rsidRPr="00445005" w:rsidTr="00D30297">
        <w:tc>
          <w:tcPr>
            <w:tcW w:w="1843" w:type="dxa"/>
            <w:tcBorders>
              <w:top w:val="single" w:sz="4" w:space="0" w:color="000000"/>
              <w:left w:val="single" w:sz="4" w:space="0" w:color="000000"/>
              <w:bottom w:val="single" w:sz="4" w:space="0" w:color="000000"/>
              <w:right w:val="single" w:sz="4" w:space="0" w:color="000000"/>
            </w:tcBorders>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абонентских линий, предоставляемых в постоянное пользование</w:t>
            </w:r>
          </w:p>
        </w:tc>
        <w:tc>
          <w:tcPr>
            <w:tcW w:w="2126" w:type="dxa"/>
            <w:tcBorders>
              <w:top w:val="single" w:sz="4" w:space="0" w:color="000000"/>
              <w:left w:val="single" w:sz="4" w:space="0" w:color="000000"/>
              <w:bottom w:val="single" w:sz="4" w:space="0" w:color="000000"/>
              <w:right w:val="single" w:sz="4" w:space="0" w:color="000000"/>
            </w:tcBorders>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Цена абонентской линии </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руб.)</w:t>
            </w:r>
          </w:p>
        </w:tc>
        <w:tc>
          <w:tcPr>
            <w:tcW w:w="1985" w:type="dxa"/>
            <w:tcBorders>
              <w:top w:val="single" w:sz="4" w:space="0" w:color="000000"/>
              <w:left w:val="single" w:sz="4" w:space="0" w:color="000000"/>
              <w:bottom w:val="single" w:sz="4" w:space="0" w:color="000000"/>
              <w:right w:val="single" w:sz="4" w:space="0" w:color="000000"/>
            </w:tcBorders>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абонентских номеров, используемых для местных соединений, с q-м тарифом</w:t>
            </w:r>
          </w:p>
        </w:tc>
        <w:tc>
          <w:tcPr>
            <w:tcW w:w="1984" w:type="dxa"/>
            <w:tcBorders>
              <w:top w:val="single" w:sz="4" w:space="0" w:color="000000"/>
              <w:left w:val="single" w:sz="4" w:space="0" w:color="000000"/>
              <w:bottom w:val="single" w:sz="4" w:space="0" w:color="000000"/>
              <w:right w:val="single" w:sz="4" w:space="0" w:color="000000"/>
            </w:tcBorders>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Ежемесячная абонентская плата в расчете на 1 абонентский номер по q-</w:t>
            </w:r>
            <w:proofErr w:type="spellStart"/>
            <w:r w:rsidRPr="00445005">
              <w:rPr>
                <w:rFonts w:ascii="Times New Roman" w:hAnsi="Times New Roman" w:cs="Times New Roman"/>
                <w:sz w:val="20"/>
                <w:szCs w:val="20"/>
              </w:rPr>
              <w:t>му</w:t>
            </w:r>
            <w:proofErr w:type="spellEnd"/>
            <w:r w:rsidRPr="00445005">
              <w:rPr>
                <w:rFonts w:ascii="Times New Roman" w:hAnsi="Times New Roman" w:cs="Times New Roman"/>
                <w:sz w:val="20"/>
                <w:szCs w:val="20"/>
              </w:rPr>
              <w:t xml:space="preserve"> тарифу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месяцев предоставления услуги</w:t>
            </w:r>
          </w:p>
        </w:tc>
      </w:tr>
      <w:tr w:rsidR="00C77D87" w:rsidRPr="00445005" w:rsidTr="00D30297">
        <w:tc>
          <w:tcPr>
            <w:tcW w:w="1843" w:type="dxa"/>
            <w:tcBorders>
              <w:top w:val="single" w:sz="4" w:space="0" w:color="000000"/>
              <w:left w:val="single" w:sz="4" w:space="0" w:color="000000"/>
              <w:bottom w:val="single" w:sz="4" w:space="0" w:color="000000"/>
              <w:right w:val="single" w:sz="4" w:space="0" w:color="000000"/>
            </w:tcBorders>
            <w:vAlign w:val="center"/>
          </w:tcPr>
          <w:p w:rsidR="00C77D87" w:rsidRPr="00445005" w:rsidRDefault="0029284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2126" w:type="dxa"/>
            <w:tcBorders>
              <w:top w:val="single" w:sz="4" w:space="0" w:color="000000"/>
              <w:left w:val="single" w:sz="4" w:space="0" w:color="000000"/>
              <w:bottom w:val="single" w:sz="4" w:space="0" w:color="000000"/>
              <w:right w:val="single" w:sz="4" w:space="0" w:color="000000"/>
            </w:tcBorders>
            <w:vAlign w:val="center"/>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соответствии с тарифами оператора связи</w:t>
            </w:r>
          </w:p>
        </w:tc>
        <w:tc>
          <w:tcPr>
            <w:tcW w:w="1985" w:type="dxa"/>
            <w:tcBorders>
              <w:top w:val="single" w:sz="4" w:space="0" w:color="000000"/>
              <w:left w:val="single" w:sz="4" w:space="0" w:color="000000"/>
              <w:bottom w:val="single" w:sz="4" w:space="0" w:color="000000"/>
              <w:right w:val="single" w:sz="4" w:space="0" w:color="000000"/>
            </w:tcBorders>
            <w:vAlign w:val="center"/>
          </w:tcPr>
          <w:p w:rsidR="00C77D87" w:rsidRPr="00445005" w:rsidRDefault="0029284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соответствии с тарифами оператора связи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12</w:t>
            </w:r>
          </w:p>
        </w:tc>
      </w:tr>
    </w:tbl>
    <w:p w:rsidR="005A1517" w:rsidRDefault="005A1517" w:rsidP="00C77D87">
      <w:pPr>
        <w:pStyle w:val="a3"/>
        <w:tabs>
          <w:tab w:val="left" w:pos="709"/>
        </w:tabs>
        <w:spacing w:after="0" w:line="240" w:lineRule="auto"/>
        <w:ind w:left="0"/>
        <w:jc w:val="both"/>
        <w:rPr>
          <w:rFonts w:ascii="Times New Roman" w:hAnsi="Times New Roman" w:cs="Times New Roman"/>
          <w:sz w:val="26"/>
          <w:szCs w:val="26"/>
        </w:rPr>
      </w:pPr>
    </w:p>
    <w:p w:rsidR="00C77D87" w:rsidRPr="00445005" w:rsidRDefault="00C77D87" w:rsidP="00C77D87">
      <w:pPr>
        <w:pStyle w:val="a3"/>
        <w:tabs>
          <w:tab w:val="left" w:pos="709"/>
        </w:tabs>
        <w:spacing w:after="0" w:line="240" w:lineRule="auto"/>
        <w:ind w:left="0"/>
        <w:jc w:val="both"/>
        <w:rPr>
          <w:rFonts w:ascii="Times New Roman" w:hAnsi="Times New Roman" w:cs="Times New Roman"/>
          <w:sz w:val="26"/>
          <w:szCs w:val="26"/>
        </w:rPr>
      </w:pPr>
      <w:r w:rsidRPr="00445005">
        <w:rPr>
          <w:rFonts w:ascii="Times New Roman" w:hAnsi="Times New Roman" w:cs="Times New Roman"/>
          <w:sz w:val="26"/>
          <w:szCs w:val="26"/>
        </w:rPr>
        <w:tab/>
        <w:t>1.3. Предоставление абоненту в постоянное пользование абонентской линии и осуществлении повременного учета продолжительности местных телефонных соединений с использованием повременной системы оплаты местных телефонных соединений:</w:t>
      </w:r>
    </w:p>
    <w:p w:rsidR="00C77D87" w:rsidRPr="00445005" w:rsidRDefault="00C77D87" w:rsidP="00C77D87">
      <w:pPr>
        <w:pStyle w:val="a3"/>
        <w:tabs>
          <w:tab w:val="left" w:pos="1276"/>
        </w:tabs>
        <w:spacing w:after="0" w:line="240" w:lineRule="auto"/>
        <w:ind w:left="709"/>
        <w:jc w:val="both"/>
        <w:rPr>
          <w:rFonts w:ascii="Times New Roman" w:hAnsi="Times New Roman" w:cs="Times New Roman"/>
          <w:sz w:val="26"/>
          <w:szCs w:val="26"/>
        </w:rPr>
      </w:pPr>
    </w:p>
    <w:p w:rsidR="00C77D87" w:rsidRPr="00445005" w:rsidRDefault="001B6986" w:rsidP="00C77D87">
      <w:pPr>
        <w:ind w:firstLine="567"/>
        <w:jc w:val="both"/>
        <w:rPr>
          <w:rFonts w:eastAsiaTheme="minorEastAsia"/>
          <w:i/>
          <w:lang w:val="en-US"/>
        </w:rPr>
      </w:pPr>
      <m:oMathPara>
        <m:oMath>
          <m:sSub>
            <m:sSubPr>
              <m:ctrlPr>
                <w:rPr>
                  <w:rFonts w:ascii="Cambria Math" w:eastAsiaTheme="minorEastAsia" w:hAnsi="Cambria Math"/>
                  <w:i/>
                </w:rPr>
              </m:ctrlPr>
            </m:sSubPr>
            <m:e>
              <m:r>
                <w:rPr>
                  <w:rFonts w:ascii="Cambria Math" w:eastAsiaTheme="minorEastAsia" w:hAnsi="Cambria Math"/>
                </w:rPr>
                <m:t>З</m:t>
              </m:r>
            </m:e>
            <m:sub>
              <m:r>
                <m:rPr>
                  <m:sty m:val="p"/>
                </m:rPr>
                <w:rPr>
                  <w:rFonts w:ascii="Cambria Math" w:eastAsiaTheme="minorEastAsia" w:hAnsi="Cambria Math"/>
                </w:rPr>
                <m:t>m</m:t>
              </m:r>
            </m:sub>
          </m:sSub>
          <m:r>
            <w:rPr>
              <w:rFonts w:ascii="Cambria Math" w:eastAsiaTheme="minorEastAsia" w:hAnsi="Cambria Math"/>
            </w:rPr>
            <m:t xml:space="preserve">= </m:t>
          </m:r>
          <m:nary>
            <m:naryPr>
              <m:chr m:val="∑"/>
              <m:limLoc m:val="undOvr"/>
              <m:ctrlPr>
                <w:rPr>
                  <w:rFonts w:ascii="Cambria Math" w:eastAsiaTheme="minorEastAsia" w:hAnsi="Cambria Math"/>
                </w:rPr>
              </m:ctrlPr>
            </m:naryPr>
            <m:sub>
              <m:r>
                <m:rPr>
                  <m:sty m:val="p"/>
                </m:rPr>
                <w:rPr>
                  <w:rFonts w:ascii="Cambria Math" w:eastAsiaTheme="minorEastAsia" w:hAnsi="Cambria Math"/>
                  <w:lang w:val="en-US"/>
                </w:rPr>
                <m:t>b</m:t>
              </m:r>
              <m:r>
                <m:rPr>
                  <m:sty m:val="p"/>
                </m:rPr>
                <w:rPr>
                  <w:rFonts w:ascii="Cambria Math" w:eastAsiaTheme="minorEastAsia" w:hAnsi="Cambria Math"/>
                </w:rPr>
                <m:t>=1</m:t>
              </m:r>
            </m:sub>
            <m:sup>
              <m:r>
                <m:rPr>
                  <m:sty m:val="p"/>
                </m:rPr>
                <w:rPr>
                  <w:rFonts w:ascii="Cambria Math" w:eastAsiaTheme="minorEastAsia" w:hAnsi="Cambria Math"/>
                  <w:lang w:val="en-US"/>
                </w:rPr>
                <m:t>s</m:t>
              </m:r>
            </m:sup>
            <m:e>
              <m:r>
                <m:rPr>
                  <m:sty m:val="p"/>
                </m:rPr>
                <w:rPr>
                  <w:rFonts w:ascii="Cambria Math" w:eastAsiaTheme="minorEastAsia" w:hAnsi="Cambria Math"/>
                </w:rPr>
                <m:t>(</m:t>
              </m:r>
            </m:e>
          </m:nary>
          <m:sSub>
            <m:sSubPr>
              <m:ctrlPr>
                <w:rPr>
                  <w:rFonts w:ascii="Cambria Math" w:eastAsiaTheme="minorEastAsia" w:hAnsi="Cambria Math"/>
                </w:rPr>
              </m:ctrlPr>
            </m:sSubPr>
            <m:e>
              <m:r>
                <m:rPr>
                  <m:sty m:val="p"/>
                </m:rPr>
                <w:rPr>
                  <w:rFonts w:ascii="Cambria Math" w:eastAsiaTheme="minorEastAsia" w:hAnsi="Cambria Math"/>
                </w:rPr>
                <m:t>Q</m:t>
              </m:r>
            </m:e>
            <m:sub>
              <m:r>
                <m:rPr>
                  <m:sty m:val="p"/>
                </m:rPr>
                <w:rPr>
                  <w:rFonts w:ascii="Cambria Math" w:eastAsiaTheme="minorEastAsia" w:hAnsi="Cambria Math"/>
                </w:rPr>
                <m:t>bаб</m:t>
              </m:r>
            </m:sub>
          </m:sSub>
          <m:sSub>
            <m:sSubPr>
              <m:ctrlPr>
                <w:rPr>
                  <w:rFonts w:ascii="Cambria Math" w:eastAsiaTheme="minorEastAsia" w:hAnsi="Cambria Math"/>
                  <w:lang w:val="en-US"/>
                </w:rPr>
              </m:ctrlPr>
            </m:sSubPr>
            <m:e>
              <m:r>
                <m:rPr>
                  <m:sty m:val="p"/>
                </m:rPr>
                <w:rPr>
                  <w:rFonts w:ascii="Cambria Math" w:eastAsiaTheme="minorEastAsia" w:hAnsi="Cambria Math"/>
                </w:rPr>
                <m:t>×</m:t>
              </m:r>
              <m:sSub>
                <m:sSubPr>
                  <m:ctrlPr>
                    <w:rPr>
                      <w:rFonts w:ascii="Cambria Math" w:eastAsiaTheme="minorEastAsia" w:hAnsi="Cambria Math"/>
                      <w:lang w:val="en-US"/>
                    </w:rPr>
                  </m:ctrlPr>
                </m:sSubPr>
                <m:e>
                  <m:r>
                    <m:rPr>
                      <m:sty m:val="p"/>
                    </m:rPr>
                    <w:rPr>
                      <w:rFonts w:ascii="Cambria Math" w:eastAsiaTheme="minorEastAsia" w:hAnsi="Cambria Math"/>
                      <w:lang w:val="en-US"/>
                    </w:rPr>
                    <m:t>S</m:t>
                  </m:r>
                </m:e>
                <m:sub>
                  <m:r>
                    <m:rPr>
                      <m:sty m:val="p"/>
                    </m:rPr>
                    <w:rPr>
                      <w:rFonts w:ascii="Cambria Math" w:eastAsiaTheme="minorEastAsia" w:hAnsi="Cambria Math"/>
                      <w:lang w:val="en-US"/>
                    </w:rPr>
                    <m:t>b</m:t>
                  </m:r>
                  <m:r>
                    <m:rPr>
                      <m:sty m:val="p"/>
                    </m:rPr>
                    <w:rPr>
                      <w:rFonts w:ascii="Cambria Math" w:eastAsiaTheme="minorEastAsia" w:hAnsi="Cambria Math"/>
                    </w:rPr>
                    <m:t>м</m:t>
                  </m:r>
                </m:sub>
              </m:sSub>
              <m:r>
                <m:rPr>
                  <m:sty m:val="p"/>
                </m:rPr>
                <w:rPr>
                  <w:rFonts w:ascii="Cambria Math" w:eastAsiaTheme="minorEastAsia" w:hAnsi="Cambria Math"/>
                </w:rPr>
                <m:t>×</m:t>
              </m:r>
              <m:sSub>
                <m:sSubPr>
                  <m:ctrlPr>
                    <w:rPr>
                      <w:rFonts w:ascii="Cambria Math" w:eastAsiaTheme="minorEastAsia" w:hAnsi="Cambria Math"/>
                      <w:lang w:val="en-US"/>
                    </w:rPr>
                  </m:ctrlPr>
                </m:sSubPr>
                <m:e>
                  <m:r>
                    <m:rPr>
                      <m:sty m:val="p"/>
                    </m:rPr>
                    <w:rPr>
                      <w:rFonts w:ascii="Cambria Math" w:eastAsiaTheme="minorEastAsia" w:hAnsi="Cambria Math"/>
                      <w:lang w:val="en-US"/>
                    </w:rPr>
                    <m:t>P</m:t>
                  </m:r>
                </m:e>
                <m:sub>
                  <m:r>
                    <m:rPr>
                      <m:sty m:val="p"/>
                    </m:rPr>
                    <w:rPr>
                      <w:rFonts w:ascii="Cambria Math" w:eastAsiaTheme="minorEastAsia" w:hAnsi="Cambria Math"/>
                      <w:lang w:val="en-US"/>
                    </w:rPr>
                    <m:t>b</m:t>
                  </m:r>
                  <m:r>
                    <m:rPr>
                      <m:sty m:val="p"/>
                    </m:rPr>
                    <w:rPr>
                      <w:rFonts w:ascii="Cambria Math" w:eastAsiaTheme="minorEastAsia" w:hAnsi="Cambria Math"/>
                    </w:rPr>
                    <m:t>м</m:t>
                  </m:r>
                </m:sub>
              </m:sSub>
              <m:r>
                <m:rPr>
                  <m:sty m:val="p"/>
                </m:rPr>
                <w:rPr>
                  <w:rFonts w:ascii="Cambria Math" w:eastAsiaTheme="minorEastAsia" w:hAnsi="Cambria Math"/>
                </w:rPr>
                <m:t>)×</m:t>
              </m:r>
              <m:r>
                <m:rPr>
                  <m:sty m:val="p"/>
                </m:rPr>
                <w:rPr>
                  <w:rFonts w:ascii="Cambria Math" w:eastAsiaTheme="minorEastAsia" w:hAnsi="Cambria Math"/>
                  <w:lang w:val="en-US"/>
                </w:rPr>
                <m:t>N</m:t>
              </m:r>
            </m:e>
            <m:sub>
              <m:r>
                <m:rPr>
                  <m:sty m:val="p"/>
                </m:rPr>
                <w:rPr>
                  <w:rFonts w:ascii="Cambria Math" w:eastAsiaTheme="minorEastAsia" w:hAnsi="Cambria Math"/>
                </w:rPr>
                <m:t>м</m:t>
              </m:r>
            </m:sub>
          </m:sSub>
        </m:oMath>
      </m:oMathPara>
    </w:p>
    <w:p w:rsidR="0029284A" w:rsidRPr="00445005" w:rsidRDefault="0029284A" w:rsidP="0029284A">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C77D87" w:rsidRPr="00445005" w:rsidRDefault="001B6986"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bаб</m:t>
            </m:r>
          </m:sub>
        </m:sSub>
      </m:oMath>
      <w:r w:rsidR="00C77D87" w:rsidRPr="00445005">
        <w:rPr>
          <w:rFonts w:ascii="Times New Roman" w:hAnsi="Times New Roman" w:cs="Times New Roman"/>
          <w:sz w:val="20"/>
          <w:szCs w:val="20"/>
        </w:rPr>
        <w:t xml:space="preserve"> - количество абонентских номеров, используемых для местных телефонных соединений, с b-м тарифом;</w:t>
      </w:r>
    </w:p>
    <w:p w:rsidR="00C77D87" w:rsidRPr="00445005" w:rsidRDefault="001B6986"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S</m:t>
            </m:r>
          </m:e>
          <m:sub>
            <m:r>
              <m:rPr>
                <m:sty m:val="p"/>
              </m:rPr>
              <w:rPr>
                <w:rFonts w:ascii="Cambria Math" w:hAnsi="Cambria Math" w:cs="Times New Roman"/>
                <w:sz w:val="20"/>
                <w:szCs w:val="20"/>
              </w:rPr>
              <m:t>bм</m:t>
            </m:r>
          </m:sub>
        </m:sSub>
      </m:oMath>
      <w:r w:rsidR="00C77D87" w:rsidRPr="00445005">
        <w:rPr>
          <w:rFonts w:ascii="Times New Roman" w:hAnsi="Times New Roman" w:cs="Times New Roman"/>
          <w:sz w:val="20"/>
          <w:szCs w:val="20"/>
        </w:rPr>
        <w:t xml:space="preserve"> – продолжительность местных телефонных соединений в месяц в расчете на 1 абонентский номер по b-му тарифу;</w:t>
      </w:r>
    </w:p>
    <w:p w:rsidR="00C77D87" w:rsidRPr="00445005" w:rsidRDefault="001B6986"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bм</m:t>
            </m:r>
          </m:sub>
        </m:sSub>
      </m:oMath>
      <w:r w:rsidR="00C77D87" w:rsidRPr="00445005">
        <w:rPr>
          <w:rFonts w:ascii="Times New Roman" w:hAnsi="Times New Roman" w:cs="Times New Roman"/>
          <w:sz w:val="20"/>
          <w:szCs w:val="20"/>
        </w:rPr>
        <w:t xml:space="preserve"> - цена минуты разговора при местных телефонных соединениях по b-му тарифу;</w:t>
      </w:r>
    </w:p>
    <w:p w:rsidR="00C77D87" w:rsidRPr="00445005" w:rsidRDefault="001B6986" w:rsidP="00C77D87">
      <w:pPr>
        <w:spacing w:after="0" w:line="240" w:lineRule="auto"/>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м</m:t>
            </m:r>
          </m:sub>
        </m:sSub>
      </m:oMath>
      <w:r w:rsidR="00C77D87" w:rsidRPr="00445005">
        <w:rPr>
          <w:rFonts w:ascii="Times New Roman" w:hAnsi="Times New Roman" w:cs="Times New Roman"/>
          <w:sz w:val="20"/>
          <w:szCs w:val="20"/>
        </w:rPr>
        <w:t xml:space="preserve"> - количество месяцев предоставления услуги.</w:t>
      </w:r>
    </w:p>
    <w:p w:rsidR="00C77D87" w:rsidRPr="00445005" w:rsidRDefault="00C77D87" w:rsidP="00C77D87"/>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77"/>
        <w:gridCol w:w="2126"/>
        <w:gridCol w:w="2125"/>
      </w:tblGrid>
      <w:tr w:rsidR="00C77D87" w:rsidRPr="00445005" w:rsidTr="00D30297">
        <w:tc>
          <w:tcPr>
            <w:tcW w:w="2268" w:type="dxa"/>
            <w:tcBorders>
              <w:top w:val="single" w:sz="4" w:space="0" w:color="auto"/>
              <w:left w:val="single" w:sz="4" w:space="0" w:color="auto"/>
              <w:bottom w:val="single" w:sz="4" w:space="0" w:color="auto"/>
              <w:right w:val="single" w:sz="4" w:space="0" w:color="auto"/>
            </w:tcBorders>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абонентских номеров, используемых для местных телефонных соединений</w:t>
            </w:r>
          </w:p>
        </w:tc>
        <w:tc>
          <w:tcPr>
            <w:tcW w:w="2977" w:type="dxa"/>
            <w:tcBorders>
              <w:top w:val="single" w:sz="4" w:space="0" w:color="auto"/>
              <w:left w:val="single" w:sz="4" w:space="0" w:color="auto"/>
              <w:bottom w:val="single" w:sz="4" w:space="0" w:color="auto"/>
              <w:right w:val="single" w:sz="4" w:space="0" w:color="auto"/>
            </w:tcBorders>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Продолжительность местных телефонных соединений </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в месяц в расчете </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на 1 абонентский номер </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для передачи голосовой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Цена минуты разговора при местных телефонных соединениях </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руб.)</w:t>
            </w:r>
          </w:p>
        </w:tc>
        <w:tc>
          <w:tcPr>
            <w:tcW w:w="2125" w:type="dxa"/>
            <w:tcBorders>
              <w:top w:val="single" w:sz="4" w:space="0" w:color="auto"/>
              <w:left w:val="single" w:sz="4" w:space="0" w:color="auto"/>
              <w:bottom w:val="single" w:sz="4" w:space="0" w:color="auto"/>
              <w:right w:val="single" w:sz="4" w:space="0" w:color="auto"/>
            </w:tcBorders>
            <w:vAlign w:val="center"/>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месяцев предоставления услуги</w:t>
            </w:r>
          </w:p>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(мес.)</w:t>
            </w:r>
          </w:p>
        </w:tc>
      </w:tr>
      <w:tr w:rsidR="00C77D87" w:rsidRPr="00445005" w:rsidTr="00D30297">
        <w:tc>
          <w:tcPr>
            <w:tcW w:w="2268" w:type="dxa"/>
            <w:tcBorders>
              <w:top w:val="single" w:sz="4" w:space="0" w:color="auto"/>
              <w:left w:val="single" w:sz="4" w:space="0" w:color="auto"/>
              <w:bottom w:val="single" w:sz="4" w:space="0" w:color="auto"/>
              <w:right w:val="single" w:sz="4" w:space="0" w:color="auto"/>
            </w:tcBorders>
            <w:vAlign w:val="center"/>
            <w:hideMark/>
          </w:tcPr>
          <w:p w:rsidR="00C77D87" w:rsidRPr="00445005" w:rsidRDefault="0029284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50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по необходимости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соответствии с тарифами оператора связи</w:t>
            </w:r>
          </w:p>
        </w:tc>
        <w:tc>
          <w:tcPr>
            <w:tcW w:w="2125" w:type="dxa"/>
            <w:tcBorders>
              <w:top w:val="single" w:sz="4" w:space="0" w:color="auto"/>
              <w:left w:val="single" w:sz="4" w:space="0" w:color="auto"/>
              <w:bottom w:val="single" w:sz="4" w:space="0" w:color="auto"/>
              <w:right w:val="single" w:sz="4" w:space="0" w:color="auto"/>
            </w:tcBorders>
            <w:vAlign w:val="center"/>
          </w:tcPr>
          <w:p w:rsidR="00C77D87" w:rsidRPr="00445005" w:rsidRDefault="00C77D87"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12</w:t>
            </w:r>
          </w:p>
        </w:tc>
      </w:tr>
    </w:tbl>
    <w:p w:rsidR="00E73CA3" w:rsidRDefault="00E73CA3" w:rsidP="00C77D87">
      <w:pPr>
        <w:pStyle w:val="a3"/>
        <w:tabs>
          <w:tab w:val="left" w:pos="709"/>
        </w:tabs>
        <w:spacing w:after="0" w:line="240" w:lineRule="auto"/>
        <w:ind w:left="0"/>
        <w:jc w:val="both"/>
        <w:rPr>
          <w:rFonts w:ascii="Times New Roman" w:hAnsi="Times New Roman" w:cs="Times New Roman"/>
          <w:sz w:val="26"/>
          <w:szCs w:val="26"/>
        </w:rPr>
      </w:pPr>
    </w:p>
    <w:p w:rsidR="00E73CA3" w:rsidRDefault="00E73CA3" w:rsidP="00C77D87">
      <w:pPr>
        <w:pStyle w:val="a3"/>
        <w:tabs>
          <w:tab w:val="left" w:pos="709"/>
        </w:tabs>
        <w:spacing w:after="0" w:line="240" w:lineRule="auto"/>
        <w:ind w:left="0"/>
        <w:jc w:val="both"/>
        <w:rPr>
          <w:rFonts w:ascii="Times New Roman" w:hAnsi="Times New Roman" w:cs="Times New Roman"/>
          <w:sz w:val="26"/>
          <w:szCs w:val="26"/>
        </w:rPr>
      </w:pPr>
    </w:p>
    <w:p w:rsidR="00C77D87" w:rsidRPr="00445005" w:rsidRDefault="00C77D87" w:rsidP="00C77D87">
      <w:pPr>
        <w:pStyle w:val="a3"/>
        <w:tabs>
          <w:tab w:val="left" w:pos="709"/>
        </w:tabs>
        <w:spacing w:after="0" w:line="240" w:lineRule="auto"/>
        <w:ind w:left="0"/>
        <w:jc w:val="both"/>
        <w:rPr>
          <w:rFonts w:ascii="Times New Roman" w:hAnsi="Times New Roman" w:cs="Times New Roman"/>
          <w:sz w:val="26"/>
          <w:szCs w:val="26"/>
        </w:rPr>
      </w:pPr>
      <w:r w:rsidRPr="00445005">
        <w:rPr>
          <w:rFonts w:ascii="Times New Roman" w:hAnsi="Times New Roman" w:cs="Times New Roman"/>
          <w:sz w:val="26"/>
          <w:szCs w:val="26"/>
        </w:rPr>
        <w:tab/>
        <w:t>1.4. Затраты на внутризоновые, междугородные и международные телефонные соединения (</w:t>
      </w:r>
      <m:oMath>
        <m:sSub>
          <m:sSubPr>
            <m:ctrlPr>
              <w:rPr>
                <w:rFonts w:ascii="Cambria Math" w:hAnsi="Cambria Math" w:cs="Times New Roman"/>
                <w:sz w:val="26"/>
                <w:szCs w:val="26"/>
              </w:rPr>
            </m:ctrlPr>
          </m:sSubPr>
          <m:e>
            <m:r>
              <m:rPr>
                <m:sty m:val="p"/>
              </m:rPr>
              <w:rPr>
                <w:rFonts w:ascii="Cambria Math" w:hAnsi="Cambria Math" w:cs="Times New Roman"/>
                <w:sz w:val="26"/>
                <w:szCs w:val="26"/>
              </w:rPr>
              <m:t>З</m:t>
            </m:r>
          </m:e>
          <m:sub>
            <m:r>
              <m:rPr>
                <m:sty m:val="p"/>
              </m:rPr>
              <w:rPr>
                <w:rFonts w:ascii="Cambria Math" w:hAnsi="Cambria Math" w:cs="Times New Roman"/>
                <w:sz w:val="26"/>
                <w:szCs w:val="26"/>
              </w:rPr>
              <m:t>св</m:t>
            </m:r>
          </m:sub>
        </m:sSub>
        <m:r>
          <m:rPr>
            <m:sty m:val="p"/>
          </m:rPr>
          <w:rPr>
            <w:rFonts w:ascii="Cambria Math" w:hAnsi="Cambria Math" w:cs="Times New Roman"/>
            <w:sz w:val="26"/>
            <w:szCs w:val="26"/>
          </w:rPr>
          <m:t xml:space="preserve">) </m:t>
        </m:r>
      </m:oMath>
      <w:r w:rsidRPr="00445005">
        <w:rPr>
          <w:rFonts w:ascii="Times New Roman" w:hAnsi="Times New Roman" w:cs="Times New Roman"/>
          <w:sz w:val="26"/>
          <w:szCs w:val="26"/>
        </w:rPr>
        <w:t xml:space="preserve"> определяются по формуле:</w:t>
      </w:r>
    </w:p>
    <w:p w:rsidR="00C77D87" w:rsidRPr="00445005" w:rsidRDefault="00C77D87" w:rsidP="00C77D87">
      <w:pPr>
        <w:ind w:firstLine="567"/>
        <w:jc w:val="both"/>
      </w:pPr>
    </w:p>
    <w:p w:rsidR="00C77D87" w:rsidRPr="00445005" w:rsidRDefault="001B6986" w:rsidP="00C77D87">
      <w:pPr>
        <w:ind w:firstLine="567"/>
        <w:jc w:val="both"/>
        <w:rPr>
          <w:i/>
        </w:rPr>
      </w:pPr>
      <m:oMathPara>
        <m:oMath>
          <m:sSub>
            <m:sSubPr>
              <m:ctrlPr>
                <w:rPr>
                  <w:rFonts w:ascii="Cambria Math" w:hAnsi="Cambria Math"/>
                  <w:i/>
                </w:rPr>
              </m:ctrlPr>
            </m:sSubPr>
            <m:e>
              <m:r>
                <w:rPr>
                  <w:rFonts w:ascii="Cambria Math" w:hAnsi="Cambria Math"/>
                </w:rPr>
                <m:t>З</m:t>
              </m:r>
            </m:e>
            <m:sub>
              <m:r>
                <w:rPr>
                  <w:rFonts w:ascii="Cambria Math" w:hAnsi="Cambria Math"/>
                </w:rPr>
                <m:t>св</m:t>
              </m:r>
            </m:sub>
          </m:sSub>
          <m: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k=1</m:t>
              </m:r>
            </m:sub>
            <m:sup>
              <m:r>
                <m:rPr>
                  <m:sty m:val="p"/>
                </m:rPr>
                <w:rPr>
                  <w:rFonts w:ascii="Cambria Math" w:hAnsi="Cambria Math"/>
                  <w:lang w:val="en-US"/>
                </w:rPr>
                <m:t>p</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kзон</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rPr>
                <m:t>kзон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kзон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kзон</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lang w:val="en-US"/>
                </w:rPr>
                <m:t>i</m:t>
              </m:r>
              <m:r>
                <m:rPr>
                  <m:sty m:val="p"/>
                </m:rPr>
                <w:rPr>
                  <w:rFonts w:ascii="Cambria Math" w:hAnsi="Cambria Math"/>
                </w:rPr>
                <m:t>=1</m:t>
              </m:r>
            </m:sub>
            <m:sup>
              <m:r>
                <m:rPr>
                  <m:sty m:val="p"/>
                </m:rPr>
                <w:rPr>
                  <w:rFonts w:ascii="Cambria Math" w:hAnsi="Cambria Math"/>
                  <w:lang w:val="en-US"/>
                </w:rPr>
                <m:t>n</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lang w:val="en-US"/>
                    </w:rPr>
                    <m:t>i</m:t>
                  </m:r>
                  <m:r>
                    <m:rPr>
                      <m:sty m:val="p"/>
                    </m:rPr>
                    <w:rPr>
                      <w:rFonts w:ascii="Cambria Math" w:hAnsi="Cambria Math"/>
                    </w:rPr>
                    <m:t>мг</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lang w:val="en-US"/>
                </w:rPr>
                <m:t>i</m:t>
              </m:r>
              <m:r>
                <m:rPr>
                  <m:sty m:val="p"/>
                </m:rPr>
                <w:rPr>
                  <w:rFonts w:ascii="Cambria Math" w:hAnsi="Cambria Math"/>
                </w:rPr>
                <m:t>мг</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lang w:val="en-US"/>
                </w:rPr>
                <m:t>i</m:t>
              </m:r>
              <m:r>
                <m:rPr>
                  <m:sty m:val="p"/>
                </m:rPr>
                <w:rPr>
                  <w:rFonts w:ascii="Cambria Math" w:hAnsi="Cambria Math"/>
                </w:rPr>
                <m:t>мг</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lang w:val="en-US"/>
                </w:rPr>
                <m:t>i</m:t>
              </m:r>
              <m:r>
                <m:rPr>
                  <m:sty m:val="p"/>
                </m:rPr>
                <w:rPr>
                  <w:rFonts w:ascii="Cambria Math" w:hAnsi="Cambria Math"/>
                </w:rPr>
                <m:t>мг</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lang w:val="en-US"/>
                </w:rPr>
                <m:t>j</m:t>
              </m:r>
              <m:r>
                <m:rPr>
                  <m:sty m:val="p"/>
                </m:rPr>
                <w:rPr>
                  <w:rFonts w:ascii="Cambria Math" w:hAnsi="Cambria Math"/>
                </w:rPr>
                <m:t>=1</m:t>
              </m:r>
            </m:sub>
            <m:sup>
              <m:r>
                <m:rPr>
                  <m:sty m:val="p"/>
                </m:rPr>
                <w:rPr>
                  <w:rFonts w:ascii="Cambria Math" w:hAnsi="Cambria Math"/>
                  <w:lang w:val="en-US"/>
                </w:rPr>
                <m:t>m</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lang w:val="en-US"/>
                    </w:rPr>
                    <m:t>j</m:t>
                  </m:r>
                  <m:r>
                    <m:rPr>
                      <m:sty m:val="p"/>
                    </m:rPr>
                    <w:rPr>
                      <w:rFonts w:ascii="Cambria Math" w:hAnsi="Cambria Math"/>
                    </w:rPr>
                    <m:t>мн</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S</m:t>
              </m:r>
            </m:e>
            <m:sub>
              <m:r>
                <m:rPr>
                  <m:sty m:val="p"/>
                </m:rPr>
                <w:rPr>
                  <w:rFonts w:ascii="Cambria Math" w:hAnsi="Cambria Math"/>
                  <w:lang w:val="en-US"/>
                </w:rPr>
                <m:t>j</m:t>
              </m:r>
              <m:r>
                <m:rPr>
                  <m:sty m:val="p"/>
                </m:rPr>
                <w:rPr>
                  <w:rFonts w:ascii="Cambria Math" w:hAnsi="Cambria Math"/>
                </w:rPr>
                <m:t>мн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lang w:val="en-US"/>
                </w:rPr>
                <m:t>j</m:t>
              </m:r>
              <m:r>
                <m:rPr>
                  <m:sty m:val="p"/>
                </m:rPr>
                <w:rPr>
                  <w:rFonts w:ascii="Cambria Math" w:hAnsi="Cambria Math"/>
                </w:rPr>
                <m:t>мн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lang w:val="en-US"/>
                </w:rPr>
                <m:t>j</m:t>
              </m:r>
              <m:r>
                <m:rPr>
                  <m:sty m:val="p"/>
                </m:rPr>
                <w:rPr>
                  <w:rFonts w:ascii="Cambria Math" w:hAnsi="Cambria Math"/>
                </w:rPr>
                <m:t>мн</m:t>
              </m:r>
            </m:sub>
          </m:sSub>
        </m:oMath>
      </m:oMathPara>
    </w:p>
    <w:p w:rsidR="00C77D87" w:rsidRPr="00445005" w:rsidRDefault="00C77D87" w:rsidP="00C77D87">
      <w:pPr>
        <w:spacing w:after="0" w:line="240" w:lineRule="auto"/>
        <w:rPr>
          <w:rFonts w:ascii="Cambria Math" w:hAnsi="Cambria Math" w:cs="Times New Roman"/>
          <w:sz w:val="20"/>
          <w:szCs w:val="20"/>
        </w:rPr>
      </w:pPr>
    </w:p>
    <w:p w:rsidR="00C77D87" w:rsidRPr="00445005" w:rsidRDefault="00C77D87" w:rsidP="00C77D87">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C77D87" w:rsidRPr="00445005" w:rsidRDefault="00C77D87" w:rsidP="00C77D87">
      <w:pPr>
        <w:spacing w:after="0" w:line="240" w:lineRule="auto"/>
        <w:rPr>
          <w:rFonts w:ascii="Times New Roman" w:hAnsi="Times New Roman" w:cs="Times New Roman"/>
          <w:sz w:val="20"/>
          <w:szCs w:val="20"/>
        </w:rPr>
      </w:pPr>
      <w:proofErr w:type="spellStart"/>
      <w:r w:rsidRPr="00445005">
        <w:rPr>
          <w:rFonts w:ascii="Times New Roman" w:hAnsi="Times New Roman" w:cs="Times New Roman"/>
          <w:sz w:val="20"/>
          <w:szCs w:val="20"/>
        </w:rPr>
        <w:t>Qkзо</w:t>
      </w:r>
      <w:proofErr w:type="gramStart"/>
      <w:r w:rsidRPr="00445005">
        <w:rPr>
          <w:rFonts w:ascii="Times New Roman" w:hAnsi="Times New Roman" w:cs="Times New Roman"/>
          <w:sz w:val="20"/>
          <w:szCs w:val="20"/>
        </w:rPr>
        <w:t>н</w:t>
      </w:r>
      <w:proofErr w:type="spellEnd"/>
      <w:r w:rsidRPr="00445005">
        <w:rPr>
          <w:rFonts w:ascii="Times New Roman" w:hAnsi="Times New Roman" w:cs="Times New Roman"/>
          <w:sz w:val="20"/>
          <w:szCs w:val="20"/>
        </w:rPr>
        <w:t>-</w:t>
      </w:r>
      <w:proofErr w:type="gramEnd"/>
      <w:r w:rsidRPr="00445005">
        <w:rPr>
          <w:rFonts w:ascii="Times New Roman" w:hAnsi="Times New Roman" w:cs="Times New Roman"/>
          <w:sz w:val="20"/>
          <w:szCs w:val="20"/>
        </w:rPr>
        <w:t xml:space="preserve"> количество абонентских номеров для передачи голосовой информации, используемых для внутризоновых, междугородних, международных телефонных соединений, с k-м тарифом;</w:t>
      </w:r>
    </w:p>
    <w:p w:rsidR="00C77D87" w:rsidRPr="00445005" w:rsidRDefault="00C77D87" w:rsidP="00C77D87">
      <w:pPr>
        <w:spacing w:after="0" w:line="240" w:lineRule="auto"/>
        <w:rPr>
          <w:rFonts w:ascii="Times New Roman" w:hAnsi="Times New Roman" w:cs="Times New Roman"/>
          <w:sz w:val="20"/>
          <w:szCs w:val="20"/>
        </w:rPr>
      </w:pPr>
      <w:proofErr w:type="spellStart"/>
      <w:proofErr w:type="gramStart"/>
      <w:r w:rsidRPr="00445005">
        <w:rPr>
          <w:rFonts w:ascii="Times New Roman" w:hAnsi="Times New Roman" w:cs="Times New Roman"/>
          <w:sz w:val="20"/>
          <w:szCs w:val="20"/>
        </w:rPr>
        <w:t>Sk</w:t>
      </w:r>
      <w:proofErr w:type="gramEnd"/>
      <w:r w:rsidRPr="00445005">
        <w:rPr>
          <w:rFonts w:ascii="Times New Roman" w:hAnsi="Times New Roman" w:cs="Times New Roman"/>
          <w:sz w:val="20"/>
          <w:szCs w:val="20"/>
        </w:rPr>
        <w:t>зон</w:t>
      </w:r>
      <w:proofErr w:type="spellEnd"/>
      <w:r w:rsidRPr="00445005">
        <w:rPr>
          <w:rFonts w:ascii="Times New Roman" w:hAnsi="Times New Roman" w:cs="Times New Roman"/>
          <w:sz w:val="20"/>
          <w:szCs w:val="20"/>
        </w:rPr>
        <w:t xml:space="preserve"> - продолжительность внутризоновых, междугородних, международных телефонных соединений в месяц в расчете на 1 абонентский номер для передачи голосовой информации по k-</w:t>
      </w:r>
      <w:proofErr w:type="spellStart"/>
      <w:r w:rsidRPr="00445005">
        <w:rPr>
          <w:rFonts w:ascii="Times New Roman" w:hAnsi="Times New Roman" w:cs="Times New Roman"/>
          <w:sz w:val="20"/>
          <w:szCs w:val="20"/>
        </w:rPr>
        <w:t>му</w:t>
      </w:r>
      <w:proofErr w:type="spellEnd"/>
      <w:r w:rsidRPr="00445005">
        <w:rPr>
          <w:rFonts w:ascii="Times New Roman" w:hAnsi="Times New Roman" w:cs="Times New Roman"/>
          <w:sz w:val="20"/>
          <w:szCs w:val="20"/>
        </w:rPr>
        <w:t xml:space="preserve"> тарифу;</w:t>
      </w:r>
    </w:p>
    <w:p w:rsidR="00C77D87" w:rsidRPr="00445005" w:rsidRDefault="00C77D87" w:rsidP="00C77D87">
      <w:pPr>
        <w:spacing w:after="0" w:line="240" w:lineRule="auto"/>
        <w:rPr>
          <w:rFonts w:ascii="Times New Roman" w:hAnsi="Times New Roman" w:cs="Times New Roman"/>
          <w:sz w:val="20"/>
          <w:szCs w:val="20"/>
        </w:rPr>
      </w:pPr>
      <w:proofErr w:type="spellStart"/>
      <w:proofErr w:type="gramStart"/>
      <w:r w:rsidRPr="00445005">
        <w:rPr>
          <w:rFonts w:ascii="Times New Roman" w:hAnsi="Times New Roman" w:cs="Times New Roman"/>
          <w:sz w:val="20"/>
          <w:szCs w:val="20"/>
        </w:rPr>
        <w:t>Pk</w:t>
      </w:r>
      <w:proofErr w:type="gramEnd"/>
      <w:r w:rsidRPr="00445005">
        <w:rPr>
          <w:rFonts w:ascii="Times New Roman" w:hAnsi="Times New Roman" w:cs="Times New Roman"/>
          <w:sz w:val="20"/>
          <w:szCs w:val="20"/>
        </w:rPr>
        <w:t>зон</w:t>
      </w:r>
      <w:proofErr w:type="spellEnd"/>
      <w:r w:rsidRPr="00445005">
        <w:rPr>
          <w:rFonts w:ascii="Times New Roman" w:hAnsi="Times New Roman" w:cs="Times New Roman"/>
          <w:sz w:val="20"/>
          <w:szCs w:val="20"/>
        </w:rPr>
        <w:t xml:space="preserve">  - цена минуты разговора при внутризоновых, междугородных, международных телефонных соединениях по k-</w:t>
      </w:r>
      <w:proofErr w:type="spellStart"/>
      <w:r w:rsidRPr="00445005">
        <w:rPr>
          <w:rFonts w:ascii="Times New Roman" w:hAnsi="Times New Roman" w:cs="Times New Roman"/>
          <w:sz w:val="20"/>
          <w:szCs w:val="20"/>
        </w:rPr>
        <w:t>му</w:t>
      </w:r>
      <w:proofErr w:type="spellEnd"/>
      <w:r w:rsidRPr="00445005">
        <w:rPr>
          <w:rFonts w:ascii="Times New Roman" w:hAnsi="Times New Roman" w:cs="Times New Roman"/>
          <w:sz w:val="20"/>
          <w:szCs w:val="20"/>
        </w:rPr>
        <w:t xml:space="preserve"> тарифу;</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445005">
        <w:rPr>
          <w:rFonts w:ascii="Times New Roman" w:hAnsi="Times New Roman" w:cs="Times New Roman"/>
          <w:sz w:val="20"/>
          <w:szCs w:val="20"/>
          <w:lang w:val="en-US"/>
        </w:rPr>
        <w:t>N</w:t>
      </w:r>
      <w:r w:rsidRPr="00445005">
        <w:rPr>
          <w:rFonts w:ascii="Times New Roman" w:hAnsi="Times New Roman" w:cs="Times New Roman"/>
          <w:sz w:val="20"/>
          <w:szCs w:val="20"/>
          <w:vertAlign w:val="subscript"/>
          <w:lang w:val="en-US"/>
        </w:rPr>
        <w:t>k</w:t>
      </w:r>
      <w:proofErr w:type="spellEnd"/>
      <w:r w:rsidRPr="00445005">
        <w:rPr>
          <w:rFonts w:ascii="Times New Roman" w:hAnsi="Times New Roman" w:cs="Times New Roman"/>
          <w:sz w:val="20"/>
          <w:szCs w:val="20"/>
          <w:vertAlign w:val="subscript"/>
        </w:rPr>
        <w:t>зон</w:t>
      </w:r>
      <w:r w:rsidRPr="00445005">
        <w:rPr>
          <w:rFonts w:ascii="Times New Roman" w:hAnsi="Times New Roman" w:cs="Times New Roman"/>
          <w:sz w:val="20"/>
          <w:szCs w:val="20"/>
        </w:rPr>
        <w:t xml:space="preserve"> – количество месяцев предоставления услуги внутризоновой телефонной связи;</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lastRenderedPageBreak/>
        <w:drawing>
          <wp:inline distT="0" distB="0" distL="0" distR="0" wp14:anchorId="7394DF14" wp14:editId="313EEAEF">
            <wp:extent cx="333375" cy="25717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абонентских номеров для передачи голосовой информации, используемых для междугородных телефонных соединений, с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-м тарифом;</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55C793F0" wp14:editId="6483321B">
            <wp:extent cx="295275" cy="257175"/>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-му тарифу;</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1826206F" wp14:editId="09B70803">
            <wp:extent cx="295275" cy="257175"/>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минуты разговора при междугородных телефонных соединениях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-му тарифу;</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DBB0BB8" wp14:editId="1BBD6744">
            <wp:extent cx="361950" cy="2571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месяцев предоставления услуги междугородной телефонной связи;</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C2F51E0" wp14:editId="4E64E4BA">
            <wp:extent cx="361950" cy="266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абонентских номеров для передачи голосовой информации, используемых для международных телефонных соединений. С </w:t>
      </w:r>
      <w:r w:rsidRPr="00445005">
        <w:rPr>
          <w:rFonts w:ascii="Times New Roman" w:hAnsi="Times New Roman" w:cs="Times New Roman"/>
          <w:sz w:val="20"/>
          <w:szCs w:val="20"/>
          <w:lang w:val="en-US"/>
        </w:rPr>
        <w:t>j</w:t>
      </w:r>
      <w:r w:rsidRPr="00445005">
        <w:rPr>
          <w:rFonts w:ascii="Times New Roman" w:hAnsi="Times New Roman" w:cs="Times New Roman"/>
          <w:sz w:val="20"/>
          <w:szCs w:val="20"/>
        </w:rPr>
        <w:t>-м тарифом;</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0FA7920F" wp14:editId="2A9AFECD">
            <wp:extent cx="333375" cy="266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r w:rsidRPr="00445005">
        <w:rPr>
          <w:rFonts w:ascii="Times New Roman" w:hAnsi="Times New Roman" w:cs="Times New Roman"/>
          <w:sz w:val="20"/>
          <w:szCs w:val="20"/>
          <w:lang w:val="en-US"/>
        </w:rPr>
        <w:t>j</w:t>
      </w:r>
      <w:r w:rsidRPr="00445005">
        <w:rPr>
          <w:rFonts w:ascii="Times New Roman" w:hAnsi="Times New Roman" w:cs="Times New Roman"/>
          <w:sz w:val="20"/>
          <w:szCs w:val="20"/>
        </w:rPr>
        <w:t>-му тарифу;</w:t>
      </w:r>
    </w:p>
    <w:p w:rsidR="002D185A" w:rsidRPr="00445005" w:rsidRDefault="002D185A" w:rsidP="002D185A">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172DBE8A" wp14:editId="50F37339">
            <wp:extent cx="304800"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минуты разговора при международных телефонных соединениях по </w:t>
      </w:r>
      <w:r w:rsidRPr="00445005">
        <w:rPr>
          <w:rFonts w:ascii="Times New Roman" w:hAnsi="Times New Roman" w:cs="Times New Roman"/>
          <w:sz w:val="20"/>
          <w:szCs w:val="20"/>
          <w:lang w:val="en-US"/>
        </w:rPr>
        <w:t>j</w:t>
      </w:r>
      <w:r w:rsidRPr="00445005">
        <w:rPr>
          <w:rFonts w:ascii="Times New Roman" w:hAnsi="Times New Roman" w:cs="Times New Roman"/>
          <w:sz w:val="20"/>
          <w:szCs w:val="20"/>
        </w:rPr>
        <w:t>-му тарифу;</w:t>
      </w:r>
    </w:p>
    <w:p w:rsidR="00C77D87" w:rsidRPr="00445005" w:rsidRDefault="002D185A" w:rsidP="00C77D87">
      <w:pPr>
        <w:rPr>
          <w:rFonts w:eastAsia="Arial Unicode MS"/>
          <w:b/>
          <w:bCs/>
        </w:rPr>
      </w:pPr>
      <w:r w:rsidRPr="00445005">
        <w:rPr>
          <w:rFonts w:ascii="Times New Roman" w:hAnsi="Times New Roman" w:cs="Times New Roman"/>
          <w:noProof/>
          <w:sz w:val="20"/>
          <w:szCs w:val="20"/>
          <w:lang w:eastAsia="ru-RU"/>
        </w:rPr>
        <w:drawing>
          <wp:inline distT="0" distB="0" distL="0" distR="0" wp14:anchorId="2698294D" wp14:editId="36752F69">
            <wp:extent cx="371475" cy="2667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месяцев предоставления услуги международной телефонной связи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694"/>
        <w:gridCol w:w="2551"/>
        <w:gridCol w:w="2410"/>
      </w:tblGrid>
      <w:tr w:rsidR="002D185A" w:rsidRPr="00445005" w:rsidTr="002D185A">
        <w:tc>
          <w:tcPr>
            <w:tcW w:w="2268"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абонентских номеров для передачи голосовой информации, используемых для внутризоновых, междугородних, международных телефонных соединений</w:t>
            </w:r>
          </w:p>
        </w:tc>
        <w:tc>
          <w:tcPr>
            <w:tcW w:w="2694"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Продолжительность внутризоновых, междугородних и международных телефонных соединений в месяц в расчете на 1 абонентский телефонный номер для передачи голосовой информации</w:t>
            </w:r>
          </w:p>
        </w:tc>
        <w:tc>
          <w:tcPr>
            <w:tcW w:w="2551"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Цена минуты разговора при внутризоновых, междугородних, международных телефонных соединениях</w:t>
            </w:r>
          </w:p>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руб.)</w:t>
            </w:r>
          </w:p>
        </w:tc>
        <w:tc>
          <w:tcPr>
            <w:tcW w:w="2410" w:type="dxa"/>
            <w:tcBorders>
              <w:top w:val="single" w:sz="4" w:space="0" w:color="auto"/>
              <w:left w:val="single" w:sz="4" w:space="0" w:color="auto"/>
              <w:bottom w:val="single" w:sz="4" w:space="0" w:color="auto"/>
              <w:right w:val="single" w:sz="4" w:space="0" w:color="auto"/>
            </w:tcBorders>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 месяцев предоставления услуги международной телефонной связи по тарифу (мес.)</w:t>
            </w:r>
          </w:p>
        </w:tc>
      </w:tr>
      <w:tr w:rsidR="002D185A" w:rsidRPr="00445005" w:rsidTr="002D185A">
        <w:tc>
          <w:tcPr>
            <w:tcW w:w="2268"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50</w:t>
            </w:r>
          </w:p>
        </w:tc>
        <w:tc>
          <w:tcPr>
            <w:tcW w:w="2694"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по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соответствии с тарифами оператора связи</w:t>
            </w:r>
          </w:p>
        </w:tc>
        <w:tc>
          <w:tcPr>
            <w:tcW w:w="2410" w:type="dxa"/>
            <w:tcBorders>
              <w:top w:val="single" w:sz="4" w:space="0" w:color="auto"/>
              <w:left w:val="single" w:sz="4" w:space="0" w:color="auto"/>
              <w:bottom w:val="single" w:sz="4" w:space="0" w:color="auto"/>
              <w:right w:val="single" w:sz="4" w:space="0" w:color="auto"/>
            </w:tcBorders>
          </w:tcPr>
          <w:p w:rsidR="002D185A" w:rsidRPr="00445005" w:rsidRDefault="002D185A" w:rsidP="00D30297">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12</w:t>
            </w:r>
          </w:p>
        </w:tc>
      </w:tr>
    </w:tbl>
    <w:p w:rsidR="00E73CA3" w:rsidRDefault="00E73CA3" w:rsidP="00C77D87">
      <w:pPr>
        <w:tabs>
          <w:tab w:val="left" w:pos="709"/>
        </w:tabs>
        <w:rPr>
          <w:rFonts w:ascii="Times New Roman" w:hAnsi="Times New Roman" w:cs="Times New Roman"/>
          <w:sz w:val="26"/>
          <w:szCs w:val="26"/>
        </w:rPr>
      </w:pPr>
    </w:p>
    <w:p w:rsidR="00E73CA3" w:rsidRDefault="00E73CA3" w:rsidP="00C77D87">
      <w:pPr>
        <w:tabs>
          <w:tab w:val="left" w:pos="709"/>
        </w:tabs>
        <w:rPr>
          <w:rFonts w:ascii="Times New Roman" w:hAnsi="Times New Roman" w:cs="Times New Roman"/>
          <w:sz w:val="26"/>
          <w:szCs w:val="26"/>
        </w:rPr>
      </w:pPr>
    </w:p>
    <w:p w:rsidR="004C58F3" w:rsidRPr="002C416F" w:rsidRDefault="00C77D87" w:rsidP="00C77D87">
      <w:pPr>
        <w:tabs>
          <w:tab w:val="left" w:pos="709"/>
        </w:tabs>
        <w:rPr>
          <w:rFonts w:ascii="Times New Roman" w:hAnsi="Times New Roman" w:cs="Times New Roman"/>
          <w:sz w:val="26"/>
          <w:szCs w:val="26"/>
        </w:rPr>
      </w:pPr>
      <w:r w:rsidRPr="00445005">
        <w:rPr>
          <w:rFonts w:ascii="Times New Roman" w:hAnsi="Times New Roman" w:cs="Times New Roman"/>
          <w:sz w:val="26"/>
          <w:szCs w:val="26"/>
        </w:rPr>
        <w:tab/>
      </w:r>
      <w:r w:rsidR="004C58F3" w:rsidRPr="002C416F">
        <w:rPr>
          <w:rFonts w:ascii="Times New Roman" w:hAnsi="Times New Roman" w:cs="Times New Roman"/>
          <w:sz w:val="26"/>
          <w:szCs w:val="26"/>
        </w:rPr>
        <w:t>1.</w:t>
      </w:r>
      <w:r w:rsidR="004843A8" w:rsidRPr="002C416F">
        <w:rPr>
          <w:rFonts w:ascii="Times New Roman" w:hAnsi="Times New Roman" w:cs="Times New Roman"/>
          <w:sz w:val="26"/>
          <w:szCs w:val="26"/>
        </w:rPr>
        <w:t>5</w:t>
      </w:r>
      <w:r w:rsidR="004C58F3" w:rsidRPr="002C416F">
        <w:rPr>
          <w:rFonts w:ascii="Times New Roman" w:hAnsi="Times New Roman" w:cs="Times New Roman"/>
          <w:sz w:val="26"/>
          <w:szCs w:val="26"/>
        </w:rPr>
        <w:t>.  Затраты на оплату услуг подвижной связи:</w:t>
      </w:r>
    </w:p>
    <w:p w:rsidR="00EC039D" w:rsidRPr="007B38CC" w:rsidRDefault="00EC039D" w:rsidP="00EC039D">
      <w:pPr>
        <w:pStyle w:val="a3"/>
        <w:widowControl w:val="0"/>
        <w:autoSpaceDE w:val="0"/>
        <w:autoSpaceDN w:val="0"/>
        <w:adjustRightInd w:val="0"/>
        <w:spacing w:after="0" w:line="240" w:lineRule="auto"/>
        <w:ind w:left="1080"/>
        <w:jc w:val="center"/>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48A8B113" wp14:editId="0A9E0F41">
            <wp:extent cx="2047875" cy="4857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p w:rsidR="00EC039D" w:rsidRPr="007B38CC" w:rsidRDefault="00EC039D" w:rsidP="00EC039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EC039D" w:rsidRPr="007B38CC" w:rsidRDefault="00EC039D" w:rsidP="00EC039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lang w:val="en-US"/>
        </w:rPr>
        <w:t>Q</w:t>
      </w:r>
      <w:r w:rsidRPr="007B38CC">
        <w:rPr>
          <w:rFonts w:ascii="Times New Roman" w:hAnsi="Times New Roman" w:cs="Times New Roman"/>
          <w:sz w:val="20"/>
          <w:szCs w:val="20"/>
          <w:vertAlign w:val="subscript"/>
          <w:lang w:val="en-US"/>
        </w:rPr>
        <w:t>i</w:t>
      </w:r>
      <w:r w:rsidRPr="007B38CC">
        <w:rPr>
          <w:rFonts w:ascii="Times New Roman" w:hAnsi="Times New Roman" w:cs="Times New Roman"/>
          <w:sz w:val="20"/>
          <w:szCs w:val="20"/>
          <w:vertAlign w:val="subscript"/>
        </w:rPr>
        <w:t xml:space="preserve"> сот </w:t>
      </w:r>
      <w:r>
        <w:rPr>
          <w:rFonts w:ascii="Times New Roman" w:hAnsi="Times New Roman" w:cs="Times New Roman"/>
          <w:sz w:val="20"/>
          <w:szCs w:val="20"/>
        </w:rPr>
        <w:t>–</w:t>
      </w:r>
      <w:r w:rsidRPr="007B38CC">
        <w:rPr>
          <w:rFonts w:ascii="Times New Roman" w:hAnsi="Times New Roman" w:cs="Times New Roman"/>
          <w:sz w:val="20"/>
          <w:szCs w:val="20"/>
        </w:rPr>
        <w:t xml:space="preserve"> количество абонентских номеров пользовательского (оконечного) оборудования, подключенного к сети подвижной связи (далее </w:t>
      </w:r>
      <w:r>
        <w:rPr>
          <w:rFonts w:ascii="Times New Roman" w:hAnsi="Times New Roman" w:cs="Times New Roman"/>
          <w:sz w:val="20"/>
          <w:szCs w:val="20"/>
        </w:rPr>
        <w:t>–</w:t>
      </w:r>
      <w:r w:rsidRPr="007B38CC">
        <w:rPr>
          <w:rFonts w:ascii="Times New Roman" w:hAnsi="Times New Roman" w:cs="Times New Roman"/>
          <w:sz w:val="20"/>
          <w:szCs w:val="20"/>
        </w:rPr>
        <w:t xml:space="preserve"> номер абонентской станции) по должности в соответствии с нормативами, определяемыми муниципальными органами Нефтеюганского района в соответствии с </w:t>
      </w:r>
      <w:hyperlink w:anchor="Par160" w:history="1">
        <w:r w:rsidRPr="007B38CC">
          <w:rPr>
            <w:rFonts w:ascii="Times New Roman" w:hAnsi="Times New Roman" w:cs="Times New Roman"/>
            <w:sz w:val="20"/>
            <w:szCs w:val="20"/>
          </w:rPr>
          <w:t>пунктом 7</w:t>
        </w:r>
      </w:hyperlink>
      <w:r w:rsidRPr="007B38CC">
        <w:rPr>
          <w:rFonts w:ascii="Times New Roman" w:hAnsi="Times New Roman" w:cs="Times New Roman"/>
          <w:sz w:val="20"/>
          <w:szCs w:val="20"/>
        </w:rPr>
        <w:t xml:space="preserve"> Правил определения нормативных затрат на обеспечение функций муниципальных органов Нефтеюганского района, в том числе функций подведомственных им заказчиков, утвержденных приложением 1 к постановлению </w:t>
      </w:r>
      <w:r w:rsidRPr="007B38CC">
        <w:rPr>
          <w:rFonts w:ascii="Times New Roman" w:eastAsia="Times New Roman" w:hAnsi="Times New Roman" w:cs="Times New Roman"/>
          <w:sz w:val="20"/>
          <w:szCs w:val="20"/>
          <w:lang w:eastAsia="ru-RU"/>
        </w:rPr>
        <w:t xml:space="preserve">администрации Нефтеюганского района от 14.05.2015 № 981-па «Об определении нормативных затрат на обеспечение функций муниципальных органов Нефтеюганского района и подведомственных им казенных учреждений» (с изм. </w:t>
      </w:r>
      <w:r>
        <w:rPr>
          <w:rFonts w:ascii="Times New Roman" w:eastAsia="Times New Roman" w:hAnsi="Times New Roman" w:cs="Times New Roman"/>
          <w:sz w:val="20"/>
          <w:szCs w:val="20"/>
          <w:lang w:eastAsia="ru-RU"/>
        </w:rPr>
        <w:t>о</w:t>
      </w:r>
      <w:r w:rsidRPr="007B38CC">
        <w:rPr>
          <w:rFonts w:ascii="Times New Roman" w:eastAsia="Times New Roman" w:hAnsi="Times New Roman" w:cs="Times New Roman"/>
          <w:sz w:val="20"/>
          <w:szCs w:val="20"/>
          <w:lang w:eastAsia="ru-RU"/>
        </w:rPr>
        <w:t>т 25.05.2016 № 703 – па)</w:t>
      </w:r>
      <w:r w:rsidRPr="007B38CC">
        <w:rPr>
          <w:rFonts w:ascii="Times New Roman" w:hAnsi="Times New Roman" w:cs="Times New Roman"/>
          <w:sz w:val="20"/>
          <w:szCs w:val="20"/>
        </w:rPr>
        <w:t xml:space="preserve"> (далее </w:t>
      </w:r>
      <w:r>
        <w:rPr>
          <w:rFonts w:ascii="Times New Roman" w:hAnsi="Times New Roman" w:cs="Times New Roman"/>
          <w:sz w:val="20"/>
          <w:szCs w:val="20"/>
        </w:rPr>
        <w:t>–</w:t>
      </w:r>
      <w:r w:rsidRPr="007B38CC">
        <w:rPr>
          <w:rFonts w:ascii="Times New Roman" w:hAnsi="Times New Roman" w:cs="Times New Roman"/>
          <w:sz w:val="20"/>
          <w:szCs w:val="20"/>
        </w:rPr>
        <w:t xml:space="preserve"> нормативы муниципальных органов), с учетом нормативов обеспечения функций муниципальных органов Нефтеюганского района, применяемых при расчете нормативных затрат на приобретение средств подвижной связи и услуг подвижной связи, предусмотренных </w:t>
      </w:r>
      <w:hyperlink w:anchor="Par943" w:history="1">
        <w:r w:rsidRPr="007B38CC">
          <w:rPr>
            <w:rFonts w:ascii="Times New Roman" w:hAnsi="Times New Roman" w:cs="Times New Roman"/>
            <w:sz w:val="20"/>
            <w:szCs w:val="20"/>
          </w:rPr>
          <w:t>таблицей 1</w:t>
        </w:r>
      </w:hyperlink>
      <w:r w:rsidRPr="007B38CC">
        <w:rPr>
          <w:rFonts w:ascii="Times New Roman" w:hAnsi="Times New Roman" w:cs="Times New Roman"/>
          <w:sz w:val="20"/>
          <w:szCs w:val="20"/>
        </w:rPr>
        <w:t xml:space="preserve"> (далее </w:t>
      </w:r>
      <w:r>
        <w:rPr>
          <w:rFonts w:ascii="Times New Roman" w:hAnsi="Times New Roman" w:cs="Times New Roman"/>
          <w:sz w:val="20"/>
          <w:szCs w:val="20"/>
        </w:rPr>
        <w:t>–</w:t>
      </w:r>
      <w:r w:rsidRPr="007B38CC">
        <w:rPr>
          <w:rFonts w:ascii="Times New Roman" w:hAnsi="Times New Roman" w:cs="Times New Roman"/>
          <w:sz w:val="20"/>
          <w:szCs w:val="20"/>
        </w:rPr>
        <w:t xml:space="preserve"> нормативы обеспечения средствами связи);</w:t>
      </w:r>
    </w:p>
    <w:p w:rsidR="00EC039D" w:rsidRPr="007B38CC" w:rsidRDefault="00EC039D" w:rsidP="00EC039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6CBBF2EC" wp14:editId="01633E6D">
            <wp:extent cx="333375" cy="257175"/>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цена услуги подвижной связи в расчете на 1 номер сотовой абонентской станции в месяц по должности в соответствии с нормативами муниципальных органов, определенными с учетом нормативов обеспечения средствами связи;</w:t>
      </w:r>
    </w:p>
    <w:p w:rsidR="00EC039D" w:rsidRPr="007B38CC" w:rsidRDefault="00EC039D" w:rsidP="00EC039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noProof/>
          <w:sz w:val="20"/>
          <w:szCs w:val="20"/>
          <w:lang w:eastAsia="ru-RU"/>
        </w:rPr>
        <w:drawing>
          <wp:inline distT="0" distB="0" distL="0" distR="0" wp14:anchorId="575E8448" wp14:editId="6005B032">
            <wp:extent cx="381000" cy="2571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B38CC">
        <w:rPr>
          <w:rFonts w:ascii="Times New Roman" w:hAnsi="Times New Roman" w:cs="Times New Roman"/>
          <w:sz w:val="20"/>
          <w:szCs w:val="20"/>
        </w:rPr>
        <w:t xml:space="preserve"> - количество месяцев предоставл</w:t>
      </w:r>
      <w:r>
        <w:rPr>
          <w:rFonts w:ascii="Times New Roman" w:hAnsi="Times New Roman" w:cs="Times New Roman"/>
          <w:sz w:val="20"/>
          <w:szCs w:val="20"/>
        </w:rPr>
        <w:t xml:space="preserve">ения услуги подвижной связи по </w:t>
      </w:r>
      <w:r w:rsidRPr="007B38CC">
        <w:rPr>
          <w:rFonts w:ascii="Times New Roman" w:hAnsi="Times New Roman" w:cs="Times New Roman"/>
          <w:sz w:val="20"/>
          <w:szCs w:val="20"/>
        </w:rPr>
        <w:t>должности.</w:t>
      </w:r>
    </w:p>
    <w:p w:rsidR="00EC039D" w:rsidRPr="003B73AF" w:rsidRDefault="00EC039D" w:rsidP="00EC039D">
      <w:pPr>
        <w:widowControl w:val="0"/>
        <w:autoSpaceDE w:val="0"/>
        <w:autoSpaceDN w:val="0"/>
        <w:adjustRightInd w:val="0"/>
        <w:spacing w:after="0" w:line="240" w:lineRule="auto"/>
        <w:jc w:val="both"/>
        <w:rPr>
          <w:rFonts w:ascii="Times New Roman" w:hAnsi="Times New Roman" w:cs="Times New Roman"/>
          <w:sz w:val="16"/>
          <w:szCs w:val="16"/>
        </w:rPr>
      </w:pPr>
    </w:p>
    <w:tbl>
      <w:tblPr>
        <w:tblW w:w="9782"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835"/>
        <w:gridCol w:w="2552"/>
      </w:tblGrid>
      <w:tr w:rsidR="00EC039D" w:rsidRPr="007B38CC" w:rsidTr="001B6986">
        <w:trPr>
          <w:trHeight w:val="733"/>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lastRenderedPageBreak/>
              <w:t>Количество абонентских номеров, подключенных к сети подвижной связи</w:t>
            </w:r>
          </w:p>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(шт.)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Цена услуги подвижной сотовой связи в расчете </w:t>
            </w:r>
          </w:p>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на 1 номер в месяц</w:t>
            </w:r>
          </w:p>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(руб.)</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Количество месяцев предоставления услуги подвижной связи</w:t>
            </w:r>
          </w:p>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(мес.)</w:t>
            </w:r>
          </w:p>
        </w:tc>
      </w:tr>
      <w:tr w:rsidR="00EC039D" w:rsidRPr="007B38CC" w:rsidTr="001B6986">
        <w:trPr>
          <w:trHeight w:val="929"/>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EC039D" w:rsidRDefault="00EC039D" w:rsidP="001B6986">
            <w:pPr>
              <w:spacing w:after="0" w:line="240" w:lineRule="auto"/>
              <w:jc w:val="center"/>
              <w:rPr>
                <w:rFonts w:ascii="Times New Roman" w:hAnsi="Times New Roman" w:cs="Times New Roman"/>
                <w:sz w:val="20"/>
                <w:szCs w:val="20"/>
                <w:highlight w:val="yellow"/>
              </w:rPr>
            </w:pPr>
            <w:r w:rsidRPr="002C416F">
              <w:rPr>
                <w:rFonts w:ascii="Times New Roman" w:hAnsi="Times New Roman" w:cs="Times New Roman"/>
                <w:sz w:val="20"/>
                <w:szCs w:val="20"/>
              </w:rPr>
              <w:t xml:space="preserve">не более 1 единицы в расчете на муниципального служащего, </w:t>
            </w:r>
            <w:r w:rsidRPr="002C416F">
              <w:rPr>
                <w:rFonts w:ascii="Times New Roman" w:hAnsi="Times New Roman"/>
                <w:sz w:val="20"/>
                <w:szCs w:val="20"/>
                <w:lang w:eastAsia="ru-RU"/>
              </w:rPr>
              <w:t>замещающего должность муниципальной службы высшей группы, учреждаемую для выполнения функции «руководитель»</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4 000,00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EC039D" w:rsidRPr="007B38CC" w:rsidTr="001B6986">
        <w:trPr>
          <w:trHeight w:val="966"/>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1 единицы в расчете на муниципального служащего, </w:t>
            </w:r>
            <w:r w:rsidRPr="007B38CC">
              <w:rPr>
                <w:rFonts w:ascii="Times New Roman" w:hAnsi="Times New Roman"/>
                <w:sz w:val="20"/>
                <w:szCs w:val="20"/>
                <w:lang w:eastAsia="ru-RU"/>
              </w:rPr>
              <w:t>замещающего должность муниципальной службы главной группы, учреждаемую для выполнения функции «руководитель»</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1 000,00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EC039D" w:rsidRPr="007B38CC" w:rsidTr="001B6986">
        <w:trPr>
          <w:trHeight w:val="966"/>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 xml:space="preserve">не более 1 единицы в расчете на муниципального служащего, </w:t>
            </w:r>
            <w:r w:rsidRPr="007B38CC">
              <w:rPr>
                <w:rFonts w:ascii="Times New Roman" w:hAnsi="Times New Roman"/>
                <w:sz w:val="20"/>
                <w:szCs w:val="20"/>
                <w:lang w:eastAsia="ru-RU"/>
              </w:rPr>
              <w:t>замещающего должно</w:t>
            </w:r>
            <w:r>
              <w:rPr>
                <w:rFonts w:ascii="Times New Roman" w:hAnsi="Times New Roman"/>
                <w:sz w:val="20"/>
                <w:szCs w:val="20"/>
                <w:lang w:eastAsia="ru-RU"/>
              </w:rPr>
              <w:t>сть муниципальной службы ведущей</w:t>
            </w:r>
            <w:r w:rsidRPr="007B38CC">
              <w:rPr>
                <w:rFonts w:ascii="Times New Roman" w:hAnsi="Times New Roman"/>
                <w:sz w:val="20"/>
                <w:szCs w:val="20"/>
                <w:lang w:eastAsia="ru-RU"/>
              </w:rPr>
              <w:t xml:space="preserve"> группы, учреждаемую для выполнения функции «руководитель»</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800,00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r w:rsidR="00EC039D" w:rsidRPr="007B38CC" w:rsidTr="001B6986">
        <w:trPr>
          <w:trHeight w:val="486"/>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2C416F">
            <w:pPr>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 единицы в расчете на муниц</w:t>
            </w:r>
            <w:r w:rsidR="002C416F">
              <w:rPr>
                <w:rFonts w:ascii="Times New Roman" w:hAnsi="Times New Roman" w:cs="Times New Roman"/>
                <w:sz w:val="20"/>
                <w:szCs w:val="20"/>
              </w:rPr>
              <w:t>ипального служащего замещающего</w:t>
            </w:r>
            <w:r w:rsidRPr="007B38CC">
              <w:rPr>
                <w:rFonts w:ascii="Times New Roman" w:hAnsi="Times New Roman" w:cs="Times New Roman"/>
                <w:sz w:val="20"/>
                <w:szCs w:val="20"/>
              </w:rPr>
              <w:t xml:space="preserve"> </w:t>
            </w:r>
            <w:r w:rsidRPr="007B38CC">
              <w:rPr>
                <w:rFonts w:ascii="Times New Roman" w:hAnsi="Times New Roman"/>
                <w:sz w:val="20"/>
                <w:szCs w:val="20"/>
                <w:lang w:eastAsia="ru-RU"/>
              </w:rPr>
              <w:t xml:space="preserve">должность </w:t>
            </w:r>
            <w:r>
              <w:rPr>
                <w:rFonts w:ascii="Times New Roman" w:hAnsi="Times New Roman"/>
                <w:sz w:val="20"/>
                <w:szCs w:val="20"/>
                <w:lang w:eastAsia="ru-RU"/>
              </w:rPr>
              <w:t xml:space="preserve">главной, </w:t>
            </w:r>
            <w:r w:rsidRPr="007B38CC">
              <w:rPr>
                <w:rFonts w:ascii="Times New Roman" w:hAnsi="Times New Roman"/>
                <w:sz w:val="20"/>
                <w:szCs w:val="20"/>
                <w:lang w:eastAsia="ru-RU"/>
              </w:rPr>
              <w:t>ведущей, старшей, младшей  группы  должностей муниципальной службы, учреждаемых  для выполнения функций: «специалист», лица, занимающие должности, не отнесенные к должностям муниципальной службы, и осуществляющие техническое обеспечение деятельности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800,00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39D" w:rsidRPr="007B38CC" w:rsidRDefault="00EC039D" w:rsidP="001B6986">
            <w:pPr>
              <w:widowControl w:val="0"/>
              <w:autoSpaceDE w:val="0"/>
              <w:autoSpaceDN w:val="0"/>
              <w:adjustRightInd w:val="0"/>
              <w:spacing w:after="0" w:line="240" w:lineRule="auto"/>
              <w:jc w:val="center"/>
              <w:rPr>
                <w:rFonts w:ascii="Times New Roman" w:hAnsi="Times New Roman" w:cs="Times New Roman"/>
                <w:sz w:val="20"/>
                <w:szCs w:val="20"/>
              </w:rPr>
            </w:pPr>
            <w:r w:rsidRPr="007B38CC">
              <w:rPr>
                <w:rFonts w:ascii="Times New Roman" w:hAnsi="Times New Roman" w:cs="Times New Roman"/>
                <w:sz w:val="20"/>
                <w:szCs w:val="20"/>
              </w:rPr>
              <w:t>не более 12</w:t>
            </w:r>
          </w:p>
        </w:tc>
      </w:tr>
    </w:tbl>
    <w:p w:rsidR="004843A8" w:rsidRPr="00445005" w:rsidRDefault="004843A8" w:rsidP="00D15B46">
      <w:pPr>
        <w:tabs>
          <w:tab w:val="left" w:pos="1276"/>
        </w:tabs>
        <w:spacing w:after="0" w:line="240" w:lineRule="auto"/>
        <w:jc w:val="both"/>
        <w:rPr>
          <w:rFonts w:ascii="Times New Roman" w:hAnsi="Times New Roman" w:cs="Times New Roman"/>
          <w:sz w:val="26"/>
          <w:szCs w:val="26"/>
          <w:lang w:val="en-US"/>
        </w:rPr>
      </w:pPr>
    </w:p>
    <w:p w:rsidR="00D15B46" w:rsidRPr="00445005" w:rsidRDefault="00074B8A" w:rsidP="00D15B46">
      <w:pPr>
        <w:tabs>
          <w:tab w:val="left" w:pos="1276"/>
        </w:tabs>
        <w:spacing w:after="0" w:line="240" w:lineRule="auto"/>
        <w:jc w:val="both"/>
        <w:rPr>
          <w:rFonts w:ascii="Times New Roman" w:hAnsi="Times New Roman" w:cs="Times New Roman"/>
          <w:sz w:val="26"/>
          <w:szCs w:val="26"/>
        </w:rPr>
      </w:pPr>
      <w:r w:rsidRPr="00445005">
        <w:rPr>
          <w:rFonts w:ascii="Times New Roman" w:hAnsi="Times New Roman" w:cs="Times New Roman"/>
          <w:sz w:val="26"/>
          <w:szCs w:val="26"/>
        </w:rPr>
        <w:t xml:space="preserve">            </w:t>
      </w:r>
      <w:r w:rsidR="004C58F3" w:rsidRPr="00445005">
        <w:rPr>
          <w:rFonts w:ascii="Times New Roman" w:hAnsi="Times New Roman" w:cs="Times New Roman"/>
          <w:sz w:val="26"/>
          <w:szCs w:val="26"/>
        </w:rPr>
        <w:t>1.</w:t>
      </w:r>
      <w:r w:rsidR="004843A8" w:rsidRPr="00445005">
        <w:rPr>
          <w:rFonts w:ascii="Times New Roman" w:hAnsi="Times New Roman" w:cs="Times New Roman"/>
          <w:sz w:val="26"/>
          <w:szCs w:val="26"/>
        </w:rPr>
        <w:t>6</w:t>
      </w:r>
      <w:r w:rsidR="004C58F3" w:rsidRPr="00445005">
        <w:rPr>
          <w:rFonts w:ascii="Times New Roman" w:hAnsi="Times New Roman" w:cs="Times New Roman"/>
          <w:sz w:val="26"/>
          <w:szCs w:val="26"/>
        </w:rPr>
        <w:t xml:space="preserve">. </w:t>
      </w:r>
      <w:r w:rsidR="00D15B46" w:rsidRPr="00445005">
        <w:rPr>
          <w:rFonts w:ascii="Times New Roman" w:hAnsi="Times New Roman" w:cs="Times New Roman"/>
          <w:sz w:val="26"/>
          <w:szCs w:val="26"/>
        </w:rPr>
        <w:t>Затраты на оплату иных услуг связи в сфере информационно-коммуникационных технологий (техническое обслуживание номера, абонентская плата за параллельные линии, установка и переустановка телефона):</w:t>
      </w:r>
    </w:p>
    <w:p w:rsidR="00D15B46" w:rsidRPr="00445005" w:rsidRDefault="00D15B46" w:rsidP="00D15B46">
      <w:pPr>
        <w:ind w:firstLine="567"/>
        <w:jc w:val="center"/>
      </w:pPr>
      <w:r w:rsidRPr="00445005">
        <w:rPr>
          <w:noProof/>
          <w:lang w:eastAsia="ru-RU"/>
        </w:rPr>
        <w:drawing>
          <wp:inline distT="0" distB="0" distL="0" distR="0" wp14:anchorId="55456500" wp14:editId="62408DFC">
            <wp:extent cx="946150" cy="4851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6150" cy="485140"/>
                    </a:xfrm>
                    <a:prstGeom prst="rect">
                      <a:avLst/>
                    </a:prstGeom>
                    <a:noFill/>
                    <a:ln>
                      <a:noFill/>
                    </a:ln>
                  </pic:spPr>
                </pic:pic>
              </a:graphicData>
            </a:graphic>
          </wp:inline>
        </w:drawing>
      </w:r>
    </w:p>
    <w:p w:rsidR="00D15B46" w:rsidRPr="00445005" w:rsidRDefault="00D15B46" w:rsidP="00D15B46">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 xml:space="preserve">где   </w:t>
      </w:r>
    </w:p>
    <w:p w:rsidR="00D15B46" w:rsidRPr="00445005" w:rsidRDefault="00D15B46" w:rsidP="00D15B46">
      <w:pPr>
        <w:spacing w:after="0" w:line="240" w:lineRule="auto"/>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6193E658" wp14:editId="01F8AA18">
            <wp:extent cx="294005" cy="2705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005" cy="270510"/>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по i-й иной услуге связи, определяемая по фактическим данным отчетного финансового года.</w:t>
      </w:r>
    </w:p>
    <w:p w:rsidR="00D15B46" w:rsidRPr="00445005" w:rsidRDefault="00D15B46" w:rsidP="00D15B46">
      <w:pPr>
        <w:spacing w:after="0" w:line="240" w:lineRule="auto"/>
        <w:rPr>
          <w:rFonts w:ascii="Times New Roman" w:hAnsi="Times New Roman" w:cs="Times New Roman"/>
        </w:rPr>
      </w:pPr>
      <w:r w:rsidRPr="00445005">
        <w:rPr>
          <w:rFonts w:ascii="Times New Roman" w:hAnsi="Times New Roman" w:cs="Times New Roman"/>
        </w:rPr>
        <w:t xml:space="preserve">  </w:t>
      </w:r>
    </w:p>
    <w:p w:rsidR="004843A8" w:rsidRPr="00445005" w:rsidRDefault="004843A8" w:rsidP="00D15B46">
      <w:pPr>
        <w:spacing w:after="0" w:line="240" w:lineRule="auto"/>
      </w:pPr>
    </w:p>
    <w:p w:rsidR="004C58F3" w:rsidRPr="00445005" w:rsidRDefault="004C58F3" w:rsidP="004843A8">
      <w:pPr>
        <w:tabs>
          <w:tab w:val="left" w:pos="709"/>
        </w:tabs>
        <w:spacing w:after="0" w:line="240" w:lineRule="auto"/>
        <w:jc w:val="both"/>
        <w:rPr>
          <w:rFonts w:ascii="Times New Roman" w:hAnsi="Times New Roman" w:cs="Times New Roman"/>
          <w:sz w:val="26"/>
          <w:szCs w:val="26"/>
        </w:rPr>
      </w:pPr>
      <w:r w:rsidRPr="00445005">
        <w:rPr>
          <w:rFonts w:ascii="Times New Roman" w:hAnsi="Times New Roman" w:cs="Times New Roman"/>
          <w:sz w:val="26"/>
          <w:szCs w:val="26"/>
        </w:rPr>
        <w:tab/>
        <w:t>1.</w:t>
      </w:r>
      <w:r w:rsidR="004843A8" w:rsidRPr="00445005">
        <w:rPr>
          <w:rFonts w:ascii="Times New Roman" w:hAnsi="Times New Roman" w:cs="Times New Roman"/>
          <w:sz w:val="26"/>
          <w:szCs w:val="26"/>
        </w:rPr>
        <w:t>7</w:t>
      </w:r>
      <w:r w:rsidRPr="00445005">
        <w:rPr>
          <w:rFonts w:ascii="Times New Roman" w:hAnsi="Times New Roman" w:cs="Times New Roman"/>
          <w:sz w:val="26"/>
          <w:szCs w:val="26"/>
        </w:rPr>
        <w:t>. Затраты на сеть интернет и услуги интернет – провайдеров</w:t>
      </w:r>
      <w:r w:rsidR="00074B8A" w:rsidRPr="00445005">
        <w:rPr>
          <w:rFonts w:ascii="Times New Roman" w:hAnsi="Times New Roman" w:cs="Times New Roman"/>
          <w:sz w:val="26"/>
          <w:szCs w:val="26"/>
        </w:rPr>
        <w:t>:</w:t>
      </w:r>
    </w:p>
    <w:p w:rsidR="006010CE" w:rsidRPr="00445005" w:rsidRDefault="006010CE" w:rsidP="004C58F3">
      <w:pPr>
        <w:tabs>
          <w:tab w:val="left" w:pos="1276"/>
        </w:tabs>
        <w:spacing w:after="0" w:line="240" w:lineRule="auto"/>
        <w:jc w:val="both"/>
        <w:rPr>
          <w:rFonts w:ascii="Times New Roman" w:hAnsi="Times New Roman" w:cs="Times New Roman"/>
          <w:i/>
          <w:sz w:val="26"/>
          <w:szCs w:val="26"/>
        </w:rPr>
      </w:pPr>
    </w:p>
    <w:p w:rsidR="004C58F3" w:rsidRPr="00445005" w:rsidRDefault="004C58F3" w:rsidP="004C58F3">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3BA21251" wp14:editId="53A57EB9">
            <wp:extent cx="1704975"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p w:rsidR="004C58F3" w:rsidRPr="00445005" w:rsidRDefault="004C58F3" w:rsidP="006010C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4C58F3" w:rsidP="006010C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0EFB7320" wp14:editId="5F7C4606">
            <wp:extent cx="295275" cy="2571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каналов передачи данных сети Интернет;</w:t>
      </w:r>
    </w:p>
    <w:p w:rsidR="004C58F3" w:rsidRPr="00445005" w:rsidRDefault="004C58F3" w:rsidP="006010C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3D97453F" wp14:editId="6F485F65">
            <wp:extent cx="257175" cy="2571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аренды канала передачи данных сети Интернет в месяц;</w:t>
      </w:r>
    </w:p>
    <w:p w:rsidR="004C58F3" w:rsidRPr="00445005" w:rsidRDefault="004C58F3" w:rsidP="006010C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68099E8" wp14:editId="4E9D28A1">
            <wp:extent cx="295275" cy="2571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w:t>
      </w:r>
      <w:proofErr w:type="gramStart"/>
      <w:r w:rsidRPr="00445005">
        <w:rPr>
          <w:rFonts w:ascii="Times New Roman" w:hAnsi="Times New Roman" w:cs="Times New Roman"/>
          <w:sz w:val="20"/>
          <w:szCs w:val="20"/>
        </w:rPr>
        <w:t>месяцев аренды канала передачи данных сети</w:t>
      </w:r>
      <w:proofErr w:type="gramEnd"/>
      <w:r w:rsidRPr="00445005">
        <w:rPr>
          <w:rFonts w:ascii="Times New Roman" w:hAnsi="Times New Roman" w:cs="Times New Roman"/>
          <w:sz w:val="20"/>
          <w:szCs w:val="20"/>
        </w:rPr>
        <w:t xml:space="preserve"> Интернет.</w:t>
      </w:r>
    </w:p>
    <w:p w:rsidR="004C58F3" w:rsidRPr="00445005" w:rsidRDefault="004C58F3" w:rsidP="004C58F3">
      <w:pPr>
        <w:pStyle w:val="a3"/>
        <w:spacing w:after="0" w:line="240" w:lineRule="auto"/>
        <w:ind w:left="2160"/>
        <w:rPr>
          <w:rFonts w:ascii="Times New Roman" w:hAnsi="Times New Roman" w:cs="Times New Roman"/>
          <w:i/>
          <w:sz w:val="20"/>
          <w:szCs w:val="20"/>
        </w:rPr>
      </w:pPr>
    </w:p>
    <w:tbl>
      <w:tblPr>
        <w:tblW w:w="9639" w:type="dxa"/>
        <w:tblInd w:w="108" w:type="dxa"/>
        <w:tblLook w:val="04A0" w:firstRow="1" w:lastRow="0" w:firstColumn="1" w:lastColumn="0" w:noHBand="0" w:noVBand="1"/>
      </w:tblPr>
      <w:tblGrid>
        <w:gridCol w:w="2981"/>
        <w:gridCol w:w="3000"/>
        <w:gridCol w:w="3658"/>
      </w:tblGrid>
      <w:tr w:rsidR="004C58F3" w:rsidRPr="00445005" w:rsidTr="00C81242">
        <w:trPr>
          <w:trHeight w:val="828"/>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lastRenderedPageBreak/>
              <w:t>Количество каналов передачи данных сети  интернет                                 (шт.)</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аренды канала передачи данных сети интернет в месяц                                      (руб.)</w:t>
            </w:r>
          </w:p>
        </w:tc>
        <w:tc>
          <w:tcPr>
            <w:tcW w:w="3658"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Количество </w:t>
            </w:r>
            <w:proofErr w:type="gramStart"/>
            <w:r w:rsidRPr="00445005">
              <w:rPr>
                <w:rFonts w:ascii="Times New Roman" w:eastAsia="Times New Roman" w:hAnsi="Times New Roman" w:cs="Times New Roman"/>
                <w:sz w:val="20"/>
                <w:szCs w:val="20"/>
                <w:lang w:eastAsia="ru-RU"/>
              </w:rPr>
              <w:t>месяцев аренды  канала передачи данных сети</w:t>
            </w:r>
            <w:proofErr w:type="gramEnd"/>
            <w:r w:rsidRPr="00445005">
              <w:rPr>
                <w:rFonts w:ascii="Times New Roman" w:eastAsia="Times New Roman" w:hAnsi="Times New Roman" w:cs="Times New Roman"/>
                <w:sz w:val="20"/>
                <w:szCs w:val="20"/>
                <w:lang w:eastAsia="ru-RU"/>
              </w:rPr>
              <w:t xml:space="preserve"> интернет                                            (мес.)</w:t>
            </w:r>
          </w:p>
        </w:tc>
      </w:tr>
      <w:tr w:rsidR="004C58F3" w:rsidRPr="00445005" w:rsidTr="00C81242">
        <w:trPr>
          <w:trHeight w:val="300"/>
        </w:trPr>
        <w:tc>
          <w:tcPr>
            <w:tcW w:w="2981" w:type="dxa"/>
            <w:tcBorders>
              <w:top w:val="nil"/>
              <w:left w:val="single" w:sz="4" w:space="0" w:color="auto"/>
              <w:bottom w:val="single" w:sz="4" w:space="0" w:color="auto"/>
              <w:right w:val="single" w:sz="4" w:space="0" w:color="auto"/>
            </w:tcBorders>
            <w:shd w:val="clear" w:color="auto" w:fill="auto"/>
            <w:noWrap/>
            <w:vAlign w:val="center"/>
            <w:hideMark/>
          </w:tcPr>
          <w:p w:rsidR="004C58F3" w:rsidRPr="00445005" w:rsidRDefault="006010CE"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w:t>
            </w:r>
          </w:p>
          <w:p w:rsidR="00983710" w:rsidRPr="00445005" w:rsidRDefault="00983710" w:rsidP="00C81242">
            <w:pPr>
              <w:spacing w:after="0" w:line="240" w:lineRule="auto"/>
              <w:jc w:val="center"/>
              <w:rPr>
                <w:rFonts w:ascii="Times New Roman" w:eastAsia="Times New Roman" w:hAnsi="Times New Roman" w:cs="Times New Roman"/>
                <w:sz w:val="20"/>
                <w:szCs w:val="20"/>
                <w:lang w:eastAsia="ru-RU"/>
              </w:rPr>
            </w:pPr>
          </w:p>
        </w:tc>
        <w:tc>
          <w:tcPr>
            <w:tcW w:w="3000"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50 000,00</w:t>
            </w:r>
          </w:p>
        </w:tc>
        <w:tc>
          <w:tcPr>
            <w:tcW w:w="3658"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bl>
    <w:p w:rsidR="004C58F3" w:rsidRPr="00445005" w:rsidRDefault="004C58F3" w:rsidP="004C58F3">
      <w:pPr>
        <w:pStyle w:val="a3"/>
        <w:tabs>
          <w:tab w:val="left" w:pos="1276"/>
        </w:tabs>
        <w:spacing w:after="0" w:line="240" w:lineRule="auto"/>
        <w:ind w:left="709"/>
        <w:jc w:val="both"/>
        <w:rPr>
          <w:rFonts w:ascii="Times New Roman" w:hAnsi="Times New Roman" w:cs="Times New Roman"/>
          <w:sz w:val="26"/>
          <w:szCs w:val="26"/>
        </w:rPr>
      </w:pPr>
    </w:p>
    <w:p w:rsidR="004C58F3" w:rsidRPr="00445005" w:rsidRDefault="004C58F3" w:rsidP="004C58F3">
      <w:pPr>
        <w:spacing w:after="0" w:line="240" w:lineRule="auto"/>
        <w:jc w:val="center"/>
        <w:rPr>
          <w:rFonts w:ascii="Times New Roman" w:hAnsi="Times New Roman" w:cs="Times New Roman"/>
          <w:b/>
          <w:i/>
          <w:sz w:val="20"/>
          <w:szCs w:val="20"/>
        </w:rPr>
      </w:pPr>
    </w:p>
    <w:p w:rsidR="004C58F3" w:rsidRPr="00445005" w:rsidRDefault="004C58F3" w:rsidP="00074B8A">
      <w:pPr>
        <w:pStyle w:val="a3"/>
        <w:numPr>
          <w:ilvl w:val="0"/>
          <w:numId w:val="2"/>
        </w:numPr>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t>Затраты на содержание имущества, в том числе:</w:t>
      </w:r>
    </w:p>
    <w:p w:rsidR="006010CE" w:rsidRPr="00445005" w:rsidRDefault="006010CE" w:rsidP="00074B8A">
      <w:pPr>
        <w:pStyle w:val="a3"/>
        <w:spacing w:after="0" w:line="240" w:lineRule="auto"/>
        <w:ind w:left="0"/>
        <w:rPr>
          <w:rFonts w:ascii="Times New Roman" w:hAnsi="Times New Roman" w:cs="Times New Roman"/>
          <w:i/>
          <w:sz w:val="26"/>
          <w:szCs w:val="26"/>
        </w:rPr>
      </w:pPr>
    </w:p>
    <w:p w:rsidR="004C58F3" w:rsidRPr="00445005" w:rsidRDefault="004C58F3" w:rsidP="0011683F">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4"/>
          <w:szCs w:val="24"/>
          <w:lang w:eastAsia="ko-KR"/>
        </w:rPr>
        <w:t xml:space="preserve">2.1. </w:t>
      </w:r>
      <w:r w:rsidRPr="00445005">
        <w:rPr>
          <w:rFonts w:ascii="Times New Roman" w:eastAsia="Batang" w:hAnsi="Times New Roman" w:cs="Times New Roman"/>
          <w:sz w:val="26"/>
          <w:szCs w:val="26"/>
          <w:lang w:eastAsia="ko-KR"/>
        </w:rPr>
        <w:t xml:space="preserve">Затраты на техническое обслуживание и </w:t>
      </w:r>
      <w:proofErr w:type="spellStart"/>
      <w:r w:rsidRPr="00445005">
        <w:rPr>
          <w:rFonts w:ascii="Times New Roman" w:eastAsia="Batang" w:hAnsi="Times New Roman" w:cs="Times New Roman"/>
          <w:sz w:val="26"/>
          <w:szCs w:val="26"/>
          <w:lang w:eastAsia="ko-KR"/>
        </w:rPr>
        <w:t>регламентно</w:t>
      </w:r>
      <w:proofErr w:type="spellEnd"/>
      <w:r w:rsidRPr="00445005">
        <w:rPr>
          <w:rFonts w:ascii="Times New Roman" w:eastAsia="Batang" w:hAnsi="Times New Roman" w:cs="Times New Roman"/>
          <w:sz w:val="26"/>
          <w:szCs w:val="26"/>
          <w:lang w:eastAsia="ko-KR"/>
        </w:rPr>
        <w:t xml:space="preserve">-профилактический ремонт принтеров, многофункциональных устройств, копировальных аппаратов </w:t>
      </w:r>
      <w:r w:rsidR="0011683F">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и иной оргтехники</w:t>
      </w:r>
      <w:r w:rsidR="00074B8A" w:rsidRPr="00445005">
        <w:rPr>
          <w:rFonts w:ascii="Times New Roman" w:eastAsia="Batang" w:hAnsi="Times New Roman" w:cs="Times New Roman"/>
          <w:sz w:val="26"/>
          <w:szCs w:val="26"/>
          <w:lang w:eastAsia="ko-KR"/>
        </w:rPr>
        <w:t>:</w:t>
      </w:r>
    </w:p>
    <w:p w:rsidR="006010CE" w:rsidRPr="00445005" w:rsidRDefault="006010CE" w:rsidP="004C58F3">
      <w:pPr>
        <w:spacing w:after="0" w:line="240" w:lineRule="auto"/>
        <w:jc w:val="center"/>
        <w:rPr>
          <w:rFonts w:ascii="Times New Roman" w:eastAsia="Batang" w:hAnsi="Times New Roman" w:cs="Times New Roman"/>
          <w:i/>
          <w:sz w:val="24"/>
          <w:szCs w:val="24"/>
          <w:lang w:eastAsia="ko-KR"/>
        </w:rPr>
      </w:pPr>
    </w:p>
    <w:p w:rsidR="004C58F3" w:rsidRPr="00445005" w:rsidRDefault="004C58F3" w:rsidP="004C58F3">
      <w:pPr>
        <w:widowControl w:val="0"/>
        <w:autoSpaceDE w:val="0"/>
        <w:autoSpaceDN w:val="0"/>
        <w:adjustRightInd w:val="0"/>
        <w:spacing w:after="0" w:line="240" w:lineRule="auto"/>
        <w:ind w:left="1080"/>
        <w:jc w:val="center"/>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7E2C9009" wp14:editId="0E9EAA86">
            <wp:extent cx="1657350" cy="48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p>
    <w:p w:rsidR="004C58F3" w:rsidRPr="00445005" w:rsidRDefault="004C58F3" w:rsidP="004C58F3">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4C58F3" w:rsidRPr="00445005" w:rsidRDefault="004C58F3" w:rsidP="004C58F3">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r w:rsidRPr="00445005">
        <w:rPr>
          <w:rFonts w:ascii="Times New Roman" w:eastAsia="Batang" w:hAnsi="Times New Roman" w:cs="Times New Roman"/>
          <w:b/>
          <w:noProof/>
          <w:sz w:val="24"/>
          <w:szCs w:val="24"/>
          <w:lang w:eastAsia="ru-RU"/>
        </w:rPr>
        <w:drawing>
          <wp:inline distT="0" distB="0" distL="0" distR="0" wp14:anchorId="780096E4" wp14:editId="49A99C38">
            <wp:extent cx="35242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352425" cy="238125"/>
                    </a:xfrm>
                    <a:prstGeom prst="rect">
                      <a:avLst/>
                    </a:prstGeom>
                    <a:noFill/>
                    <a:ln>
                      <a:noFill/>
                    </a:ln>
                  </pic:spPr>
                </pic:pic>
              </a:graphicData>
            </a:graphic>
          </wp:inline>
        </w:drawing>
      </w:r>
      <w:r w:rsidRPr="00445005">
        <w:rPr>
          <w:rFonts w:ascii="Times New Roman" w:eastAsia="Batang" w:hAnsi="Times New Roman" w:cs="Times New Roman"/>
          <w:sz w:val="24"/>
          <w:szCs w:val="24"/>
          <w:lang w:eastAsia="ko-KR"/>
        </w:rPr>
        <w:t xml:space="preserve"> - </w:t>
      </w:r>
      <w:r w:rsidRPr="00445005">
        <w:rPr>
          <w:rFonts w:ascii="Times New Roman" w:eastAsia="Batang" w:hAnsi="Times New Roman" w:cs="Times New Roman"/>
          <w:sz w:val="20"/>
          <w:szCs w:val="20"/>
          <w:lang w:eastAsia="ko-KR"/>
        </w:rPr>
        <w:t>количество принтеров, многофункциональных устройств, копировальных аппаратов и иной оргтехники в соответствии с нормативами муниципальных органов;</w:t>
      </w:r>
    </w:p>
    <w:p w:rsidR="004C58F3" w:rsidRPr="00445005" w:rsidRDefault="004C58F3" w:rsidP="004C58F3">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4"/>
          <w:szCs w:val="24"/>
          <w:lang w:eastAsia="ru-RU"/>
        </w:rPr>
        <w:drawing>
          <wp:inline distT="0" distB="0" distL="0" distR="0" wp14:anchorId="0ADADFB2" wp14:editId="09C470DB">
            <wp:extent cx="35242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45005">
        <w:rPr>
          <w:rFonts w:ascii="Times New Roman" w:eastAsia="Batang" w:hAnsi="Times New Roman" w:cs="Times New Roman"/>
          <w:sz w:val="24"/>
          <w:szCs w:val="24"/>
          <w:lang w:eastAsia="ko-KR"/>
        </w:rPr>
        <w:t xml:space="preserve"> - </w:t>
      </w:r>
      <w:r w:rsidRPr="00445005">
        <w:rPr>
          <w:rFonts w:ascii="Times New Roman" w:eastAsia="Batang" w:hAnsi="Times New Roman" w:cs="Times New Roman"/>
          <w:sz w:val="20"/>
          <w:szCs w:val="20"/>
          <w:lang w:eastAsia="ko-KR"/>
        </w:rPr>
        <w:t xml:space="preserve">цена технического обслуживания и </w:t>
      </w:r>
      <w:proofErr w:type="spellStart"/>
      <w:r w:rsidRPr="00445005">
        <w:rPr>
          <w:rFonts w:ascii="Times New Roman" w:eastAsia="Batang" w:hAnsi="Times New Roman" w:cs="Times New Roman"/>
          <w:sz w:val="20"/>
          <w:szCs w:val="20"/>
          <w:lang w:eastAsia="ko-KR"/>
        </w:rPr>
        <w:t>регламентно</w:t>
      </w:r>
      <w:proofErr w:type="spellEnd"/>
      <w:r w:rsidRPr="00445005">
        <w:rPr>
          <w:rFonts w:ascii="Times New Roman" w:eastAsia="Batang" w:hAnsi="Times New Roman" w:cs="Times New Roman"/>
          <w:sz w:val="20"/>
          <w:szCs w:val="20"/>
          <w:lang w:eastAsia="ko-KR"/>
        </w:rPr>
        <w:t>-профилактического ремонта принтеров, многофункциональных, копировальных аппаратов и иной оргтехники за 1 ед. в год.</w:t>
      </w:r>
    </w:p>
    <w:p w:rsidR="004C58F3" w:rsidRPr="00445005" w:rsidRDefault="004C58F3" w:rsidP="004C58F3">
      <w:pPr>
        <w:spacing w:after="0" w:line="240" w:lineRule="auto"/>
        <w:ind w:left="1800"/>
        <w:contextualSpacing/>
        <w:rPr>
          <w:rFonts w:ascii="Times New Roman" w:eastAsia="Batang" w:hAnsi="Times New Roman" w:cs="Times New Roman"/>
          <w:i/>
          <w:sz w:val="20"/>
          <w:szCs w:val="20"/>
          <w:lang w:eastAsia="ko-KR"/>
        </w:rPr>
      </w:pPr>
    </w:p>
    <w:tbl>
      <w:tblPr>
        <w:tblW w:w="9640" w:type="dxa"/>
        <w:tblInd w:w="-34" w:type="dxa"/>
        <w:tblLook w:val="04A0" w:firstRow="1" w:lastRow="0" w:firstColumn="1" w:lastColumn="0" w:noHBand="0" w:noVBand="1"/>
      </w:tblPr>
      <w:tblGrid>
        <w:gridCol w:w="5170"/>
        <w:gridCol w:w="4470"/>
      </w:tblGrid>
      <w:tr w:rsidR="004C58F3" w:rsidRPr="00445005" w:rsidTr="00C81242">
        <w:trPr>
          <w:trHeight w:val="1352"/>
        </w:trPr>
        <w:tc>
          <w:tcPr>
            <w:tcW w:w="5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принтеров, многофункциональных устройств, копировальных аппаратов и иной оргтехники</w:t>
            </w:r>
          </w:p>
        </w:tc>
        <w:tc>
          <w:tcPr>
            <w:tcW w:w="4470"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Цена технического обслуживания и </w:t>
            </w:r>
            <w:proofErr w:type="spellStart"/>
            <w:r w:rsidRPr="00445005">
              <w:rPr>
                <w:rFonts w:ascii="Times New Roman" w:eastAsia="Times New Roman" w:hAnsi="Times New Roman" w:cs="Times New Roman"/>
                <w:color w:val="000000"/>
                <w:sz w:val="20"/>
                <w:szCs w:val="20"/>
                <w:lang w:eastAsia="ko-KR"/>
              </w:rPr>
              <w:t>регламентно</w:t>
            </w:r>
            <w:proofErr w:type="spellEnd"/>
            <w:r w:rsidRPr="00445005">
              <w:rPr>
                <w:rFonts w:ascii="Times New Roman" w:eastAsia="Times New Roman" w:hAnsi="Times New Roman" w:cs="Times New Roman"/>
                <w:color w:val="000000"/>
                <w:sz w:val="20"/>
                <w:szCs w:val="20"/>
                <w:lang w:eastAsia="ko-KR"/>
              </w:rPr>
              <w:t>-профилактического ремонта принтеров, многофункциональных устройств, копировальных аппаратов и иной оргтехники за 1 ед. в год  (руб.)</w:t>
            </w:r>
          </w:p>
        </w:tc>
      </w:tr>
      <w:tr w:rsidR="004C58F3" w:rsidRPr="00445005" w:rsidTr="00C81242">
        <w:trPr>
          <w:trHeight w:val="33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470"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4C58F3" w:rsidRPr="00445005" w:rsidTr="00C81242">
        <w:trPr>
          <w:trHeight w:val="838"/>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В пределах, имеющихся принтеров, многофункциональных устройств, копировальных аппаратов и иной оргтехники на балансе</w:t>
            </w:r>
          </w:p>
        </w:tc>
        <w:tc>
          <w:tcPr>
            <w:tcW w:w="4470"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35 000,00</w:t>
            </w:r>
          </w:p>
        </w:tc>
      </w:tr>
    </w:tbl>
    <w:p w:rsidR="004C58F3" w:rsidRPr="00445005" w:rsidRDefault="004C58F3" w:rsidP="004C58F3">
      <w:pPr>
        <w:spacing w:after="0" w:line="240" w:lineRule="auto"/>
        <w:ind w:left="1800"/>
        <w:contextualSpacing/>
        <w:rPr>
          <w:rFonts w:ascii="Times New Roman" w:eastAsia="Batang" w:hAnsi="Times New Roman" w:cs="Times New Roman"/>
          <w:i/>
          <w:sz w:val="20"/>
          <w:szCs w:val="20"/>
          <w:lang w:eastAsia="ko-KR"/>
        </w:rPr>
      </w:pPr>
    </w:p>
    <w:p w:rsidR="004C58F3" w:rsidRPr="00445005" w:rsidRDefault="004C58F3" w:rsidP="004C58F3">
      <w:pPr>
        <w:pStyle w:val="a3"/>
        <w:spacing w:after="0" w:line="240" w:lineRule="auto"/>
        <w:ind w:left="1800"/>
        <w:rPr>
          <w:rFonts w:ascii="Times New Roman" w:hAnsi="Times New Roman" w:cs="Times New Roman"/>
          <w:i/>
          <w:sz w:val="20"/>
          <w:szCs w:val="20"/>
        </w:rPr>
      </w:pPr>
    </w:p>
    <w:p w:rsidR="004C58F3" w:rsidRPr="00445005" w:rsidRDefault="004C58F3" w:rsidP="00074B8A">
      <w:pPr>
        <w:pStyle w:val="a3"/>
        <w:numPr>
          <w:ilvl w:val="1"/>
          <w:numId w:val="4"/>
        </w:numPr>
        <w:tabs>
          <w:tab w:val="left" w:pos="1134"/>
        </w:tabs>
        <w:spacing w:after="0" w:line="240" w:lineRule="auto"/>
        <w:jc w:val="center"/>
        <w:rPr>
          <w:rFonts w:ascii="Times New Roman" w:hAnsi="Times New Roman" w:cs="Times New Roman"/>
          <w:sz w:val="26"/>
          <w:szCs w:val="26"/>
        </w:rPr>
      </w:pPr>
      <w:r w:rsidRPr="00445005">
        <w:rPr>
          <w:rFonts w:ascii="Times New Roman" w:hAnsi="Times New Roman" w:cs="Times New Roman"/>
          <w:sz w:val="26"/>
          <w:szCs w:val="26"/>
        </w:rPr>
        <w:t>Зат</w:t>
      </w:r>
      <w:r w:rsidR="00547453" w:rsidRPr="00445005">
        <w:rPr>
          <w:rFonts w:ascii="Times New Roman" w:hAnsi="Times New Roman" w:cs="Times New Roman"/>
          <w:sz w:val="26"/>
          <w:szCs w:val="26"/>
        </w:rPr>
        <w:t xml:space="preserve">раты </w:t>
      </w:r>
      <w:r w:rsidRPr="00445005">
        <w:rPr>
          <w:rFonts w:ascii="Times New Roman" w:hAnsi="Times New Roman" w:cs="Times New Roman"/>
          <w:sz w:val="26"/>
          <w:szCs w:val="26"/>
        </w:rPr>
        <w:t>по ремонт</w:t>
      </w:r>
      <w:proofErr w:type="gramStart"/>
      <w:r w:rsidRPr="00445005">
        <w:rPr>
          <w:rFonts w:ascii="Times New Roman" w:hAnsi="Times New Roman" w:cs="Times New Roman"/>
          <w:sz w:val="26"/>
          <w:szCs w:val="26"/>
        </w:rPr>
        <w:t>у</w:t>
      </w:r>
      <w:r w:rsidR="00983710" w:rsidRPr="00445005">
        <w:rPr>
          <w:rFonts w:ascii="Times New Roman" w:hAnsi="Times New Roman" w:cs="Times New Roman"/>
          <w:sz w:val="26"/>
          <w:szCs w:val="26"/>
        </w:rPr>
        <w:t>(</w:t>
      </w:r>
      <w:proofErr w:type="gramEnd"/>
      <w:r w:rsidR="004843A8" w:rsidRPr="00445005">
        <w:rPr>
          <w:rFonts w:ascii="Times New Roman" w:hAnsi="Times New Roman" w:cs="Times New Roman"/>
          <w:sz w:val="26"/>
          <w:szCs w:val="26"/>
        </w:rPr>
        <w:t>восстановлению</w:t>
      </w:r>
      <w:r w:rsidR="00983710" w:rsidRPr="00445005">
        <w:rPr>
          <w:rFonts w:ascii="Times New Roman" w:hAnsi="Times New Roman" w:cs="Times New Roman"/>
          <w:sz w:val="26"/>
          <w:szCs w:val="26"/>
        </w:rPr>
        <w:t>)</w:t>
      </w:r>
      <w:r w:rsidR="00547453" w:rsidRPr="00445005">
        <w:rPr>
          <w:rFonts w:ascii="Times New Roman" w:hAnsi="Times New Roman" w:cs="Times New Roman"/>
          <w:sz w:val="26"/>
          <w:szCs w:val="26"/>
        </w:rPr>
        <w:t xml:space="preserve">, заправке </w:t>
      </w:r>
      <w:r w:rsidRPr="00445005">
        <w:rPr>
          <w:rFonts w:ascii="Times New Roman" w:hAnsi="Times New Roman" w:cs="Times New Roman"/>
          <w:sz w:val="26"/>
          <w:szCs w:val="26"/>
        </w:rPr>
        <w:t>картриджей</w:t>
      </w:r>
      <w:r w:rsidR="00074B8A" w:rsidRPr="00445005">
        <w:rPr>
          <w:rFonts w:ascii="Times New Roman" w:hAnsi="Times New Roman" w:cs="Times New Roman"/>
          <w:sz w:val="26"/>
          <w:szCs w:val="26"/>
        </w:rPr>
        <w:t>:</w:t>
      </w:r>
    </w:p>
    <w:p w:rsidR="004C58F3" w:rsidRPr="00445005" w:rsidRDefault="004C58F3" w:rsidP="004C58F3">
      <w:pPr>
        <w:pStyle w:val="a3"/>
        <w:autoSpaceDE w:val="0"/>
        <w:autoSpaceDN w:val="0"/>
        <w:adjustRightInd w:val="0"/>
        <w:spacing w:after="0" w:line="240" w:lineRule="auto"/>
        <w:jc w:val="center"/>
        <w:rPr>
          <w:rFonts w:ascii="Times New Roman" w:hAnsi="Times New Roman" w:cs="Times New Roman"/>
          <w:b/>
          <w:sz w:val="20"/>
          <w:szCs w:val="20"/>
        </w:rPr>
      </w:pPr>
    </w:p>
    <w:p w:rsidR="004C58F3" w:rsidRPr="00445005" w:rsidRDefault="004C58F3" w:rsidP="004C58F3">
      <w:pPr>
        <w:pStyle w:val="a3"/>
        <w:autoSpaceDE w:val="0"/>
        <w:autoSpaceDN w:val="0"/>
        <w:adjustRightInd w:val="0"/>
        <w:spacing w:after="0" w:line="240" w:lineRule="auto"/>
        <w:jc w:val="center"/>
        <w:rPr>
          <w:rFonts w:ascii="Times New Roman" w:hAnsi="Times New Roman" w:cs="Times New Roman"/>
          <w:sz w:val="26"/>
          <w:szCs w:val="26"/>
        </w:rPr>
      </w:pPr>
      <w:proofErr w:type="spellStart"/>
      <w:r w:rsidRPr="00445005">
        <w:rPr>
          <w:rFonts w:ascii="Times New Roman" w:hAnsi="Times New Roman" w:cs="Times New Roman"/>
          <w:sz w:val="26"/>
          <w:szCs w:val="26"/>
        </w:rPr>
        <w:t>З</w:t>
      </w:r>
      <w:r w:rsidRPr="00445005">
        <w:rPr>
          <w:rFonts w:ascii="Times New Roman" w:hAnsi="Times New Roman" w:cs="Times New Roman"/>
          <w:sz w:val="26"/>
          <w:szCs w:val="26"/>
          <w:vertAlign w:val="subscript"/>
        </w:rPr>
        <w:t>картр</w:t>
      </w:r>
      <w:proofErr w:type="spellEnd"/>
      <w:r w:rsidR="00547453" w:rsidRPr="00445005">
        <w:rPr>
          <w:rFonts w:ascii="Times New Roman" w:hAnsi="Times New Roman" w:cs="Times New Roman"/>
          <w:sz w:val="26"/>
          <w:szCs w:val="26"/>
        </w:rPr>
        <w:t xml:space="preserve">= </w:t>
      </w:r>
      <w:proofErr w:type="gramStart"/>
      <w:r w:rsidRPr="00445005">
        <w:rPr>
          <w:rFonts w:ascii="Times New Roman" w:hAnsi="Times New Roman" w:cs="Times New Roman"/>
          <w:sz w:val="26"/>
          <w:szCs w:val="26"/>
          <w:lang w:val="en-US"/>
        </w:rPr>
        <w:t>Q</w:t>
      </w:r>
      <w:proofErr w:type="spellStart"/>
      <w:proofErr w:type="gramEnd"/>
      <w:r w:rsidRPr="00445005">
        <w:rPr>
          <w:rFonts w:ascii="Times New Roman" w:hAnsi="Times New Roman" w:cs="Times New Roman"/>
          <w:sz w:val="26"/>
          <w:szCs w:val="26"/>
          <w:vertAlign w:val="subscript"/>
        </w:rPr>
        <w:t>картр</w:t>
      </w:r>
      <w:proofErr w:type="spellEnd"/>
      <w:r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P</w:t>
      </w:r>
      <w:r w:rsidRPr="00445005">
        <w:rPr>
          <w:rFonts w:ascii="Times New Roman" w:hAnsi="Times New Roman" w:cs="Times New Roman"/>
          <w:sz w:val="26"/>
          <w:szCs w:val="26"/>
          <w:vertAlign w:val="subscript"/>
        </w:rPr>
        <w:t>ркартр.</w:t>
      </w:r>
      <w:r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N</w:t>
      </w:r>
      <w:r w:rsidRPr="00445005">
        <w:rPr>
          <w:rFonts w:ascii="Times New Roman" w:hAnsi="Times New Roman" w:cs="Times New Roman"/>
          <w:sz w:val="26"/>
          <w:szCs w:val="26"/>
        </w:rPr>
        <w:t>,</w:t>
      </w:r>
    </w:p>
    <w:p w:rsidR="004C58F3" w:rsidRPr="00445005" w:rsidRDefault="004C58F3" w:rsidP="006010CE">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 xml:space="preserve">где: </w:t>
      </w:r>
    </w:p>
    <w:p w:rsidR="004C58F3" w:rsidRPr="00445005" w:rsidRDefault="004C58F3" w:rsidP="006010CE">
      <w:pPr>
        <w:spacing w:after="0" w:line="240" w:lineRule="auto"/>
        <w:rPr>
          <w:rFonts w:ascii="Times New Roman" w:hAnsi="Times New Roman" w:cs="Times New Roman"/>
          <w:sz w:val="20"/>
          <w:szCs w:val="20"/>
        </w:rPr>
      </w:pPr>
      <w:r w:rsidRPr="00445005">
        <w:rPr>
          <w:rFonts w:ascii="Times New Roman" w:hAnsi="Times New Roman" w:cs="Times New Roman"/>
          <w:sz w:val="20"/>
          <w:szCs w:val="20"/>
          <w:lang w:val="en-US"/>
        </w:rPr>
        <w:t>Q</w:t>
      </w:r>
      <w:proofErr w:type="spellStart"/>
      <w:r w:rsidRPr="00445005">
        <w:rPr>
          <w:rFonts w:ascii="Times New Roman" w:hAnsi="Times New Roman" w:cs="Times New Roman"/>
          <w:sz w:val="20"/>
          <w:szCs w:val="20"/>
          <w:vertAlign w:val="subscript"/>
        </w:rPr>
        <w:t>картр</w:t>
      </w:r>
      <w:proofErr w:type="spellEnd"/>
      <w:r w:rsidRPr="00445005">
        <w:rPr>
          <w:rFonts w:ascii="Times New Roman" w:hAnsi="Times New Roman" w:cs="Times New Roman"/>
          <w:sz w:val="20"/>
          <w:szCs w:val="20"/>
        </w:rPr>
        <w:t xml:space="preserve"> – количество картриджей в месяц;</w:t>
      </w:r>
    </w:p>
    <w:p w:rsidR="004C58F3" w:rsidRPr="00445005" w:rsidRDefault="004C58F3" w:rsidP="006010CE">
      <w:pPr>
        <w:spacing w:after="0" w:line="240" w:lineRule="auto"/>
        <w:rPr>
          <w:rFonts w:ascii="Times New Roman" w:hAnsi="Times New Roman" w:cs="Times New Roman"/>
          <w:sz w:val="20"/>
          <w:szCs w:val="20"/>
        </w:rPr>
      </w:pPr>
      <w:r w:rsidRPr="00445005">
        <w:rPr>
          <w:rFonts w:ascii="Times New Roman" w:hAnsi="Times New Roman" w:cs="Times New Roman"/>
          <w:sz w:val="26"/>
          <w:szCs w:val="26"/>
          <w:lang w:val="en-US"/>
        </w:rPr>
        <w:t>P</w:t>
      </w:r>
      <w:proofErr w:type="spellStart"/>
      <w:r w:rsidRPr="00445005">
        <w:rPr>
          <w:rFonts w:ascii="Times New Roman" w:hAnsi="Times New Roman" w:cs="Times New Roman"/>
          <w:sz w:val="26"/>
          <w:szCs w:val="26"/>
          <w:vertAlign w:val="subscript"/>
        </w:rPr>
        <w:t>ркартр</w:t>
      </w:r>
      <w:proofErr w:type="spellEnd"/>
      <w:proofErr w:type="gramStart"/>
      <w:r w:rsidRPr="00445005">
        <w:rPr>
          <w:rFonts w:ascii="Times New Roman" w:hAnsi="Times New Roman" w:cs="Times New Roman"/>
          <w:sz w:val="26"/>
          <w:szCs w:val="26"/>
          <w:vertAlign w:val="subscript"/>
        </w:rPr>
        <w:t>.-</w:t>
      </w:r>
      <w:proofErr w:type="gramEnd"/>
      <w:r w:rsidRPr="00445005">
        <w:rPr>
          <w:rFonts w:ascii="Times New Roman" w:hAnsi="Times New Roman" w:cs="Times New Roman"/>
          <w:sz w:val="20"/>
          <w:szCs w:val="20"/>
        </w:rPr>
        <w:t xml:space="preserve"> цена ремонта</w:t>
      </w:r>
      <w:r w:rsidR="004843A8" w:rsidRPr="00445005">
        <w:rPr>
          <w:rFonts w:ascii="Times New Roman" w:hAnsi="Times New Roman" w:cs="Times New Roman"/>
          <w:sz w:val="20"/>
          <w:szCs w:val="20"/>
        </w:rPr>
        <w:t xml:space="preserve">,  </w:t>
      </w:r>
      <w:r w:rsidRPr="00445005">
        <w:rPr>
          <w:rFonts w:ascii="Times New Roman" w:hAnsi="Times New Roman" w:cs="Times New Roman"/>
          <w:sz w:val="20"/>
          <w:szCs w:val="20"/>
        </w:rPr>
        <w:t>восстановления, заправки одного картриджа в месяц</w:t>
      </w:r>
      <w:r w:rsidRPr="00445005">
        <w:rPr>
          <w:rFonts w:ascii="Times New Roman" w:hAnsi="Times New Roman" w:cs="Times New Roman"/>
          <w:sz w:val="26"/>
          <w:szCs w:val="26"/>
          <w:vertAlign w:val="subscript"/>
        </w:rPr>
        <w:t>;</w:t>
      </w:r>
    </w:p>
    <w:p w:rsidR="004C58F3" w:rsidRPr="00445005" w:rsidRDefault="004C58F3" w:rsidP="006010CE">
      <w:pPr>
        <w:spacing w:after="0" w:line="240" w:lineRule="auto"/>
        <w:rPr>
          <w:rFonts w:ascii="Times New Roman" w:hAnsi="Times New Roman" w:cs="Times New Roman"/>
          <w:sz w:val="20"/>
          <w:szCs w:val="20"/>
        </w:rPr>
      </w:pPr>
      <w:r w:rsidRPr="00445005">
        <w:rPr>
          <w:rFonts w:ascii="Times New Roman" w:hAnsi="Times New Roman" w:cs="Times New Roman"/>
          <w:sz w:val="20"/>
          <w:szCs w:val="20"/>
          <w:lang w:val="en-US"/>
        </w:rPr>
        <w:t>N</w:t>
      </w:r>
      <w:r w:rsidRPr="00445005">
        <w:rPr>
          <w:rFonts w:ascii="Times New Roman" w:hAnsi="Times New Roman" w:cs="Times New Roman"/>
          <w:sz w:val="20"/>
          <w:szCs w:val="20"/>
        </w:rPr>
        <w:t xml:space="preserve"> – </w:t>
      </w:r>
      <w:proofErr w:type="gramStart"/>
      <w:r w:rsidRPr="00445005">
        <w:rPr>
          <w:rFonts w:ascii="Times New Roman" w:hAnsi="Times New Roman" w:cs="Times New Roman"/>
          <w:sz w:val="20"/>
          <w:szCs w:val="20"/>
        </w:rPr>
        <w:t>количество</w:t>
      </w:r>
      <w:proofErr w:type="gramEnd"/>
      <w:r w:rsidRPr="00445005">
        <w:rPr>
          <w:rFonts w:ascii="Times New Roman" w:hAnsi="Times New Roman" w:cs="Times New Roman"/>
          <w:sz w:val="20"/>
          <w:szCs w:val="20"/>
        </w:rPr>
        <w:t xml:space="preserve"> месяцев заправки.</w:t>
      </w:r>
    </w:p>
    <w:p w:rsidR="004C58F3" w:rsidRPr="00445005" w:rsidRDefault="004C58F3" w:rsidP="004C58F3">
      <w:pPr>
        <w:autoSpaceDE w:val="0"/>
        <w:autoSpaceDN w:val="0"/>
        <w:adjustRightInd w:val="0"/>
        <w:spacing w:after="0" w:line="240" w:lineRule="auto"/>
        <w:jc w:val="center"/>
        <w:rPr>
          <w:rFonts w:ascii="Times New Roman" w:hAnsi="Times New Roman" w:cs="Times New Roman"/>
          <w:i/>
          <w:sz w:val="20"/>
          <w:szCs w:val="20"/>
        </w:rPr>
      </w:pPr>
    </w:p>
    <w:tbl>
      <w:tblPr>
        <w:tblW w:w="9099" w:type="dxa"/>
        <w:tblInd w:w="108" w:type="dxa"/>
        <w:tblLayout w:type="fixed"/>
        <w:tblLook w:val="04A0" w:firstRow="1" w:lastRow="0" w:firstColumn="1" w:lastColumn="0" w:noHBand="0" w:noVBand="1"/>
      </w:tblPr>
      <w:tblGrid>
        <w:gridCol w:w="3526"/>
        <w:gridCol w:w="1436"/>
        <w:gridCol w:w="2294"/>
        <w:gridCol w:w="1843"/>
      </w:tblGrid>
      <w:tr w:rsidR="004C58F3" w:rsidRPr="00445005" w:rsidTr="00983710">
        <w:trPr>
          <w:trHeight w:val="1056"/>
        </w:trPr>
        <w:tc>
          <w:tcPr>
            <w:tcW w:w="3526"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Наименование картриджа</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картриджей в месяц                (шт.)</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ремонта (восстановления), заправки одного картриджа в месяц                      (руб.)</w:t>
            </w:r>
          </w:p>
        </w:tc>
        <w:tc>
          <w:tcPr>
            <w:tcW w:w="1843" w:type="dxa"/>
            <w:tcBorders>
              <w:top w:val="single" w:sz="4" w:space="0" w:color="auto"/>
              <w:left w:val="nil"/>
              <w:bottom w:val="single" w:sz="4" w:space="0" w:color="auto"/>
              <w:right w:val="single" w:sz="4" w:space="0" w:color="auto"/>
            </w:tcBorders>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месяцев заправки</w:t>
            </w:r>
          </w:p>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(мес.)</w:t>
            </w:r>
          </w:p>
        </w:tc>
      </w:tr>
      <w:tr w:rsidR="004C58F3" w:rsidRPr="00445005" w:rsidTr="00983710">
        <w:trPr>
          <w:trHeight w:val="353"/>
        </w:trPr>
        <w:tc>
          <w:tcPr>
            <w:tcW w:w="3526"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черно-белый формата А</w:t>
            </w:r>
            <w:proofErr w:type="gramStart"/>
            <w:r w:rsidRPr="00445005">
              <w:rPr>
                <w:rFonts w:ascii="Times New Roman" w:eastAsia="Times New Roman" w:hAnsi="Times New Roman" w:cs="Times New Roman"/>
                <w:sz w:val="20"/>
                <w:szCs w:val="20"/>
                <w:lang w:eastAsia="ru-RU"/>
              </w:rPr>
              <w:t>4</w:t>
            </w:r>
            <w:proofErr w:type="gramEnd"/>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98371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983710" w:rsidRPr="00445005">
              <w:rPr>
                <w:rFonts w:ascii="Times New Roman" w:eastAsia="Times New Roman" w:hAnsi="Times New Roman" w:cs="Times New Roman"/>
                <w:sz w:val="20"/>
                <w:szCs w:val="20"/>
                <w:lang w:eastAsia="ru-RU"/>
              </w:rPr>
              <w:t>120</w:t>
            </w:r>
          </w:p>
          <w:p w:rsidR="00983710" w:rsidRPr="00445005" w:rsidRDefault="00983710" w:rsidP="00983710">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auto"/>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2 500,00</w:t>
            </w:r>
          </w:p>
        </w:tc>
        <w:tc>
          <w:tcPr>
            <w:tcW w:w="1843" w:type="dxa"/>
            <w:tcBorders>
              <w:top w:val="single" w:sz="4" w:space="0" w:color="auto"/>
              <w:left w:val="nil"/>
              <w:bottom w:val="single" w:sz="4" w:space="0" w:color="auto"/>
              <w:right w:val="single" w:sz="4" w:space="0" w:color="auto"/>
            </w:tcBorders>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r w:rsidR="004C58F3" w:rsidRPr="00445005" w:rsidTr="00983710">
        <w:trPr>
          <w:trHeight w:val="415"/>
        </w:trPr>
        <w:tc>
          <w:tcPr>
            <w:tcW w:w="3526"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черно-белый формата А3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C58F3" w:rsidRPr="00445005" w:rsidRDefault="004C58F3" w:rsidP="00A0304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983710" w:rsidRPr="00445005">
              <w:rPr>
                <w:rFonts w:ascii="Times New Roman" w:eastAsia="Times New Roman" w:hAnsi="Times New Roman" w:cs="Times New Roman"/>
                <w:sz w:val="20"/>
                <w:szCs w:val="20"/>
                <w:lang w:eastAsia="ru-RU"/>
              </w:rPr>
              <w:t>10</w:t>
            </w:r>
          </w:p>
          <w:p w:rsidR="00983710" w:rsidRPr="00445005" w:rsidRDefault="00983710" w:rsidP="00983710">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3 000,00</w:t>
            </w:r>
          </w:p>
        </w:tc>
        <w:tc>
          <w:tcPr>
            <w:tcW w:w="1843" w:type="dxa"/>
            <w:tcBorders>
              <w:top w:val="single" w:sz="4" w:space="0" w:color="auto"/>
              <w:left w:val="nil"/>
              <w:bottom w:val="single" w:sz="4" w:space="0" w:color="auto"/>
              <w:right w:val="single" w:sz="4" w:space="0" w:color="auto"/>
            </w:tcBorders>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r w:rsidR="004C58F3" w:rsidRPr="00445005" w:rsidTr="00983710">
        <w:trPr>
          <w:trHeight w:val="365"/>
        </w:trPr>
        <w:tc>
          <w:tcPr>
            <w:tcW w:w="3526"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цветной формата А</w:t>
            </w:r>
            <w:proofErr w:type="gramStart"/>
            <w:r w:rsidRPr="00445005">
              <w:rPr>
                <w:rFonts w:ascii="Times New Roman" w:eastAsia="Times New Roman" w:hAnsi="Times New Roman" w:cs="Times New Roman"/>
                <w:sz w:val="20"/>
                <w:szCs w:val="20"/>
                <w:lang w:eastAsia="ru-RU"/>
              </w:rPr>
              <w:t>4</w:t>
            </w:r>
            <w:proofErr w:type="gramEnd"/>
          </w:p>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C58F3" w:rsidRPr="00445005" w:rsidRDefault="00983710" w:rsidP="00A0304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5</w:t>
            </w:r>
          </w:p>
          <w:p w:rsidR="00983710" w:rsidRPr="00445005" w:rsidRDefault="00983710" w:rsidP="00A0304F">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3 500,00</w:t>
            </w:r>
          </w:p>
        </w:tc>
        <w:tc>
          <w:tcPr>
            <w:tcW w:w="1843" w:type="dxa"/>
            <w:tcBorders>
              <w:top w:val="single" w:sz="4" w:space="0" w:color="auto"/>
              <w:left w:val="nil"/>
              <w:bottom w:val="single" w:sz="4" w:space="0" w:color="auto"/>
              <w:right w:val="single" w:sz="4" w:space="0" w:color="auto"/>
            </w:tcBorders>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r w:rsidR="004C58F3" w:rsidRPr="00445005" w:rsidTr="00983710">
        <w:trPr>
          <w:trHeight w:val="330"/>
        </w:trPr>
        <w:tc>
          <w:tcPr>
            <w:tcW w:w="3526"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цветной формата А3</w:t>
            </w:r>
          </w:p>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C58F3" w:rsidRPr="00445005" w:rsidRDefault="00A0304F" w:rsidP="0098371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983710" w:rsidRPr="00445005">
              <w:rPr>
                <w:rFonts w:ascii="Times New Roman" w:eastAsia="Times New Roman" w:hAnsi="Times New Roman" w:cs="Times New Roman"/>
                <w:sz w:val="20"/>
                <w:szCs w:val="20"/>
                <w:lang w:eastAsia="ru-RU"/>
              </w:rPr>
              <w:t>5</w:t>
            </w:r>
          </w:p>
          <w:p w:rsidR="00983710" w:rsidRPr="00445005" w:rsidRDefault="00983710" w:rsidP="00983710">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5 000,00</w:t>
            </w:r>
          </w:p>
        </w:tc>
        <w:tc>
          <w:tcPr>
            <w:tcW w:w="1843" w:type="dxa"/>
            <w:tcBorders>
              <w:top w:val="single" w:sz="4" w:space="0" w:color="auto"/>
              <w:left w:val="nil"/>
              <w:bottom w:val="single" w:sz="4" w:space="0" w:color="auto"/>
              <w:right w:val="single" w:sz="4" w:space="0" w:color="auto"/>
            </w:tcBorders>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bl>
    <w:p w:rsidR="004C58F3" w:rsidRPr="00445005" w:rsidRDefault="004C58F3" w:rsidP="00074B8A">
      <w:pPr>
        <w:pStyle w:val="a3"/>
        <w:numPr>
          <w:ilvl w:val="0"/>
          <w:numId w:val="2"/>
        </w:numPr>
        <w:spacing w:after="0" w:line="240" w:lineRule="auto"/>
        <w:ind w:left="0"/>
        <w:jc w:val="center"/>
        <w:rPr>
          <w:rFonts w:ascii="Times New Roman" w:hAnsi="Times New Roman" w:cs="Times New Roman"/>
          <w:sz w:val="26"/>
          <w:szCs w:val="26"/>
        </w:rPr>
      </w:pPr>
      <w:r w:rsidRPr="00445005">
        <w:rPr>
          <w:rFonts w:ascii="Times New Roman" w:hAnsi="Times New Roman" w:cs="Times New Roman"/>
          <w:sz w:val="26"/>
          <w:szCs w:val="26"/>
        </w:rPr>
        <w:lastRenderedPageBreak/>
        <w:t xml:space="preserve">Затраты на приобретение прочих работ и услуг, не относящиеся к затратам </w:t>
      </w:r>
      <w:r w:rsidRPr="00445005">
        <w:rPr>
          <w:rFonts w:ascii="Times New Roman" w:hAnsi="Times New Roman" w:cs="Times New Roman"/>
          <w:sz w:val="26"/>
          <w:szCs w:val="26"/>
        </w:rPr>
        <w:br/>
        <w:t>на услуги связи, аренду и содержание имущества, в том числе:</w:t>
      </w:r>
    </w:p>
    <w:p w:rsidR="004C58F3" w:rsidRPr="00445005" w:rsidRDefault="004C58F3" w:rsidP="00074B8A">
      <w:pPr>
        <w:spacing w:after="0" w:line="240" w:lineRule="auto"/>
        <w:jc w:val="center"/>
        <w:rPr>
          <w:rFonts w:ascii="Times New Roman" w:hAnsi="Times New Roman" w:cs="Times New Roman"/>
          <w:sz w:val="26"/>
          <w:szCs w:val="26"/>
        </w:rPr>
      </w:pPr>
    </w:p>
    <w:p w:rsidR="004C58F3" w:rsidRDefault="004C58F3" w:rsidP="00074B8A">
      <w:pPr>
        <w:pStyle w:val="a3"/>
        <w:numPr>
          <w:ilvl w:val="0"/>
          <w:numId w:val="3"/>
        </w:numPr>
        <w:spacing w:after="0" w:line="240" w:lineRule="auto"/>
        <w:ind w:left="0" w:firstLine="709"/>
        <w:jc w:val="center"/>
        <w:rPr>
          <w:rFonts w:ascii="Times New Roman" w:hAnsi="Times New Roman" w:cs="Times New Roman"/>
          <w:sz w:val="26"/>
          <w:szCs w:val="26"/>
        </w:rPr>
      </w:pPr>
      <w:r w:rsidRPr="00445005">
        <w:rPr>
          <w:rFonts w:ascii="Times New Roman" w:hAnsi="Times New Roman" w:cs="Times New Roman"/>
          <w:sz w:val="26"/>
          <w:szCs w:val="26"/>
        </w:rPr>
        <w:t>Затраты на услугу по продлению лицензии на антив</w:t>
      </w:r>
      <w:r w:rsidR="00074B8A" w:rsidRPr="00445005">
        <w:rPr>
          <w:rFonts w:ascii="Times New Roman" w:hAnsi="Times New Roman" w:cs="Times New Roman"/>
          <w:sz w:val="26"/>
          <w:szCs w:val="26"/>
        </w:rPr>
        <w:t>ирусное программное обеспечение:</w:t>
      </w:r>
    </w:p>
    <w:p w:rsidR="00AE2DDA" w:rsidRPr="00445005" w:rsidRDefault="00AE2DDA" w:rsidP="00AE2DDA">
      <w:pPr>
        <w:pStyle w:val="a3"/>
        <w:spacing w:after="0" w:line="240" w:lineRule="auto"/>
        <w:ind w:left="709"/>
        <w:jc w:val="center"/>
        <w:rPr>
          <w:rFonts w:ascii="Times New Roman" w:hAnsi="Times New Roman" w:cs="Times New Roman"/>
          <w:sz w:val="26"/>
          <w:szCs w:val="26"/>
        </w:rPr>
      </w:pPr>
    </w:p>
    <w:p w:rsidR="004C58F3" w:rsidRPr="00445005" w:rsidRDefault="004C58F3" w:rsidP="004C58F3">
      <w:pPr>
        <w:widowControl w:val="0"/>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502A3615" wp14:editId="7E69AA21">
            <wp:extent cx="1438275" cy="485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36B0A069" wp14:editId="3106AFB1">
            <wp:extent cx="333375" cy="2571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приобретаемых (продлеваемых) неисключительных прав на </w:t>
      </w:r>
      <w:r w:rsidRPr="00445005">
        <w:rPr>
          <w:rFonts w:ascii="Times New Roman" w:eastAsia="Times New Roman" w:hAnsi="Times New Roman" w:cs="Times New Roman"/>
          <w:sz w:val="20"/>
          <w:szCs w:val="20"/>
          <w:lang w:eastAsia="ru-RU"/>
        </w:rPr>
        <w:t xml:space="preserve">пользование программным продуктом, </w:t>
      </w:r>
      <w:r w:rsidRPr="00445005">
        <w:rPr>
          <w:rFonts w:ascii="Times New Roman" w:hAnsi="Times New Roman" w:cs="Times New Roman"/>
          <w:sz w:val="20"/>
          <w:szCs w:val="20"/>
        </w:rPr>
        <w:t xml:space="preserve">лицензий, </w:t>
      </w:r>
      <w:proofErr w:type="gramStart"/>
      <w:r w:rsidRPr="00445005">
        <w:rPr>
          <w:rFonts w:ascii="Times New Roman" w:hAnsi="Times New Roman" w:cs="Times New Roman"/>
          <w:sz w:val="20"/>
          <w:szCs w:val="20"/>
        </w:rPr>
        <w:t>интернет-версий</w:t>
      </w:r>
      <w:proofErr w:type="gramEnd"/>
      <w:r w:rsidRPr="00445005">
        <w:rPr>
          <w:rFonts w:ascii="Times New Roman" w:hAnsi="Times New Roman" w:cs="Times New Roman"/>
          <w:sz w:val="20"/>
          <w:szCs w:val="20"/>
        </w:rPr>
        <w:t xml:space="preserve"> информационных систем в год;</w:t>
      </w:r>
    </w:p>
    <w:p w:rsidR="004C58F3" w:rsidRPr="00445005" w:rsidRDefault="004C58F3" w:rsidP="004C58F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5005">
        <w:rPr>
          <w:rFonts w:ascii="Times New Roman" w:hAnsi="Times New Roman" w:cs="Times New Roman"/>
          <w:noProof/>
          <w:sz w:val="20"/>
          <w:szCs w:val="20"/>
          <w:lang w:eastAsia="ru-RU"/>
        </w:rPr>
        <w:drawing>
          <wp:inline distT="0" distB="0" distL="0" distR="0" wp14:anchorId="688EE114" wp14:editId="4C5DBCEB">
            <wp:extent cx="295275" cy="2571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единицы приобретаемых (продлеваемых) неисключительных прав на пользование</w:t>
      </w:r>
      <w:r w:rsidRPr="00445005">
        <w:rPr>
          <w:rFonts w:ascii="Times New Roman" w:eastAsia="Times New Roman" w:hAnsi="Times New Roman" w:cs="Times New Roman"/>
          <w:sz w:val="20"/>
          <w:szCs w:val="20"/>
          <w:lang w:eastAsia="ru-RU"/>
        </w:rPr>
        <w:t xml:space="preserve"> программным продуктом, лицензий, </w:t>
      </w:r>
      <w:proofErr w:type="gramStart"/>
      <w:r w:rsidRPr="00445005">
        <w:rPr>
          <w:rFonts w:ascii="Times New Roman" w:eastAsia="Times New Roman" w:hAnsi="Times New Roman" w:cs="Times New Roman"/>
          <w:sz w:val="20"/>
          <w:szCs w:val="20"/>
          <w:lang w:eastAsia="ru-RU"/>
        </w:rPr>
        <w:t>интернет-версий</w:t>
      </w:r>
      <w:proofErr w:type="gramEnd"/>
      <w:r w:rsidRPr="00445005">
        <w:rPr>
          <w:rFonts w:ascii="Times New Roman" w:eastAsia="Times New Roman" w:hAnsi="Times New Roman" w:cs="Times New Roman"/>
          <w:sz w:val="20"/>
          <w:szCs w:val="20"/>
          <w:lang w:eastAsia="ru-RU"/>
        </w:rPr>
        <w:t xml:space="preserve"> информационных систем в год и услуг по их техническому сопровождению. </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eastAsia="Times New Roman" w:hAnsi="Times New Roman" w:cs="Times New Roman"/>
          <w:sz w:val="20"/>
          <w:szCs w:val="20"/>
          <w:lang w:eastAsia="ru-RU"/>
        </w:rPr>
        <w:t xml:space="preserve">                                                   </w:t>
      </w:r>
    </w:p>
    <w:tbl>
      <w:tblPr>
        <w:tblW w:w="9639" w:type="dxa"/>
        <w:tblInd w:w="108" w:type="dxa"/>
        <w:tblLook w:val="04A0" w:firstRow="1" w:lastRow="0" w:firstColumn="1" w:lastColumn="0" w:noHBand="0" w:noVBand="1"/>
      </w:tblPr>
      <w:tblGrid>
        <w:gridCol w:w="3261"/>
        <w:gridCol w:w="3543"/>
        <w:gridCol w:w="2835"/>
      </w:tblGrid>
      <w:tr w:rsidR="004C58F3" w:rsidRPr="00445005" w:rsidTr="00C81242">
        <w:trPr>
          <w:trHeight w:val="1024"/>
        </w:trPr>
        <w:tc>
          <w:tcPr>
            <w:tcW w:w="3261"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Наименование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приобретаемых неисключительных прав на пользование программным продуктом, лицензий в год                                                        (шт.)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proofErr w:type="gramStart"/>
            <w:r w:rsidRPr="00445005">
              <w:rPr>
                <w:rFonts w:ascii="Times New Roman" w:eastAsia="Times New Roman" w:hAnsi="Times New Roman" w:cs="Times New Roman"/>
                <w:sz w:val="20"/>
                <w:szCs w:val="20"/>
                <w:lang w:eastAsia="ru-RU"/>
              </w:rPr>
              <w:t>Цена единицы простых (неискл</w:t>
            </w:r>
            <w:r w:rsidR="00547453" w:rsidRPr="00445005">
              <w:rPr>
                <w:rFonts w:ascii="Times New Roman" w:eastAsia="Times New Roman" w:hAnsi="Times New Roman" w:cs="Times New Roman"/>
                <w:sz w:val="20"/>
                <w:szCs w:val="20"/>
                <w:lang w:eastAsia="ru-RU"/>
              </w:rPr>
              <w:t xml:space="preserve">ючительны) прав на пользования </w:t>
            </w:r>
            <w:r w:rsidRPr="00445005">
              <w:rPr>
                <w:rFonts w:ascii="Times New Roman" w:eastAsia="Times New Roman" w:hAnsi="Times New Roman" w:cs="Times New Roman"/>
                <w:sz w:val="20"/>
                <w:szCs w:val="20"/>
                <w:lang w:eastAsia="ru-RU"/>
              </w:rPr>
              <w:t xml:space="preserve">программным продуктом, лицензий и услуг по их техническому сопровождению. </w:t>
            </w:r>
            <w:proofErr w:type="gramEnd"/>
          </w:p>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(руб.)</w:t>
            </w:r>
          </w:p>
        </w:tc>
      </w:tr>
      <w:tr w:rsidR="004C58F3"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Антивирусное программное обеспечение</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hAnsi="Times New Roman" w:cs="Times New Roman"/>
                <w:sz w:val="20"/>
                <w:szCs w:val="20"/>
              </w:rPr>
              <w:t>не более 1-й лицензии на каждого участника зарегистрированного в сети администрации Нефтеюганского района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2 000,00</w:t>
            </w:r>
          </w:p>
        </w:tc>
      </w:tr>
      <w:tr w:rsidR="009D6BB6"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9D6BB6" w:rsidRPr="00445005" w:rsidRDefault="009D6BB6"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Интернет - версия бухгалтерской информационной системы</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D6BB6" w:rsidRPr="00445005" w:rsidRDefault="009D6BB6" w:rsidP="00C81242">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1-й неисключительной лицензии</w:t>
            </w:r>
          </w:p>
          <w:p w:rsidR="009D6BB6" w:rsidRPr="00445005" w:rsidRDefault="009D6BB6" w:rsidP="009D6BB6">
            <w:pPr>
              <w:spacing w:after="0" w:line="240" w:lineRule="auto"/>
              <w:jc w:val="center"/>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D6BB6" w:rsidRPr="00445005" w:rsidRDefault="009D6BB6"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150 000,00</w:t>
            </w:r>
          </w:p>
        </w:tc>
      </w:tr>
      <w:tr w:rsidR="009D6BB6"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9D6BB6" w:rsidRPr="00445005" w:rsidRDefault="009D6BB6" w:rsidP="009D6BB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Интернет - версия кадровой информационной системы</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D6BB6" w:rsidRPr="00445005" w:rsidRDefault="009D6BB6" w:rsidP="008571DB">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1-й неисключительной лицензии</w:t>
            </w:r>
          </w:p>
          <w:p w:rsidR="009D6BB6" w:rsidRPr="00445005" w:rsidRDefault="009D6BB6" w:rsidP="009D6BB6">
            <w:pPr>
              <w:spacing w:after="0" w:line="240" w:lineRule="auto"/>
              <w:jc w:val="center"/>
              <w:rPr>
                <w:rFonts w:ascii="Times New Roman" w:hAnsi="Times New Roman" w:cs="Times New Roman"/>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D6BB6" w:rsidRPr="00445005" w:rsidRDefault="009D6BB6" w:rsidP="009D6BB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100 000,00</w:t>
            </w:r>
          </w:p>
        </w:tc>
      </w:tr>
      <w:tr w:rsidR="009D6BB6"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9D6BB6" w:rsidRPr="00445005" w:rsidRDefault="009D6BB6" w:rsidP="009D6BB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Система электронного документооборота</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9D6BB6" w:rsidRPr="00445005" w:rsidRDefault="009D6BB6" w:rsidP="008571DB">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1 программного обеспечения на каждое неоснащенное рабочее место для работы в системе электронного документооборота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D6BB6" w:rsidRPr="00445005" w:rsidRDefault="009D6BB6" w:rsidP="009D6BB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9 000,00</w:t>
            </w:r>
          </w:p>
        </w:tc>
      </w:tr>
      <w:tr w:rsidR="00EC15CA"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EC15CA" w:rsidRPr="00445005" w:rsidRDefault="00EC15CA" w:rsidP="00DE792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Программный комплекс «Гранд-Смета»</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EC15CA" w:rsidRPr="00445005" w:rsidRDefault="00EC15CA"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p w:rsidR="00DE792E" w:rsidRPr="00445005" w:rsidRDefault="00DE792E" w:rsidP="008571DB">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C15CA" w:rsidRPr="00445005" w:rsidRDefault="00EC15CA" w:rsidP="0029284A">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29284A" w:rsidRPr="00445005">
              <w:rPr>
                <w:rFonts w:ascii="Times New Roman" w:eastAsia="Times New Roman" w:hAnsi="Times New Roman" w:cs="Times New Roman"/>
                <w:sz w:val="20"/>
                <w:szCs w:val="20"/>
                <w:lang w:eastAsia="ru-RU"/>
              </w:rPr>
              <w:t>30</w:t>
            </w:r>
            <w:r w:rsidRPr="00445005">
              <w:rPr>
                <w:rFonts w:ascii="Times New Roman" w:eastAsia="Times New Roman" w:hAnsi="Times New Roman" w:cs="Times New Roman"/>
                <w:sz w:val="20"/>
                <w:szCs w:val="20"/>
                <w:lang w:eastAsia="ru-RU"/>
              </w:rPr>
              <w:t>0 000,00</w:t>
            </w:r>
          </w:p>
        </w:tc>
      </w:tr>
      <w:tr w:rsidR="00EC15CA" w:rsidRPr="00445005" w:rsidTr="00C81242">
        <w:trPr>
          <w:trHeight w:val="359"/>
        </w:trPr>
        <w:tc>
          <w:tcPr>
            <w:tcW w:w="3261" w:type="dxa"/>
            <w:tcBorders>
              <w:top w:val="single" w:sz="4" w:space="0" w:color="auto"/>
              <w:left w:val="single" w:sz="4" w:space="0" w:color="auto"/>
              <w:bottom w:val="single" w:sz="4" w:space="0" w:color="auto"/>
              <w:right w:val="single" w:sz="4" w:space="0" w:color="auto"/>
            </w:tcBorders>
            <w:vAlign w:val="center"/>
          </w:tcPr>
          <w:p w:rsidR="00DE792E" w:rsidRPr="00445005" w:rsidRDefault="00EC15CA" w:rsidP="00DE792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Программный комплекс </w:t>
            </w:r>
          </w:p>
          <w:p w:rsidR="00EC15CA" w:rsidRPr="00445005" w:rsidRDefault="00EC15CA" w:rsidP="00DE792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Строительные Технологии – Сметы и ПТО»</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EC15CA" w:rsidRPr="00445005" w:rsidRDefault="00EC15CA"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p w:rsidR="00DE792E" w:rsidRPr="00445005" w:rsidRDefault="00DE792E" w:rsidP="008571DB">
            <w:pPr>
              <w:spacing w:after="0" w:line="240" w:lineRule="auto"/>
              <w:jc w:val="center"/>
              <w:rPr>
                <w:rFonts w:ascii="Times New Roman" w:eastAsia="Times New Roman" w:hAnsi="Times New Roman" w:cs="Times New Roman"/>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C15CA" w:rsidRPr="00445005" w:rsidRDefault="00EC15CA"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3</w:t>
            </w:r>
            <w:r w:rsidR="0029284A" w:rsidRPr="00445005">
              <w:rPr>
                <w:rFonts w:ascii="Times New Roman" w:eastAsia="Times New Roman" w:hAnsi="Times New Roman" w:cs="Times New Roman"/>
                <w:sz w:val="20"/>
                <w:szCs w:val="20"/>
                <w:lang w:eastAsia="ru-RU"/>
              </w:rPr>
              <w:t>0</w:t>
            </w:r>
            <w:r w:rsidRPr="00445005">
              <w:rPr>
                <w:rFonts w:ascii="Times New Roman" w:eastAsia="Times New Roman" w:hAnsi="Times New Roman" w:cs="Times New Roman"/>
                <w:sz w:val="20"/>
                <w:szCs w:val="20"/>
                <w:lang w:eastAsia="ru-RU"/>
              </w:rPr>
              <w:t>0 000,00</w:t>
            </w:r>
          </w:p>
        </w:tc>
      </w:tr>
    </w:tbl>
    <w:p w:rsidR="004C58F3" w:rsidRPr="00445005" w:rsidRDefault="004C58F3" w:rsidP="004C58F3">
      <w:pPr>
        <w:pStyle w:val="a3"/>
        <w:autoSpaceDE w:val="0"/>
        <w:autoSpaceDN w:val="0"/>
        <w:adjustRightInd w:val="0"/>
        <w:spacing w:after="0" w:line="240" w:lineRule="auto"/>
        <w:ind w:left="1800"/>
        <w:rPr>
          <w:rFonts w:ascii="Times New Roman" w:hAnsi="Times New Roman" w:cs="Times New Roman"/>
          <w:i/>
          <w:sz w:val="20"/>
          <w:szCs w:val="20"/>
        </w:rPr>
      </w:pPr>
    </w:p>
    <w:p w:rsidR="006010CE" w:rsidRPr="00445005" w:rsidRDefault="006010CE" w:rsidP="00074B8A">
      <w:pPr>
        <w:pStyle w:val="a3"/>
        <w:autoSpaceDE w:val="0"/>
        <w:autoSpaceDN w:val="0"/>
        <w:adjustRightInd w:val="0"/>
        <w:spacing w:after="0" w:line="240" w:lineRule="auto"/>
        <w:ind w:left="1800"/>
        <w:jc w:val="center"/>
        <w:rPr>
          <w:rFonts w:ascii="Times New Roman" w:hAnsi="Times New Roman" w:cs="Times New Roman"/>
          <w:sz w:val="26"/>
          <w:szCs w:val="26"/>
        </w:rPr>
      </w:pPr>
    </w:p>
    <w:p w:rsidR="004C58F3" w:rsidRPr="00445005" w:rsidRDefault="004C58F3" w:rsidP="00996036">
      <w:pPr>
        <w:pStyle w:val="a3"/>
        <w:numPr>
          <w:ilvl w:val="0"/>
          <w:numId w:val="3"/>
        </w:numPr>
        <w:tabs>
          <w:tab w:val="left" w:pos="0"/>
          <w:tab w:val="left" w:pos="1134"/>
          <w:tab w:val="left" w:pos="1418"/>
        </w:tabs>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услуги по изготовлению сертификатов открытых ключей электронной цифровой подписи</w:t>
      </w:r>
      <w:r w:rsidR="00074B8A" w:rsidRPr="00445005">
        <w:rPr>
          <w:rFonts w:ascii="Times New Roman" w:hAnsi="Times New Roman" w:cs="Times New Roman"/>
          <w:sz w:val="26"/>
          <w:szCs w:val="26"/>
        </w:rPr>
        <w:t>:</w:t>
      </w:r>
    </w:p>
    <w:p w:rsidR="004C58F3" w:rsidRPr="00445005" w:rsidRDefault="004C58F3" w:rsidP="004C58F3">
      <w:pPr>
        <w:autoSpaceDE w:val="0"/>
        <w:autoSpaceDN w:val="0"/>
        <w:adjustRightInd w:val="0"/>
        <w:spacing w:after="0" w:line="240" w:lineRule="auto"/>
        <w:jc w:val="center"/>
        <w:rPr>
          <w:rFonts w:ascii="Times New Roman" w:hAnsi="Times New Roman" w:cs="Times New Roman"/>
          <w:sz w:val="20"/>
          <w:szCs w:val="20"/>
        </w:rPr>
      </w:pPr>
      <w:proofErr w:type="spellStart"/>
      <w:r w:rsidRPr="00445005">
        <w:rPr>
          <w:rFonts w:ascii="Times New Roman" w:hAnsi="Times New Roman" w:cs="Times New Roman"/>
          <w:sz w:val="20"/>
          <w:szCs w:val="20"/>
        </w:rPr>
        <w:t>З</w:t>
      </w:r>
      <w:r w:rsidRPr="00445005">
        <w:rPr>
          <w:rFonts w:ascii="Times New Roman" w:hAnsi="Times New Roman" w:cs="Times New Roman"/>
          <w:sz w:val="20"/>
          <w:szCs w:val="20"/>
          <w:vertAlign w:val="subscript"/>
        </w:rPr>
        <w:t>эцп</w:t>
      </w:r>
      <w:proofErr w:type="spellEnd"/>
      <w:r w:rsidRPr="00445005">
        <w:rPr>
          <w:rFonts w:ascii="Times New Roman" w:hAnsi="Times New Roman" w:cs="Times New Roman"/>
          <w:sz w:val="20"/>
          <w:szCs w:val="20"/>
        </w:rPr>
        <w:t>=</w:t>
      </w:r>
      <w:proofErr w:type="gramStart"/>
      <w:r w:rsidRPr="00445005">
        <w:rPr>
          <w:rFonts w:ascii="Times New Roman" w:hAnsi="Times New Roman" w:cs="Times New Roman"/>
          <w:sz w:val="20"/>
          <w:szCs w:val="20"/>
          <w:lang w:val="en-US"/>
        </w:rPr>
        <w:t>Q</w:t>
      </w:r>
      <w:proofErr w:type="spellStart"/>
      <w:proofErr w:type="gramEnd"/>
      <w:r w:rsidRPr="00445005">
        <w:rPr>
          <w:rFonts w:ascii="Times New Roman" w:hAnsi="Times New Roman" w:cs="Times New Roman"/>
          <w:sz w:val="20"/>
          <w:szCs w:val="20"/>
          <w:vertAlign w:val="subscript"/>
        </w:rPr>
        <w:t>эцп</w:t>
      </w:r>
      <w:proofErr w:type="spellEnd"/>
      <w:r w:rsidRPr="00445005">
        <w:rPr>
          <w:rFonts w:ascii="Times New Roman" w:hAnsi="Times New Roman" w:cs="Times New Roman"/>
          <w:sz w:val="20"/>
          <w:szCs w:val="20"/>
        </w:rPr>
        <w:t>*</w:t>
      </w:r>
      <w:r w:rsidRPr="00445005">
        <w:rPr>
          <w:rFonts w:ascii="Times New Roman" w:hAnsi="Times New Roman" w:cs="Times New Roman"/>
          <w:sz w:val="20"/>
          <w:szCs w:val="20"/>
          <w:lang w:val="en-US"/>
        </w:rPr>
        <w:t>P</w:t>
      </w:r>
    </w:p>
    <w:p w:rsidR="004C58F3" w:rsidRPr="00445005" w:rsidRDefault="004C58F3" w:rsidP="006010CE">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rPr>
        <w:t xml:space="preserve">где: </w:t>
      </w:r>
    </w:p>
    <w:p w:rsidR="004C58F3" w:rsidRPr="00445005" w:rsidRDefault="004C58F3" w:rsidP="006010CE">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rPr>
        <w:t xml:space="preserve"> </w:t>
      </w:r>
      <w:proofErr w:type="spellStart"/>
      <w:r w:rsidRPr="00445005">
        <w:rPr>
          <w:rFonts w:ascii="Times New Roman" w:hAnsi="Times New Roman" w:cs="Times New Roman"/>
          <w:sz w:val="20"/>
          <w:szCs w:val="20"/>
        </w:rPr>
        <w:t>эцп</w:t>
      </w:r>
      <w:proofErr w:type="spellEnd"/>
      <w:r w:rsidRPr="00445005">
        <w:rPr>
          <w:rFonts w:ascii="Times New Roman" w:hAnsi="Times New Roman" w:cs="Times New Roman"/>
          <w:sz w:val="20"/>
          <w:szCs w:val="20"/>
          <w:vertAlign w:val="subscript"/>
        </w:rPr>
        <w:t xml:space="preserve"> – </w:t>
      </w:r>
      <w:r w:rsidRPr="00445005">
        <w:rPr>
          <w:rFonts w:ascii="Times New Roman" w:hAnsi="Times New Roman" w:cs="Times New Roman"/>
          <w:sz w:val="20"/>
          <w:szCs w:val="20"/>
        </w:rPr>
        <w:t xml:space="preserve">количество </w:t>
      </w:r>
      <w:r w:rsidRPr="00445005">
        <w:rPr>
          <w:rFonts w:ascii="Times New Roman" w:eastAsia="Times New Roman" w:hAnsi="Times New Roman" w:cs="Times New Roman"/>
          <w:sz w:val="20"/>
          <w:szCs w:val="20"/>
          <w:lang w:eastAsia="ru-RU"/>
        </w:rPr>
        <w:t>сертификатов ключа подписи</w:t>
      </w:r>
      <w:r w:rsidRPr="00445005">
        <w:rPr>
          <w:rFonts w:ascii="Times New Roman" w:hAnsi="Times New Roman" w:cs="Times New Roman"/>
          <w:sz w:val="20"/>
          <w:szCs w:val="20"/>
        </w:rPr>
        <w:t xml:space="preserve"> на год;</w:t>
      </w:r>
    </w:p>
    <w:p w:rsidR="004C58F3" w:rsidRPr="00445005" w:rsidRDefault="004C58F3" w:rsidP="006010CE">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lang w:val="en-US"/>
        </w:rPr>
        <w:t>P</w:t>
      </w:r>
      <w:r w:rsidRPr="00445005">
        <w:rPr>
          <w:rFonts w:ascii="Times New Roman" w:hAnsi="Times New Roman" w:cs="Times New Roman"/>
          <w:sz w:val="20"/>
          <w:szCs w:val="20"/>
        </w:rPr>
        <w:t xml:space="preserve"> – </w:t>
      </w:r>
      <w:proofErr w:type="gramStart"/>
      <w:r w:rsidRPr="00445005">
        <w:rPr>
          <w:rFonts w:ascii="Times New Roman" w:eastAsia="Times New Roman" w:hAnsi="Times New Roman" w:cs="Times New Roman"/>
          <w:sz w:val="20"/>
          <w:szCs w:val="20"/>
          <w:lang w:eastAsia="ru-RU"/>
        </w:rPr>
        <w:t>цена</w:t>
      </w:r>
      <w:proofErr w:type="gramEnd"/>
      <w:r w:rsidRPr="00445005">
        <w:rPr>
          <w:rFonts w:ascii="Times New Roman" w:eastAsia="Times New Roman" w:hAnsi="Times New Roman" w:cs="Times New Roman"/>
          <w:sz w:val="20"/>
          <w:szCs w:val="20"/>
          <w:lang w:eastAsia="ru-RU"/>
        </w:rPr>
        <w:t xml:space="preserve"> изготовления/продления одного сертификата ключа подписи.                                </w:t>
      </w:r>
    </w:p>
    <w:p w:rsidR="004C58F3" w:rsidRPr="00445005" w:rsidRDefault="004C58F3" w:rsidP="004C58F3">
      <w:pPr>
        <w:autoSpaceDE w:val="0"/>
        <w:autoSpaceDN w:val="0"/>
        <w:adjustRightInd w:val="0"/>
        <w:spacing w:after="0" w:line="240" w:lineRule="auto"/>
        <w:ind w:left="1440"/>
        <w:rPr>
          <w:rFonts w:ascii="Times New Roman" w:hAnsi="Times New Roman" w:cs="Times New Roman"/>
          <w:i/>
          <w:sz w:val="20"/>
          <w:szCs w:val="20"/>
        </w:rPr>
      </w:pPr>
    </w:p>
    <w:p w:rsidR="009F7393" w:rsidRPr="00445005" w:rsidRDefault="009F7393" w:rsidP="004C58F3">
      <w:pPr>
        <w:autoSpaceDE w:val="0"/>
        <w:autoSpaceDN w:val="0"/>
        <w:adjustRightInd w:val="0"/>
        <w:spacing w:after="0" w:line="240" w:lineRule="auto"/>
        <w:ind w:left="1440"/>
        <w:rPr>
          <w:rFonts w:ascii="Times New Roman" w:hAnsi="Times New Roman" w:cs="Times New Roman"/>
          <w:i/>
          <w:sz w:val="20"/>
          <w:szCs w:val="20"/>
        </w:rPr>
      </w:pPr>
    </w:p>
    <w:p w:rsidR="009F7393" w:rsidRPr="00445005" w:rsidRDefault="009F7393" w:rsidP="004C58F3">
      <w:pPr>
        <w:autoSpaceDE w:val="0"/>
        <w:autoSpaceDN w:val="0"/>
        <w:adjustRightInd w:val="0"/>
        <w:spacing w:after="0" w:line="240" w:lineRule="auto"/>
        <w:ind w:left="1440"/>
        <w:rPr>
          <w:rFonts w:ascii="Times New Roman" w:hAnsi="Times New Roman" w:cs="Times New Roman"/>
          <w:i/>
          <w:sz w:val="20"/>
          <w:szCs w:val="20"/>
        </w:rPr>
      </w:pPr>
    </w:p>
    <w:tbl>
      <w:tblPr>
        <w:tblpPr w:leftFromText="180" w:rightFromText="180" w:vertAnchor="text" w:horzAnchor="margin" w:tblpXSpec="center" w:tblpY="-25"/>
        <w:tblW w:w="9304" w:type="dxa"/>
        <w:tblLook w:val="04A0" w:firstRow="1" w:lastRow="0" w:firstColumn="1" w:lastColumn="0" w:noHBand="0" w:noVBand="1"/>
      </w:tblPr>
      <w:tblGrid>
        <w:gridCol w:w="5778"/>
        <w:gridCol w:w="3526"/>
      </w:tblGrid>
      <w:tr w:rsidR="004C58F3" w:rsidRPr="00445005" w:rsidTr="00C81242">
        <w:trPr>
          <w:trHeight w:val="84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lastRenderedPageBreak/>
              <w:t>Количество сертификатов ключа подписи на год                                            (шт.)</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изготовления/продления одного сертификата одного ключа подписи                                (руб.)</w:t>
            </w:r>
          </w:p>
        </w:tc>
      </w:tr>
      <w:tr w:rsidR="004C58F3" w:rsidRPr="00445005" w:rsidTr="00C81242">
        <w:trPr>
          <w:trHeight w:val="644"/>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56098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560983" w:rsidRPr="00445005">
              <w:rPr>
                <w:rFonts w:ascii="Times New Roman" w:eastAsia="Times New Roman" w:hAnsi="Times New Roman" w:cs="Times New Roman"/>
                <w:sz w:val="20"/>
                <w:szCs w:val="20"/>
                <w:lang w:eastAsia="ru-RU"/>
              </w:rPr>
              <w:t>2</w:t>
            </w:r>
            <w:r w:rsidRPr="00445005">
              <w:rPr>
                <w:rFonts w:ascii="Times New Roman" w:eastAsia="Times New Roman" w:hAnsi="Times New Roman" w:cs="Times New Roman"/>
                <w:sz w:val="20"/>
                <w:szCs w:val="20"/>
                <w:lang w:eastAsia="ru-RU"/>
              </w:rPr>
              <w:t>-</w:t>
            </w:r>
            <w:r w:rsidR="00560983" w:rsidRPr="00445005">
              <w:rPr>
                <w:rFonts w:ascii="Times New Roman" w:eastAsia="Times New Roman" w:hAnsi="Times New Roman" w:cs="Times New Roman"/>
                <w:sz w:val="20"/>
                <w:szCs w:val="20"/>
                <w:lang w:eastAsia="ru-RU"/>
              </w:rPr>
              <w:t>х</w:t>
            </w:r>
            <w:r w:rsidRPr="00445005">
              <w:rPr>
                <w:rFonts w:ascii="Times New Roman" w:eastAsia="Times New Roman" w:hAnsi="Times New Roman" w:cs="Times New Roman"/>
                <w:sz w:val="20"/>
                <w:szCs w:val="20"/>
                <w:lang w:eastAsia="ru-RU"/>
              </w:rPr>
              <w:t xml:space="preserve"> сертификат</w:t>
            </w:r>
            <w:r w:rsidR="00560983" w:rsidRPr="00445005">
              <w:rPr>
                <w:rFonts w:ascii="Times New Roman" w:eastAsia="Times New Roman" w:hAnsi="Times New Roman" w:cs="Times New Roman"/>
                <w:sz w:val="20"/>
                <w:szCs w:val="20"/>
                <w:lang w:eastAsia="ru-RU"/>
              </w:rPr>
              <w:t>ов</w:t>
            </w:r>
            <w:r w:rsidRPr="00445005">
              <w:rPr>
                <w:rFonts w:ascii="Times New Roman" w:eastAsia="Times New Roman" w:hAnsi="Times New Roman" w:cs="Times New Roman"/>
                <w:sz w:val="20"/>
                <w:szCs w:val="20"/>
                <w:lang w:eastAsia="ru-RU"/>
              </w:rPr>
              <w:t xml:space="preserve"> на уполномоченного сотрудника в рамках наделенных полномочий на </w:t>
            </w:r>
            <w:r w:rsidR="009D6BB6" w:rsidRPr="00445005">
              <w:rPr>
                <w:rFonts w:ascii="Times New Roman" w:eastAsia="Times New Roman" w:hAnsi="Times New Roman" w:cs="Times New Roman"/>
                <w:sz w:val="20"/>
                <w:szCs w:val="20"/>
                <w:lang w:eastAsia="ru-RU"/>
              </w:rPr>
              <w:t>год</w:t>
            </w:r>
          </w:p>
        </w:tc>
        <w:tc>
          <w:tcPr>
            <w:tcW w:w="3526"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6 000,00</w:t>
            </w:r>
          </w:p>
        </w:tc>
      </w:tr>
    </w:tbl>
    <w:p w:rsidR="009E5193" w:rsidRPr="00445005" w:rsidRDefault="009E5193" w:rsidP="009E5193">
      <w:pPr>
        <w:pStyle w:val="a3"/>
        <w:tabs>
          <w:tab w:val="left" w:pos="1843"/>
          <w:tab w:val="left" w:pos="1985"/>
        </w:tabs>
        <w:autoSpaceDE w:val="0"/>
        <w:autoSpaceDN w:val="0"/>
        <w:adjustRightInd w:val="0"/>
        <w:spacing w:after="0" w:line="240" w:lineRule="auto"/>
        <w:ind w:left="567"/>
        <w:rPr>
          <w:rFonts w:ascii="Times New Roman" w:hAnsi="Times New Roman" w:cs="Times New Roman"/>
          <w:sz w:val="26"/>
          <w:szCs w:val="26"/>
        </w:rPr>
      </w:pPr>
    </w:p>
    <w:p w:rsidR="004C58F3" w:rsidRPr="00445005" w:rsidRDefault="004C58F3" w:rsidP="00996036">
      <w:pPr>
        <w:pStyle w:val="a3"/>
        <w:numPr>
          <w:ilvl w:val="1"/>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услуги по</w:t>
      </w:r>
      <w:r w:rsidR="00074B8A" w:rsidRPr="00445005">
        <w:rPr>
          <w:rFonts w:ascii="Times New Roman" w:hAnsi="Times New Roman" w:cs="Times New Roman"/>
          <w:sz w:val="26"/>
          <w:szCs w:val="26"/>
        </w:rPr>
        <w:t xml:space="preserve"> информационному обслуживанию </w:t>
      </w:r>
      <w:r w:rsidRPr="00445005">
        <w:rPr>
          <w:rFonts w:ascii="Times New Roman" w:hAnsi="Times New Roman" w:cs="Times New Roman"/>
          <w:sz w:val="26"/>
          <w:szCs w:val="26"/>
        </w:rPr>
        <w:t>использованием  справочно-информационных систем</w:t>
      </w:r>
      <w:r w:rsidR="009D6BB6" w:rsidRPr="00445005">
        <w:rPr>
          <w:rFonts w:ascii="Times New Roman" w:hAnsi="Times New Roman" w:cs="Times New Roman"/>
          <w:sz w:val="26"/>
          <w:szCs w:val="26"/>
        </w:rPr>
        <w:t>:</w:t>
      </w:r>
    </w:p>
    <w:p w:rsidR="004C58F3" w:rsidRPr="00445005" w:rsidRDefault="004C58F3" w:rsidP="004C58F3">
      <w:pPr>
        <w:widowControl w:val="0"/>
        <w:autoSpaceDE w:val="0"/>
        <w:autoSpaceDN w:val="0"/>
        <w:adjustRightInd w:val="0"/>
        <w:jc w:val="center"/>
        <w:rPr>
          <w:rFonts w:ascii="Times New Roman" w:hAnsi="Times New Roman" w:cs="Times New Roman"/>
          <w:sz w:val="24"/>
          <w:szCs w:val="24"/>
        </w:rPr>
      </w:pPr>
    </w:p>
    <w:p w:rsidR="004C58F3" w:rsidRPr="00445005" w:rsidRDefault="001B6986" w:rsidP="004C58F3">
      <w:pPr>
        <w:widowControl w:val="0"/>
        <w:autoSpaceDE w:val="0"/>
        <w:autoSpaceDN w:val="0"/>
        <w:adjustRightInd w:val="0"/>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eastAsia="Cambria Math" w:hAnsi="Cambria Math" w:cs="Times New Roman"/>
                <w:sz w:val="24"/>
                <w:szCs w:val="24"/>
              </w:rPr>
              <m:t>З</m:t>
            </m:r>
          </m:e>
          <m:sub>
            <m:r>
              <w:rPr>
                <w:rFonts w:ascii="Cambria Math" w:eastAsia="Cambria Math" w:hAnsi="Cambria Math" w:cs="Times New Roman"/>
                <w:sz w:val="24"/>
                <w:szCs w:val="24"/>
              </w:rPr>
              <m:t>сис</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сис</m:t>
            </m:r>
          </m:sub>
        </m:sSub>
        <m:r>
          <w:rPr>
            <w:rFonts w:ascii="Cambria Math" w:hAnsi="Cambria Math" w:cs="Times New Roman"/>
            <w:sz w:val="24"/>
            <w:szCs w:val="24"/>
          </w:rPr>
          <m:t>*Р</m:t>
        </m:r>
      </m:oMath>
      <w:r w:rsidR="0077472B" w:rsidRPr="00445005">
        <w:rPr>
          <w:rFonts w:ascii="Times New Roman" w:eastAsiaTheme="minorEastAsia" w:hAnsi="Times New Roman" w:cs="Times New Roman"/>
          <w:sz w:val="24"/>
          <w:szCs w:val="24"/>
        </w:rPr>
        <w:t>+</w:t>
      </w:r>
      <w:proofErr w:type="gramStart"/>
      <w:r w:rsidR="0077472B" w:rsidRPr="00445005">
        <w:rPr>
          <w:rFonts w:ascii="Times New Roman" w:eastAsiaTheme="minorEastAsia" w:hAnsi="Times New Roman" w:cs="Times New Roman"/>
          <w:sz w:val="24"/>
          <w:szCs w:val="24"/>
          <w:lang w:val="en-US"/>
        </w:rPr>
        <w:t>Q</w:t>
      </w:r>
      <w:proofErr w:type="spellStart"/>
      <w:proofErr w:type="gramEnd"/>
      <w:r w:rsidR="0077472B" w:rsidRPr="00445005">
        <w:rPr>
          <w:rFonts w:ascii="Times New Roman" w:eastAsiaTheme="minorEastAsia" w:hAnsi="Times New Roman" w:cs="Times New Roman"/>
          <w:sz w:val="28"/>
          <w:szCs w:val="28"/>
          <w:vertAlign w:val="subscript"/>
        </w:rPr>
        <w:t>итс</w:t>
      </w:r>
      <w:proofErr w:type="spellEnd"/>
      <w:r w:rsidR="0077472B" w:rsidRPr="00445005">
        <w:rPr>
          <w:rFonts w:ascii="Times New Roman" w:eastAsiaTheme="minorEastAsia" w:hAnsi="Times New Roman" w:cs="Times New Roman"/>
          <w:sz w:val="24"/>
          <w:szCs w:val="24"/>
        </w:rPr>
        <w:t>*</w:t>
      </w:r>
      <w:proofErr w:type="spellStart"/>
      <w:r w:rsidR="0077472B" w:rsidRPr="00445005">
        <w:rPr>
          <w:rFonts w:ascii="Times New Roman" w:eastAsiaTheme="minorEastAsia" w:hAnsi="Times New Roman" w:cs="Times New Roman"/>
          <w:sz w:val="24"/>
          <w:szCs w:val="24"/>
        </w:rPr>
        <w:t>Р</w:t>
      </w:r>
      <w:r w:rsidR="0077472B" w:rsidRPr="00445005">
        <w:rPr>
          <w:rFonts w:ascii="Times New Roman" w:eastAsiaTheme="minorEastAsia" w:hAnsi="Times New Roman" w:cs="Times New Roman"/>
          <w:sz w:val="28"/>
          <w:szCs w:val="28"/>
          <w:vertAlign w:val="subscript"/>
        </w:rPr>
        <w:t>итс</w:t>
      </w:r>
      <w:proofErr w:type="spellEnd"/>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1B6986" w:rsidP="0077472B">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сис</m:t>
            </m:r>
          </m:sub>
        </m:sSub>
        <m:r>
          <w:rPr>
            <w:rFonts w:ascii="Cambria Math" w:hAnsi="Cambria Math" w:cs="Times New Roman"/>
            <w:sz w:val="20"/>
            <w:szCs w:val="20"/>
          </w:rPr>
          <m:t xml:space="preserve">- </m:t>
        </m:r>
      </m:oMath>
      <w:r w:rsidR="004C58F3" w:rsidRPr="00445005">
        <w:rPr>
          <w:rFonts w:ascii="Times New Roman" w:hAnsi="Times New Roman" w:cs="Times New Roman"/>
          <w:sz w:val="20"/>
          <w:szCs w:val="20"/>
        </w:rPr>
        <w:t xml:space="preserve">количество </w:t>
      </w:r>
      <w:r w:rsidR="004C58F3" w:rsidRPr="00445005">
        <w:rPr>
          <w:rFonts w:ascii="Times New Roman" w:eastAsia="Times New Roman" w:hAnsi="Times New Roman" w:cs="Times New Roman"/>
          <w:color w:val="000000"/>
          <w:sz w:val="20"/>
          <w:szCs w:val="20"/>
        </w:rPr>
        <w:t>справочно-информационных систем</w:t>
      </w:r>
      <w:r w:rsidR="004C58F3" w:rsidRPr="00445005">
        <w:rPr>
          <w:rFonts w:ascii="Times New Roman" w:hAnsi="Times New Roman" w:cs="Times New Roman"/>
          <w:sz w:val="20"/>
          <w:szCs w:val="20"/>
        </w:rPr>
        <w:t>;</w:t>
      </w:r>
    </w:p>
    <w:p w:rsidR="004C58F3" w:rsidRPr="00445005" w:rsidRDefault="004C58F3" w:rsidP="0077472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lang w:val="en-US"/>
        </w:rPr>
        <w:t>P</w:t>
      </w:r>
      <w:r w:rsidR="00BE159E" w:rsidRPr="00445005">
        <w:rPr>
          <w:rFonts w:ascii="Times New Roman" w:hAnsi="Times New Roman" w:cs="Times New Roman"/>
          <w:sz w:val="20"/>
          <w:szCs w:val="20"/>
        </w:rPr>
        <w:t xml:space="preserve"> - </w:t>
      </w:r>
      <w:proofErr w:type="gramStart"/>
      <w:r w:rsidR="00BE159E" w:rsidRPr="00445005">
        <w:rPr>
          <w:rFonts w:ascii="Times New Roman" w:hAnsi="Times New Roman" w:cs="Times New Roman"/>
          <w:sz w:val="20"/>
          <w:szCs w:val="20"/>
        </w:rPr>
        <w:t>цена</w:t>
      </w:r>
      <w:proofErr w:type="gramEnd"/>
      <w:r w:rsidR="00BE159E" w:rsidRPr="00445005">
        <w:rPr>
          <w:rFonts w:ascii="Times New Roman" w:hAnsi="Times New Roman" w:cs="Times New Roman"/>
          <w:sz w:val="20"/>
          <w:szCs w:val="20"/>
        </w:rPr>
        <w:t xml:space="preserve"> </w:t>
      </w:r>
      <w:r w:rsidRPr="00445005">
        <w:rPr>
          <w:rFonts w:ascii="Times New Roman" w:hAnsi="Times New Roman" w:cs="Times New Roman"/>
          <w:sz w:val="20"/>
          <w:szCs w:val="20"/>
        </w:rPr>
        <w:t xml:space="preserve">обслуживания </w:t>
      </w:r>
      <w:r w:rsidRPr="00445005">
        <w:rPr>
          <w:rFonts w:ascii="Times New Roman" w:eastAsia="Times New Roman" w:hAnsi="Times New Roman" w:cs="Times New Roman"/>
          <w:color w:val="000000"/>
          <w:sz w:val="20"/>
          <w:szCs w:val="20"/>
        </w:rPr>
        <w:t>справочно-информационных систем</w:t>
      </w:r>
      <w:r w:rsidR="0077472B" w:rsidRPr="00445005">
        <w:rPr>
          <w:rFonts w:ascii="Times New Roman" w:hAnsi="Times New Roman" w:cs="Times New Roman"/>
          <w:sz w:val="20"/>
          <w:szCs w:val="20"/>
        </w:rPr>
        <w:t xml:space="preserve"> в год;</w:t>
      </w:r>
    </w:p>
    <w:p w:rsidR="0077472B" w:rsidRPr="00445005" w:rsidRDefault="0077472B" w:rsidP="0077472B">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45005">
        <w:rPr>
          <w:rFonts w:ascii="Times New Roman" w:eastAsiaTheme="minorEastAsia" w:hAnsi="Times New Roman" w:cs="Times New Roman"/>
          <w:sz w:val="20"/>
          <w:szCs w:val="20"/>
          <w:lang w:val="en-US"/>
        </w:rPr>
        <w:t>Q</w:t>
      </w:r>
      <w:proofErr w:type="spellStart"/>
      <w:r w:rsidRPr="00445005">
        <w:rPr>
          <w:rFonts w:ascii="Times New Roman" w:eastAsiaTheme="minorEastAsia" w:hAnsi="Times New Roman" w:cs="Times New Roman"/>
          <w:sz w:val="20"/>
          <w:szCs w:val="20"/>
          <w:vertAlign w:val="subscript"/>
        </w:rPr>
        <w:t>итс</w:t>
      </w:r>
      <w:proofErr w:type="spellEnd"/>
      <w:r w:rsidRPr="00445005">
        <w:rPr>
          <w:rFonts w:ascii="Times New Roman" w:eastAsiaTheme="minorEastAsia" w:hAnsi="Times New Roman" w:cs="Times New Roman"/>
          <w:sz w:val="20"/>
          <w:szCs w:val="20"/>
          <w:vertAlign w:val="subscript"/>
        </w:rPr>
        <w:t xml:space="preserve"> – </w:t>
      </w:r>
      <w:r w:rsidRPr="00445005">
        <w:rPr>
          <w:rFonts w:ascii="Times New Roman" w:hAnsi="Times New Roman" w:cs="Times New Roman"/>
          <w:sz w:val="20"/>
          <w:szCs w:val="20"/>
        </w:rPr>
        <w:t>количество услуг по информационно-технологическому сопровождению в год</w:t>
      </w:r>
      <w:r w:rsidRPr="00445005">
        <w:rPr>
          <w:rFonts w:ascii="Times New Roman" w:eastAsiaTheme="minorEastAsia" w:hAnsi="Times New Roman" w:cs="Times New Roman"/>
          <w:sz w:val="20"/>
          <w:szCs w:val="20"/>
        </w:rPr>
        <w:t>;</w:t>
      </w:r>
    </w:p>
    <w:p w:rsidR="0077472B" w:rsidRPr="00445005" w:rsidRDefault="0077472B" w:rsidP="0077472B">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445005">
        <w:rPr>
          <w:rFonts w:ascii="Times New Roman" w:eastAsiaTheme="minorEastAsia" w:hAnsi="Times New Roman" w:cs="Times New Roman"/>
          <w:sz w:val="20"/>
          <w:szCs w:val="20"/>
        </w:rPr>
        <w:t>Р</w:t>
      </w:r>
      <w:r w:rsidRPr="00445005">
        <w:rPr>
          <w:rFonts w:ascii="Times New Roman" w:eastAsiaTheme="minorEastAsia" w:hAnsi="Times New Roman" w:cs="Times New Roman"/>
          <w:sz w:val="20"/>
          <w:szCs w:val="20"/>
          <w:vertAlign w:val="subscript"/>
        </w:rPr>
        <w:t>итс</w:t>
      </w:r>
      <w:proofErr w:type="spellEnd"/>
      <w:r w:rsidRPr="00445005">
        <w:rPr>
          <w:rFonts w:ascii="Times New Roman" w:eastAsiaTheme="minorEastAsia" w:hAnsi="Times New Roman" w:cs="Times New Roman"/>
          <w:sz w:val="20"/>
          <w:szCs w:val="20"/>
          <w:vertAlign w:val="subscript"/>
        </w:rPr>
        <w:t xml:space="preserve"> </w:t>
      </w:r>
      <w:r w:rsidRPr="00445005">
        <w:rPr>
          <w:rFonts w:ascii="Times New Roman" w:hAnsi="Times New Roman" w:cs="Times New Roman"/>
          <w:sz w:val="20"/>
          <w:szCs w:val="20"/>
        </w:rPr>
        <w:t xml:space="preserve">– цена одной услуги по </w:t>
      </w:r>
      <w:r w:rsidRPr="00445005">
        <w:rPr>
          <w:rFonts w:ascii="Times New Roman" w:eastAsiaTheme="minorEastAsia" w:hAnsi="Times New Roman" w:cs="Times New Roman"/>
          <w:sz w:val="20"/>
          <w:szCs w:val="20"/>
        </w:rPr>
        <w:t>информационно-технологическому сопровождению в год.</w:t>
      </w:r>
    </w:p>
    <w:p w:rsidR="004C58F3" w:rsidRPr="00445005" w:rsidRDefault="004C58F3" w:rsidP="004C58F3">
      <w:pPr>
        <w:autoSpaceDE w:val="0"/>
        <w:autoSpaceDN w:val="0"/>
        <w:adjustRightInd w:val="0"/>
        <w:spacing w:after="0" w:line="240" w:lineRule="auto"/>
        <w:ind w:left="1440"/>
        <w:rPr>
          <w:rFonts w:ascii="Times New Roman" w:hAnsi="Times New Roman" w:cs="Times New Roman"/>
          <w:i/>
          <w:sz w:val="20"/>
          <w:szCs w:val="20"/>
        </w:rPr>
      </w:pPr>
    </w:p>
    <w:tbl>
      <w:tblPr>
        <w:tblStyle w:val="a6"/>
        <w:tblW w:w="9571" w:type="dxa"/>
        <w:tblInd w:w="-34" w:type="dxa"/>
        <w:tblLook w:val="04A0" w:firstRow="1" w:lastRow="0" w:firstColumn="1" w:lastColumn="0" w:noHBand="0" w:noVBand="1"/>
      </w:tblPr>
      <w:tblGrid>
        <w:gridCol w:w="2392"/>
        <w:gridCol w:w="2393"/>
        <w:gridCol w:w="2393"/>
        <w:gridCol w:w="2393"/>
      </w:tblGrid>
      <w:tr w:rsidR="00736DF8" w:rsidRPr="00445005" w:rsidTr="00736DF8">
        <w:tc>
          <w:tcPr>
            <w:tcW w:w="2392" w:type="dxa"/>
          </w:tcPr>
          <w:p w:rsidR="00736DF8" w:rsidRPr="00445005" w:rsidRDefault="00736DF8" w:rsidP="00736DF8">
            <w:pPr>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Количество справочно-информационных систем</w:t>
            </w:r>
          </w:p>
          <w:p w:rsidR="00736DF8" w:rsidRPr="00445005" w:rsidRDefault="00736DF8" w:rsidP="00736DF8">
            <w:pPr>
              <w:pStyle w:val="a3"/>
              <w:ind w:left="0"/>
              <w:jc w:val="center"/>
              <w:rPr>
                <w:rFonts w:ascii="Times New Roman" w:hAnsi="Times New Roman" w:cs="Times New Roman"/>
                <w:sz w:val="26"/>
                <w:szCs w:val="26"/>
              </w:rPr>
            </w:pPr>
            <w:r w:rsidRPr="00445005">
              <w:rPr>
                <w:rFonts w:ascii="Times New Roman" w:eastAsia="Times New Roman" w:hAnsi="Times New Roman" w:cs="Times New Roman"/>
                <w:color w:val="000000"/>
                <w:sz w:val="20"/>
                <w:szCs w:val="20"/>
              </w:rPr>
              <w:t>(шт.)</w:t>
            </w:r>
          </w:p>
        </w:tc>
        <w:tc>
          <w:tcPr>
            <w:tcW w:w="2393" w:type="dxa"/>
          </w:tcPr>
          <w:p w:rsidR="00736DF8" w:rsidRPr="00445005" w:rsidRDefault="00736DF8" w:rsidP="00011E62">
            <w:pPr>
              <w:pStyle w:val="a3"/>
              <w:ind w:left="-90"/>
              <w:jc w:val="center"/>
              <w:rPr>
                <w:rFonts w:ascii="Times New Roman" w:hAnsi="Times New Roman" w:cs="Times New Roman"/>
                <w:sz w:val="26"/>
                <w:szCs w:val="26"/>
              </w:rPr>
            </w:pPr>
            <w:r w:rsidRPr="00445005">
              <w:rPr>
                <w:rFonts w:ascii="Times New Roman" w:eastAsia="Times New Roman" w:hAnsi="Times New Roman" w:cs="Times New Roman"/>
                <w:color w:val="000000"/>
                <w:sz w:val="20"/>
                <w:szCs w:val="20"/>
              </w:rPr>
              <w:t>Цена обслуживания   одной справочно-информационной системы в год                                 (руб.)</w:t>
            </w:r>
          </w:p>
        </w:tc>
        <w:tc>
          <w:tcPr>
            <w:tcW w:w="2393" w:type="dxa"/>
          </w:tcPr>
          <w:p w:rsidR="00736DF8" w:rsidRPr="00445005" w:rsidRDefault="00736DF8" w:rsidP="00011E62">
            <w:pPr>
              <w:pStyle w:val="a3"/>
              <w:ind w:left="0"/>
              <w:jc w:val="center"/>
              <w:rPr>
                <w:rFonts w:ascii="Times New Roman" w:hAnsi="Times New Roman" w:cs="Times New Roman"/>
                <w:sz w:val="20"/>
                <w:szCs w:val="20"/>
              </w:rPr>
            </w:pPr>
            <w:r w:rsidRPr="00445005">
              <w:rPr>
                <w:rFonts w:ascii="Times New Roman" w:hAnsi="Times New Roman" w:cs="Times New Roman"/>
                <w:sz w:val="20"/>
                <w:szCs w:val="20"/>
              </w:rPr>
              <w:t>Количество услуг по информационно-технологическому сопровождению в год (</w:t>
            </w:r>
            <w:proofErr w:type="spellStart"/>
            <w:r w:rsidRPr="00445005">
              <w:rPr>
                <w:rFonts w:ascii="Times New Roman" w:hAnsi="Times New Roman" w:cs="Times New Roman"/>
                <w:sz w:val="20"/>
                <w:szCs w:val="20"/>
              </w:rPr>
              <w:t>усл</w:t>
            </w:r>
            <w:proofErr w:type="spellEnd"/>
            <w:r w:rsidR="00EC15CA" w:rsidRPr="00445005">
              <w:rPr>
                <w:rFonts w:ascii="Times New Roman" w:hAnsi="Times New Roman" w:cs="Times New Roman"/>
                <w:sz w:val="20"/>
                <w:szCs w:val="20"/>
              </w:rPr>
              <w:t>.</w:t>
            </w:r>
            <w:r w:rsidRPr="00445005">
              <w:rPr>
                <w:rFonts w:ascii="Times New Roman" w:hAnsi="Times New Roman" w:cs="Times New Roman"/>
                <w:sz w:val="20"/>
                <w:szCs w:val="20"/>
              </w:rPr>
              <w:t>)</w:t>
            </w:r>
          </w:p>
        </w:tc>
        <w:tc>
          <w:tcPr>
            <w:tcW w:w="2393" w:type="dxa"/>
          </w:tcPr>
          <w:p w:rsidR="00736DF8" w:rsidRPr="00445005" w:rsidRDefault="00011E62" w:rsidP="00EC15CA">
            <w:pPr>
              <w:pStyle w:val="a3"/>
              <w:ind w:left="0"/>
              <w:jc w:val="center"/>
              <w:rPr>
                <w:rFonts w:ascii="Times New Roman" w:hAnsi="Times New Roman" w:cs="Times New Roman"/>
                <w:sz w:val="20"/>
                <w:szCs w:val="20"/>
              </w:rPr>
            </w:pPr>
            <w:r w:rsidRPr="00445005">
              <w:rPr>
                <w:rFonts w:ascii="Times New Roman" w:hAnsi="Times New Roman" w:cs="Times New Roman"/>
                <w:sz w:val="20"/>
                <w:szCs w:val="20"/>
              </w:rPr>
              <w:t>Цена одной ус</w:t>
            </w:r>
            <w:r w:rsidR="00EC15CA" w:rsidRPr="00445005">
              <w:rPr>
                <w:rFonts w:ascii="Times New Roman" w:hAnsi="Times New Roman" w:cs="Times New Roman"/>
                <w:sz w:val="20"/>
                <w:szCs w:val="20"/>
              </w:rPr>
              <w:t>луги по информационно-технологическому сопровождению  в год (руб.)</w:t>
            </w:r>
          </w:p>
        </w:tc>
      </w:tr>
      <w:tr w:rsidR="00736DF8" w:rsidRPr="00445005" w:rsidTr="00736DF8">
        <w:tc>
          <w:tcPr>
            <w:tcW w:w="2392" w:type="dxa"/>
          </w:tcPr>
          <w:p w:rsidR="00736DF8" w:rsidRPr="00445005" w:rsidRDefault="00736DF8" w:rsidP="004C58F3">
            <w:pPr>
              <w:pStyle w:val="a3"/>
              <w:ind w:left="0"/>
              <w:jc w:val="both"/>
              <w:rPr>
                <w:rFonts w:ascii="Times New Roman" w:hAnsi="Times New Roman" w:cs="Times New Roman"/>
                <w:sz w:val="20"/>
                <w:szCs w:val="20"/>
              </w:rPr>
            </w:pPr>
          </w:p>
          <w:p w:rsidR="00736DF8" w:rsidRPr="00445005" w:rsidRDefault="00736DF8" w:rsidP="00736DF8">
            <w:pPr>
              <w:pStyle w:val="a3"/>
              <w:ind w:left="0"/>
              <w:jc w:val="center"/>
              <w:rPr>
                <w:rFonts w:ascii="Times New Roman" w:hAnsi="Times New Roman" w:cs="Times New Roman"/>
                <w:sz w:val="20"/>
                <w:szCs w:val="20"/>
              </w:rPr>
            </w:pPr>
            <w:r w:rsidRPr="00445005">
              <w:rPr>
                <w:rFonts w:ascii="Times New Roman" w:hAnsi="Times New Roman" w:cs="Times New Roman"/>
                <w:sz w:val="20"/>
                <w:szCs w:val="20"/>
              </w:rPr>
              <w:t>не более 2-х</w:t>
            </w:r>
          </w:p>
          <w:p w:rsidR="00736DF8" w:rsidRPr="00445005" w:rsidRDefault="00736DF8" w:rsidP="00736DF8">
            <w:pPr>
              <w:pStyle w:val="a3"/>
              <w:ind w:left="0"/>
              <w:jc w:val="center"/>
              <w:rPr>
                <w:rFonts w:ascii="Times New Roman" w:hAnsi="Times New Roman" w:cs="Times New Roman"/>
                <w:sz w:val="20"/>
                <w:szCs w:val="20"/>
              </w:rPr>
            </w:pPr>
          </w:p>
        </w:tc>
        <w:tc>
          <w:tcPr>
            <w:tcW w:w="2393" w:type="dxa"/>
          </w:tcPr>
          <w:p w:rsidR="00EC15CA" w:rsidRPr="00445005" w:rsidRDefault="00EC15CA" w:rsidP="00736DF8">
            <w:pPr>
              <w:jc w:val="center"/>
              <w:rPr>
                <w:rFonts w:ascii="Times New Roman" w:eastAsia="Times New Roman" w:hAnsi="Times New Roman" w:cs="Times New Roman"/>
                <w:color w:val="000000"/>
                <w:sz w:val="20"/>
                <w:szCs w:val="20"/>
              </w:rPr>
            </w:pPr>
          </w:p>
          <w:p w:rsidR="00736DF8" w:rsidRPr="00445005" w:rsidRDefault="00736DF8" w:rsidP="00736DF8">
            <w:pPr>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не более 600 000,00</w:t>
            </w:r>
          </w:p>
          <w:p w:rsidR="00736DF8" w:rsidRPr="00445005" w:rsidRDefault="00736DF8" w:rsidP="00736DF8">
            <w:pPr>
              <w:pStyle w:val="a3"/>
              <w:ind w:left="0"/>
              <w:jc w:val="both"/>
              <w:rPr>
                <w:rFonts w:ascii="Times New Roman" w:hAnsi="Times New Roman" w:cs="Times New Roman"/>
                <w:sz w:val="26"/>
                <w:szCs w:val="26"/>
              </w:rPr>
            </w:pPr>
          </w:p>
        </w:tc>
        <w:tc>
          <w:tcPr>
            <w:tcW w:w="2393" w:type="dxa"/>
          </w:tcPr>
          <w:p w:rsidR="00736DF8" w:rsidRPr="00445005" w:rsidRDefault="00736DF8" w:rsidP="00EC15CA">
            <w:pPr>
              <w:pStyle w:val="a3"/>
              <w:ind w:left="0"/>
              <w:jc w:val="center"/>
              <w:rPr>
                <w:rFonts w:ascii="Times New Roman" w:hAnsi="Times New Roman" w:cs="Times New Roman"/>
                <w:sz w:val="20"/>
                <w:szCs w:val="20"/>
              </w:rPr>
            </w:pPr>
          </w:p>
          <w:p w:rsidR="00011E62" w:rsidRPr="00445005" w:rsidRDefault="00011E62" w:rsidP="00547453">
            <w:pPr>
              <w:pStyle w:val="a3"/>
              <w:ind w:left="0"/>
              <w:jc w:val="center"/>
              <w:rPr>
                <w:rFonts w:ascii="Times New Roman" w:hAnsi="Times New Roman" w:cs="Times New Roman"/>
                <w:sz w:val="20"/>
                <w:szCs w:val="20"/>
              </w:rPr>
            </w:pPr>
            <w:r w:rsidRPr="00445005">
              <w:rPr>
                <w:rFonts w:ascii="Times New Roman" w:hAnsi="Times New Roman" w:cs="Times New Roman"/>
                <w:sz w:val="20"/>
                <w:szCs w:val="20"/>
              </w:rPr>
              <w:t xml:space="preserve">не более </w:t>
            </w:r>
            <w:r w:rsidR="00547453" w:rsidRPr="00445005">
              <w:rPr>
                <w:rFonts w:ascii="Times New Roman" w:hAnsi="Times New Roman" w:cs="Times New Roman"/>
                <w:sz w:val="20"/>
                <w:szCs w:val="20"/>
              </w:rPr>
              <w:t>1</w:t>
            </w:r>
          </w:p>
        </w:tc>
        <w:tc>
          <w:tcPr>
            <w:tcW w:w="2393" w:type="dxa"/>
          </w:tcPr>
          <w:p w:rsidR="0029284A" w:rsidRPr="00445005" w:rsidRDefault="0029284A" w:rsidP="004C58F3">
            <w:pPr>
              <w:pStyle w:val="a3"/>
              <w:ind w:left="0"/>
              <w:jc w:val="both"/>
              <w:rPr>
                <w:rFonts w:ascii="Times New Roman" w:hAnsi="Times New Roman" w:cs="Times New Roman"/>
                <w:sz w:val="20"/>
                <w:szCs w:val="20"/>
              </w:rPr>
            </w:pPr>
          </w:p>
          <w:p w:rsidR="00736DF8" w:rsidRPr="00445005" w:rsidRDefault="00EC15CA" w:rsidP="004C58F3">
            <w:pPr>
              <w:pStyle w:val="a3"/>
              <w:ind w:left="0"/>
              <w:jc w:val="both"/>
              <w:rPr>
                <w:rFonts w:ascii="Times New Roman" w:hAnsi="Times New Roman" w:cs="Times New Roman"/>
                <w:sz w:val="20"/>
                <w:szCs w:val="20"/>
              </w:rPr>
            </w:pPr>
            <w:r w:rsidRPr="00445005">
              <w:rPr>
                <w:rFonts w:ascii="Times New Roman" w:hAnsi="Times New Roman" w:cs="Times New Roman"/>
                <w:sz w:val="20"/>
                <w:szCs w:val="20"/>
              </w:rPr>
              <w:t>н</w:t>
            </w:r>
            <w:r w:rsidR="00547453" w:rsidRPr="00445005">
              <w:rPr>
                <w:rFonts w:ascii="Times New Roman" w:hAnsi="Times New Roman" w:cs="Times New Roman"/>
                <w:sz w:val="20"/>
                <w:szCs w:val="20"/>
              </w:rPr>
              <w:t>е более 5</w:t>
            </w:r>
            <w:r w:rsidRPr="00445005">
              <w:rPr>
                <w:rFonts w:ascii="Times New Roman" w:hAnsi="Times New Roman" w:cs="Times New Roman"/>
                <w:sz w:val="20"/>
                <w:szCs w:val="20"/>
              </w:rPr>
              <w:t>0 000,00</w:t>
            </w:r>
          </w:p>
          <w:p w:rsidR="00EC15CA" w:rsidRPr="00445005" w:rsidRDefault="00EC15CA" w:rsidP="0029284A">
            <w:pPr>
              <w:pStyle w:val="a3"/>
              <w:ind w:left="0"/>
              <w:jc w:val="both"/>
              <w:rPr>
                <w:rFonts w:ascii="Times New Roman" w:hAnsi="Times New Roman" w:cs="Times New Roman"/>
                <w:sz w:val="20"/>
                <w:szCs w:val="20"/>
              </w:rPr>
            </w:pPr>
          </w:p>
        </w:tc>
      </w:tr>
    </w:tbl>
    <w:p w:rsidR="004C58F3" w:rsidRPr="00445005" w:rsidRDefault="004C58F3" w:rsidP="004C58F3">
      <w:pPr>
        <w:pStyle w:val="a3"/>
        <w:ind w:left="709"/>
        <w:jc w:val="both"/>
        <w:rPr>
          <w:rFonts w:ascii="Times New Roman" w:hAnsi="Times New Roman" w:cs="Times New Roman"/>
          <w:sz w:val="26"/>
          <w:szCs w:val="26"/>
        </w:rPr>
      </w:pPr>
    </w:p>
    <w:p w:rsidR="004C58F3" w:rsidRPr="00445005" w:rsidRDefault="004C58F3" w:rsidP="00996036">
      <w:pPr>
        <w:pStyle w:val="a3"/>
        <w:numPr>
          <w:ilvl w:val="1"/>
          <w:numId w:val="5"/>
        </w:numPr>
        <w:tabs>
          <w:tab w:val="left" w:pos="1276"/>
        </w:tabs>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абонентское обслуживание компьютеров:</w:t>
      </w:r>
    </w:p>
    <w:p w:rsidR="004C58F3" w:rsidRPr="00445005" w:rsidRDefault="004C58F3" w:rsidP="004C58F3">
      <w:pPr>
        <w:pStyle w:val="a3"/>
        <w:ind w:left="0" w:firstLine="567"/>
        <w:jc w:val="center"/>
        <w:rPr>
          <w:rFonts w:ascii="Times New Roman" w:hAnsi="Times New Roman" w:cs="Times New Roman"/>
          <w:sz w:val="24"/>
          <w:szCs w:val="24"/>
        </w:rPr>
      </w:pPr>
    </w:p>
    <w:p w:rsidR="004C58F3" w:rsidRPr="00445005" w:rsidRDefault="004C58F3" w:rsidP="004C58F3">
      <w:pPr>
        <w:pStyle w:val="a3"/>
        <w:ind w:left="0" w:firstLine="567"/>
        <w:jc w:val="center"/>
        <w:rPr>
          <w:rFonts w:ascii="Times New Roman" w:hAnsi="Times New Roman" w:cs="Times New Roman"/>
          <w:sz w:val="24"/>
          <w:szCs w:val="24"/>
        </w:rPr>
      </w:pPr>
      <w:proofErr w:type="spellStart"/>
      <w:r w:rsidRPr="00445005">
        <w:rPr>
          <w:rFonts w:ascii="Times New Roman" w:hAnsi="Times New Roman" w:cs="Times New Roman"/>
          <w:sz w:val="24"/>
          <w:szCs w:val="24"/>
        </w:rPr>
        <w:t>З</w:t>
      </w:r>
      <w:r w:rsidRPr="00445005">
        <w:rPr>
          <w:rFonts w:ascii="Times New Roman" w:hAnsi="Times New Roman" w:cs="Times New Roman"/>
          <w:sz w:val="24"/>
          <w:szCs w:val="24"/>
          <w:vertAlign w:val="subscript"/>
        </w:rPr>
        <w:t>аок</w:t>
      </w:r>
      <w:proofErr w:type="spellEnd"/>
      <w:r w:rsidRPr="00445005">
        <w:rPr>
          <w:rFonts w:ascii="Times New Roman" w:hAnsi="Times New Roman" w:cs="Times New Roman"/>
          <w:sz w:val="24"/>
          <w:szCs w:val="24"/>
        </w:rPr>
        <w:t>=</w:t>
      </w:r>
      <w:r w:rsidRPr="00445005">
        <w:rPr>
          <w:rFonts w:ascii="Times New Roman" w:hAnsi="Times New Roman" w:cs="Times New Roman"/>
          <w:sz w:val="24"/>
          <w:szCs w:val="24"/>
          <w:lang w:val="en-US"/>
        </w:rPr>
        <w:t>Q</w:t>
      </w:r>
      <w:r w:rsidRPr="00445005">
        <w:rPr>
          <w:rFonts w:ascii="Times New Roman" w:hAnsi="Times New Roman" w:cs="Times New Roman"/>
          <w:sz w:val="24"/>
          <w:szCs w:val="24"/>
          <w:vertAlign w:val="subscript"/>
          <w:lang w:val="en-US"/>
        </w:rPr>
        <w:t>i</w:t>
      </w:r>
      <w:proofErr w:type="gramStart"/>
      <w:r w:rsidRPr="00445005">
        <w:rPr>
          <w:rFonts w:ascii="Times New Roman" w:hAnsi="Times New Roman" w:cs="Times New Roman"/>
          <w:sz w:val="24"/>
          <w:szCs w:val="24"/>
          <w:vertAlign w:val="subscript"/>
        </w:rPr>
        <w:t>к</w:t>
      </w:r>
      <w:proofErr w:type="gramEnd"/>
      <w:r w:rsidRPr="00445005">
        <w:rPr>
          <w:rFonts w:ascii="Times New Roman" w:hAnsi="Times New Roman" w:cs="Times New Roman"/>
          <w:sz w:val="24"/>
          <w:szCs w:val="24"/>
        </w:rPr>
        <w:t>*</w:t>
      </w:r>
      <w:r w:rsidRPr="00445005">
        <w:rPr>
          <w:rFonts w:ascii="Times New Roman" w:hAnsi="Times New Roman" w:cs="Times New Roman"/>
          <w:sz w:val="24"/>
          <w:szCs w:val="24"/>
          <w:lang w:val="en-US"/>
        </w:rPr>
        <w:t>P</w:t>
      </w:r>
      <w:r w:rsidRPr="00445005">
        <w:rPr>
          <w:rFonts w:ascii="Times New Roman" w:hAnsi="Times New Roman" w:cs="Times New Roman"/>
          <w:sz w:val="24"/>
          <w:szCs w:val="24"/>
          <w:vertAlign w:val="subscript"/>
          <w:lang w:val="en-US"/>
        </w:rPr>
        <w:t>i</w:t>
      </w:r>
      <w:r w:rsidRPr="00445005">
        <w:rPr>
          <w:rFonts w:ascii="Times New Roman" w:hAnsi="Times New Roman" w:cs="Times New Roman"/>
          <w:sz w:val="24"/>
          <w:szCs w:val="24"/>
          <w:vertAlign w:val="subscript"/>
        </w:rPr>
        <w:t>к</w:t>
      </w:r>
      <w:r w:rsidRPr="00445005">
        <w:rPr>
          <w:rFonts w:ascii="Times New Roman" w:hAnsi="Times New Roman" w:cs="Times New Roman"/>
          <w:sz w:val="24"/>
          <w:szCs w:val="24"/>
        </w:rPr>
        <w:t>*</w:t>
      </w:r>
      <w:r w:rsidRPr="00445005">
        <w:rPr>
          <w:rFonts w:ascii="Times New Roman" w:hAnsi="Times New Roman" w:cs="Times New Roman"/>
          <w:sz w:val="24"/>
          <w:szCs w:val="24"/>
          <w:lang w:val="en-US"/>
        </w:rPr>
        <w:t>N</w:t>
      </w:r>
    </w:p>
    <w:p w:rsidR="004C58F3" w:rsidRPr="00445005" w:rsidRDefault="004C58F3" w:rsidP="004C58F3">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rPr>
        <w:t xml:space="preserve">где: </w:t>
      </w:r>
    </w:p>
    <w:p w:rsidR="004C58F3" w:rsidRPr="00445005" w:rsidRDefault="004C58F3" w:rsidP="004C58F3">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lang w:val="en-US"/>
        </w:rPr>
        <w:t>Q</w:t>
      </w:r>
      <w:proofErr w:type="spellStart"/>
      <w:r w:rsidRPr="00445005">
        <w:rPr>
          <w:rFonts w:ascii="Times New Roman" w:hAnsi="Times New Roman" w:cs="Times New Roman"/>
          <w:sz w:val="20"/>
          <w:szCs w:val="20"/>
          <w:vertAlign w:val="subscript"/>
        </w:rPr>
        <w:t>iк</w:t>
      </w:r>
      <w:proofErr w:type="spellEnd"/>
      <w:r w:rsidRPr="00445005">
        <w:rPr>
          <w:rFonts w:ascii="Times New Roman" w:hAnsi="Times New Roman" w:cs="Times New Roman"/>
          <w:sz w:val="20"/>
          <w:szCs w:val="20"/>
          <w:vertAlign w:val="subscript"/>
        </w:rPr>
        <w:t xml:space="preserve">  </w:t>
      </w:r>
      <w:r w:rsidRPr="00445005">
        <w:rPr>
          <w:rFonts w:ascii="Times New Roman" w:hAnsi="Times New Roman" w:cs="Times New Roman"/>
          <w:sz w:val="20"/>
          <w:szCs w:val="20"/>
        </w:rPr>
        <w:t xml:space="preserve"> </w:t>
      </w:r>
      <w:proofErr w:type="gramStart"/>
      <w:r w:rsidRPr="00445005">
        <w:rPr>
          <w:rFonts w:ascii="Times New Roman" w:hAnsi="Times New Roman" w:cs="Times New Roman"/>
          <w:sz w:val="20"/>
          <w:szCs w:val="20"/>
        </w:rPr>
        <w:t>-  количество</w:t>
      </w:r>
      <w:proofErr w:type="gramEnd"/>
      <w:r w:rsidRPr="00445005">
        <w:rPr>
          <w:rFonts w:ascii="Times New Roman" w:hAnsi="Times New Roman" w:cs="Times New Roman"/>
          <w:sz w:val="20"/>
          <w:szCs w:val="20"/>
        </w:rPr>
        <w:t xml:space="preserve"> i-х компьютеров в соответствии с нормативами;</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lang w:val="en-US"/>
        </w:rPr>
        <w:t>P</w:t>
      </w:r>
      <w:r w:rsidRPr="00445005">
        <w:rPr>
          <w:rFonts w:ascii="Times New Roman" w:hAnsi="Times New Roman" w:cs="Times New Roman"/>
          <w:sz w:val="20"/>
          <w:szCs w:val="20"/>
          <w:vertAlign w:val="subscript"/>
          <w:lang w:val="en-US"/>
        </w:rPr>
        <w:t>i</w:t>
      </w:r>
      <w:r w:rsidRPr="00445005">
        <w:rPr>
          <w:rFonts w:ascii="Times New Roman" w:hAnsi="Times New Roman" w:cs="Times New Roman"/>
          <w:sz w:val="20"/>
          <w:szCs w:val="20"/>
          <w:vertAlign w:val="subscript"/>
        </w:rPr>
        <w:t>к</w:t>
      </w:r>
      <w:r w:rsidRPr="00445005">
        <w:rPr>
          <w:rFonts w:ascii="Times New Roman" w:hAnsi="Times New Roman" w:cs="Times New Roman"/>
          <w:sz w:val="20"/>
          <w:szCs w:val="20"/>
        </w:rPr>
        <w:t xml:space="preserve">   </w:t>
      </w:r>
      <w:proofErr w:type="gramStart"/>
      <w:r w:rsidRPr="00445005">
        <w:rPr>
          <w:rFonts w:ascii="Times New Roman" w:hAnsi="Times New Roman" w:cs="Times New Roman"/>
          <w:sz w:val="20"/>
          <w:szCs w:val="20"/>
        </w:rPr>
        <w:t>-  цена</w:t>
      </w:r>
      <w:proofErr w:type="gramEnd"/>
      <w:r w:rsidRPr="00445005">
        <w:rPr>
          <w:rFonts w:ascii="Times New Roman" w:hAnsi="Times New Roman" w:cs="Times New Roman"/>
          <w:sz w:val="20"/>
          <w:szCs w:val="20"/>
        </w:rPr>
        <w:t xml:space="preserve"> абонентского обслуживания 1 компьютера в месяц;</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lang w:val="en-US"/>
        </w:rPr>
        <w:t>N</w:t>
      </w:r>
      <w:r w:rsidRPr="00445005">
        <w:rPr>
          <w:rFonts w:ascii="Times New Roman" w:hAnsi="Times New Roman" w:cs="Times New Roman"/>
          <w:sz w:val="20"/>
          <w:szCs w:val="20"/>
        </w:rPr>
        <w:t xml:space="preserve"> - </w:t>
      </w:r>
      <w:proofErr w:type="gramStart"/>
      <w:r w:rsidRPr="00445005">
        <w:rPr>
          <w:rFonts w:ascii="Times New Roman" w:hAnsi="Times New Roman" w:cs="Times New Roman"/>
          <w:sz w:val="20"/>
          <w:szCs w:val="20"/>
        </w:rPr>
        <w:t>количество</w:t>
      </w:r>
      <w:proofErr w:type="gramEnd"/>
      <w:r w:rsidRPr="00445005">
        <w:rPr>
          <w:rFonts w:ascii="Times New Roman" w:hAnsi="Times New Roman" w:cs="Times New Roman"/>
          <w:sz w:val="20"/>
          <w:szCs w:val="20"/>
        </w:rPr>
        <w:t xml:space="preserve"> месяцев абонентского обслуживания.</w:t>
      </w:r>
    </w:p>
    <w:p w:rsidR="004C58F3" w:rsidRPr="00445005" w:rsidRDefault="004C58F3" w:rsidP="004C58F3">
      <w:pPr>
        <w:pStyle w:val="a3"/>
        <w:spacing w:after="0" w:line="240" w:lineRule="auto"/>
        <w:ind w:left="1440"/>
        <w:rPr>
          <w:rFonts w:ascii="Times New Roman" w:hAnsi="Times New Roman" w:cs="Times New Roman"/>
          <w:sz w:val="24"/>
          <w:szCs w:val="24"/>
        </w:rPr>
      </w:pPr>
    </w:p>
    <w:tbl>
      <w:tblPr>
        <w:tblW w:w="9571" w:type="dxa"/>
        <w:jc w:val="center"/>
        <w:tblLook w:val="04A0" w:firstRow="1" w:lastRow="0" w:firstColumn="1" w:lastColumn="0" w:noHBand="0" w:noVBand="1"/>
      </w:tblPr>
      <w:tblGrid>
        <w:gridCol w:w="2599"/>
        <w:gridCol w:w="4868"/>
        <w:gridCol w:w="2104"/>
      </w:tblGrid>
      <w:tr w:rsidR="00DE792E" w:rsidRPr="00445005" w:rsidTr="00DE792E">
        <w:trPr>
          <w:trHeight w:val="764"/>
          <w:jc w:val="center"/>
        </w:trPr>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Количество компьютеров</w:t>
            </w:r>
          </w:p>
        </w:tc>
        <w:tc>
          <w:tcPr>
            <w:tcW w:w="4868" w:type="dxa"/>
            <w:tcBorders>
              <w:top w:val="single" w:sz="4" w:space="0" w:color="auto"/>
              <w:left w:val="nil"/>
              <w:bottom w:val="single" w:sz="4" w:space="0" w:color="auto"/>
              <w:right w:val="single" w:sz="4" w:space="0" w:color="auto"/>
            </w:tcBorders>
            <w:shd w:val="clear" w:color="auto" w:fill="auto"/>
            <w:vAlign w:val="center"/>
            <w:hideMark/>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 xml:space="preserve">Ежемесячная стоимость регламентных работ </w:t>
            </w:r>
          </w:p>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по абонентскому обслуживанию одного  компьютера (руб.)</w:t>
            </w:r>
          </w:p>
        </w:tc>
        <w:tc>
          <w:tcPr>
            <w:tcW w:w="2104" w:type="dxa"/>
            <w:tcBorders>
              <w:top w:val="single" w:sz="4" w:space="0" w:color="auto"/>
              <w:left w:val="nil"/>
              <w:bottom w:val="single" w:sz="4" w:space="0" w:color="auto"/>
              <w:right w:val="single" w:sz="4" w:space="0" w:color="auto"/>
            </w:tcBorders>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hAnsi="Times New Roman" w:cs="Times New Roman"/>
                <w:sz w:val="20"/>
                <w:szCs w:val="20"/>
              </w:rPr>
              <w:t>Количество месяцев абонентского обслуживания</w:t>
            </w:r>
          </w:p>
        </w:tc>
      </w:tr>
      <w:tr w:rsidR="00DE792E" w:rsidRPr="00445005" w:rsidTr="00DE792E">
        <w:trPr>
          <w:trHeight w:val="330"/>
          <w:jc w:val="center"/>
        </w:trPr>
        <w:tc>
          <w:tcPr>
            <w:tcW w:w="2599" w:type="dxa"/>
            <w:tcBorders>
              <w:top w:val="nil"/>
              <w:left w:val="single" w:sz="4" w:space="0" w:color="auto"/>
              <w:bottom w:val="single" w:sz="4" w:space="0" w:color="auto"/>
              <w:right w:val="single" w:sz="4" w:space="0" w:color="auto"/>
            </w:tcBorders>
            <w:shd w:val="clear" w:color="auto" w:fill="auto"/>
            <w:vAlign w:val="center"/>
            <w:hideMark/>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1</w:t>
            </w:r>
          </w:p>
        </w:tc>
        <w:tc>
          <w:tcPr>
            <w:tcW w:w="4868" w:type="dxa"/>
            <w:tcBorders>
              <w:top w:val="nil"/>
              <w:left w:val="nil"/>
              <w:bottom w:val="single" w:sz="4" w:space="0" w:color="auto"/>
              <w:right w:val="single" w:sz="4" w:space="0" w:color="auto"/>
            </w:tcBorders>
            <w:shd w:val="clear" w:color="auto" w:fill="auto"/>
            <w:vAlign w:val="center"/>
            <w:hideMark/>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2</w:t>
            </w:r>
          </w:p>
        </w:tc>
        <w:tc>
          <w:tcPr>
            <w:tcW w:w="2104" w:type="dxa"/>
            <w:tcBorders>
              <w:top w:val="nil"/>
              <w:left w:val="nil"/>
              <w:bottom w:val="single" w:sz="4" w:space="0" w:color="auto"/>
              <w:right w:val="single" w:sz="4" w:space="0" w:color="auto"/>
            </w:tcBorders>
          </w:tcPr>
          <w:p w:rsidR="00DE792E" w:rsidRPr="00445005" w:rsidRDefault="00DE792E" w:rsidP="00C81242">
            <w:pPr>
              <w:spacing w:after="0"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3</w:t>
            </w:r>
          </w:p>
        </w:tc>
      </w:tr>
      <w:tr w:rsidR="00DE792E" w:rsidRPr="00445005" w:rsidTr="00DE792E">
        <w:trPr>
          <w:trHeight w:val="455"/>
          <w:jc w:val="center"/>
        </w:trPr>
        <w:tc>
          <w:tcPr>
            <w:tcW w:w="2599" w:type="dxa"/>
            <w:tcBorders>
              <w:top w:val="nil"/>
              <w:left w:val="single" w:sz="4" w:space="0" w:color="auto"/>
              <w:bottom w:val="single" w:sz="4" w:space="0" w:color="auto"/>
              <w:right w:val="single" w:sz="4" w:space="0" w:color="auto"/>
            </w:tcBorders>
            <w:shd w:val="clear" w:color="auto" w:fill="auto"/>
            <w:vAlign w:val="center"/>
            <w:hideMark/>
          </w:tcPr>
          <w:p w:rsidR="00DE792E" w:rsidRPr="00445005" w:rsidRDefault="00DE792E" w:rsidP="00DE792E">
            <w:pPr>
              <w:spacing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 xml:space="preserve"> не более 60 </w:t>
            </w:r>
          </w:p>
        </w:tc>
        <w:tc>
          <w:tcPr>
            <w:tcW w:w="4868" w:type="dxa"/>
            <w:tcBorders>
              <w:top w:val="nil"/>
              <w:left w:val="nil"/>
              <w:bottom w:val="single" w:sz="4" w:space="0" w:color="auto"/>
              <w:right w:val="single" w:sz="4" w:space="0" w:color="auto"/>
            </w:tcBorders>
            <w:shd w:val="clear" w:color="auto" w:fill="auto"/>
            <w:noWrap/>
            <w:vAlign w:val="center"/>
            <w:hideMark/>
          </w:tcPr>
          <w:p w:rsidR="00DE792E" w:rsidRPr="00445005" w:rsidRDefault="00DE792E" w:rsidP="00DE792E">
            <w:pPr>
              <w:spacing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не более 2 800,00</w:t>
            </w:r>
          </w:p>
        </w:tc>
        <w:tc>
          <w:tcPr>
            <w:tcW w:w="2104" w:type="dxa"/>
            <w:tcBorders>
              <w:top w:val="nil"/>
              <w:left w:val="nil"/>
              <w:bottom w:val="single" w:sz="4" w:space="0" w:color="auto"/>
              <w:right w:val="single" w:sz="4" w:space="0" w:color="auto"/>
            </w:tcBorders>
          </w:tcPr>
          <w:p w:rsidR="00DE792E" w:rsidRPr="00445005" w:rsidRDefault="00DE792E" w:rsidP="00DE792E">
            <w:pPr>
              <w:spacing w:line="240" w:lineRule="auto"/>
              <w:jc w:val="center"/>
              <w:rPr>
                <w:rFonts w:ascii="Times New Roman" w:eastAsia="Times New Roman" w:hAnsi="Times New Roman" w:cs="Times New Roman"/>
                <w:color w:val="000000"/>
                <w:sz w:val="20"/>
                <w:szCs w:val="20"/>
              </w:rPr>
            </w:pPr>
            <w:r w:rsidRPr="00445005">
              <w:rPr>
                <w:rFonts w:ascii="Times New Roman" w:eastAsia="Times New Roman" w:hAnsi="Times New Roman" w:cs="Times New Roman"/>
                <w:color w:val="000000"/>
                <w:sz w:val="20"/>
                <w:szCs w:val="20"/>
              </w:rPr>
              <w:t>12</w:t>
            </w:r>
          </w:p>
        </w:tc>
      </w:tr>
    </w:tbl>
    <w:p w:rsidR="004C58F3" w:rsidRPr="00445005" w:rsidRDefault="004C58F3" w:rsidP="004C58F3">
      <w:pPr>
        <w:pStyle w:val="a3"/>
        <w:ind w:left="709"/>
        <w:jc w:val="both"/>
        <w:rPr>
          <w:rFonts w:ascii="Times New Roman" w:hAnsi="Times New Roman" w:cs="Times New Roman"/>
          <w:sz w:val="26"/>
          <w:szCs w:val="26"/>
        </w:rPr>
      </w:pPr>
    </w:p>
    <w:p w:rsidR="004C58F3" w:rsidRPr="00445005" w:rsidRDefault="002F0CEC" w:rsidP="00074B8A">
      <w:pPr>
        <w:tabs>
          <w:tab w:val="left" w:pos="1134"/>
        </w:tabs>
        <w:ind w:firstLine="709"/>
        <w:jc w:val="both"/>
        <w:rPr>
          <w:rFonts w:ascii="Times New Roman" w:hAnsi="Times New Roman" w:cs="Times New Roman"/>
          <w:sz w:val="26"/>
          <w:szCs w:val="26"/>
        </w:rPr>
      </w:pPr>
      <w:r w:rsidRPr="00445005">
        <w:rPr>
          <w:rFonts w:ascii="Times New Roman" w:hAnsi="Times New Roman" w:cs="Times New Roman"/>
          <w:sz w:val="26"/>
          <w:szCs w:val="26"/>
        </w:rPr>
        <w:t>3.5.</w:t>
      </w:r>
      <w:r w:rsidR="004C58F3" w:rsidRPr="00445005">
        <w:rPr>
          <w:rFonts w:ascii="Times New Roman" w:hAnsi="Times New Roman" w:cs="Times New Roman"/>
          <w:sz w:val="26"/>
          <w:szCs w:val="26"/>
        </w:rPr>
        <w:t xml:space="preserve"> Затраты на услуги по техническому сопровождению (технической поддержке, обслуживанию) программных продуктов (программного обеспечения):</w:t>
      </w:r>
    </w:p>
    <w:p w:rsidR="004C58F3" w:rsidRPr="00445005" w:rsidRDefault="004C58F3" w:rsidP="004C58F3">
      <w:pPr>
        <w:pStyle w:val="a3"/>
        <w:autoSpaceDE w:val="0"/>
        <w:autoSpaceDN w:val="0"/>
        <w:adjustRightInd w:val="0"/>
        <w:spacing w:after="0" w:line="240" w:lineRule="auto"/>
        <w:ind w:left="1800"/>
        <w:rPr>
          <w:rFonts w:ascii="Times New Roman" w:hAnsi="Times New Roman" w:cs="Times New Roman"/>
          <w:i/>
          <w:sz w:val="20"/>
          <w:szCs w:val="20"/>
        </w:rPr>
      </w:pPr>
    </w:p>
    <w:p w:rsidR="004C58F3" w:rsidRPr="00445005" w:rsidRDefault="004C58F3" w:rsidP="004C58F3">
      <w:pPr>
        <w:autoSpaceDE w:val="0"/>
        <w:autoSpaceDN w:val="0"/>
        <w:adjustRightInd w:val="0"/>
        <w:spacing w:after="0" w:line="240" w:lineRule="auto"/>
        <w:rPr>
          <w:rFonts w:ascii="Times New Roman" w:hAnsi="Times New Roman" w:cs="Times New Roman"/>
          <w:i/>
          <w:sz w:val="20"/>
          <w:szCs w:val="20"/>
        </w:rPr>
      </w:pPr>
    </w:p>
    <w:p w:rsidR="004C58F3" w:rsidRPr="00445005" w:rsidRDefault="001B6986" w:rsidP="004C58F3">
      <w:pPr>
        <w:pStyle w:val="a3"/>
        <w:autoSpaceDE w:val="0"/>
        <w:autoSpaceDN w:val="0"/>
        <w:adjustRightInd w:val="0"/>
        <w:spacing w:after="0" w:line="240" w:lineRule="auto"/>
        <w:ind w:left="360"/>
        <w:jc w:val="center"/>
        <w:rPr>
          <w:rFonts w:ascii="Times New Roman" w:hAnsi="Times New Roman" w:cs="Times New Roman"/>
          <w:i/>
          <w:sz w:val="20"/>
          <w:szCs w:val="20"/>
        </w:rPr>
      </w:pPr>
      <m:oMathPara>
        <m:oMath>
          <m:sSub>
            <m:sSubPr>
              <m:ctrlPr>
                <w:rPr>
                  <w:rFonts w:ascii="Cambria Math" w:hAnsi="Cambria Math" w:cs="Times New Roman"/>
                  <w:sz w:val="20"/>
                  <w:szCs w:val="20"/>
                </w:rPr>
              </m:ctrlPr>
            </m:sSubPr>
            <m:e>
              <m:r>
                <w:rPr>
                  <w:rFonts w:ascii="Cambria Math" w:eastAsia="Cambria Math" w:hAnsi="Cambria Math" w:cs="Times New Roman"/>
                  <w:sz w:val="20"/>
                  <w:szCs w:val="20"/>
                </w:rPr>
                <m:t>З</m:t>
              </m:r>
            </m:e>
            <m:sub>
              <m:r>
                <w:rPr>
                  <w:rFonts w:ascii="Cambria Math" w:eastAsia="Cambria Math" w:hAnsi="Cambria Math" w:cs="Times New Roman"/>
                  <w:sz w:val="20"/>
                  <w:szCs w:val="20"/>
                </w:rPr>
                <m:t>сис</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Q</m:t>
              </m:r>
            </m:e>
            <m:sub>
              <m:r>
                <w:rPr>
                  <w:rFonts w:ascii="Cambria Math" w:hAnsi="Cambria Math" w:cs="Times New Roman"/>
                  <w:sz w:val="20"/>
                  <w:szCs w:val="20"/>
                </w:rPr>
                <m:t>прогр</m:t>
              </m:r>
            </m:sub>
          </m:sSub>
          <m:r>
            <w:rPr>
              <w:rFonts w:ascii="Cambria Math" w:hAnsi="Cambria Math" w:cs="Times New Roman"/>
              <w:sz w:val="20"/>
              <w:szCs w:val="20"/>
            </w:rPr>
            <m:t>*Р</m:t>
          </m:r>
        </m:oMath>
      </m:oMathPara>
    </w:p>
    <w:p w:rsidR="004C58F3" w:rsidRPr="00445005" w:rsidRDefault="004C58F3" w:rsidP="009F7393">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4C58F3" w:rsidP="009F7393">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hAnsi="Times New Roman" w:cs="Times New Roman"/>
          <w:sz w:val="20"/>
          <w:szCs w:val="20"/>
          <w:lang w:val="en-US"/>
        </w:rPr>
        <w:t>Q</w:t>
      </w:r>
      <w:proofErr w:type="spellStart"/>
      <w:r w:rsidRPr="00445005">
        <w:rPr>
          <w:rFonts w:ascii="Times New Roman" w:hAnsi="Times New Roman" w:cs="Times New Roman"/>
          <w:sz w:val="20"/>
          <w:szCs w:val="20"/>
          <w:vertAlign w:val="subscript"/>
        </w:rPr>
        <w:t>прог</w:t>
      </w:r>
      <w:r w:rsidR="003626EA" w:rsidRPr="00445005">
        <w:rPr>
          <w:rFonts w:ascii="Times New Roman" w:hAnsi="Times New Roman" w:cs="Times New Roman"/>
          <w:sz w:val="20"/>
          <w:szCs w:val="20"/>
          <w:vertAlign w:val="subscript"/>
        </w:rPr>
        <w:t>р</w:t>
      </w:r>
      <w:proofErr w:type="spellEnd"/>
      <w:r w:rsidRPr="00445005">
        <w:rPr>
          <w:rFonts w:ascii="Times New Roman" w:hAnsi="Times New Roman" w:cs="Times New Roman"/>
          <w:sz w:val="20"/>
          <w:szCs w:val="20"/>
        </w:rPr>
        <w:t xml:space="preserve"> – к</w:t>
      </w:r>
      <w:r w:rsidRPr="00445005">
        <w:rPr>
          <w:rFonts w:ascii="Times New Roman" w:eastAsia="Times New Roman" w:hAnsi="Times New Roman" w:cs="Times New Roman"/>
          <w:sz w:val="20"/>
          <w:szCs w:val="20"/>
          <w:lang w:eastAsia="ru-RU"/>
        </w:rPr>
        <w:t>оличество часов сопровождения программного продукта в год;</w:t>
      </w:r>
    </w:p>
    <w:p w:rsidR="004C58F3" w:rsidRPr="00445005" w:rsidRDefault="004C58F3" w:rsidP="009F7393">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45005">
        <w:rPr>
          <w:rFonts w:ascii="Times New Roman" w:eastAsia="Times New Roman" w:hAnsi="Times New Roman" w:cs="Times New Roman"/>
          <w:sz w:val="20"/>
          <w:szCs w:val="20"/>
          <w:lang w:eastAsia="ru-RU"/>
        </w:rPr>
        <w:t>Р</w:t>
      </w:r>
      <w:proofErr w:type="gramEnd"/>
      <w:r w:rsidRPr="00445005">
        <w:rPr>
          <w:rFonts w:ascii="Times New Roman" w:eastAsia="Times New Roman" w:hAnsi="Times New Roman" w:cs="Times New Roman"/>
          <w:sz w:val="20"/>
          <w:szCs w:val="20"/>
          <w:lang w:eastAsia="ru-RU"/>
        </w:rPr>
        <w:t xml:space="preserve"> – цена 1-го часа сопровождения программного продукта.        </w:t>
      </w:r>
    </w:p>
    <w:p w:rsidR="004C58F3" w:rsidRPr="00445005" w:rsidRDefault="004C58F3" w:rsidP="004C58F3">
      <w:pPr>
        <w:autoSpaceDE w:val="0"/>
        <w:autoSpaceDN w:val="0"/>
        <w:adjustRightInd w:val="0"/>
        <w:spacing w:after="0" w:line="240" w:lineRule="auto"/>
        <w:rPr>
          <w:rFonts w:ascii="Times New Roman" w:hAnsi="Times New Roman" w:cs="Times New Roman"/>
          <w:i/>
          <w:sz w:val="20"/>
          <w:szCs w:val="20"/>
        </w:rPr>
      </w:pPr>
      <w:r w:rsidRPr="00445005">
        <w:rPr>
          <w:rFonts w:ascii="Times New Roman" w:eastAsia="Times New Roman" w:hAnsi="Times New Roman" w:cs="Times New Roman"/>
          <w:sz w:val="20"/>
          <w:szCs w:val="20"/>
          <w:lang w:eastAsia="ru-RU"/>
        </w:rPr>
        <w:t xml:space="preserve">                        </w:t>
      </w:r>
    </w:p>
    <w:tbl>
      <w:tblPr>
        <w:tblW w:w="9361" w:type="dxa"/>
        <w:tblInd w:w="103" w:type="dxa"/>
        <w:tblLook w:val="04A0" w:firstRow="1" w:lastRow="0" w:firstColumn="1" w:lastColumn="0" w:noHBand="0" w:noVBand="1"/>
      </w:tblPr>
      <w:tblGrid>
        <w:gridCol w:w="3880"/>
        <w:gridCol w:w="3071"/>
        <w:gridCol w:w="2410"/>
      </w:tblGrid>
      <w:tr w:rsidR="004C58F3" w:rsidRPr="00445005" w:rsidTr="00C81242">
        <w:trPr>
          <w:trHeight w:val="1019"/>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lastRenderedPageBreak/>
              <w:t>Наименование</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часов сопровождения программного продукта в год                                              (час)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1-го часа сопровождения программного продукта                                (руб.)</w:t>
            </w:r>
          </w:p>
        </w:tc>
      </w:tr>
      <w:tr w:rsidR="004C58F3" w:rsidRPr="00445005" w:rsidTr="00C81242">
        <w:trPr>
          <w:trHeight w:val="58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A3110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Программный продукт на основе «1С Предприятие»</w:t>
            </w:r>
            <w:r w:rsidR="00A31103" w:rsidRPr="00445005">
              <w:rPr>
                <w:rFonts w:ascii="Times New Roman" w:eastAsia="Times New Roman" w:hAnsi="Times New Roman" w:cs="Times New Roman"/>
                <w:sz w:val="20"/>
                <w:szCs w:val="20"/>
                <w:lang w:eastAsia="ru-RU"/>
              </w:rPr>
              <w:t xml:space="preserve">, </w:t>
            </w:r>
            <w:r w:rsidR="00C74C7F" w:rsidRPr="00445005">
              <w:rPr>
                <w:rFonts w:ascii="Times New Roman" w:eastAsia="Times New Roman" w:hAnsi="Times New Roman" w:cs="Times New Roman"/>
                <w:sz w:val="20"/>
                <w:szCs w:val="20"/>
                <w:lang w:eastAsia="ru-RU"/>
              </w:rPr>
              <w:t>«1С Зарплата и кадры бюджетного учреждения»</w:t>
            </w:r>
            <w:r w:rsidR="00A31103" w:rsidRPr="00445005">
              <w:rPr>
                <w:rFonts w:ascii="Times New Roman" w:eastAsia="Times New Roman" w:hAnsi="Times New Roman" w:cs="Times New Roman"/>
                <w:sz w:val="20"/>
                <w:szCs w:val="20"/>
                <w:lang w:eastAsia="ru-RU"/>
              </w:rPr>
              <w:t>, «1С Бюджетная отчетность»</w:t>
            </w:r>
          </w:p>
        </w:tc>
        <w:tc>
          <w:tcPr>
            <w:tcW w:w="3071"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300</w:t>
            </w:r>
          </w:p>
        </w:tc>
        <w:tc>
          <w:tcPr>
            <w:tcW w:w="2410"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A3110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3 </w:t>
            </w:r>
            <w:r w:rsidR="00A31103" w:rsidRPr="00445005">
              <w:rPr>
                <w:rFonts w:ascii="Times New Roman" w:eastAsia="Times New Roman" w:hAnsi="Times New Roman" w:cs="Times New Roman"/>
                <w:sz w:val="20"/>
                <w:szCs w:val="20"/>
                <w:lang w:eastAsia="ru-RU"/>
              </w:rPr>
              <w:t>5</w:t>
            </w:r>
            <w:r w:rsidRPr="00445005">
              <w:rPr>
                <w:rFonts w:ascii="Times New Roman" w:eastAsia="Times New Roman" w:hAnsi="Times New Roman" w:cs="Times New Roman"/>
                <w:sz w:val="20"/>
                <w:szCs w:val="20"/>
                <w:lang w:eastAsia="ru-RU"/>
              </w:rPr>
              <w:t>00,00</w:t>
            </w:r>
          </w:p>
        </w:tc>
      </w:tr>
    </w:tbl>
    <w:p w:rsidR="004C58F3" w:rsidRPr="00445005" w:rsidRDefault="004C58F3" w:rsidP="004C58F3">
      <w:pPr>
        <w:pStyle w:val="a3"/>
        <w:widowControl w:val="0"/>
        <w:autoSpaceDE w:val="0"/>
        <w:autoSpaceDN w:val="0"/>
        <w:adjustRightInd w:val="0"/>
        <w:spacing w:after="0" w:line="240" w:lineRule="auto"/>
        <w:ind w:left="420"/>
        <w:jc w:val="center"/>
        <w:rPr>
          <w:rFonts w:ascii="Times New Roman" w:hAnsi="Times New Roman" w:cs="Times New Roman"/>
          <w:sz w:val="20"/>
          <w:szCs w:val="20"/>
        </w:rPr>
      </w:pPr>
    </w:p>
    <w:p w:rsidR="004C58F3" w:rsidRPr="00445005" w:rsidRDefault="004C58F3" w:rsidP="004C58F3">
      <w:pPr>
        <w:autoSpaceDE w:val="0"/>
        <w:autoSpaceDN w:val="0"/>
        <w:adjustRightInd w:val="0"/>
        <w:spacing w:after="0" w:line="240" w:lineRule="auto"/>
        <w:ind w:left="1440"/>
        <w:jc w:val="center"/>
        <w:rPr>
          <w:rFonts w:ascii="Times New Roman" w:eastAsia="Batang" w:hAnsi="Times New Roman" w:cs="Times New Roman"/>
          <w:i/>
          <w:sz w:val="24"/>
          <w:szCs w:val="24"/>
          <w:lang w:eastAsia="ko-KR"/>
        </w:rPr>
      </w:pPr>
    </w:p>
    <w:p w:rsidR="004C58F3" w:rsidRPr="00445005" w:rsidRDefault="001B6986" w:rsidP="004C58F3">
      <w:pPr>
        <w:autoSpaceDE w:val="0"/>
        <w:autoSpaceDN w:val="0"/>
        <w:adjustRightInd w:val="0"/>
        <w:spacing w:after="0" w:line="240" w:lineRule="auto"/>
        <w:contextualSpacing/>
        <w:rPr>
          <w:rFonts w:ascii="Times New Roman" w:eastAsia="Batang" w:hAnsi="Times New Roman" w:cs="Times New Roman"/>
          <w:i/>
          <w:sz w:val="24"/>
          <w:szCs w:val="24"/>
          <w:lang w:val="en-US" w:eastAsia="ko-KR"/>
        </w:rPr>
      </w:pPr>
      <m:oMathPara>
        <m:oMathParaPr>
          <m:jc m:val="center"/>
        </m:oMathParaPr>
        <m:oMath>
          <m:sSub>
            <m:sSubPr>
              <m:ctrlPr>
                <w:rPr>
                  <w:rFonts w:ascii="Cambria Math" w:eastAsia="Batang" w:hAnsi="Cambria Math" w:cs="Times New Roman"/>
                  <w:sz w:val="24"/>
                  <w:szCs w:val="24"/>
                  <w:lang w:eastAsia="ko-KR"/>
                </w:rPr>
              </m:ctrlPr>
            </m:sSubPr>
            <m:e>
              <m:r>
                <w:rPr>
                  <w:rFonts w:ascii="Cambria Math" w:eastAsia="Cambria Math" w:hAnsi="Cambria Math" w:cs="Times New Roman"/>
                  <w:sz w:val="24"/>
                  <w:szCs w:val="24"/>
                  <w:lang w:eastAsia="ko-KR"/>
                </w:rPr>
                <m:t>З</m:t>
              </m:r>
            </m:e>
            <m:sub>
              <m:r>
                <w:rPr>
                  <w:rFonts w:ascii="Cambria Math" w:eastAsia="Batang" w:hAnsi="Cambria Math" w:cs="Times New Roman"/>
                  <w:sz w:val="24"/>
                  <w:szCs w:val="24"/>
                  <w:lang w:eastAsia="ko-KR"/>
                </w:rPr>
                <m:t>сис</m:t>
              </m:r>
            </m:sub>
          </m:sSub>
          <m:r>
            <w:rPr>
              <w:rFonts w:ascii="Cambria Math" w:eastAsia="Batang" w:hAnsi="Cambria Math" w:cs="Times New Roman"/>
              <w:sz w:val="24"/>
              <w:szCs w:val="24"/>
              <w:lang w:eastAsia="ko-KR"/>
            </w:rPr>
            <m:t>=Р*N</m:t>
          </m:r>
        </m:oMath>
      </m:oMathPara>
    </w:p>
    <w:p w:rsidR="004C58F3" w:rsidRPr="00445005" w:rsidRDefault="004C58F3" w:rsidP="004C58F3">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F42A2D" w:rsidRPr="00445005" w:rsidRDefault="00F42A2D" w:rsidP="00F42A2D">
      <w:pPr>
        <w:autoSpaceDE w:val="0"/>
        <w:autoSpaceDN w:val="0"/>
        <w:adjustRightInd w:val="0"/>
        <w:spacing w:after="0" w:line="240" w:lineRule="auto"/>
        <w:rPr>
          <w:rFonts w:ascii="Times New Roman" w:eastAsia="Times New Roman" w:hAnsi="Times New Roman" w:cs="Times New Roman"/>
          <w:color w:val="000000"/>
          <w:sz w:val="20"/>
          <w:szCs w:val="20"/>
          <w:lang w:eastAsia="ko-KR"/>
        </w:rPr>
      </w:pPr>
      <w:proofErr w:type="gramStart"/>
      <w:r w:rsidRPr="00445005">
        <w:rPr>
          <w:rFonts w:ascii="Times New Roman" w:eastAsia="Batang" w:hAnsi="Times New Roman" w:cs="Times New Roman"/>
          <w:sz w:val="20"/>
          <w:szCs w:val="20"/>
          <w:lang w:eastAsia="ko-KR"/>
        </w:rPr>
        <w:t>Р</w:t>
      </w:r>
      <w:proofErr w:type="gramEnd"/>
      <w:r w:rsidRPr="00445005">
        <w:rPr>
          <w:rFonts w:ascii="Times New Roman" w:eastAsia="Batang" w:hAnsi="Times New Roman" w:cs="Times New Roman"/>
          <w:sz w:val="20"/>
          <w:szCs w:val="20"/>
          <w:vertAlign w:val="subscript"/>
          <w:lang w:eastAsia="ko-KR"/>
        </w:rPr>
        <w:t xml:space="preserve"> </w:t>
      </w:r>
      <w:r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vertAlign w:val="subscript"/>
          <w:lang w:eastAsia="ko-KR"/>
        </w:rPr>
        <w:t xml:space="preserve"> </w:t>
      </w:r>
      <w:r w:rsidRPr="00445005">
        <w:rPr>
          <w:rFonts w:ascii="Times New Roman" w:eastAsia="Batang" w:hAnsi="Times New Roman" w:cs="Times New Roman"/>
          <w:sz w:val="20"/>
          <w:szCs w:val="20"/>
          <w:lang w:eastAsia="ko-KR"/>
        </w:rPr>
        <w:t xml:space="preserve">цена </w:t>
      </w:r>
      <w:r w:rsidRPr="00445005">
        <w:rPr>
          <w:rFonts w:ascii="Times New Roman" w:hAnsi="Times New Roman" w:cs="Times New Roman"/>
          <w:sz w:val="20"/>
          <w:szCs w:val="20"/>
        </w:rPr>
        <w:t xml:space="preserve">сопровождения (абонентского обслуживания) программного обеспечения /продукта </w:t>
      </w:r>
      <w:r w:rsidRPr="00445005">
        <w:rPr>
          <w:rFonts w:ascii="Times New Roman" w:eastAsia="Times New Roman" w:hAnsi="Times New Roman" w:cs="Times New Roman"/>
          <w:sz w:val="20"/>
          <w:szCs w:val="20"/>
          <w:lang w:eastAsia="ru-RU"/>
        </w:rPr>
        <w:t>в год</w:t>
      </w:r>
    </w:p>
    <w:p w:rsidR="0035410D" w:rsidRPr="00445005" w:rsidRDefault="004C58F3" w:rsidP="004C58F3">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eastAsia="Batang" w:hAnsi="Times New Roman" w:cs="Times New Roman"/>
          <w:sz w:val="20"/>
          <w:szCs w:val="20"/>
          <w:lang w:val="en-US" w:eastAsia="ko-KR"/>
        </w:rPr>
        <w:t>N</w:t>
      </w:r>
      <w:r w:rsidRPr="00445005">
        <w:rPr>
          <w:rFonts w:ascii="Times New Roman" w:eastAsia="Batang" w:hAnsi="Times New Roman" w:cs="Times New Roman"/>
          <w:sz w:val="20"/>
          <w:szCs w:val="20"/>
          <w:vertAlign w:val="subscript"/>
          <w:lang w:eastAsia="ko-KR"/>
        </w:rPr>
        <w:t xml:space="preserve"> </w:t>
      </w:r>
      <w:r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vertAlign w:val="subscript"/>
          <w:lang w:eastAsia="ko-KR"/>
        </w:rPr>
        <w:t xml:space="preserve"> </w:t>
      </w:r>
      <w:proofErr w:type="gramStart"/>
      <w:r w:rsidRPr="00445005">
        <w:rPr>
          <w:rFonts w:ascii="Times New Roman" w:eastAsia="Batang" w:hAnsi="Times New Roman" w:cs="Times New Roman"/>
          <w:sz w:val="20"/>
          <w:szCs w:val="20"/>
          <w:lang w:eastAsia="ko-KR"/>
        </w:rPr>
        <w:t>количество</w:t>
      </w:r>
      <w:proofErr w:type="gramEnd"/>
      <w:r w:rsidRPr="00445005">
        <w:rPr>
          <w:rFonts w:ascii="Times New Roman" w:eastAsia="Batang" w:hAnsi="Times New Roman" w:cs="Times New Roman"/>
          <w:sz w:val="20"/>
          <w:szCs w:val="20"/>
          <w:lang w:eastAsia="ko-KR"/>
        </w:rPr>
        <w:t xml:space="preserve"> </w:t>
      </w:r>
      <w:r w:rsidR="0035410D" w:rsidRPr="00445005">
        <w:rPr>
          <w:rFonts w:ascii="Times New Roman" w:eastAsia="Times New Roman" w:hAnsi="Times New Roman" w:cs="Times New Roman"/>
          <w:sz w:val="20"/>
          <w:szCs w:val="20"/>
          <w:lang w:eastAsia="ru-RU"/>
        </w:rPr>
        <w:t>программног</w:t>
      </w:r>
      <w:r w:rsidR="00C273D1" w:rsidRPr="00445005">
        <w:rPr>
          <w:rFonts w:ascii="Times New Roman" w:eastAsia="Times New Roman" w:hAnsi="Times New Roman" w:cs="Times New Roman"/>
          <w:sz w:val="20"/>
          <w:szCs w:val="20"/>
          <w:lang w:eastAsia="ru-RU"/>
        </w:rPr>
        <w:t xml:space="preserve">о обеспечения/продукта   в год </w:t>
      </w:r>
      <w:r w:rsidR="0035410D" w:rsidRPr="00445005">
        <w:rPr>
          <w:rFonts w:ascii="Times New Roman" w:eastAsia="Times New Roman" w:hAnsi="Times New Roman" w:cs="Times New Roman"/>
          <w:sz w:val="20"/>
          <w:szCs w:val="20"/>
          <w:lang w:eastAsia="ru-RU"/>
        </w:rPr>
        <w:t>(шт.)</w:t>
      </w:r>
    </w:p>
    <w:p w:rsidR="004C58F3" w:rsidRPr="00445005" w:rsidRDefault="004C58F3" w:rsidP="004C58F3">
      <w:pPr>
        <w:autoSpaceDE w:val="0"/>
        <w:autoSpaceDN w:val="0"/>
        <w:adjustRightInd w:val="0"/>
        <w:spacing w:after="0" w:line="240" w:lineRule="auto"/>
        <w:rPr>
          <w:rFonts w:ascii="Times New Roman" w:eastAsia="Batang" w:hAnsi="Times New Roman" w:cs="Times New Roman"/>
          <w:sz w:val="20"/>
          <w:szCs w:val="20"/>
          <w:vertAlign w:val="subscript"/>
          <w:lang w:eastAsia="ko-KR"/>
        </w:rPr>
      </w:pPr>
    </w:p>
    <w:p w:rsidR="004C58F3" w:rsidRPr="00445005" w:rsidRDefault="004C58F3" w:rsidP="004C58F3">
      <w:pPr>
        <w:pStyle w:val="a3"/>
        <w:autoSpaceDE w:val="0"/>
        <w:autoSpaceDN w:val="0"/>
        <w:adjustRightInd w:val="0"/>
        <w:spacing w:after="0" w:line="240" w:lineRule="auto"/>
        <w:ind w:left="1800"/>
        <w:jc w:val="center"/>
        <w:rPr>
          <w:rFonts w:ascii="Times New Roman" w:hAnsi="Times New Roman" w:cs="Times New Roman"/>
          <w:i/>
          <w:sz w:val="20"/>
          <w:szCs w:val="20"/>
        </w:rPr>
      </w:pPr>
    </w:p>
    <w:tbl>
      <w:tblPr>
        <w:tblW w:w="9498" w:type="dxa"/>
        <w:tblInd w:w="108" w:type="dxa"/>
        <w:tblLook w:val="04A0" w:firstRow="1" w:lastRow="0" w:firstColumn="1" w:lastColumn="0" w:noHBand="0" w:noVBand="1"/>
      </w:tblPr>
      <w:tblGrid>
        <w:gridCol w:w="3544"/>
        <w:gridCol w:w="2125"/>
        <w:gridCol w:w="3829"/>
      </w:tblGrid>
      <w:tr w:rsidR="004C58F3" w:rsidRPr="00445005" w:rsidTr="00C81242">
        <w:trPr>
          <w:trHeight w:val="8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Наименование</w:t>
            </w:r>
          </w:p>
        </w:tc>
        <w:tc>
          <w:tcPr>
            <w:tcW w:w="2125" w:type="dxa"/>
            <w:tcBorders>
              <w:top w:val="single" w:sz="4" w:space="0" w:color="auto"/>
              <w:left w:val="nil"/>
              <w:bottom w:val="single" w:sz="4" w:space="0" w:color="auto"/>
              <w:right w:val="single" w:sz="4" w:space="0" w:color="auto"/>
            </w:tcBorders>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программного обеспечения/продукта   в год  (шт.)</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Цена </w:t>
            </w:r>
            <w:r w:rsidRPr="00445005">
              <w:rPr>
                <w:rFonts w:ascii="Times New Roman" w:hAnsi="Times New Roman" w:cs="Times New Roman"/>
                <w:sz w:val="20"/>
                <w:szCs w:val="20"/>
              </w:rPr>
              <w:t xml:space="preserve">сопровождения (абонентского обслуживания) программного обеспечения /продукта </w:t>
            </w:r>
            <w:r w:rsidRPr="00445005">
              <w:rPr>
                <w:rFonts w:ascii="Times New Roman" w:eastAsia="Times New Roman" w:hAnsi="Times New Roman" w:cs="Times New Roman"/>
                <w:sz w:val="20"/>
                <w:szCs w:val="20"/>
                <w:lang w:eastAsia="ru-RU"/>
              </w:rPr>
              <w:t>в год                                                (руб.)</w:t>
            </w:r>
          </w:p>
        </w:tc>
      </w:tr>
      <w:tr w:rsidR="004C58F3" w:rsidRPr="00445005" w:rsidTr="00C81242">
        <w:trPr>
          <w:trHeight w:val="4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C58F3" w:rsidRPr="00445005" w:rsidRDefault="004C58F3" w:rsidP="00C81242">
            <w:pPr>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eastAsia="Times New Roman" w:hAnsi="Times New Roman" w:cs="Times New Roman"/>
                <w:sz w:val="20"/>
                <w:szCs w:val="20"/>
                <w:lang w:eastAsia="ru-RU"/>
              </w:rPr>
              <w:t>Программный продукт для ЭВМ («Контур-Экстерн»</w:t>
            </w:r>
            <w:r w:rsidR="00C74C7F" w:rsidRPr="00445005">
              <w:rPr>
                <w:rFonts w:ascii="Times New Roman" w:eastAsia="Times New Roman" w:hAnsi="Times New Roman" w:cs="Times New Roman"/>
                <w:sz w:val="20"/>
                <w:szCs w:val="20"/>
                <w:lang w:eastAsia="ru-RU"/>
              </w:rPr>
              <w:t xml:space="preserve"> «Астрал-Отчетность»</w:t>
            </w:r>
            <w:r w:rsidRPr="00445005">
              <w:rPr>
                <w:rFonts w:ascii="Times New Roman" w:eastAsia="Times New Roman" w:hAnsi="Times New Roman" w:cs="Times New Roman"/>
                <w:sz w:val="20"/>
                <w:szCs w:val="20"/>
                <w:lang w:eastAsia="ru-RU"/>
              </w:rPr>
              <w:t xml:space="preserve">)  </w:t>
            </w:r>
          </w:p>
        </w:tc>
        <w:tc>
          <w:tcPr>
            <w:tcW w:w="2125" w:type="dxa"/>
            <w:tcBorders>
              <w:top w:val="single" w:sz="4" w:space="0" w:color="auto"/>
              <w:left w:val="nil"/>
              <w:bottom w:val="single" w:sz="4" w:space="0" w:color="auto"/>
              <w:right w:val="single" w:sz="4" w:space="0" w:color="auto"/>
            </w:tcBorders>
            <w:vAlign w:val="center"/>
          </w:tcPr>
          <w:p w:rsidR="004C58F3" w:rsidRPr="00445005" w:rsidRDefault="004C58F3" w:rsidP="0056098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r w:rsidR="00560983" w:rsidRPr="00445005">
              <w:rPr>
                <w:rFonts w:ascii="Times New Roman" w:eastAsia="Times New Roman" w:hAnsi="Times New Roman" w:cs="Times New Roman"/>
                <w:sz w:val="20"/>
                <w:szCs w:val="20"/>
                <w:lang w:eastAsia="ru-RU"/>
              </w:rPr>
              <w:t>2</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17 000,00</w:t>
            </w:r>
          </w:p>
        </w:tc>
      </w:tr>
    </w:tbl>
    <w:p w:rsidR="004C58F3" w:rsidRPr="00445005" w:rsidRDefault="004C58F3" w:rsidP="004C58F3">
      <w:pPr>
        <w:autoSpaceDE w:val="0"/>
        <w:autoSpaceDN w:val="0"/>
        <w:adjustRightInd w:val="0"/>
        <w:spacing w:after="0" w:line="240" w:lineRule="auto"/>
        <w:rPr>
          <w:rFonts w:ascii="Times New Roman" w:hAnsi="Times New Roman" w:cs="Times New Roman"/>
          <w:i/>
          <w:sz w:val="20"/>
          <w:szCs w:val="20"/>
        </w:rPr>
      </w:pPr>
    </w:p>
    <w:p w:rsidR="004C58F3" w:rsidRPr="00445005" w:rsidRDefault="004C58F3" w:rsidP="004C58F3">
      <w:pPr>
        <w:spacing w:after="0" w:line="240" w:lineRule="auto"/>
        <w:ind w:firstLine="709"/>
        <w:jc w:val="both"/>
        <w:rPr>
          <w:rFonts w:ascii="Times New Roman" w:hAnsi="Times New Roman" w:cs="Times New Roman"/>
          <w:sz w:val="26"/>
          <w:szCs w:val="26"/>
        </w:rPr>
      </w:pPr>
    </w:p>
    <w:p w:rsidR="008F0375" w:rsidRPr="00445005" w:rsidRDefault="0035410D" w:rsidP="00996036">
      <w:pPr>
        <w:pStyle w:val="a3"/>
        <w:ind w:left="0" w:firstLine="709"/>
        <w:jc w:val="both"/>
        <w:rPr>
          <w:rFonts w:ascii="Times New Roman" w:hAnsi="Times New Roman" w:cs="Times New Roman"/>
          <w:sz w:val="26"/>
          <w:szCs w:val="26"/>
        </w:rPr>
      </w:pPr>
      <w:r w:rsidRPr="00445005">
        <w:rPr>
          <w:rFonts w:ascii="Times New Roman" w:hAnsi="Times New Roman" w:cs="Times New Roman"/>
          <w:sz w:val="26"/>
          <w:szCs w:val="26"/>
        </w:rPr>
        <w:t>3.6</w:t>
      </w:r>
      <w:r w:rsidR="004C58F3" w:rsidRPr="00445005">
        <w:rPr>
          <w:rFonts w:ascii="Times New Roman" w:hAnsi="Times New Roman" w:cs="Times New Roman"/>
          <w:sz w:val="26"/>
          <w:szCs w:val="26"/>
        </w:rPr>
        <w:t xml:space="preserve">. </w:t>
      </w:r>
      <w:r w:rsidR="008F0375" w:rsidRPr="00445005">
        <w:rPr>
          <w:rFonts w:ascii="Times New Roman" w:hAnsi="Times New Roman" w:cs="Times New Roman"/>
          <w:sz w:val="26"/>
          <w:szCs w:val="26"/>
        </w:rPr>
        <w:t xml:space="preserve">Затраты на мероприятия по обеспечению безопасности информации </w:t>
      </w:r>
      <w:r w:rsidR="008F0375" w:rsidRPr="00445005">
        <w:rPr>
          <w:rFonts w:ascii="Times New Roman" w:hAnsi="Times New Roman" w:cs="Times New Roman"/>
          <w:sz w:val="26"/>
          <w:szCs w:val="26"/>
        </w:rPr>
        <w:br/>
        <w:t>и аттестации рабочего места:</w:t>
      </w:r>
    </w:p>
    <w:p w:rsidR="008F0375" w:rsidRPr="00445005" w:rsidRDefault="008F0375" w:rsidP="008F0375">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325587D" wp14:editId="0AC09A71">
            <wp:extent cx="1552575" cy="4857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rsidR="008F0375" w:rsidRPr="00445005" w:rsidRDefault="008F0375" w:rsidP="008F03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rPr>
        <w:t>где:</w:t>
      </w:r>
    </w:p>
    <w:p w:rsidR="008F0375" w:rsidRPr="00445005" w:rsidRDefault="008F0375" w:rsidP="008F03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19F18B2A" wp14:editId="627480E1">
            <wp:extent cx="381000" cy="2571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рабочих мест (объектов);</w:t>
      </w:r>
    </w:p>
    <w:p w:rsidR="008F0375" w:rsidRPr="00445005" w:rsidRDefault="008F0375" w:rsidP="008F03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2A81218A" wp14:editId="36F070E4">
            <wp:extent cx="333375" cy="257175"/>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мероприятия по защите информации и а</w:t>
      </w:r>
      <w:r w:rsidR="00BE159E" w:rsidRPr="00445005">
        <w:rPr>
          <w:rFonts w:ascii="Times New Roman" w:hAnsi="Times New Roman" w:cs="Times New Roman"/>
          <w:sz w:val="20"/>
          <w:szCs w:val="20"/>
        </w:rPr>
        <w:t>ттестации одного рабочего места</w:t>
      </w:r>
      <w:r w:rsidRPr="00445005">
        <w:rPr>
          <w:rFonts w:ascii="Times New Roman" w:hAnsi="Times New Roman" w:cs="Times New Roman"/>
          <w:sz w:val="20"/>
          <w:szCs w:val="20"/>
        </w:rPr>
        <w:t>.</w:t>
      </w:r>
    </w:p>
    <w:p w:rsidR="00BE159E" w:rsidRPr="00445005" w:rsidRDefault="00BE159E" w:rsidP="008F0375">
      <w:pPr>
        <w:widowControl w:val="0"/>
        <w:autoSpaceDE w:val="0"/>
        <w:autoSpaceDN w:val="0"/>
        <w:adjustRightInd w:val="0"/>
        <w:spacing w:after="0" w:line="240" w:lineRule="auto"/>
        <w:ind w:firstLine="709"/>
        <w:jc w:val="both"/>
        <w:rPr>
          <w:rFonts w:ascii="Times New Roman" w:hAnsi="Times New Roman" w:cs="Times New Roman"/>
          <w:sz w:val="20"/>
          <w:szCs w:val="20"/>
        </w:rPr>
      </w:pPr>
    </w:p>
    <w:tbl>
      <w:tblPr>
        <w:tblW w:w="9498" w:type="dxa"/>
        <w:tblInd w:w="108" w:type="dxa"/>
        <w:tblLook w:val="04A0" w:firstRow="1" w:lastRow="0" w:firstColumn="1" w:lastColumn="0" w:noHBand="0" w:noVBand="1"/>
      </w:tblPr>
      <w:tblGrid>
        <w:gridCol w:w="4820"/>
        <w:gridCol w:w="4678"/>
      </w:tblGrid>
      <w:tr w:rsidR="008F0375" w:rsidRPr="00445005" w:rsidTr="008571DB">
        <w:trPr>
          <w:trHeight w:val="7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75" w:rsidRPr="00445005" w:rsidRDefault="008F0375"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рабочих мест (объектов)</w:t>
            </w:r>
          </w:p>
          <w:p w:rsidR="008F0375" w:rsidRPr="00445005" w:rsidRDefault="008F0375"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F0375" w:rsidRPr="00445005" w:rsidRDefault="008F0375" w:rsidP="008571DB">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Цена  мероприятия по защите информации и аттестации одного рабочего места </w:t>
            </w:r>
          </w:p>
          <w:p w:rsidR="008F0375" w:rsidRPr="00445005" w:rsidRDefault="008F0375"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(руб.)</w:t>
            </w:r>
          </w:p>
        </w:tc>
      </w:tr>
      <w:tr w:rsidR="008F0375" w:rsidRPr="00445005" w:rsidTr="008571DB">
        <w:trPr>
          <w:trHeight w:val="53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8F0375" w:rsidRPr="00445005" w:rsidRDefault="008F0375" w:rsidP="008F0375">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В пределах имеющихся рабочих мест (объектов) для работы с информацией и аттестации одного рабочего места </w:t>
            </w:r>
          </w:p>
        </w:tc>
        <w:tc>
          <w:tcPr>
            <w:tcW w:w="4678" w:type="dxa"/>
            <w:tcBorders>
              <w:top w:val="nil"/>
              <w:left w:val="nil"/>
              <w:bottom w:val="single" w:sz="4" w:space="0" w:color="auto"/>
              <w:right w:val="single" w:sz="4" w:space="0" w:color="auto"/>
            </w:tcBorders>
            <w:shd w:val="clear" w:color="auto" w:fill="auto"/>
            <w:noWrap/>
            <w:vAlign w:val="center"/>
            <w:hideMark/>
          </w:tcPr>
          <w:p w:rsidR="008F0375" w:rsidRPr="00445005" w:rsidRDefault="008F0375"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90 000,00</w:t>
            </w:r>
          </w:p>
        </w:tc>
      </w:tr>
    </w:tbl>
    <w:p w:rsidR="00DE792E" w:rsidRDefault="00DE792E" w:rsidP="00DE792E">
      <w:pPr>
        <w:pStyle w:val="a3"/>
        <w:autoSpaceDE w:val="0"/>
        <w:autoSpaceDN w:val="0"/>
        <w:adjustRightInd w:val="0"/>
        <w:spacing w:after="0" w:line="240" w:lineRule="auto"/>
        <w:ind w:left="142" w:firstLine="566"/>
        <w:jc w:val="center"/>
        <w:rPr>
          <w:rFonts w:ascii="Times New Roman" w:hAnsi="Times New Roman" w:cs="Times New Roman"/>
          <w:sz w:val="26"/>
          <w:szCs w:val="26"/>
        </w:rPr>
      </w:pPr>
    </w:p>
    <w:p w:rsidR="00996036" w:rsidRPr="00445005" w:rsidRDefault="00996036" w:rsidP="00DE792E">
      <w:pPr>
        <w:pStyle w:val="a3"/>
        <w:autoSpaceDE w:val="0"/>
        <w:autoSpaceDN w:val="0"/>
        <w:adjustRightInd w:val="0"/>
        <w:spacing w:after="0" w:line="240" w:lineRule="auto"/>
        <w:ind w:left="142" w:firstLine="566"/>
        <w:jc w:val="center"/>
        <w:rPr>
          <w:rFonts w:ascii="Times New Roman" w:hAnsi="Times New Roman" w:cs="Times New Roman"/>
          <w:sz w:val="26"/>
          <w:szCs w:val="26"/>
        </w:rPr>
      </w:pPr>
    </w:p>
    <w:p w:rsidR="00714C95" w:rsidRPr="00445005" w:rsidRDefault="00714C95" w:rsidP="00996036">
      <w:pPr>
        <w:tabs>
          <w:tab w:val="left" w:pos="1134"/>
        </w:tabs>
        <w:ind w:firstLine="709"/>
        <w:jc w:val="both"/>
        <w:rPr>
          <w:rFonts w:ascii="Times New Roman" w:hAnsi="Times New Roman" w:cs="Times New Roman"/>
          <w:sz w:val="26"/>
          <w:szCs w:val="26"/>
        </w:rPr>
      </w:pPr>
      <w:r w:rsidRPr="00445005">
        <w:rPr>
          <w:rFonts w:ascii="Times New Roman" w:hAnsi="Times New Roman" w:cs="Times New Roman"/>
          <w:sz w:val="26"/>
          <w:szCs w:val="26"/>
        </w:rPr>
        <w:t>3.</w:t>
      </w:r>
      <w:r w:rsidR="008F0375" w:rsidRPr="00445005">
        <w:rPr>
          <w:rFonts w:ascii="Times New Roman" w:hAnsi="Times New Roman" w:cs="Times New Roman"/>
          <w:sz w:val="26"/>
          <w:szCs w:val="26"/>
        </w:rPr>
        <w:t>7</w:t>
      </w:r>
      <w:r w:rsidRPr="00445005">
        <w:rPr>
          <w:rFonts w:ascii="Times New Roman" w:hAnsi="Times New Roman" w:cs="Times New Roman"/>
          <w:sz w:val="26"/>
          <w:szCs w:val="26"/>
        </w:rPr>
        <w:t xml:space="preserve">. Затраты на услуги по </w:t>
      </w:r>
      <w:r w:rsidR="00DE792E" w:rsidRPr="00445005">
        <w:rPr>
          <w:rFonts w:ascii="Times New Roman" w:hAnsi="Times New Roman" w:cs="Times New Roman"/>
          <w:sz w:val="26"/>
          <w:szCs w:val="26"/>
        </w:rPr>
        <w:t xml:space="preserve">техническому сопровождению (технической поддержке, обслуживанию) </w:t>
      </w:r>
      <w:r w:rsidRPr="00445005">
        <w:rPr>
          <w:rFonts w:ascii="Times New Roman" w:hAnsi="Times New Roman" w:cs="Times New Roman"/>
          <w:sz w:val="26"/>
          <w:szCs w:val="26"/>
        </w:rPr>
        <w:t>программн</w:t>
      </w:r>
      <w:r w:rsidR="00DE792E" w:rsidRPr="00445005">
        <w:rPr>
          <w:rFonts w:ascii="Times New Roman" w:hAnsi="Times New Roman" w:cs="Times New Roman"/>
          <w:sz w:val="26"/>
          <w:szCs w:val="26"/>
        </w:rPr>
        <w:t>ых продуктов</w:t>
      </w:r>
      <w:r w:rsidR="00C273D1" w:rsidRPr="00445005">
        <w:rPr>
          <w:rFonts w:ascii="Times New Roman" w:hAnsi="Times New Roman" w:cs="Times New Roman"/>
          <w:sz w:val="26"/>
          <w:szCs w:val="26"/>
        </w:rPr>
        <w:t xml:space="preserve"> </w:t>
      </w:r>
      <w:r w:rsidR="00DE792E" w:rsidRPr="00445005">
        <w:rPr>
          <w:rFonts w:ascii="Times New Roman" w:hAnsi="Times New Roman" w:cs="Times New Roman"/>
          <w:sz w:val="26"/>
          <w:szCs w:val="26"/>
        </w:rPr>
        <w:t>(программного обеспечения)</w:t>
      </w:r>
      <w:r w:rsidRPr="00445005">
        <w:rPr>
          <w:rFonts w:ascii="Times New Roman" w:hAnsi="Times New Roman" w:cs="Times New Roman"/>
          <w:sz w:val="26"/>
          <w:szCs w:val="26"/>
        </w:rPr>
        <w:t>:</w:t>
      </w:r>
    </w:p>
    <w:p w:rsidR="00714C95" w:rsidRPr="00445005" w:rsidRDefault="001B6986" w:rsidP="00714C95">
      <w:pPr>
        <w:pStyle w:val="a3"/>
        <w:autoSpaceDE w:val="0"/>
        <w:autoSpaceDN w:val="0"/>
        <w:adjustRightInd w:val="0"/>
        <w:spacing w:after="0" w:line="240" w:lineRule="auto"/>
        <w:ind w:left="360"/>
        <w:jc w:val="center"/>
        <w:rPr>
          <w:rFonts w:ascii="Times New Roman" w:hAnsi="Times New Roman" w:cs="Times New Roman"/>
          <w:i/>
          <w:sz w:val="20"/>
          <w:szCs w:val="20"/>
        </w:rPr>
      </w:pPr>
      <m:oMath>
        <m:sSub>
          <m:sSubPr>
            <m:ctrlPr>
              <w:rPr>
                <w:rFonts w:ascii="Cambria Math" w:hAnsi="Cambria Math" w:cs="Times New Roman"/>
                <w:sz w:val="20"/>
                <w:szCs w:val="20"/>
              </w:rPr>
            </m:ctrlPr>
          </m:sSubPr>
          <m:e>
            <m:r>
              <w:rPr>
                <w:rFonts w:ascii="Cambria Math" w:eastAsia="Cambria Math" w:hAnsi="Cambria Math" w:cs="Times New Roman"/>
                <w:sz w:val="20"/>
                <w:szCs w:val="20"/>
              </w:rPr>
              <m:t>З</m:t>
            </m:r>
          </m:e>
          <m:sub>
            <m:r>
              <w:rPr>
                <w:rFonts w:ascii="Cambria Math" w:eastAsia="Cambria Math" w:hAnsi="Cambria Math" w:cs="Times New Roman"/>
                <w:sz w:val="20"/>
                <w:szCs w:val="20"/>
              </w:rPr>
              <m:t>бд</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Q</m:t>
            </m:r>
          </m:e>
          <m:sub>
            <m:r>
              <w:rPr>
                <w:rFonts w:ascii="Cambria Math" w:hAnsi="Cambria Math" w:cs="Times New Roman"/>
                <w:sz w:val="20"/>
                <w:szCs w:val="20"/>
              </w:rPr>
              <m:t>бд</m:t>
            </m:r>
          </m:sub>
        </m:sSub>
        <m:r>
          <w:rPr>
            <w:rFonts w:ascii="Cambria Math" w:hAnsi="Cambria Math" w:cs="Times New Roman"/>
            <w:sz w:val="20"/>
            <w:szCs w:val="20"/>
          </w:rPr>
          <m:t>*Р</m:t>
        </m:r>
      </m:oMath>
      <w:r w:rsidR="00EF3D4B" w:rsidRPr="00445005">
        <w:rPr>
          <w:rFonts w:ascii="Times New Roman" w:eastAsiaTheme="minorEastAsia" w:hAnsi="Times New Roman" w:cs="Times New Roman"/>
          <w:i/>
          <w:sz w:val="20"/>
          <w:szCs w:val="20"/>
        </w:rPr>
        <w:t>*</w:t>
      </w:r>
      <w:r w:rsidR="00EF3D4B" w:rsidRPr="00445005">
        <w:rPr>
          <w:rFonts w:ascii="Times New Roman" w:eastAsiaTheme="minorEastAsia" w:hAnsi="Times New Roman" w:cs="Times New Roman"/>
          <w:i/>
          <w:sz w:val="20"/>
          <w:szCs w:val="20"/>
          <w:lang w:val="en-US"/>
        </w:rPr>
        <w:t>N</w:t>
      </w:r>
    </w:p>
    <w:p w:rsidR="00714C95" w:rsidRPr="00445005" w:rsidRDefault="00714C95" w:rsidP="00714C95">
      <w:pPr>
        <w:autoSpaceDE w:val="0"/>
        <w:autoSpaceDN w:val="0"/>
        <w:adjustRightInd w:val="0"/>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где:</w:t>
      </w:r>
    </w:p>
    <w:p w:rsidR="00714C95" w:rsidRPr="00445005" w:rsidRDefault="00714C95" w:rsidP="00714C95">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hAnsi="Times New Roman" w:cs="Times New Roman"/>
          <w:sz w:val="20"/>
          <w:szCs w:val="20"/>
          <w:lang w:val="en-US"/>
        </w:rPr>
        <w:t>Q</w:t>
      </w:r>
      <w:proofErr w:type="spellStart"/>
      <w:r w:rsidR="001550BD" w:rsidRPr="00445005">
        <w:rPr>
          <w:rFonts w:ascii="Times New Roman" w:hAnsi="Times New Roman" w:cs="Times New Roman"/>
          <w:sz w:val="20"/>
          <w:szCs w:val="20"/>
          <w:vertAlign w:val="subscript"/>
        </w:rPr>
        <w:t>бд</w:t>
      </w:r>
      <w:proofErr w:type="spellEnd"/>
      <w:r w:rsidRPr="00445005">
        <w:rPr>
          <w:rFonts w:ascii="Times New Roman" w:hAnsi="Times New Roman" w:cs="Times New Roman"/>
          <w:sz w:val="20"/>
          <w:szCs w:val="20"/>
        </w:rPr>
        <w:t xml:space="preserve"> – к</w:t>
      </w:r>
      <w:r w:rsidRPr="00445005">
        <w:rPr>
          <w:rFonts w:ascii="Times New Roman" w:eastAsia="Times New Roman" w:hAnsi="Times New Roman" w:cs="Times New Roman"/>
          <w:sz w:val="20"/>
          <w:szCs w:val="20"/>
          <w:lang w:eastAsia="ru-RU"/>
        </w:rPr>
        <w:t>оличество рабочих мест;</w:t>
      </w:r>
    </w:p>
    <w:p w:rsidR="00714C95" w:rsidRPr="00445005" w:rsidRDefault="00714C95" w:rsidP="00714C95">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45005">
        <w:rPr>
          <w:rFonts w:ascii="Times New Roman" w:eastAsia="Times New Roman" w:hAnsi="Times New Roman" w:cs="Times New Roman"/>
          <w:sz w:val="20"/>
          <w:szCs w:val="20"/>
          <w:lang w:eastAsia="ru-RU"/>
        </w:rPr>
        <w:t>Р</w:t>
      </w:r>
      <w:proofErr w:type="gramEnd"/>
      <w:r w:rsidRPr="00445005">
        <w:rPr>
          <w:rFonts w:ascii="Times New Roman" w:eastAsia="Times New Roman" w:hAnsi="Times New Roman" w:cs="Times New Roman"/>
          <w:sz w:val="20"/>
          <w:szCs w:val="20"/>
          <w:lang w:eastAsia="ru-RU"/>
        </w:rPr>
        <w:t xml:space="preserve"> – цена приобретения </w:t>
      </w:r>
      <w:r w:rsidR="001550BD" w:rsidRPr="00445005">
        <w:rPr>
          <w:rFonts w:ascii="Times New Roman" w:eastAsia="Times New Roman" w:hAnsi="Times New Roman" w:cs="Times New Roman"/>
          <w:sz w:val="20"/>
          <w:szCs w:val="20"/>
          <w:lang w:eastAsia="ru-RU"/>
        </w:rPr>
        <w:t>права на использование баз данных, обновлений баз данных</w:t>
      </w:r>
      <w:r w:rsidRPr="00445005">
        <w:rPr>
          <w:rFonts w:ascii="Times New Roman" w:eastAsia="Times New Roman" w:hAnsi="Times New Roman" w:cs="Times New Roman"/>
          <w:sz w:val="20"/>
          <w:szCs w:val="20"/>
          <w:lang w:eastAsia="ru-RU"/>
        </w:rPr>
        <w:t xml:space="preserve">.        </w:t>
      </w:r>
    </w:p>
    <w:p w:rsidR="00EF3D4B" w:rsidRPr="00445005" w:rsidRDefault="00EF3D4B" w:rsidP="00714C95">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val="en-US" w:eastAsia="ru-RU"/>
        </w:rPr>
        <w:t xml:space="preserve">N – </w:t>
      </w:r>
      <w:proofErr w:type="gramStart"/>
      <w:r w:rsidRPr="00445005">
        <w:rPr>
          <w:rFonts w:ascii="Times New Roman" w:eastAsia="Times New Roman" w:hAnsi="Times New Roman" w:cs="Times New Roman"/>
          <w:sz w:val="20"/>
          <w:szCs w:val="20"/>
          <w:lang w:eastAsia="ru-RU"/>
        </w:rPr>
        <w:t>количество</w:t>
      </w:r>
      <w:proofErr w:type="gramEnd"/>
      <w:r w:rsidRPr="00445005">
        <w:rPr>
          <w:rFonts w:ascii="Times New Roman" w:eastAsia="Times New Roman" w:hAnsi="Times New Roman" w:cs="Times New Roman"/>
          <w:sz w:val="20"/>
          <w:szCs w:val="20"/>
          <w:lang w:eastAsia="ru-RU"/>
        </w:rPr>
        <w:t xml:space="preserve"> месяцев технического сопровождения</w:t>
      </w:r>
    </w:p>
    <w:p w:rsidR="00996036" w:rsidRDefault="00714C95" w:rsidP="00714C95">
      <w:pPr>
        <w:autoSpaceDE w:val="0"/>
        <w:autoSpaceDN w:val="0"/>
        <w:adjustRightInd w:val="0"/>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w:t>
      </w:r>
    </w:p>
    <w:p w:rsidR="00714C95" w:rsidRPr="00445005" w:rsidRDefault="00714C95" w:rsidP="00714C95">
      <w:pPr>
        <w:autoSpaceDE w:val="0"/>
        <w:autoSpaceDN w:val="0"/>
        <w:adjustRightInd w:val="0"/>
        <w:spacing w:after="0" w:line="240" w:lineRule="auto"/>
        <w:rPr>
          <w:rFonts w:ascii="Times New Roman" w:hAnsi="Times New Roman" w:cs="Times New Roman"/>
          <w:i/>
          <w:sz w:val="20"/>
          <w:szCs w:val="20"/>
        </w:rPr>
      </w:pPr>
      <w:r w:rsidRPr="00445005">
        <w:rPr>
          <w:rFonts w:ascii="Times New Roman" w:eastAsia="Times New Roman" w:hAnsi="Times New Roman" w:cs="Times New Roman"/>
          <w:sz w:val="20"/>
          <w:szCs w:val="20"/>
          <w:lang w:eastAsia="ru-RU"/>
        </w:rPr>
        <w:t xml:space="preserve">      </w:t>
      </w:r>
    </w:p>
    <w:tbl>
      <w:tblPr>
        <w:tblW w:w="9468" w:type="dxa"/>
        <w:tblInd w:w="103" w:type="dxa"/>
        <w:tblLook w:val="04A0" w:firstRow="1" w:lastRow="0" w:firstColumn="1" w:lastColumn="0" w:noHBand="0" w:noVBand="1"/>
      </w:tblPr>
      <w:tblGrid>
        <w:gridCol w:w="2615"/>
        <w:gridCol w:w="1550"/>
        <w:gridCol w:w="3544"/>
        <w:gridCol w:w="1759"/>
      </w:tblGrid>
      <w:tr w:rsidR="00EF3D4B" w:rsidRPr="00445005" w:rsidTr="00EF3D4B">
        <w:trPr>
          <w:trHeight w:val="892"/>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D4B" w:rsidRPr="00445005" w:rsidRDefault="00EF3D4B"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lastRenderedPageBreak/>
              <w:t>Наименование</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EF3D4B" w:rsidRPr="00445005" w:rsidRDefault="00EF3D4B"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hAnsi="Times New Roman" w:cs="Times New Roman"/>
                <w:sz w:val="20"/>
                <w:szCs w:val="20"/>
              </w:rPr>
              <w:t>К</w:t>
            </w:r>
            <w:r w:rsidRPr="00445005">
              <w:rPr>
                <w:rFonts w:ascii="Times New Roman" w:eastAsia="Times New Roman" w:hAnsi="Times New Roman" w:cs="Times New Roman"/>
                <w:sz w:val="20"/>
                <w:szCs w:val="20"/>
                <w:lang w:eastAsia="ru-RU"/>
              </w:rPr>
              <w:t>оличество рабочих мест (</w:t>
            </w:r>
            <w:proofErr w:type="spellStart"/>
            <w:proofErr w:type="gramStart"/>
            <w:r w:rsidRPr="00445005">
              <w:rPr>
                <w:rFonts w:ascii="Times New Roman" w:eastAsia="Times New Roman" w:hAnsi="Times New Roman" w:cs="Times New Roman"/>
                <w:sz w:val="20"/>
                <w:szCs w:val="20"/>
                <w:lang w:eastAsia="ru-RU"/>
              </w:rPr>
              <w:t>шт</w:t>
            </w:r>
            <w:proofErr w:type="spellEnd"/>
            <w:proofErr w:type="gramEnd"/>
            <w:r w:rsidRPr="00445005">
              <w:rPr>
                <w:rFonts w:ascii="Times New Roman" w:eastAsia="Times New Roman" w:hAnsi="Times New Roman" w:cs="Times New Roman"/>
                <w:sz w:val="20"/>
                <w:szCs w:val="20"/>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F3D4B" w:rsidRPr="00445005" w:rsidRDefault="00EF3D4B"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Цена приобретения права на использование баз данных, обновлений баз данных (руб. в месяц</w:t>
            </w:r>
            <w:r w:rsidR="0029284A" w:rsidRPr="00445005">
              <w:rPr>
                <w:rFonts w:ascii="Times New Roman" w:eastAsia="Times New Roman" w:hAnsi="Times New Roman" w:cs="Times New Roman"/>
                <w:sz w:val="20"/>
                <w:szCs w:val="20"/>
                <w:lang w:eastAsia="ru-RU"/>
              </w:rPr>
              <w:t xml:space="preserve"> 1 раб</w:t>
            </w:r>
            <w:proofErr w:type="gramStart"/>
            <w:r w:rsidR="0029284A" w:rsidRPr="00445005">
              <w:rPr>
                <w:rFonts w:ascii="Times New Roman" w:eastAsia="Times New Roman" w:hAnsi="Times New Roman" w:cs="Times New Roman"/>
                <w:sz w:val="20"/>
                <w:szCs w:val="20"/>
                <w:lang w:eastAsia="ru-RU"/>
              </w:rPr>
              <w:t>.</w:t>
            </w:r>
            <w:proofErr w:type="gramEnd"/>
            <w:r w:rsidR="0029284A" w:rsidRPr="00445005">
              <w:rPr>
                <w:rFonts w:ascii="Times New Roman" w:eastAsia="Times New Roman" w:hAnsi="Times New Roman" w:cs="Times New Roman"/>
                <w:sz w:val="20"/>
                <w:szCs w:val="20"/>
                <w:lang w:eastAsia="ru-RU"/>
              </w:rPr>
              <w:t xml:space="preserve"> </w:t>
            </w:r>
            <w:proofErr w:type="gramStart"/>
            <w:r w:rsidR="0029284A" w:rsidRPr="00445005">
              <w:rPr>
                <w:rFonts w:ascii="Times New Roman" w:eastAsia="Times New Roman" w:hAnsi="Times New Roman" w:cs="Times New Roman"/>
                <w:sz w:val="20"/>
                <w:szCs w:val="20"/>
                <w:lang w:eastAsia="ru-RU"/>
              </w:rPr>
              <w:t>м</w:t>
            </w:r>
            <w:proofErr w:type="gramEnd"/>
            <w:r w:rsidR="0029284A" w:rsidRPr="00445005">
              <w:rPr>
                <w:rFonts w:ascii="Times New Roman" w:eastAsia="Times New Roman" w:hAnsi="Times New Roman" w:cs="Times New Roman"/>
                <w:sz w:val="20"/>
                <w:szCs w:val="20"/>
                <w:lang w:eastAsia="ru-RU"/>
              </w:rPr>
              <w:t>есто</w:t>
            </w:r>
            <w:r w:rsidRPr="00445005">
              <w:rPr>
                <w:rFonts w:ascii="Times New Roman" w:eastAsia="Times New Roman" w:hAnsi="Times New Roman" w:cs="Times New Roman"/>
                <w:sz w:val="20"/>
                <w:szCs w:val="20"/>
                <w:lang w:eastAsia="ru-RU"/>
              </w:rPr>
              <w:t>)</w:t>
            </w:r>
          </w:p>
        </w:tc>
        <w:tc>
          <w:tcPr>
            <w:tcW w:w="1759" w:type="dxa"/>
            <w:tcBorders>
              <w:top w:val="single" w:sz="4" w:space="0" w:color="auto"/>
              <w:left w:val="nil"/>
              <w:bottom w:val="single" w:sz="4" w:space="0" w:color="auto"/>
              <w:right w:val="single" w:sz="4" w:space="0" w:color="auto"/>
            </w:tcBorders>
          </w:tcPr>
          <w:p w:rsidR="00EF3D4B" w:rsidRPr="00445005" w:rsidRDefault="00EF3D4B" w:rsidP="002B317C">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месяцев обслуживания</w:t>
            </w:r>
          </w:p>
        </w:tc>
      </w:tr>
      <w:tr w:rsidR="00EF3D4B" w:rsidRPr="00445005" w:rsidTr="00EF3D4B">
        <w:trPr>
          <w:trHeight w:val="585"/>
        </w:trPr>
        <w:tc>
          <w:tcPr>
            <w:tcW w:w="2615" w:type="dxa"/>
            <w:tcBorders>
              <w:top w:val="nil"/>
              <w:left w:val="single" w:sz="4" w:space="0" w:color="auto"/>
              <w:bottom w:val="nil"/>
              <w:right w:val="single" w:sz="4" w:space="0" w:color="auto"/>
            </w:tcBorders>
            <w:shd w:val="clear" w:color="auto" w:fill="auto"/>
            <w:vAlign w:val="center"/>
            <w:hideMark/>
          </w:tcPr>
          <w:p w:rsidR="00EF3D4B" w:rsidRPr="00445005" w:rsidRDefault="00EF3D4B"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База данных «ГЭСН, ФЕР»</w:t>
            </w:r>
          </w:p>
        </w:tc>
        <w:tc>
          <w:tcPr>
            <w:tcW w:w="1550" w:type="dxa"/>
            <w:tcBorders>
              <w:top w:val="nil"/>
              <w:left w:val="nil"/>
              <w:bottom w:val="nil"/>
              <w:right w:val="single" w:sz="4" w:space="0" w:color="auto"/>
            </w:tcBorders>
            <w:shd w:val="clear" w:color="auto" w:fill="auto"/>
            <w:vAlign w:val="center"/>
            <w:hideMark/>
          </w:tcPr>
          <w:p w:rsidR="00EF3D4B" w:rsidRPr="00445005" w:rsidRDefault="00EF3D4B"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nil"/>
              <w:left w:val="nil"/>
              <w:bottom w:val="nil"/>
              <w:right w:val="single" w:sz="4" w:space="0" w:color="auto"/>
            </w:tcBorders>
            <w:shd w:val="clear" w:color="auto" w:fill="auto"/>
            <w:noWrap/>
            <w:vAlign w:val="center"/>
            <w:hideMark/>
          </w:tcPr>
          <w:p w:rsidR="00EF3D4B" w:rsidRPr="00445005" w:rsidRDefault="00EF3D4B"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20 00,00</w:t>
            </w:r>
          </w:p>
        </w:tc>
        <w:tc>
          <w:tcPr>
            <w:tcW w:w="1759" w:type="dxa"/>
            <w:tcBorders>
              <w:top w:val="nil"/>
              <w:left w:val="nil"/>
              <w:bottom w:val="nil"/>
              <w:right w:val="single" w:sz="4" w:space="0" w:color="auto"/>
            </w:tcBorders>
          </w:tcPr>
          <w:p w:rsidR="00EC144F" w:rsidRPr="00445005" w:rsidRDefault="00EC144F" w:rsidP="00EC144F">
            <w:pPr>
              <w:spacing w:after="0" w:line="240" w:lineRule="auto"/>
              <w:jc w:val="center"/>
              <w:rPr>
                <w:rFonts w:ascii="Times New Roman" w:eastAsia="Times New Roman" w:hAnsi="Times New Roman" w:cs="Times New Roman"/>
                <w:sz w:val="20"/>
                <w:szCs w:val="20"/>
                <w:lang w:eastAsia="ru-RU"/>
              </w:rPr>
            </w:pPr>
          </w:p>
          <w:p w:rsidR="00EF3D4B" w:rsidRPr="00445005" w:rsidRDefault="00EC144F" w:rsidP="00EC144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r>
      <w:tr w:rsidR="00EF3D4B" w:rsidRPr="00445005" w:rsidTr="00EF3D4B">
        <w:trPr>
          <w:trHeight w:val="68"/>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EF3D4B" w:rsidRPr="00445005" w:rsidRDefault="00EF3D4B" w:rsidP="00EF3D4B">
            <w:pPr>
              <w:spacing w:after="0" w:line="240" w:lineRule="auto"/>
              <w:jc w:val="both"/>
              <w:rPr>
                <w:rFonts w:ascii="Times New Roman" w:eastAsia="Times New Roman" w:hAnsi="Times New Roman" w:cs="Times New Roman"/>
                <w:sz w:val="20"/>
                <w:szCs w:val="20"/>
                <w:lang w:eastAsia="ru-RU"/>
              </w:rPr>
            </w:pPr>
          </w:p>
        </w:tc>
        <w:tc>
          <w:tcPr>
            <w:tcW w:w="1550" w:type="dxa"/>
            <w:tcBorders>
              <w:top w:val="nil"/>
              <w:left w:val="nil"/>
              <w:bottom w:val="single" w:sz="4" w:space="0" w:color="auto"/>
              <w:right w:val="single" w:sz="4" w:space="0" w:color="auto"/>
            </w:tcBorders>
            <w:shd w:val="clear" w:color="auto" w:fill="auto"/>
            <w:vAlign w:val="center"/>
            <w:hideMark/>
          </w:tcPr>
          <w:p w:rsidR="00EF3D4B" w:rsidRPr="00445005" w:rsidRDefault="00EF3D4B" w:rsidP="00410E8F">
            <w:pPr>
              <w:spacing w:after="0" w:line="240" w:lineRule="auto"/>
              <w:rPr>
                <w:rFonts w:ascii="Times New Roman" w:eastAsia="Times New Roman" w:hAnsi="Times New Roman" w:cs="Times New Roman"/>
                <w:sz w:val="20"/>
                <w:szCs w:val="20"/>
                <w:lang w:eastAsia="ru-RU"/>
              </w:rPr>
            </w:pPr>
          </w:p>
        </w:tc>
        <w:tc>
          <w:tcPr>
            <w:tcW w:w="3544" w:type="dxa"/>
            <w:tcBorders>
              <w:top w:val="nil"/>
              <w:left w:val="nil"/>
              <w:bottom w:val="single" w:sz="4" w:space="0" w:color="auto"/>
              <w:right w:val="single" w:sz="4" w:space="0" w:color="auto"/>
            </w:tcBorders>
            <w:shd w:val="clear" w:color="auto" w:fill="auto"/>
            <w:noWrap/>
            <w:vAlign w:val="center"/>
            <w:hideMark/>
          </w:tcPr>
          <w:p w:rsidR="00EF3D4B" w:rsidRPr="00445005" w:rsidRDefault="00EF3D4B" w:rsidP="00410E8F">
            <w:pPr>
              <w:spacing w:after="0" w:line="240" w:lineRule="auto"/>
              <w:rPr>
                <w:rFonts w:ascii="Times New Roman" w:eastAsia="Times New Roman" w:hAnsi="Times New Roman" w:cs="Times New Roman"/>
                <w:sz w:val="20"/>
                <w:szCs w:val="20"/>
                <w:lang w:eastAsia="ru-RU"/>
              </w:rPr>
            </w:pPr>
          </w:p>
        </w:tc>
        <w:tc>
          <w:tcPr>
            <w:tcW w:w="1759" w:type="dxa"/>
            <w:tcBorders>
              <w:top w:val="nil"/>
              <w:left w:val="nil"/>
              <w:bottom w:val="single" w:sz="4" w:space="0" w:color="auto"/>
              <w:right w:val="single" w:sz="4" w:space="0" w:color="auto"/>
            </w:tcBorders>
          </w:tcPr>
          <w:p w:rsidR="00EF3D4B" w:rsidRPr="00445005" w:rsidRDefault="00EF3D4B" w:rsidP="00EC144F">
            <w:pPr>
              <w:spacing w:after="0" w:line="240" w:lineRule="auto"/>
              <w:jc w:val="center"/>
              <w:rPr>
                <w:rFonts w:ascii="Times New Roman" w:eastAsia="Times New Roman" w:hAnsi="Times New Roman" w:cs="Times New Roman"/>
                <w:sz w:val="20"/>
                <w:szCs w:val="20"/>
                <w:lang w:eastAsia="ru-RU"/>
              </w:rPr>
            </w:pPr>
          </w:p>
        </w:tc>
      </w:tr>
      <w:tr w:rsidR="00EC144F" w:rsidRPr="00445005" w:rsidTr="00EF3D4B">
        <w:trPr>
          <w:trHeight w:val="477"/>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EC144F" w:rsidRPr="00445005" w:rsidRDefault="00EC144F"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База данных НЦС</w:t>
            </w:r>
          </w:p>
        </w:tc>
        <w:tc>
          <w:tcPr>
            <w:tcW w:w="1550" w:type="dxa"/>
            <w:tcBorders>
              <w:top w:val="nil"/>
              <w:left w:val="nil"/>
              <w:bottom w:val="single" w:sz="4" w:space="0" w:color="auto"/>
              <w:right w:val="single" w:sz="4" w:space="0" w:color="auto"/>
            </w:tcBorders>
            <w:shd w:val="clear" w:color="auto" w:fill="auto"/>
            <w:vAlign w:val="center"/>
            <w:hideMark/>
          </w:tcPr>
          <w:p w:rsidR="00EC144F" w:rsidRPr="00445005" w:rsidRDefault="00EC144F" w:rsidP="00410E8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nil"/>
              <w:left w:val="nil"/>
              <w:bottom w:val="single" w:sz="4" w:space="0" w:color="auto"/>
              <w:right w:val="single" w:sz="4" w:space="0" w:color="auto"/>
            </w:tcBorders>
            <w:shd w:val="clear" w:color="auto" w:fill="auto"/>
            <w:noWrap/>
            <w:vAlign w:val="center"/>
            <w:hideMark/>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 00,00</w:t>
            </w:r>
          </w:p>
        </w:tc>
        <w:tc>
          <w:tcPr>
            <w:tcW w:w="1759" w:type="dxa"/>
            <w:tcBorders>
              <w:top w:val="nil"/>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r w:rsidR="00EC144F" w:rsidRPr="00445005" w:rsidTr="00EF3D4B">
        <w:trPr>
          <w:trHeight w:val="555"/>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EC144F" w:rsidRPr="00445005" w:rsidRDefault="00EC144F"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Обновления базы данных «ГЭСН, ФЕР»</w:t>
            </w:r>
          </w:p>
        </w:tc>
        <w:tc>
          <w:tcPr>
            <w:tcW w:w="1550" w:type="dxa"/>
            <w:tcBorders>
              <w:top w:val="nil"/>
              <w:left w:val="nil"/>
              <w:bottom w:val="single" w:sz="4" w:space="0" w:color="auto"/>
              <w:right w:val="single" w:sz="4" w:space="0" w:color="auto"/>
            </w:tcBorders>
            <w:shd w:val="clear" w:color="auto" w:fill="auto"/>
            <w:vAlign w:val="center"/>
            <w:hideMark/>
          </w:tcPr>
          <w:p w:rsidR="00EC144F" w:rsidRPr="00445005" w:rsidRDefault="00EC144F"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nil"/>
              <w:left w:val="nil"/>
              <w:bottom w:val="single" w:sz="4" w:space="0" w:color="auto"/>
              <w:right w:val="single" w:sz="4" w:space="0" w:color="auto"/>
            </w:tcBorders>
            <w:shd w:val="clear" w:color="auto" w:fill="auto"/>
            <w:noWrap/>
            <w:vAlign w:val="center"/>
            <w:hideMark/>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2 000,00</w:t>
            </w:r>
          </w:p>
        </w:tc>
        <w:tc>
          <w:tcPr>
            <w:tcW w:w="1759" w:type="dxa"/>
            <w:tcBorders>
              <w:top w:val="nil"/>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r w:rsidR="00EC144F" w:rsidRPr="00445005" w:rsidTr="00EF3D4B">
        <w:trPr>
          <w:trHeight w:val="555"/>
        </w:trPr>
        <w:tc>
          <w:tcPr>
            <w:tcW w:w="2615" w:type="dxa"/>
            <w:tcBorders>
              <w:top w:val="nil"/>
              <w:left w:val="single" w:sz="4" w:space="0" w:color="auto"/>
              <w:bottom w:val="single" w:sz="4" w:space="0" w:color="auto"/>
              <w:right w:val="single" w:sz="4" w:space="0" w:color="auto"/>
            </w:tcBorders>
            <w:shd w:val="clear" w:color="auto" w:fill="auto"/>
            <w:vAlign w:val="center"/>
            <w:hideMark/>
          </w:tcPr>
          <w:p w:rsidR="00EC144F" w:rsidRPr="00445005" w:rsidRDefault="00EC144F"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База данных «Справочники базовых цен на проектные работы для строительства»</w:t>
            </w:r>
          </w:p>
        </w:tc>
        <w:tc>
          <w:tcPr>
            <w:tcW w:w="1550" w:type="dxa"/>
            <w:tcBorders>
              <w:top w:val="nil"/>
              <w:left w:val="nil"/>
              <w:bottom w:val="single" w:sz="4" w:space="0" w:color="auto"/>
              <w:right w:val="single" w:sz="4" w:space="0" w:color="auto"/>
            </w:tcBorders>
            <w:shd w:val="clear" w:color="auto" w:fill="auto"/>
            <w:vAlign w:val="center"/>
            <w:hideMark/>
          </w:tcPr>
          <w:p w:rsidR="00EC144F" w:rsidRPr="00445005" w:rsidRDefault="00EC144F"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nil"/>
              <w:left w:val="nil"/>
              <w:bottom w:val="single" w:sz="4" w:space="0" w:color="auto"/>
              <w:right w:val="single" w:sz="4" w:space="0" w:color="auto"/>
            </w:tcBorders>
            <w:shd w:val="clear" w:color="auto" w:fill="auto"/>
            <w:noWrap/>
            <w:vAlign w:val="center"/>
            <w:hideMark/>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10 00,00</w:t>
            </w:r>
          </w:p>
        </w:tc>
        <w:tc>
          <w:tcPr>
            <w:tcW w:w="1759" w:type="dxa"/>
            <w:tcBorders>
              <w:top w:val="nil"/>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r w:rsidR="00EC144F" w:rsidRPr="00445005" w:rsidTr="00EF3D4B">
        <w:trPr>
          <w:trHeight w:val="555"/>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44F" w:rsidRPr="00445005" w:rsidRDefault="00EC144F"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Обновления ПК «Гранд-Смета»</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EC144F" w:rsidRPr="00445005" w:rsidRDefault="00EC144F"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5 000,00</w:t>
            </w:r>
          </w:p>
        </w:tc>
        <w:tc>
          <w:tcPr>
            <w:tcW w:w="1759" w:type="dxa"/>
            <w:tcBorders>
              <w:top w:val="single" w:sz="4" w:space="0" w:color="auto"/>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r w:rsidR="00EC144F" w:rsidRPr="00445005" w:rsidTr="00EF3D4B">
        <w:trPr>
          <w:trHeight w:val="555"/>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EC144F" w:rsidRPr="00445005" w:rsidRDefault="00EC144F" w:rsidP="00EF3D4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Обновления ПК «Строительные технологи</w:t>
            </w:r>
            <w:proofErr w:type="gramStart"/>
            <w:r w:rsidRPr="00445005">
              <w:rPr>
                <w:rFonts w:ascii="Times New Roman" w:eastAsia="Times New Roman" w:hAnsi="Times New Roman" w:cs="Times New Roman"/>
                <w:sz w:val="20"/>
                <w:szCs w:val="20"/>
                <w:lang w:eastAsia="ru-RU"/>
              </w:rPr>
              <w:t>и-</w:t>
            </w:r>
            <w:proofErr w:type="gramEnd"/>
            <w:r w:rsidRPr="00445005">
              <w:rPr>
                <w:rFonts w:ascii="Times New Roman" w:eastAsia="Times New Roman" w:hAnsi="Times New Roman" w:cs="Times New Roman"/>
                <w:sz w:val="20"/>
                <w:szCs w:val="20"/>
                <w:lang w:eastAsia="ru-RU"/>
              </w:rPr>
              <w:t xml:space="preserve"> Сметы и ПТО»</w:t>
            </w:r>
          </w:p>
        </w:tc>
        <w:tc>
          <w:tcPr>
            <w:tcW w:w="1550" w:type="dxa"/>
            <w:tcBorders>
              <w:top w:val="single" w:sz="4" w:space="0" w:color="auto"/>
              <w:left w:val="nil"/>
              <w:bottom w:val="single" w:sz="4" w:space="0" w:color="auto"/>
              <w:right w:val="single" w:sz="4" w:space="0" w:color="auto"/>
            </w:tcBorders>
            <w:shd w:val="clear" w:color="auto" w:fill="auto"/>
            <w:vAlign w:val="center"/>
          </w:tcPr>
          <w:p w:rsidR="00EC144F" w:rsidRPr="00445005" w:rsidRDefault="00EC144F" w:rsidP="00EC144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8</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6 000,00</w:t>
            </w:r>
          </w:p>
        </w:tc>
        <w:tc>
          <w:tcPr>
            <w:tcW w:w="1759" w:type="dxa"/>
            <w:tcBorders>
              <w:top w:val="single" w:sz="4" w:space="0" w:color="auto"/>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r w:rsidR="00EC144F" w:rsidRPr="00445005" w:rsidTr="00EF3D4B">
        <w:trPr>
          <w:trHeight w:val="555"/>
        </w:trPr>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EC144F" w:rsidRPr="00445005" w:rsidRDefault="00EC144F" w:rsidP="00EC144F">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Обновления программы «Адепт: Проект»</w:t>
            </w:r>
          </w:p>
        </w:tc>
        <w:tc>
          <w:tcPr>
            <w:tcW w:w="1550" w:type="dxa"/>
            <w:tcBorders>
              <w:top w:val="single" w:sz="4" w:space="0" w:color="auto"/>
              <w:left w:val="nil"/>
              <w:bottom w:val="single" w:sz="4" w:space="0" w:color="auto"/>
              <w:right w:val="single" w:sz="4" w:space="0" w:color="auto"/>
            </w:tcBorders>
            <w:shd w:val="clear" w:color="auto" w:fill="auto"/>
            <w:vAlign w:val="center"/>
          </w:tcPr>
          <w:p w:rsidR="00EC144F" w:rsidRPr="00445005" w:rsidRDefault="0050152F" w:rsidP="00F55E8E">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w:t>
            </w:r>
            <w:r w:rsidR="00EC144F" w:rsidRPr="00445005">
              <w:rPr>
                <w:rFonts w:ascii="Times New Roman" w:eastAsia="Times New Roman" w:hAnsi="Times New Roman" w:cs="Times New Roman"/>
                <w:sz w:val="20"/>
                <w:szCs w:val="20"/>
                <w:lang w:eastAsia="ru-RU"/>
              </w:rPr>
              <w:t>е более 4</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C144F" w:rsidRPr="00445005" w:rsidRDefault="00EC144F" w:rsidP="00EF3D4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10 000,0</w:t>
            </w:r>
          </w:p>
        </w:tc>
        <w:tc>
          <w:tcPr>
            <w:tcW w:w="1759" w:type="dxa"/>
            <w:tcBorders>
              <w:top w:val="single" w:sz="4" w:space="0" w:color="auto"/>
              <w:left w:val="nil"/>
              <w:bottom w:val="single" w:sz="4" w:space="0" w:color="auto"/>
              <w:right w:val="single" w:sz="4" w:space="0" w:color="auto"/>
            </w:tcBorders>
          </w:tcPr>
          <w:p w:rsidR="00EC144F" w:rsidRPr="00445005" w:rsidRDefault="00EC144F" w:rsidP="00EC144F">
            <w:pPr>
              <w:jc w:val="center"/>
            </w:pPr>
            <w:r w:rsidRPr="00445005">
              <w:rPr>
                <w:rFonts w:ascii="Times New Roman" w:eastAsia="Times New Roman" w:hAnsi="Times New Roman" w:cs="Times New Roman"/>
                <w:sz w:val="20"/>
                <w:szCs w:val="20"/>
                <w:lang w:eastAsia="ru-RU"/>
              </w:rPr>
              <w:t>не более 12</w:t>
            </w:r>
          </w:p>
        </w:tc>
      </w:tr>
    </w:tbl>
    <w:p w:rsidR="00714C95" w:rsidRPr="00445005" w:rsidRDefault="00714C95" w:rsidP="00714C95">
      <w:pPr>
        <w:pStyle w:val="a3"/>
        <w:widowControl w:val="0"/>
        <w:autoSpaceDE w:val="0"/>
        <w:autoSpaceDN w:val="0"/>
        <w:adjustRightInd w:val="0"/>
        <w:spacing w:after="0" w:line="240" w:lineRule="auto"/>
        <w:ind w:left="420"/>
        <w:jc w:val="center"/>
        <w:rPr>
          <w:rFonts w:ascii="Times New Roman" w:hAnsi="Times New Roman" w:cs="Times New Roman"/>
          <w:sz w:val="20"/>
          <w:szCs w:val="20"/>
        </w:rPr>
      </w:pPr>
    </w:p>
    <w:p w:rsidR="00714C95" w:rsidRPr="00445005" w:rsidRDefault="00714C95" w:rsidP="00C74A8C">
      <w:pPr>
        <w:pStyle w:val="a3"/>
        <w:widowControl w:val="0"/>
        <w:autoSpaceDE w:val="0"/>
        <w:autoSpaceDN w:val="0"/>
        <w:adjustRightInd w:val="0"/>
        <w:spacing w:after="0" w:line="240" w:lineRule="auto"/>
        <w:ind w:left="420"/>
        <w:jc w:val="center"/>
        <w:rPr>
          <w:rFonts w:ascii="Times New Roman" w:hAnsi="Times New Roman" w:cs="Times New Roman"/>
          <w:sz w:val="20"/>
          <w:szCs w:val="20"/>
        </w:rPr>
      </w:pPr>
    </w:p>
    <w:p w:rsidR="00C74A8C" w:rsidRPr="00445005" w:rsidRDefault="00C74A8C" w:rsidP="009F7393">
      <w:pPr>
        <w:pStyle w:val="a3"/>
        <w:autoSpaceDE w:val="0"/>
        <w:autoSpaceDN w:val="0"/>
        <w:adjustRightInd w:val="0"/>
        <w:spacing w:after="0" w:line="240" w:lineRule="auto"/>
        <w:ind w:left="1800"/>
        <w:rPr>
          <w:rFonts w:ascii="Times New Roman" w:hAnsi="Times New Roman" w:cs="Times New Roman"/>
          <w:i/>
          <w:sz w:val="20"/>
          <w:szCs w:val="20"/>
        </w:rPr>
        <w:sectPr w:rsidR="00C74A8C" w:rsidRPr="00445005" w:rsidSect="00621817">
          <w:headerReference w:type="default" r:id="rId35"/>
          <w:pgSz w:w="11906" w:h="16838"/>
          <w:pgMar w:top="1134" w:right="567" w:bottom="1134" w:left="1701" w:header="709" w:footer="709" w:gutter="0"/>
          <w:cols w:space="708"/>
          <w:titlePg/>
          <w:docGrid w:linePitch="360"/>
        </w:sectPr>
      </w:pPr>
    </w:p>
    <w:p w:rsidR="004C58F3" w:rsidRPr="00445005" w:rsidRDefault="004C58F3" w:rsidP="004C58F3">
      <w:pPr>
        <w:pStyle w:val="a3"/>
        <w:autoSpaceDE w:val="0"/>
        <w:autoSpaceDN w:val="0"/>
        <w:adjustRightInd w:val="0"/>
        <w:spacing w:after="0" w:line="240" w:lineRule="auto"/>
        <w:ind w:left="0"/>
        <w:jc w:val="both"/>
        <w:rPr>
          <w:rFonts w:ascii="Times New Roman" w:hAnsi="Times New Roman" w:cs="Times New Roman"/>
          <w:i/>
          <w:sz w:val="20"/>
          <w:szCs w:val="20"/>
        </w:rPr>
      </w:pPr>
    </w:p>
    <w:p w:rsidR="004C58F3" w:rsidRPr="00445005" w:rsidRDefault="004C58F3" w:rsidP="004C58F3">
      <w:pPr>
        <w:pStyle w:val="a3"/>
        <w:numPr>
          <w:ilvl w:val="0"/>
          <w:numId w:val="7"/>
        </w:numPr>
        <w:rPr>
          <w:rFonts w:ascii="Times New Roman" w:hAnsi="Times New Roman" w:cs="Times New Roman"/>
          <w:sz w:val="26"/>
          <w:szCs w:val="26"/>
        </w:rPr>
      </w:pPr>
      <w:r w:rsidRPr="00445005">
        <w:rPr>
          <w:rFonts w:ascii="Times New Roman" w:hAnsi="Times New Roman" w:cs="Times New Roman"/>
          <w:sz w:val="26"/>
          <w:szCs w:val="26"/>
        </w:rPr>
        <w:t>Затраты на приобретение основных средств</w:t>
      </w:r>
      <w:r w:rsidR="00074B8A" w:rsidRPr="00445005">
        <w:rPr>
          <w:rFonts w:ascii="Times New Roman" w:hAnsi="Times New Roman" w:cs="Times New Roman"/>
          <w:sz w:val="26"/>
          <w:szCs w:val="26"/>
        </w:rPr>
        <w:t>:</w:t>
      </w:r>
    </w:p>
    <w:p w:rsidR="004C58F3" w:rsidRPr="00445005" w:rsidRDefault="001B6986" w:rsidP="004C58F3">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r>
            <w:rPr>
              <w:rFonts w:ascii="Cambria Math" w:hAnsi="Cambria Math" w:cs="Times New Roman"/>
              <w:sz w:val="20"/>
              <w:szCs w:val="20"/>
            </w:rPr>
            <m:t xml:space="preserve"> ,</m:t>
          </m:r>
        </m:oMath>
      </m:oMathPara>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4C58F3" w:rsidP="00CD03D1">
      <w:pPr>
        <w:spacing w:after="0"/>
        <w:jc w:val="both"/>
        <w:rPr>
          <w:rFonts w:ascii="Times New Roman" w:hAnsi="Times New Roman" w:cs="Times New Roman"/>
          <w:sz w:val="20"/>
          <w:szCs w:val="20"/>
        </w:rPr>
      </w:pPr>
      <w:r w:rsidRPr="00445005">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ос предел</m:t>
            </m:r>
          </m:sub>
        </m:sSub>
      </m:oMath>
      <w:r w:rsidRPr="00445005">
        <w:rPr>
          <w:rFonts w:ascii="Times New Roman" w:hAnsi="Times New Roman" w:cs="Times New Roman"/>
          <w:sz w:val="20"/>
          <w:szCs w:val="20"/>
        </w:rPr>
        <w:t xml:space="preserve">- количество основных средств по i-й должности*, в соответствии </w:t>
      </w:r>
      <w:r w:rsidR="00CD03D1" w:rsidRPr="00445005">
        <w:rPr>
          <w:rFonts w:ascii="Times New Roman" w:hAnsi="Times New Roman" w:cs="Times New Roman"/>
          <w:sz w:val="20"/>
          <w:szCs w:val="20"/>
        </w:rPr>
        <w:t>с Правилами</w:t>
      </w:r>
      <w:r w:rsidR="00A225CD" w:rsidRPr="00445005">
        <w:rPr>
          <w:rFonts w:ascii="Times New Roman" w:hAnsi="Times New Roman" w:cs="Times New Roman"/>
          <w:sz w:val="20"/>
          <w:szCs w:val="20"/>
        </w:rPr>
        <w:t xml:space="preserve"> определения </w:t>
      </w:r>
      <w:r w:rsidR="00622162" w:rsidRPr="00445005">
        <w:rPr>
          <w:rFonts w:ascii="Times New Roman" w:hAnsi="Times New Roman" w:cs="Times New Roman"/>
          <w:sz w:val="20"/>
          <w:szCs w:val="20"/>
        </w:rPr>
        <w:t>нормативных</w:t>
      </w:r>
      <w:r w:rsidR="00A225CD" w:rsidRPr="00445005">
        <w:rPr>
          <w:rFonts w:ascii="Times New Roman" w:hAnsi="Times New Roman" w:cs="Times New Roman"/>
          <w:sz w:val="20"/>
          <w:szCs w:val="20"/>
        </w:rPr>
        <w:t xml:space="preserve"> затрат на обеспечение функции муниципальных органов Нефтеюганского района и подведомственных им учреждений утвержденных</w:t>
      </w:r>
      <w:r w:rsidR="00622162" w:rsidRPr="00445005">
        <w:rPr>
          <w:rFonts w:ascii="Times New Roman" w:hAnsi="Times New Roman" w:cs="Times New Roman"/>
          <w:sz w:val="20"/>
          <w:szCs w:val="20"/>
        </w:rPr>
        <w:t xml:space="preserve"> постановлением</w:t>
      </w:r>
      <w:r w:rsidR="00CD03D1" w:rsidRPr="00445005">
        <w:rPr>
          <w:rFonts w:ascii="Times New Roman" w:hAnsi="Times New Roman" w:cs="Times New Roman"/>
          <w:sz w:val="20"/>
          <w:szCs w:val="20"/>
        </w:rPr>
        <w:t xml:space="preserve"> администрации Нефтеюганского района от 14.05.2015 № 981-па «Об определении нормативных затрат на обеспечение функций муниципальных органов Нефтеюганского района и подведомственных им казенных учреждений»</w:t>
      </w:r>
      <w:r w:rsidRPr="00445005">
        <w:rPr>
          <w:rFonts w:ascii="Times New Roman" w:hAnsi="Times New Roman" w:cs="Times New Roman"/>
          <w:sz w:val="20"/>
          <w:szCs w:val="20"/>
        </w:rPr>
        <w:t>;</w:t>
      </w:r>
    </w:p>
    <w:p w:rsidR="00CD03D1" w:rsidRPr="00445005" w:rsidRDefault="001B6986" w:rsidP="00CD03D1">
      <w:pPr>
        <w:spacing w:after="0"/>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oMath>
      <w:r w:rsidR="004C58F3" w:rsidRPr="00445005">
        <w:rPr>
          <w:rFonts w:ascii="Times New Roman" w:hAnsi="Times New Roman" w:cs="Times New Roman"/>
          <w:sz w:val="20"/>
          <w:szCs w:val="20"/>
        </w:rPr>
        <w:t xml:space="preserve"> – цена приобретения за единицу основного средства по i-й должности в соответствии с </w:t>
      </w:r>
      <w:r w:rsidR="00CD03D1" w:rsidRPr="00445005">
        <w:rPr>
          <w:rFonts w:ascii="Times New Roman" w:hAnsi="Times New Roman" w:cs="Times New Roman"/>
          <w:sz w:val="20"/>
          <w:szCs w:val="20"/>
        </w:rPr>
        <w:t xml:space="preserve">Правилами </w:t>
      </w:r>
      <w:r w:rsidR="00622162" w:rsidRPr="00445005">
        <w:rPr>
          <w:rFonts w:ascii="Times New Roman" w:hAnsi="Times New Roman" w:cs="Times New Roman"/>
          <w:sz w:val="20"/>
          <w:szCs w:val="20"/>
        </w:rPr>
        <w:t xml:space="preserve">определения нормативных затрат на обеспечение функции муниципальных органов Нефтеюганского района и подведомственных им учреждений утвержденных </w:t>
      </w:r>
      <w:r w:rsidR="00CD03D1" w:rsidRPr="00445005">
        <w:rPr>
          <w:rFonts w:ascii="Times New Roman" w:hAnsi="Times New Roman" w:cs="Times New Roman"/>
          <w:sz w:val="20"/>
          <w:szCs w:val="20"/>
        </w:rPr>
        <w:t>постановлени</w:t>
      </w:r>
      <w:r w:rsidR="00622162" w:rsidRPr="00445005">
        <w:rPr>
          <w:rFonts w:ascii="Times New Roman" w:hAnsi="Times New Roman" w:cs="Times New Roman"/>
          <w:sz w:val="20"/>
          <w:szCs w:val="20"/>
        </w:rPr>
        <w:t>ем</w:t>
      </w:r>
      <w:r w:rsidR="00CD03D1" w:rsidRPr="00445005">
        <w:rPr>
          <w:rFonts w:ascii="Times New Roman" w:hAnsi="Times New Roman" w:cs="Times New Roman"/>
          <w:sz w:val="20"/>
          <w:szCs w:val="20"/>
        </w:rPr>
        <w:t xml:space="preserve"> администрации Нефтеюганского района от 14.05.2015 </w:t>
      </w:r>
      <w:r w:rsidR="00622162" w:rsidRPr="00445005">
        <w:rPr>
          <w:rFonts w:ascii="Times New Roman" w:hAnsi="Times New Roman" w:cs="Times New Roman"/>
          <w:sz w:val="20"/>
          <w:szCs w:val="20"/>
        </w:rPr>
        <w:t xml:space="preserve">         </w:t>
      </w:r>
      <w:r w:rsidR="00CD03D1" w:rsidRPr="00445005">
        <w:rPr>
          <w:rFonts w:ascii="Times New Roman" w:hAnsi="Times New Roman" w:cs="Times New Roman"/>
          <w:sz w:val="20"/>
          <w:szCs w:val="20"/>
        </w:rPr>
        <w:t xml:space="preserve">№ 981-па «Об определении нормативных затрат на обеспечение функций муниципальных органов Нефтеюганского района и подведомственных им казенных учреждений». </w:t>
      </w:r>
    </w:p>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p>
    <w:tbl>
      <w:tblPr>
        <w:tblW w:w="15593" w:type="dxa"/>
        <w:tblInd w:w="-34" w:type="dxa"/>
        <w:tblLayout w:type="fixed"/>
        <w:tblLook w:val="04A0" w:firstRow="1" w:lastRow="0" w:firstColumn="1" w:lastColumn="0" w:noHBand="0" w:noVBand="1"/>
      </w:tblPr>
      <w:tblGrid>
        <w:gridCol w:w="723"/>
        <w:gridCol w:w="2396"/>
        <w:gridCol w:w="1134"/>
        <w:gridCol w:w="1276"/>
        <w:gridCol w:w="1559"/>
        <w:gridCol w:w="1559"/>
        <w:gridCol w:w="1225"/>
        <w:gridCol w:w="1750"/>
        <w:gridCol w:w="1561"/>
        <w:gridCol w:w="1052"/>
        <w:gridCol w:w="1358"/>
      </w:tblGrid>
      <w:tr w:rsidR="00D30297" w:rsidRPr="00445005" w:rsidTr="003D51FD">
        <w:trPr>
          <w:trHeight w:val="81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п/п</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Срок полезного </w:t>
            </w:r>
            <w:proofErr w:type="spellStart"/>
            <w:r w:rsidRPr="00445005">
              <w:rPr>
                <w:rFonts w:ascii="Times New Roman" w:eastAsia="Times New Roman" w:hAnsi="Times New Roman" w:cs="Times New Roman"/>
                <w:sz w:val="20"/>
                <w:szCs w:val="20"/>
                <w:lang w:eastAsia="ru-RU"/>
              </w:rPr>
              <w:t>использо-вания</w:t>
            </w:r>
            <w:proofErr w:type="spellEnd"/>
            <w:r w:rsidRPr="00445005">
              <w:rPr>
                <w:rFonts w:ascii="Times New Roman" w:eastAsia="Times New Roman" w:hAnsi="Times New Roman" w:cs="Times New Roman"/>
                <w:sz w:val="20"/>
                <w:szCs w:val="20"/>
                <w:lang w:eastAsia="ru-RU"/>
              </w:rPr>
              <w:t>,        не более (мес.)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Кол-во на сотрудника (единица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Лица, замещающие муниципальные должности на постоянной основе,</w:t>
            </w: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Руководители "Высшие",</w:t>
            </w:r>
          </w:p>
          <w:p w:rsidR="00605865"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"Главные", "Ведущие"</w:t>
            </w:r>
            <w:r w:rsidR="00605865" w:rsidRPr="00445005">
              <w:rPr>
                <w:rFonts w:ascii="Times New Roman" w:eastAsia="Times New Roman" w:hAnsi="Times New Roman" w:cs="Times New Roman"/>
                <w:color w:val="000000"/>
                <w:sz w:val="20"/>
                <w:szCs w:val="20"/>
                <w:lang w:eastAsia="ru-RU"/>
              </w:rPr>
              <w:t xml:space="preserve">, </w:t>
            </w:r>
          </w:p>
          <w:p w:rsidR="00D30297" w:rsidRPr="00445005" w:rsidRDefault="00605865"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не более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Специалисты "Старшие", "Ведущие",  Техническое обеспечение</w:t>
            </w:r>
            <w:r w:rsidR="00605865" w:rsidRPr="00445005">
              <w:rPr>
                <w:rFonts w:ascii="Times New Roman" w:eastAsia="Times New Roman" w:hAnsi="Times New Roman" w:cs="Times New Roman"/>
                <w:color w:val="000000"/>
                <w:sz w:val="20"/>
                <w:szCs w:val="20"/>
                <w:lang w:eastAsia="ru-RU"/>
              </w:rPr>
              <w:t>,  не более</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МКУ "Управление капитального строительства  и жилищно-коммунального комплекса   Нефтеюганского района"</w:t>
            </w:r>
          </w:p>
        </w:tc>
        <w:tc>
          <w:tcPr>
            <w:tcW w:w="1052" w:type="dxa"/>
            <w:vMerge w:val="restart"/>
            <w:tcBorders>
              <w:top w:val="single" w:sz="4" w:space="0" w:color="auto"/>
              <w:left w:val="nil"/>
              <w:right w:val="single" w:sz="4" w:space="0" w:color="000000"/>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Примечание</w:t>
            </w:r>
          </w:p>
        </w:tc>
        <w:tc>
          <w:tcPr>
            <w:tcW w:w="1358" w:type="dxa"/>
            <w:vMerge w:val="restart"/>
            <w:tcBorders>
              <w:top w:val="single" w:sz="4" w:space="0" w:color="auto"/>
              <w:left w:val="nil"/>
              <w:right w:val="single" w:sz="4" w:space="0" w:color="000000"/>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Цена за ед. товара, не более</w:t>
            </w:r>
          </w:p>
        </w:tc>
      </w:tr>
      <w:tr w:rsidR="00D30297" w:rsidRPr="00445005" w:rsidTr="003D51FD">
        <w:trPr>
          <w:trHeight w:val="154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Руковод</w:t>
            </w:r>
            <w:r w:rsidR="00605865" w:rsidRPr="00445005">
              <w:rPr>
                <w:rFonts w:ascii="Times New Roman" w:eastAsia="Times New Roman" w:hAnsi="Times New Roman" w:cs="Times New Roman"/>
                <w:color w:val="000000"/>
                <w:sz w:val="20"/>
                <w:szCs w:val="20"/>
                <w:lang w:eastAsia="ru-RU"/>
              </w:rPr>
              <w:t>ители, не более</w:t>
            </w:r>
          </w:p>
        </w:tc>
        <w:tc>
          <w:tcPr>
            <w:tcW w:w="1750"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Специалисты (работники)</w:t>
            </w:r>
            <w:r w:rsidR="00605865" w:rsidRPr="00445005">
              <w:rPr>
                <w:rFonts w:ascii="Times New Roman" w:eastAsia="Times New Roman" w:hAnsi="Times New Roman" w:cs="Times New Roman"/>
                <w:color w:val="000000"/>
                <w:sz w:val="20"/>
                <w:szCs w:val="20"/>
                <w:lang w:eastAsia="ru-RU"/>
              </w:rPr>
              <w:t xml:space="preserve">, не более </w:t>
            </w:r>
          </w:p>
        </w:tc>
        <w:tc>
          <w:tcPr>
            <w:tcW w:w="1561" w:type="dxa"/>
            <w:tcBorders>
              <w:top w:val="nil"/>
              <w:left w:val="single" w:sz="4" w:space="0" w:color="auto"/>
              <w:bottom w:val="single" w:sz="4" w:space="0" w:color="000000"/>
              <w:right w:val="single" w:sz="4" w:space="0" w:color="auto"/>
            </w:tcBorders>
            <w:shd w:val="clear" w:color="auto" w:fill="auto"/>
            <w:vAlign w:val="center"/>
            <w:hideMark/>
          </w:tcPr>
          <w:p w:rsidR="00547453" w:rsidRPr="00445005" w:rsidRDefault="00547453" w:rsidP="00547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Специалисты</w:t>
            </w:r>
          </w:p>
          <w:p w:rsidR="00D30297" w:rsidRPr="00445005" w:rsidRDefault="00547453" w:rsidP="00547453">
            <w:pPr>
              <w:spacing w:after="0" w:line="240" w:lineRule="auto"/>
              <w:ind w:right="-104"/>
              <w:jc w:val="center"/>
              <w:rPr>
                <w:rFonts w:ascii="Times New Roman" w:eastAsia="Times New Roman" w:hAnsi="Times New Roman" w:cs="Times New Roman"/>
                <w:color w:val="000000"/>
                <w:sz w:val="20"/>
                <w:szCs w:val="20"/>
                <w:lang w:eastAsia="ru-RU"/>
              </w:rPr>
            </w:pPr>
            <w:r w:rsidRPr="00445005">
              <w:rPr>
                <w:rFonts w:ascii="Times New Roman" w:hAnsi="Times New Roman"/>
                <w:sz w:val="20"/>
                <w:szCs w:val="20"/>
                <w:lang w:eastAsia="ru-RU"/>
              </w:rPr>
              <w:t> хозяйственного отдела</w:t>
            </w:r>
            <w:r w:rsidR="00605865" w:rsidRPr="00445005">
              <w:rPr>
                <w:rFonts w:ascii="Times New Roman" w:eastAsia="Times New Roman" w:hAnsi="Times New Roman" w:cs="Times New Roman"/>
                <w:color w:val="000000"/>
                <w:sz w:val="20"/>
                <w:szCs w:val="20"/>
                <w:lang w:eastAsia="ru-RU"/>
              </w:rPr>
              <w:t>, не более</w:t>
            </w:r>
          </w:p>
        </w:tc>
        <w:tc>
          <w:tcPr>
            <w:tcW w:w="1052" w:type="dxa"/>
            <w:vMerge/>
            <w:tcBorders>
              <w:left w:val="single" w:sz="4" w:space="0" w:color="auto"/>
              <w:bottom w:val="single" w:sz="4" w:space="0" w:color="000000"/>
              <w:right w:val="single" w:sz="4" w:space="0" w:color="000000"/>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vMerge/>
            <w:tcBorders>
              <w:left w:val="single" w:sz="4" w:space="0" w:color="000000"/>
              <w:bottom w:val="single" w:sz="4" w:space="0" w:color="000000"/>
              <w:right w:val="single" w:sz="4" w:space="0" w:color="000000"/>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r>
      <w:tr w:rsidR="00D30297" w:rsidRPr="00445005" w:rsidTr="003D51FD">
        <w:trPr>
          <w:trHeight w:val="7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7</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w:t>
            </w:r>
          </w:p>
        </w:tc>
        <w:tc>
          <w:tcPr>
            <w:tcW w:w="1561" w:type="dxa"/>
            <w:tcBorders>
              <w:top w:val="nil"/>
              <w:left w:val="nil"/>
              <w:bottom w:val="single" w:sz="4" w:space="0" w:color="auto"/>
              <w:right w:val="single" w:sz="4" w:space="0" w:color="auto"/>
            </w:tcBorders>
            <w:shd w:val="clear" w:color="auto" w:fill="auto"/>
            <w:noWrap/>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w:t>
            </w:r>
          </w:p>
        </w:tc>
        <w:tc>
          <w:tcPr>
            <w:tcW w:w="1052"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358"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11</w:t>
            </w:r>
          </w:p>
        </w:tc>
      </w:tr>
      <w:tr w:rsidR="00D30297" w:rsidRPr="00445005" w:rsidTr="003D51FD">
        <w:trPr>
          <w:trHeight w:val="555"/>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Чёрно-белый лазерный принтер А4  /  МФУ Чёрно-белый , формата А4</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nil"/>
              <w:left w:val="nil"/>
              <w:bottom w:val="single" w:sz="4" w:space="0" w:color="auto"/>
              <w:right w:val="single" w:sz="4" w:space="0" w:color="auto"/>
            </w:tcBorders>
          </w:tcPr>
          <w:p w:rsidR="00D30297" w:rsidRPr="00445005" w:rsidRDefault="00717E79" w:rsidP="00D302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D30297" w:rsidRPr="00445005">
              <w:rPr>
                <w:rFonts w:ascii="Times New Roman" w:eastAsia="Times New Roman" w:hAnsi="Times New Roman" w:cs="Times New Roman"/>
                <w:color w:val="000000"/>
                <w:sz w:val="20"/>
                <w:szCs w:val="20"/>
                <w:lang w:eastAsia="ru-RU"/>
              </w:rPr>
              <w:t>9 900,00</w:t>
            </w:r>
          </w:p>
        </w:tc>
      </w:tr>
      <w:tr w:rsidR="00D30297" w:rsidRPr="00445005" w:rsidTr="003D51FD">
        <w:trPr>
          <w:trHeight w:val="630"/>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Чёрно-белый лазерный принтер А3 / МФУ Чёрно-белый  формата А3</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052" w:type="dxa"/>
            <w:tcBorders>
              <w:top w:val="nil"/>
              <w:left w:val="nil"/>
              <w:bottom w:val="single" w:sz="4" w:space="0" w:color="auto"/>
              <w:right w:val="single" w:sz="4" w:space="0" w:color="auto"/>
            </w:tcBorders>
          </w:tcPr>
          <w:p w:rsidR="00D30297" w:rsidRPr="00445005" w:rsidRDefault="00D30297" w:rsidP="003D51FD">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nil"/>
              <w:left w:val="nil"/>
              <w:bottom w:val="single" w:sz="4" w:space="0" w:color="auto"/>
              <w:right w:val="single" w:sz="4" w:space="0" w:color="auto"/>
            </w:tcBorders>
          </w:tcPr>
          <w:p w:rsidR="00D30297" w:rsidRPr="00445005" w:rsidRDefault="00717E79" w:rsidP="00D302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D30297" w:rsidRPr="00445005">
              <w:rPr>
                <w:rFonts w:ascii="Times New Roman" w:eastAsia="Times New Roman" w:hAnsi="Times New Roman" w:cs="Times New Roman"/>
                <w:color w:val="000000"/>
                <w:sz w:val="20"/>
                <w:szCs w:val="20"/>
                <w:lang w:eastAsia="ru-RU"/>
              </w:rPr>
              <w:t>9 900,00</w:t>
            </w:r>
          </w:p>
        </w:tc>
      </w:tr>
      <w:tr w:rsidR="00D30297" w:rsidRPr="00445005" w:rsidTr="003D51FD">
        <w:trPr>
          <w:trHeight w:val="5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Цветной лазерный принтер А4 / МФУ цветной    формата А4</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w:t>
            </w:r>
          </w:p>
        </w:tc>
        <w:tc>
          <w:tcPr>
            <w:tcW w:w="1052" w:type="dxa"/>
            <w:tcBorders>
              <w:top w:val="nil"/>
              <w:left w:val="nil"/>
              <w:bottom w:val="single" w:sz="4" w:space="0" w:color="auto"/>
              <w:right w:val="single" w:sz="4" w:space="0" w:color="auto"/>
            </w:tcBorders>
          </w:tcPr>
          <w:p w:rsidR="00D30297" w:rsidRPr="00445005" w:rsidRDefault="003D51FD" w:rsidP="003D51FD">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tcPr>
          <w:p w:rsidR="00D30297" w:rsidRPr="00445005" w:rsidRDefault="003D51FD" w:rsidP="00925B3F">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w:t>
            </w:r>
            <w:r w:rsidR="00925B3F" w:rsidRPr="00445005">
              <w:rPr>
                <w:rFonts w:ascii="Times New Roman" w:eastAsia="Times New Roman" w:hAnsi="Times New Roman" w:cs="Times New Roman"/>
                <w:color w:val="000000"/>
                <w:sz w:val="20"/>
                <w:szCs w:val="20"/>
                <w:lang w:eastAsia="ru-RU"/>
              </w:rPr>
              <w:t>9</w:t>
            </w:r>
            <w:r w:rsidRPr="00445005">
              <w:rPr>
                <w:rFonts w:ascii="Times New Roman" w:eastAsia="Times New Roman" w:hAnsi="Times New Roman" w:cs="Times New Roman"/>
                <w:color w:val="000000"/>
                <w:sz w:val="20"/>
                <w:szCs w:val="20"/>
                <w:lang w:eastAsia="ru-RU"/>
              </w:rPr>
              <w:t> </w:t>
            </w:r>
            <w:r w:rsidR="00925B3F" w:rsidRPr="00445005">
              <w:rPr>
                <w:rFonts w:ascii="Times New Roman" w:eastAsia="Times New Roman" w:hAnsi="Times New Roman" w:cs="Times New Roman"/>
                <w:color w:val="000000"/>
                <w:sz w:val="20"/>
                <w:szCs w:val="20"/>
                <w:lang w:eastAsia="ru-RU"/>
              </w:rPr>
              <w:t>9</w:t>
            </w:r>
            <w:r w:rsidRPr="00445005">
              <w:rPr>
                <w:rFonts w:ascii="Times New Roman" w:eastAsia="Times New Roman" w:hAnsi="Times New Roman" w:cs="Times New Roman"/>
                <w:color w:val="000000"/>
                <w:sz w:val="20"/>
                <w:szCs w:val="20"/>
                <w:lang w:eastAsia="ru-RU"/>
              </w:rPr>
              <w:t>00,00</w:t>
            </w:r>
          </w:p>
        </w:tc>
      </w:tr>
      <w:tr w:rsidR="00D30297" w:rsidRPr="00445005" w:rsidTr="003D51FD">
        <w:trPr>
          <w:trHeight w:val="6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Цветной лазерный принтер (формата А3) / Цветной МФУ (формата А3)</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052" w:type="dxa"/>
            <w:tcBorders>
              <w:top w:val="nil"/>
              <w:left w:val="nil"/>
              <w:bottom w:val="single" w:sz="4" w:space="0" w:color="auto"/>
              <w:right w:val="single" w:sz="4" w:space="0" w:color="auto"/>
            </w:tcBorders>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tcPr>
          <w:p w:rsidR="00D30297" w:rsidRPr="00445005" w:rsidRDefault="00925B3F" w:rsidP="00925B3F">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119</w:t>
            </w:r>
            <w:r w:rsidR="003D51FD" w:rsidRPr="00445005">
              <w:rPr>
                <w:rFonts w:ascii="Times New Roman" w:eastAsia="Times New Roman" w:hAnsi="Times New Roman" w:cs="Times New Roman"/>
                <w:color w:val="000000"/>
                <w:sz w:val="20"/>
                <w:szCs w:val="20"/>
                <w:lang w:eastAsia="ru-RU"/>
              </w:rPr>
              <w:t> </w:t>
            </w:r>
            <w:r w:rsidRPr="00445005">
              <w:rPr>
                <w:rFonts w:ascii="Times New Roman" w:eastAsia="Times New Roman" w:hAnsi="Times New Roman" w:cs="Times New Roman"/>
                <w:color w:val="000000"/>
                <w:sz w:val="20"/>
                <w:szCs w:val="20"/>
                <w:lang w:eastAsia="ru-RU"/>
              </w:rPr>
              <w:t>9</w:t>
            </w:r>
            <w:r w:rsidR="003D51FD" w:rsidRPr="00445005">
              <w:rPr>
                <w:rFonts w:ascii="Times New Roman" w:eastAsia="Times New Roman" w:hAnsi="Times New Roman" w:cs="Times New Roman"/>
                <w:color w:val="000000"/>
                <w:sz w:val="20"/>
                <w:szCs w:val="20"/>
                <w:lang w:eastAsia="ru-RU"/>
              </w:rPr>
              <w:t>00,00</w:t>
            </w:r>
          </w:p>
        </w:tc>
      </w:tr>
      <w:tr w:rsidR="00D30297" w:rsidRPr="00445005" w:rsidTr="003D51FD">
        <w:trPr>
          <w:trHeight w:val="43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lastRenderedPageBreak/>
              <w:t>5</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Плоттер (формат А0)</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nil"/>
              <w:left w:val="nil"/>
              <w:bottom w:val="single" w:sz="4" w:space="0" w:color="auto"/>
              <w:right w:val="single" w:sz="4" w:space="0" w:color="auto"/>
            </w:tcBorders>
          </w:tcPr>
          <w:p w:rsidR="00D30297" w:rsidRPr="00445005" w:rsidRDefault="003D51FD" w:rsidP="003D51FD">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tcPr>
          <w:p w:rsidR="00D30297" w:rsidRPr="00445005" w:rsidRDefault="00925B3F" w:rsidP="00925B3F">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r w:rsidR="003D51FD" w:rsidRPr="00445005">
              <w:rPr>
                <w:rFonts w:ascii="Times New Roman" w:eastAsia="Times New Roman" w:hAnsi="Times New Roman" w:cs="Times New Roman"/>
                <w:color w:val="000000"/>
                <w:sz w:val="20"/>
                <w:szCs w:val="20"/>
                <w:lang w:eastAsia="ru-RU"/>
              </w:rPr>
              <w:t>99 </w:t>
            </w:r>
            <w:r w:rsidRPr="00445005">
              <w:rPr>
                <w:rFonts w:ascii="Times New Roman" w:eastAsia="Times New Roman" w:hAnsi="Times New Roman" w:cs="Times New Roman"/>
                <w:color w:val="000000"/>
                <w:sz w:val="20"/>
                <w:szCs w:val="20"/>
                <w:lang w:eastAsia="ru-RU"/>
              </w:rPr>
              <w:t>0</w:t>
            </w:r>
            <w:r w:rsidR="003D51FD" w:rsidRPr="00445005">
              <w:rPr>
                <w:rFonts w:ascii="Times New Roman" w:eastAsia="Times New Roman" w:hAnsi="Times New Roman" w:cs="Times New Roman"/>
                <w:color w:val="000000"/>
                <w:sz w:val="20"/>
                <w:szCs w:val="20"/>
                <w:lang w:eastAsia="ru-RU"/>
              </w:rPr>
              <w:t>00,00</w:t>
            </w:r>
          </w:p>
        </w:tc>
      </w:tr>
      <w:tr w:rsidR="00D30297" w:rsidRPr="00445005" w:rsidTr="003D51FD">
        <w:trPr>
          <w:trHeight w:val="510"/>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Рабочая станция (компьютер в сборе)  /   Моноблок</w:t>
            </w:r>
            <w:r w:rsidR="0050152F" w:rsidRPr="00445005">
              <w:rPr>
                <w:rFonts w:ascii="Times New Roman" w:eastAsia="Times New Roman" w:hAnsi="Times New Roman" w:cs="Times New Roman"/>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single" w:sz="4" w:space="0" w:color="auto"/>
              <w:left w:val="single" w:sz="4" w:space="0" w:color="auto"/>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D30297" w:rsidRPr="00445005" w:rsidRDefault="003D51FD" w:rsidP="00925B3F">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w:t>
            </w:r>
            <w:r w:rsidR="00925B3F" w:rsidRPr="00445005">
              <w:rPr>
                <w:rFonts w:ascii="Times New Roman" w:eastAsia="Times New Roman" w:hAnsi="Times New Roman" w:cs="Times New Roman"/>
                <w:color w:val="000000"/>
                <w:sz w:val="20"/>
                <w:szCs w:val="20"/>
                <w:lang w:eastAsia="ru-RU"/>
              </w:rPr>
              <w:t>4</w:t>
            </w:r>
            <w:r w:rsidRPr="00445005">
              <w:rPr>
                <w:rFonts w:ascii="Times New Roman" w:eastAsia="Times New Roman" w:hAnsi="Times New Roman" w:cs="Times New Roman"/>
                <w:color w:val="000000"/>
                <w:sz w:val="20"/>
                <w:szCs w:val="20"/>
                <w:lang w:eastAsia="ru-RU"/>
              </w:rPr>
              <w:t> 900,00</w:t>
            </w:r>
          </w:p>
        </w:tc>
      </w:tr>
      <w:tr w:rsidR="00D30297" w:rsidRPr="00445005" w:rsidTr="003D51F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7</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Цифровой телефон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052" w:type="dxa"/>
            <w:tcBorders>
              <w:top w:val="single" w:sz="4" w:space="0" w:color="auto"/>
              <w:left w:val="single" w:sz="4" w:space="0" w:color="auto"/>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29 900,00</w:t>
            </w:r>
          </w:p>
        </w:tc>
      </w:tr>
      <w:tr w:rsidR="00D30297" w:rsidRPr="00445005" w:rsidTr="003D51FD">
        <w:trPr>
          <w:trHeight w:val="64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Планшетный </w:t>
            </w:r>
          </w:p>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Компьютер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052" w:type="dxa"/>
            <w:tcBorders>
              <w:top w:val="single" w:sz="4" w:space="0" w:color="auto"/>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nil"/>
              <w:bottom w:val="single" w:sz="4" w:space="0" w:color="auto"/>
              <w:right w:val="single" w:sz="4" w:space="0" w:color="auto"/>
            </w:tcBorders>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29 900,00</w:t>
            </w:r>
          </w:p>
        </w:tc>
      </w:tr>
      <w:tr w:rsidR="00D30297" w:rsidRPr="00445005" w:rsidTr="003D51FD">
        <w:trPr>
          <w:trHeight w:val="40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9</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Фотоаппарат/ Видеокамера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single" w:sz="4" w:space="0" w:color="auto"/>
              <w:left w:val="nil"/>
              <w:bottom w:val="single" w:sz="4" w:space="0" w:color="auto"/>
              <w:right w:val="single" w:sz="4" w:space="0" w:color="auto"/>
            </w:tcBorders>
          </w:tcPr>
          <w:p w:rsidR="00D30297" w:rsidRPr="00445005" w:rsidRDefault="003D51FD" w:rsidP="003D51FD">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single" w:sz="4" w:space="0" w:color="auto"/>
              <w:left w:val="nil"/>
              <w:bottom w:val="single" w:sz="4" w:space="0" w:color="auto"/>
              <w:right w:val="single" w:sz="4" w:space="0" w:color="auto"/>
            </w:tcBorders>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99 000,00</w:t>
            </w:r>
          </w:p>
        </w:tc>
      </w:tr>
      <w:tr w:rsidR="00D30297" w:rsidRPr="00445005" w:rsidTr="003D51FD">
        <w:trPr>
          <w:trHeight w:val="329"/>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239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Сервер</w:t>
            </w:r>
          </w:p>
        </w:tc>
        <w:tc>
          <w:tcPr>
            <w:tcW w:w="1134"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000000" w:fill="FFFFFF"/>
            <w:vAlign w:val="center"/>
            <w:hideMark/>
          </w:tcPr>
          <w:p w:rsidR="00D30297" w:rsidRPr="00445005" w:rsidRDefault="00525B99"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w:t>
            </w:r>
          </w:p>
        </w:tc>
        <w:tc>
          <w:tcPr>
            <w:tcW w:w="1052" w:type="dxa"/>
            <w:tcBorders>
              <w:top w:val="nil"/>
              <w:left w:val="nil"/>
              <w:bottom w:val="single" w:sz="4" w:space="0" w:color="auto"/>
              <w:right w:val="single" w:sz="4" w:space="0" w:color="auto"/>
            </w:tcBorders>
            <w:shd w:val="clear" w:color="000000" w:fill="FFFFFF"/>
          </w:tcPr>
          <w:p w:rsidR="00D30297" w:rsidRPr="00445005" w:rsidRDefault="003D51FD" w:rsidP="003D51FD">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shd w:val="clear" w:color="000000" w:fill="FFFFFF"/>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400 000,00</w:t>
            </w:r>
          </w:p>
        </w:tc>
      </w:tr>
      <w:tr w:rsidR="00D55017" w:rsidRPr="00445005" w:rsidTr="003D51FD">
        <w:trPr>
          <w:trHeight w:val="246"/>
        </w:trPr>
        <w:tc>
          <w:tcPr>
            <w:tcW w:w="723" w:type="dxa"/>
            <w:tcBorders>
              <w:top w:val="nil"/>
              <w:left w:val="single" w:sz="4" w:space="0" w:color="auto"/>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11</w:t>
            </w:r>
          </w:p>
        </w:tc>
        <w:tc>
          <w:tcPr>
            <w:tcW w:w="2396" w:type="dxa"/>
            <w:tcBorders>
              <w:top w:val="nil"/>
              <w:left w:val="nil"/>
              <w:bottom w:val="single" w:sz="4" w:space="0" w:color="auto"/>
              <w:right w:val="single" w:sz="4" w:space="0" w:color="auto"/>
            </w:tcBorders>
            <w:shd w:val="clear" w:color="000000" w:fill="FFFFFF"/>
            <w:vAlign w:val="center"/>
          </w:tcPr>
          <w:p w:rsidR="00D55017" w:rsidRPr="00445005" w:rsidRDefault="00D55017" w:rsidP="00525B99">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Уничтожитель бумаги</w:t>
            </w:r>
            <w:r w:rsidR="00525B99" w:rsidRPr="00445005">
              <w:rPr>
                <w:rFonts w:ascii="Times New Roman" w:eastAsia="Times New Roman" w:hAnsi="Times New Roman" w:cs="Times New Roman"/>
                <w:sz w:val="20"/>
                <w:szCs w:val="20"/>
                <w:lang w:eastAsia="ru-RU"/>
              </w:rPr>
              <w:t>/ шредер</w:t>
            </w:r>
          </w:p>
        </w:tc>
        <w:tc>
          <w:tcPr>
            <w:tcW w:w="1134"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p>
        </w:tc>
        <w:tc>
          <w:tcPr>
            <w:tcW w:w="1225"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p>
        </w:tc>
        <w:tc>
          <w:tcPr>
            <w:tcW w:w="1750"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p>
        </w:tc>
        <w:tc>
          <w:tcPr>
            <w:tcW w:w="1561" w:type="dxa"/>
            <w:tcBorders>
              <w:top w:val="nil"/>
              <w:left w:val="nil"/>
              <w:bottom w:val="single" w:sz="4" w:space="0" w:color="auto"/>
              <w:right w:val="single" w:sz="4" w:space="0" w:color="auto"/>
            </w:tcBorders>
            <w:shd w:val="clear" w:color="000000" w:fill="FFFFFF"/>
            <w:vAlign w:val="center"/>
          </w:tcPr>
          <w:p w:rsidR="00D55017" w:rsidRPr="00445005" w:rsidRDefault="00D55017" w:rsidP="00D30297">
            <w:pPr>
              <w:spacing w:after="0" w:line="240" w:lineRule="auto"/>
              <w:jc w:val="center"/>
              <w:rPr>
                <w:rFonts w:ascii="Times New Roman" w:eastAsia="Times New Roman" w:hAnsi="Times New Roman" w:cs="Times New Roman"/>
                <w:sz w:val="20"/>
                <w:szCs w:val="20"/>
                <w:lang w:eastAsia="ru-RU"/>
              </w:rPr>
            </w:pPr>
          </w:p>
        </w:tc>
        <w:tc>
          <w:tcPr>
            <w:tcW w:w="1052" w:type="dxa"/>
            <w:tcBorders>
              <w:top w:val="nil"/>
              <w:left w:val="nil"/>
              <w:bottom w:val="single" w:sz="4" w:space="0" w:color="auto"/>
              <w:right w:val="single" w:sz="4" w:space="0" w:color="auto"/>
            </w:tcBorders>
            <w:shd w:val="clear" w:color="000000" w:fill="FFFFFF"/>
          </w:tcPr>
          <w:p w:rsidR="00D55017" w:rsidRPr="00445005" w:rsidRDefault="002E3708" w:rsidP="007D6D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00D55017" w:rsidRPr="00445005">
              <w:rPr>
                <w:rFonts w:ascii="Times New Roman" w:eastAsia="Times New Roman" w:hAnsi="Times New Roman" w:cs="Times New Roman"/>
                <w:color w:val="000000"/>
                <w:sz w:val="20"/>
                <w:szCs w:val="20"/>
                <w:lang w:eastAsia="ru-RU"/>
              </w:rPr>
              <w:t xml:space="preserve">е более </w:t>
            </w:r>
            <w:r w:rsidR="007D6D8D" w:rsidRPr="00445005">
              <w:rPr>
                <w:rFonts w:ascii="Times New Roman" w:eastAsia="Times New Roman" w:hAnsi="Times New Roman" w:cs="Times New Roman"/>
                <w:color w:val="000000"/>
                <w:sz w:val="20"/>
                <w:szCs w:val="20"/>
                <w:lang w:eastAsia="ru-RU"/>
              </w:rPr>
              <w:t>1</w:t>
            </w:r>
            <w:r w:rsidR="00D55017" w:rsidRPr="00445005">
              <w:rPr>
                <w:rFonts w:ascii="Times New Roman" w:eastAsia="Times New Roman" w:hAnsi="Times New Roman" w:cs="Times New Roman"/>
                <w:color w:val="000000"/>
                <w:sz w:val="20"/>
                <w:szCs w:val="20"/>
                <w:lang w:eastAsia="ru-RU"/>
              </w:rPr>
              <w:t>-</w:t>
            </w:r>
            <w:r w:rsidR="007D6D8D" w:rsidRPr="00445005">
              <w:rPr>
                <w:rFonts w:ascii="Times New Roman" w:eastAsia="Times New Roman" w:hAnsi="Times New Roman" w:cs="Times New Roman"/>
                <w:color w:val="000000"/>
                <w:sz w:val="20"/>
                <w:szCs w:val="20"/>
                <w:lang w:eastAsia="ru-RU"/>
              </w:rPr>
              <w:t>го</w:t>
            </w:r>
            <w:r w:rsidR="00D55017" w:rsidRPr="00445005">
              <w:rPr>
                <w:rFonts w:ascii="Times New Roman" w:eastAsia="Times New Roman" w:hAnsi="Times New Roman" w:cs="Times New Roman"/>
                <w:color w:val="000000"/>
                <w:sz w:val="20"/>
                <w:szCs w:val="20"/>
                <w:lang w:eastAsia="ru-RU"/>
              </w:rPr>
              <w:t xml:space="preserve"> на </w:t>
            </w:r>
            <w:r w:rsidR="007D6D8D" w:rsidRPr="00445005">
              <w:rPr>
                <w:rFonts w:ascii="Times New Roman" w:eastAsia="Times New Roman" w:hAnsi="Times New Roman" w:cs="Times New Roman"/>
                <w:color w:val="000000"/>
                <w:sz w:val="20"/>
                <w:szCs w:val="20"/>
                <w:lang w:eastAsia="ru-RU"/>
              </w:rPr>
              <w:t>отдел</w:t>
            </w:r>
          </w:p>
        </w:tc>
        <w:tc>
          <w:tcPr>
            <w:tcW w:w="1358" w:type="dxa"/>
            <w:tcBorders>
              <w:top w:val="nil"/>
              <w:left w:val="nil"/>
              <w:bottom w:val="single" w:sz="4" w:space="0" w:color="auto"/>
              <w:right w:val="single" w:sz="4" w:space="0" w:color="auto"/>
            </w:tcBorders>
            <w:shd w:val="clear" w:color="000000" w:fill="FFFFFF"/>
          </w:tcPr>
          <w:p w:rsidR="00D55017" w:rsidRPr="00445005" w:rsidRDefault="00525B99"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r w:rsidR="00D55017" w:rsidRPr="00445005">
              <w:rPr>
                <w:rFonts w:ascii="Times New Roman" w:eastAsia="Times New Roman" w:hAnsi="Times New Roman" w:cs="Times New Roman"/>
                <w:sz w:val="20"/>
                <w:szCs w:val="20"/>
                <w:lang w:eastAsia="ru-RU"/>
              </w:rPr>
              <w:t> 000,00</w:t>
            </w:r>
          </w:p>
        </w:tc>
      </w:tr>
      <w:tr w:rsidR="00D30297" w:rsidRPr="00445005" w:rsidTr="003D51FD">
        <w:trPr>
          <w:trHeight w:val="246"/>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D30297" w:rsidRPr="00445005" w:rsidRDefault="00D5501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239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Роутер</w:t>
            </w:r>
          </w:p>
        </w:tc>
        <w:tc>
          <w:tcPr>
            <w:tcW w:w="1134"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84</w:t>
            </w:r>
          </w:p>
        </w:tc>
        <w:tc>
          <w:tcPr>
            <w:tcW w:w="127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25"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750"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561" w:type="dxa"/>
            <w:tcBorders>
              <w:top w:val="nil"/>
              <w:left w:val="nil"/>
              <w:bottom w:val="single" w:sz="4" w:space="0" w:color="auto"/>
              <w:right w:val="single" w:sz="4" w:space="0" w:color="auto"/>
            </w:tcBorders>
            <w:shd w:val="clear" w:color="000000" w:fill="FFFFFF"/>
            <w:vAlign w:val="center"/>
            <w:hideMark/>
          </w:tcPr>
          <w:p w:rsidR="00D30297" w:rsidRPr="00445005" w:rsidRDefault="00525B99"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052" w:type="dxa"/>
            <w:tcBorders>
              <w:top w:val="nil"/>
              <w:left w:val="nil"/>
              <w:bottom w:val="single" w:sz="4" w:space="0" w:color="auto"/>
              <w:right w:val="single" w:sz="4" w:space="0" w:color="auto"/>
            </w:tcBorders>
            <w:shd w:val="clear" w:color="000000" w:fill="FFFFFF"/>
          </w:tcPr>
          <w:p w:rsidR="00D30297" w:rsidRPr="00445005" w:rsidRDefault="003D51FD"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shd w:val="clear" w:color="000000" w:fill="FFFFFF"/>
          </w:tcPr>
          <w:p w:rsidR="00D30297" w:rsidRPr="00445005" w:rsidRDefault="003D51FD"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9 900,00</w:t>
            </w:r>
          </w:p>
        </w:tc>
      </w:tr>
      <w:tr w:rsidR="00D30297" w:rsidRPr="00445005" w:rsidTr="003D51FD">
        <w:trPr>
          <w:trHeight w:val="331"/>
        </w:trPr>
        <w:tc>
          <w:tcPr>
            <w:tcW w:w="723" w:type="dxa"/>
            <w:tcBorders>
              <w:top w:val="nil"/>
              <w:left w:val="single" w:sz="4" w:space="0" w:color="auto"/>
              <w:bottom w:val="single" w:sz="4" w:space="0" w:color="auto"/>
              <w:right w:val="single" w:sz="4" w:space="0" w:color="auto"/>
            </w:tcBorders>
            <w:shd w:val="clear" w:color="000000" w:fill="FFFFFF"/>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13</w:t>
            </w:r>
          </w:p>
        </w:tc>
        <w:tc>
          <w:tcPr>
            <w:tcW w:w="239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proofErr w:type="spellStart"/>
            <w:r w:rsidRPr="00445005">
              <w:rPr>
                <w:rFonts w:ascii="Times New Roman" w:eastAsia="Times New Roman" w:hAnsi="Times New Roman" w:cs="Times New Roman"/>
                <w:color w:val="000000"/>
                <w:sz w:val="20"/>
                <w:szCs w:val="20"/>
                <w:lang w:eastAsia="ru-RU"/>
              </w:rPr>
              <w:t>Медиаконвертер</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000000" w:fill="FFFFFF"/>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nil"/>
              <w:left w:val="nil"/>
              <w:bottom w:val="single" w:sz="4" w:space="0" w:color="auto"/>
              <w:right w:val="single" w:sz="4" w:space="0" w:color="auto"/>
            </w:tcBorders>
            <w:shd w:val="clear" w:color="000000" w:fill="FFFFFF"/>
          </w:tcPr>
          <w:p w:rsidR="00D30297" w:rsidRPr="00445005" w:rsidRDefault="003D51FD"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shd w:val="clear" w:color="000000" w:fill="FFFFFF"/>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29 900,00</w:t>
            </w:r>
          </w:p>
        </w:tc>
      </w:tr>
      <w:tr w:rsidR="00D30297" w:rsidRPr="00445005" w:rsidTr="003D51FD">
        <w:trPr>
          <w:trHeight w:val="30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14</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Ноутбук</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052"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nil"/>
              <w:left w:val="nil"/>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80 000,00</w:t>
            </w:r>
          </w:p>
        </w:tc>
      </w:tr>
      <w:tr w:rsidR="00D30297" w:rsidRPr="00445005" w:rsidTr="003D51FD">
        <w:trPr>
          <w:trHeight w:val="38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15</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525B99" w:rsidP="00422AB3">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Ф</w:t>
            </w:r>
            <w:r w:rsidR="00D30297" w:rsidRPr="00445005">
              <w:rPr>
                <w:rFonts w:ascii="Times New Roman" w:eastAsia="Times New Roman" w:hAnsi="Times New Roman" w:cs="Times New Roman"/>
                <w:color w:val="000000"/>
                <w:sz w:val="20"/>
                <w:szCs w:val="20"/>
                <w:lang w:eastAsia="ru-RU"/>
              </w:rPr>
              <w:t>акс</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525B99"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D30297" w:rsidRPr="00445005">
              <w:rPr>
                <w:rFonts w:ascii="Times New Roman" w:eastAsia="Times New Roman" w:hAnsi="Times New Roman" w:cs="Times New Roman"/>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052"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nil"/>
              <w:left w:val="nil"/>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25 000,00</w:t>
            </w:r>
          </w:p>
        </w:tc>
      </w:tr>
      <w:tr w:rsidR="00D30297" w:rsidRPr="00445005" w:rsidTr="003D51FD">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16</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Телефонный аппарат</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nil"/>
              <w:left w:val="nil"/>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nil"/>
              <w:left w:val="nil"/>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19  000,00</w:t>
            </w:r>
          </w:p>
        </w:tc>
      </w:tr>
      <w:tr w:rsidR="00D30297" w:rsidRPr="00445005" w:rsidTr="003D51FD">
        <w:trPr>
          <w:trHeight w:val="48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17</w:t>
            </w:r>
          </w:p>
        </w:tc>
        <w:tc>
          <w:tcPr>
            <w:tcW w:w="2396" w:type="dxa"/>
            <w:tcBorders>
              <w:top w:val="nil"/>
              <w:left w:val="nil"/>
              <w:bottom w:val="single" w:sz="4" w:space="0" w:color="auto"/>
              <w:right w:val="single" w:sz="4" w:space="0" w:color="auto"/>
            </w:tcBorders>
            <w:shd w:val="clear" w:color="auto" w:fill="auto"/>
            <w:vAlign w:val="center"/>
            <w:hideMark/>
          </w:tcPr>
          <w:p w:rsidR="00D30297" w:rsidRPr="00445005" w:rsidRDefault="00422AB3" w:rsidP="00D3029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Видео камера для системы видеонаблюдения</w:t>
            </w:r>
          </w:p>
        </w:tc>
        <w:tc>
          <w:tcPr>
            <w:tcW w:w="1134"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561" w:type="dxa"/>
            <w:tcBorders>
              <w:top w:val="nil"/>
              <w:left w:val="nil"/>
              <w:bottom w:val="single" w:sz="4" w:space="0" w:color="auto"/>
              <w:right w:val="single" w:sz="4" w:space="0" w:color="auto"/>
            </w:tcBorders>
            <w:shd w:val="clear" w:color="auto" w:fill="auto"/>
            <w:vAlign w:val="center"/>
            <w:hideMark/>
          </w:tcPr>
          <w:p w:rsidR="00D30297" w:rsidRPr="00445005" w:rsidRDefault="00525B99"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052" w:type="dxa"/>
            <w:tcBorders>
              <w:top w:val="nil"/>
              <w:left w:val="nil"/>
              <w:bottom w:val="single" w:sz="4" w:space="0" w:color="auto"/>
              <w:right w:val="single" w:sz="4" w:space="0" w:color="auto"/>
            </w:tcBorders>
          </w:tcPr>
          <w:p w:rsidR="00D3029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nil"/>
              <w:left w:val="nil"/>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55 000,00</w:t>
            </w:r>
          </w:p>
        </w:tc>
      </w:tr>
      <w:tr w:rsidR="00D30297" w:rsidRPr="00445005" w:rsidTr="003D51FD">
        <w:trPr>
          <w:trHeight w:val="49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Шкаф серверный/ Стойка серверная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525B99"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052" w:type="dxa"/>
            <w:tcBorders>
              <w:top w:val="single" w:sz="4" w:space="0" w:color="auto"/>
              <w:left w:val="single" w:sz="4" w:space="0" w:color="auto"/>
              <w:bottom w:val="single" w:sz="4" w:space="0" w:color="auto"/>
              <w:right w:val="single" w:sz="4" w:space="0" w:color="auto"/>
            </w:tcBorders>
          </w:tcPr>
          <w:p w:rsidR="00D3029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single" w:sz="4" w:space="0" w:color="auto"/>
              <w:left w:val="single" w:sz="4" w:space="0" w:color="auto"/>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69 900,00</w:t>
            </w:r>
          </w:p>
        </w:tc>
      </w:tr>
      <w:tr w:rsidR="00D30297" w:rsidRPr="00445005" w:rsidTr="003D51FD">
        <w:trPr>
          <w:trHeight w:val="4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21</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ИБП для сервера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D30297" w:rsidRPr="00445005" w:rsidRDefault="00525B99"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052" w:type="dxa"/>
            <w:tcBorders>
              <w:top w:val="single" w:sz="4" w:space="0" w:color="auto"/>
              <w:left w:val="nil"/>
              <w:bottom w:val="single" w:sz="4" w:space="0" w:color="auto"/>
              <w:right w:val="single" w:sz="4" w:space="0" w:color="auto"/>
            </w:tcBorders>
          </w:tcPr>
          <w:p w:rsidR="00D3029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single" w:sz="4" w:space="0" w:color="auto"/>
              <w:left w:val="nil"/>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69 900,00</w:t>
            </w:r>
          </w:p>
        </w:tc>
      </w:tr>
      <w:tr w:rsidR="00D30297"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0297" w:rsidRPr="00445005" w:rsidRDefault="00D5501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ИБП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single" w:sz="4" w:space="0" w:color="auto"/>
              <w:left w:val="single" w:sz="4" w:space="0" w:color="auto"/>
              <w:bottom w:val="single" w:sz="4" w:space="0" w:color="auto"/>
              <w:right w:val="single" w:sz="4" w:space="0" w:color="auto"/>
            </w:tcBorders>
          </w:tcPr>
          <w:p w:rsidR="00D30297" w:rsidRPr="00445005" w:rsidRDefault="00D30297"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D30297" w:rsidRPr="00445005" w:rsidRDefault="00422AB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9 900,00</w:t>
            </w:r>
          </w:p>
        </w:tc>
      </w:tr>
      <w:tr w:rsidR="00925B3F"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925B3F"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lastRenderedPageBreak/>
              <w:t>23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Аппаратно-программный модуль доведенной нагрузки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single" w:sz="4" w:space="0" w:color="auto"/>
              <w:left w:val="single" w:sz="4" w:space="0" w:color="auto"/>
              <w:bottom w:val="single" w:sz="4" w:space="0" w:color="auto"/>
              <w:right w:val="single" w:sz="4" w:space="0" w:color="auto"/>
            </w:tcBorders>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в пределах имеющихся рабочих мест</w:t>
            </w:r>
          </w:p>
        </w:tc>
        <w:tc>
          <w:tcPr>
            <w:tcW w:w="1358" w:type="dxa"/>
            <w:tcBorders>
              <w:top w:val="single" w:sz="4" w:space="0" w:color="auto"/>
              <w:left w:val="single" w:sz="4" w:space="0" w:color="auto"/>
              <w:bottom w:val="single" w:sz="4" w:space="0" w:color="auto"/>
              <w:right w:val="single" w:sz="4" w:space="0" w:color="auto"/>
            </w:tcBorders>
          </w:tcPr>
          <w:p w:rsidR="00925B3F" w:rsidRPr="00445005" w:rsidRDefault="00925B3F"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15 000,00</w:t>
            </w:r>
          </w:p>
        </w:tc>
      </w:tr>
      <w:tr w:rsidR="0084279A"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Сканер (формат А4, А3)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1C2313"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052"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358"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49 900,00</w:t>
            </w:r>
          </w:p>
        </w:tc>
      </w:tr>
      <w:tr w:rsidR="0084279A"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Коммутатор/</w:t>
            </w:r>
            <w:proofErr w:type="spellStart"/>
            <w:r w:rsidRPr="00445005">
              <w:rPr>
                <w:rFonts w:ascii="Times New Roman" w:eastAsia="Times New Roman" w:hAnsi="Times New Roman" w:cs="Times New Roman"/>
                <w:color w:val="000000"/>
                <w:sz w:val="20"/>
                <w:szCs w:val="20"/>
                <w:lang w:eastAsia="ru-RU"/>
              </w:rPr>
              <w:t>Хаб</w:t>
            </w:r>
            <w:proofErr w:type="spellEnd"/>
            <w:r w:rsidR="00F668DB" w:rsidRPr="00445005">
              <w:rPr>
                <w:rFonts w:ascii="Times New Roman" w:eastAsia="Times New Roman"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w:t>
            </w:r>
          </w:p>
        </w:tc>
        <w:tc>
          <w:tcPr>
            <w:tcW w:w="1052"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4 900,00</w:t>
            </w:r>
          </w:p>
        </w:tc>
      </w:tr>
      <w:tr w:rsidR="0084279A"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Компьютер мультимедийный/ компьютер специальный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110 000,00</w:t>
            </w:r>
          </w:p>
        </w:tc>
      </w:tr>
      <w:tr w:rsidR="0084279A" w:rsidRPr="00445005" w:rsidTr="003D51FD">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27</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Межэтажный коммутатор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052"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этаж</w:t>
            </w:r>
          </w:p>
        </w:tc>
        <w:tc>
          <w:tcPr>
            <w:tcW w:w="1358" w:type="dxa"/>
            <w:tcBorders>
              <w:top w:val="single" w:sz="4" w:space="0" w:color="auto"/>
              <w:left w:val="single" w:sz="4" w:space="0" w:color="auto"/>
              <w:bottom w:val="single" w:sz="4" w:space="0" w:color="auto"/>
              <w:right w:val="single" w:sz="4" w:space="0" w:color="auto"/>
            </w:tcBorders>
          </w:tcPr>
          <w:p w:rsidR="0084279A" w:rsidRPr="00445005" w:rsidRDefault="0084279A" w:rsidP="00D3029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149 900,00</w:t>
            </w:r>
          </w:p>
        </w:tc>
      </w:tr>
      <w:tr w:rsidR="00BB4621" w:rsidRPr="00445005" w:rsidTr="00BF4250">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B4621" w:rsidRPr="00445005" w:rsidRDefault="00BB4621" w:rsidP="00BB4621">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28</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rPr>
                <w:rFonts w:ascii="Times New Roman" w:hAnsi="Times New Roman" w:cs="Times New Roman"/>
                <w:sz w:val="20"/>
                <w:szCs w:val="20"/>
              </w:rPr>
            </w:pPr>
            <w:r w:rsidRPr="00445005">
              <w:rPr>
                <w:rFonts w:ascii="Times New Roman" w:hAnsi="Times New Roman" w:cs="Times New Roman"/>
                <w:sz w:val="20"/>
                <w:szCs w:val="20"/>
              </w:rPr>
              <w:t>Системный блок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052" w:type="dxa"/>
            <w:tcBorders>
              <w:top w:val="single" w:sz="4" w:space="0" w:color="auto"/>
              <w:left w:val="single" w:sz="4" w:space="0" w:color="auto"/>
              <w:bottom w:val="single" w:sz="4" w:space="0" w:color="auto"/>
              <w:right w:val="single" w:sz="4" w:space="0" w:color="auto"/>
            </w:tcBorders>
          </w:tcPr>
          <w:p w:rsidR="00BB4621" w:rsidRPr="00445005" w:rsidRDefault="00BB4621" w:rsidP="00BB4621">
            <w:pPr>
              <w:jc w:val="center"/>
              <w:rPr>
                <w:rFonts w:ascii="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49 000,00р.</w:t>
            </w:r>
          </w:p>
        </w:tc>
      </w:tr>
      <w:tr w:rsidR="00BB4621" w:rsidRPr="00445005" w:rsidTr="00BF4250">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B4621" w:rsidRPr="00445005" w:rsidRDefault="00BB4621" w:rsidP="00BB4621">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rPr>
                <w:rFonts w:ascii="Times New Roman" w:hAnsi="Times New Roman" w:cs="Times New Roman"/>
                <w:sz w:val="20"/>
                <w:szCs w:val="20"/>
              </w:rPr>
            </w:pPr>
            <w:r w:rsidRPr="00445005">
              <w:rPr>
                <w:rFonts w:ascii="Times New Roman" w:hAnsi="Times New Roman" w:cs="Times New Roman"/>
                <w:sz w:val="20"/>
                <w:szCs w:val="20"/>
              </w:rPr>
              <w:t>Монитор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1</w:t>
            </w:r>
          </w:p>
        </w:tc>
        <w:tc>
          <w:tcPr>
            <w:tcW w:w="1052" w:type="dxa"/>
            <w:tcBorders>
              <w:top w:val="single" w:sz="4" w:space="0" w:color="auto"/>
              <w:left w:val="single" w:sz="4" w:space="0" w:color="auto"/>
              <w:bottom w:val="single" w:sz="4" w:space="0" w:color="auto"/>
              <w:right w:val="single" w:sz="4" w:space="0" w:color="auto"/>
            </w:tcBorders>
          </w:tcPr>
          <w:p w:rsidR="00BB4621" w:rsidRPr="00445005" w:rsidRDefault="00BB4621" w:rsidP="00BB4621">
            <w:pPr>
              <w:jc w:val="center"/>
              <w:rPr>
                <w:rFonts w:ascii="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BB4621" w:rsidRPr="00445005" w:rsidRDefault="00BB4621" w:rsidP="00BB4621">
            <w:pPr>
              <w:jc w:val="center"/>
              <w:rPr>
                <w:rFonts w:ascii="Times New Roman" w:hAnsi="Times New Roman" w:cs="Times New Roman"/>
                <w:sz w:val="20"/>
                <w:szCs w:val="20"/>
              </w:rPr>
            </w:pPr>
            <w:r w:rsidRPr="00445005">
              <w:rPr>
                <w:rFonts w:ascii="Times New Roman" w:hAnsi="Times New Roman" w:cs="Times New Roman"/>
                <w:sz w:val="20"/>
                <w:szCs w:val="20"/>
              </w:rPr>
              <w:t>29 000,00р.</w:t>
            </w:r>
          </w:p>
        </w:tc>
      </w:tr>
      <w:tr w:rsidR="009B0661" w:rsidRPr="009B0661" w:rsidTr="00BF4250">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9B0661" w:rsidRPr="009B0661" w:rsidRDefault="009B0661" w:rsidP="00BB4621">
            <w:pPr>
              <w:spacing w:after="0" w:line="240" w:lineRule="auto"/>
              <w:jc w:val="center"/>
              <w:rPr>
                <w:rFonts w:ascii="Times New Roman" w:eastAsia="Times New Roman" w:hAnsi="Times New Roman" w:cs="Times New Roman"/>
                <w:color w:val="000000"/>
                <w:sz w:val="20"/>
                <w:szCs w:val="20"/>
                <w:highlight w:val="yellow"/>
                <w:lang w:eastAsia="ru-RU"/>
              </w:rPr>
            </w:pPr>
            <w:r w:rsidRPr="009B0661">
              <w:rPr>
                <w:rFonts w:ascii="Times New Roman" w:eastAsia="Times New Roman" w:hAnsi="Times New Roman" w:cs="Times New Roman"/>
                <w:color w:val="000000"/>
                <w:sz w:val="20"/>
                <w:szCs w:val="20"/>
                <w:highlight w:val="yellow"/>
                <w:lang w:eastAsia="ru-RU"/>
              </w:rPr>
              <w:t>30</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rPr>
                <w:rFonts w:ascii="Times New Roman" w:hAnsi="Times New Roman" w:cs="Times New Roman"/>
                <w:sz w:val="20"/>
                <w:szCs w:val="20"/>
                <w:highlight w:val="yellow"/>
              </w:rPr>
            </w:pPr>
            <w:proofErr w:type="spellStart"/>
            <w:r w:rsidRPr="009B0661">
              <w:rPr>
                <w:rFonts w:ascii="Times New Roman" w:hAnsi="Times New Roman" w:cs="Times New Roman"/>
                <w:sz w:val="20"/>
                <w:szCs w:val="20"/>
                <w:highlight w:val="yellow"/>
              </w:rPr>
              <w:t>Тепловизор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052" w:type="dxa"/>
            <w:tcBorders>
              <w:top w:val="single" w:sz="4" w:space="0" w:color="auto"/>
              <w:left w:val="single" w:sz="4" w:space="0" w:color="auto"/>
              <w:bottom w:val="single" w:sz="4" w:space="0" w:color="auto"/>
              <w:right w:val="single" w:sz="4" w:space="0" w:color="auto"/>
            </w:tcBorders>
          </w:tcPr>
          <w:p w:rsidR="009B0661" w:rsidRPr="009B0661" w:rsidRDefault="009B0661" w:rsidP="00BB4621">
            <w:pPr>
              <w:jc w:val="center"/>
              <w:rPr>
                <w:rFonts w:ascii="Times New Roman" w:hAnsi="Times New Roman" w:cs="Times New Roman"/>
                <w:sz w:val="20"/>
                <w:szCs w:val="20"/>
                <w:highlight w:val="yellow"/>
              </w:rPr>
            </w:pPr>
          </w:p>
        </w:tc>
        <w:tc>
          <w:tcPr>
            <w:tcW w:w="1358" w:type="dxa"/>
            <w:tcBorders>
              <w:top w:val="single" w:sz="4" w:space="0" w:color="auto"/>
              <w:left w:val="single" w:sz="4" w:space="0" w:color="auto"/>
              <w:bottom w:val="single" w:sz="4" w:space="0" w:color="auto"/>
              <w:right w:val="single" w:sz="4" w:space="0" w:color="auto"/>
            </w:tcBorders>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299 000,00</w:t>
            </w:r>
          </w:p>
        </w:tc>
      </w:tr>
      <w:tr w:rsidR="009B0661" w:rsidRPr="009B0661" w:rsidTr="00BF4250">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9B0661" w:rsidRPr="009B0661" w:rsidRDefault="009B0661" w:rsidP="00BB4621">
            <w:pPr>
              <w:spacing w:after="0" w:line="240" w:lineRule="auto"/>
              <w:jc w:val="center"/>
              <w:rPr>
                <w:rFonts w:ascii="Times New Roman" w:eastAsia="Times New Roman" w:hAnsi="Times New Roman" w:cs="Times New Roman"/>
                <w:color w:val="000000"/>
                <w:sz w:val="20"/>
                <w:szCs w:val="20"/>
                <w:highlight w:val="yellow"/>
                <w:lang w:eastAsia="ru-RU"/>
              </w:rPr>
            </w:pPr>
            <w:r w:rsidRPr="009B0661">
              <w:rPr>
                <w:rFonts w:ascii="Times New Roman" w:eastAsia="Times New Roman" w:hAnsi="Times New Roman" w:cs="Times New Roman"/>
                <w:color w:val="000000"/>
                <w:sz w:val="20"/>
                <w:szCs w:val="20"/>
                <w:highlight w:val="yellow"/>
                <w:lang w:eastAsia="ru-RU"/>
              </w:rPr>
              <w:t>31</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Геодезическое оборудование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052" w:type="dxa"/>
            <w:tcBorders>
              <w:top w:val="single" w:sz="4" w:space="0" w:color="auto"/>
              <w:left w:val="single" w:sz="4" w:space="0" w:color="auto"/>
              <w:bottom w:val="single" w:sz="4" w:space="0" w:color="auto"/>
              <w:right w:val="single" w:sz="4" w:space="0" w:color="auto"/>
            </w:tcBorders>
          </w:tcPr>
          <w:p w:rsidR="009B0661" w:rsidRPr="009B0661" w:rsidRDefault="009B0661" w:rsidP="00BB4621">
            <w:pPr>
              <w:jc w:val="center"/>
              <w:rPr>
                <w:rFonts w:ascii="Times New Roman" w:hAnsi="Times New Roman" w:cs="Times New Roman"/>
                <w:sz w:val="20"/>
                <w:szCs w:val="20"/>
                <w:highlight w:val="yellow"/>
              </w:rPr>
            </w:pPr>
          </w:p>
        </w:tc>
        <w:tc>
          <w:tcPr>
            <w:tcW w:w="1358" w:type="dxa"/>
            <w:tcBorders>
              <w:top w:val="single" w:sz="4" w:space="0" w:color="auto"/>
              <w:left w:val="single" w:sz="4" w:space="0" w:color="auto"/>
              <w:bottom w:val="single" w:sz="4" w:space="0" w:color="auto"/>
              <w:right w:val="single" w:sz="4" w:space="0" w:color="auto"/>
            </w:tcBorders>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951 300,00</w:t>
            </w:r>
          </w:p>
        </w:tc>
      </w:tr>
      <w:tr w:rsidR="009B0661" w:rsidRPr="009B0661" w:rsidTr="00BF4250">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9B0661" w:rsidRPr="009B0661" w:rsidRDefault="009B0661" w:rsidP="00BB4621">
            <w:pPr>
              <w:spacing w:after="0" w:line="240" w:lineRule="auto"/>
              <w:jc w:val="center"/>
              <w:rPr>
                <w:rFonts w:ascii="Times New Roman" w:eastAsia="Times New Roman" w:hAnsi="Times New Roman" w:cs="Times New Roman"/>
                <w:color w:val="000000"/>
                <w:sz w:val="20"/>
                <w:szCs w:val="20"/>
                <w:highlight w:val="yellow"/>
                <w:lang w:eastAsia="ru-RU"/>
              </w:rPr>
            </w:pPr>
            <w:r w:rsidRPr="009B0661">
              <w:rPr>
                <w:rFonts w:ascii="Times New Roman" w:eastAsia="Times New Roman" w:hAnsi="Times New Roman" w:cs="Times New Roman"/>
                <w:color w:val="000000"/>
                <w:sz w:val="20"/>
                <w:szCs w:val="20"/>
                <w:highlight w:val="yellow"/>
                <w:lang w:eastAsia="ru-RU"/>
              </w:rPr>
              <w:t>32</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Измерительный прибор дорог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1</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052" w:type="dxa"/>
            <w:tcBorders>
              <w:top w:val="single" w:sz="4" w:space="0" w:color="auto"/>
              <w:left w:val="single" w:sz="4" w:space="0" w:color="auto"/>
              <w:bottom w:val="single" w:sz="4" w:space="0" w:color="auto"/>
              <w:right w:val="single" w:sz="4" w:space="0" w:color="auto"/>
            </w:tcBorders>
          </w:tcPr>
          <w:p w:rsidR="009B0661" w:rsidRPr="009B0661" w:rsidRDefault="009B0661" w:rsidP="00BB4621">
            <w:pPr>
              <w:jc w:val="center"/>
              <w:rPr>
                <w:rFonts w:ascii="Times New Roman" w:hAnsi="Times New Roman" w:cs="Times New Roman"/>
                <w:sz w:val="20"/>
                <w:szCs w:val="20"/>
                <w:highlight w:val="yellow"/>
              </w:rPr>
            </w:pPr>
          </w:p>
        </w:tc>
        <w:tc>
          <w:tcPr>
            <w:tcW w:w="1358" w:type="dxa"/>
            <w:tcBorders>
              <w:top w:val="single" w:sz="4" w:space="0" w:color="auto"/>
              <w:left w:val="single" w:sz="4" w:space="0" w:color="auto"/>
              <w:bottom w:val="single" w:sz="4" w:space="0" w:color="auto"/>
              <w:right w:val="single" w:sz="4" w:space="0" w:color="auto"/>
            </w:tcBorders>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37 500,00</w:t>
            </w:r>
          </w:p>
        </w:tc>
      </w:tr>
      <w:tr w:rsidR="009B0661" w:rsidRPr="00445005" w:rsidTr="00BF4250">
        <w:trPr>
          <w:trHeight w:val="303"/>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9B0661" w:rsidRPr="009B0661" w:rsidRDefault="009B0661" w:rsidP="00BB4621">
            <w:pPr>
              <w:spacing w:after="0" w:line="240" w:lineRule="auto"/>
              <w:jc w:val="center"/>
              <w:rPr>
                <w:rFonts w:ascii="Times New Roman" w:eastAsia="Times New Roman" w:hAnsi="Times New Roman" w:cs="Times New Roman"/>
                <w:color w:val="000000"/>
                <w:sz w:val="20"/>
                <w:szCs w:val="20"/>
                <w:highlight w:val="yellow"/>
                <w:lang w:eastAsia="ru-RU"/>
              </w:rPr>
            </w:pPr>
            <w:r w:rsidRPr="009B0661">
              <w:rPr>
                <w:rFonts w:ascii="Times New Roman" w:eastAsia="Times New Roman" w:hAnsi="Times New Roman" w:cs="Times New Roman"/>
                <w:color w:val="000000"/>
                <w:sz w:val="20"/>
                <w:szCs w:val="20"/>
                <w:highlight w:val="yellow"/>
                <w:lang w:eastAsia="ru-RU"/>
              </w:rPr>
              <w:t>33</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 xml:space="preserve">Измеритель </w:t>
            </w:r>
            <w:proofErr w:type="spellStart"/>
            <w:r w:rsidRPr="009B0661">
              <w:rPr>
                <w:rFonts w:ascii="Times New Roman" w:hAnsi="Times New Roman" w:cs="Times New Roman"/>
                <w:sz w:val="20"/>
                <w:szCs w:val="20"/>
                <w:highlight w:val="yellow"/>
              </w:rPr>
              <w:t>колейности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r w:rsidRPr="009B0661">
              <w:rPr>
                <w:rFonts w:ascii="Times New Roman" w:hAnsi="Times New Roman" w:cs="Times New Roman"/>
                <w:sz w:val="20"/>
                <w:szCs w:val="20"/>
                <w:highlight w:val="yellow"/>
              </w:rPr>
              <w:t>2</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B0661" w:rsidRPr="009B0661" w:rsidRDefault="009B0661" w:rsidP="00BB4621">
            <w:pPr>
              <w:jc w:val="center"/>
              <w:rPr>
                <w:rFonts w:ascii="Times New Roman" w:hAnsi="Times New Roman" w:cs="Times New Roman"/>
                <w:sz w:val="20"/>
                <w:szCs w:val="20"/>
                <w:highlight w:val="yellow"/>
              </w:rPr>
            </w:pPr>
          </w:p>
        </w:tc>
        <w:tc>
          <w:tcPr>
            <w:tcW w:w="1052" w:type="dxa"/>
            <w:tcBorders>
              <w:top w:val="single" w:sz="4" w:space="0" w:color="auto"/>
              <w:left w:val="single" w:sz="4" w:space="0" w:color="auto"/>
              <w:bottom w:val="single" w:sz="4" w:space="0" w:color="auto"/>
              <w:right w:val="single" w:sz="4" w:space="0" w:color="auto"/>
            </w:tcBorders>
          </w:tcPr>
          <w:p w:rsidR="009B0661" w:rsidRPr="009B0661" w:rsidRDefault="009B0661" w:rsidP="00BB4621">
            <w:pPr>
              <w:jc w:val="center"/>
              <w:rPr>
                <w:rFonts w:ascii="Times New Roman" w:hAnsi="Times New Roman" w:cs="Times New Roman"/>
                <w:sz w:val="20"/>
                <w:szCs w:val="20"/>
                <w:highlight w:val="yellow"/>
              </w:rPr>
            </w:pPr>
          </w:p>
        </w:tc>
        <w:tc>
          <w:tcPr>
            <w:tcW w:w="1358" w:type="dxa"/>
            <w:tcBorders>
              <w:top w:val="single" w:sz="4" w:space="0" w:color="auto"/>
              <w:left w:val="single" w:sz="4" w:space="0" w:color="auto"/>
              <w:bottom w:val="single" w:sz="4" w:space="0" w:color="auto"/>
              <w:right w:val="single" w:sz="4" w:space="0" w:color="auto"/>
            </w:tcBorders>
          </w:tcPr>
          <w:p w:rsidR="009B0661" w:rsidRDefault="009B0661" w:rsidP="00BB4621">
            <w:pPr>
              <w:jc w:val="center"/>
              <w:rPr>
                <w:rFonts w:ascii="Times New Roman" w:hAnsi="Times New Roman" w:cs="Times New Roman"/>
                <w:sz w:val="20"/>
                <w:szCs w:val="20"/>
              </w:rPr>
            </w:pPr>
            <w:r w:rsidRPr="009B0661">
              <w:rPr>
                <w:rFonts w:ascii="Times New Roman" w:hAnsi="Times New Roman" w:cs="Times New Roman"/>
                <w:sz w:val="20"/>
                <w:szCs w:val="20"/>
                <w:highlight w:val="yellow"/>
              </w:rPr>
              <w:t>20 350,00</w:t>
            </w:r>
          </w:p>
        </w:tc>
      </w:tr>
    </w:tbl>
    <w:p w:rsidR="004C58F3" w:rsidRPr="00445005" w:rsidRDefault="004C58F3" w:rsidP="004C58F3">
      <w:pPr>
        <w:widowControl w:val="0"/>
        <w:autoSpaceDE w:val="0"/>
        <w:autoSpaceDN w:val="0"/>
        <w:adjustRightInd w:val="0"/>
        <w:spacing w:after="0" w:line="240" w:lineRule="auto"/>
        <w:jc w:val="both"/>
        <w:rPr>
          <w:rFonts w:ascii="Times New Roman" w:hAnsi="Times New Roman" w:cs="Times New Roman"/>
          <w:sz w:val="20"/>
          <w:szCs w:val="20"/>
        </w:rPr>
      </w:pPr>
    </w:p>
    <w:p w:rsidR="00605865" w:rsidRPr="00445005" w:rsidRDefault="00605865" w:rsidP="00605865">
      <w:pPr>
        <w:rPr>
          <w:rFonts w:ascii="Times New Roman" w:hAnsi="Times New Roman" w:cs="Times New Roman"/>
          <w:sz w:val="20"/>
          <w:szCs w:val="20"/>
        </w:rPr>
      </w:pPr>
      <w:r w:rsidRPr="00445005">
        <w:rPr>
          <w:rFonts w:ascii="Times New Roman" w:hAnsi="Times New Roman" w:cs="Times New Roman"/>
          <w:sz w:val="20"/>
          <w:szCs w:val="20"/>
        </w:rPr>
        <w:t xml:space="preserve">*количество основных средств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штатной численности сотрудников  минус количество основных средств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605865" w:rsidRPr="00445005" w:rsidRDefault="00605865" w:rsidP="00605865">
      <w:pPr>
        <w:rPr>
          <w:rFonts w:ascii="Times New Roman" w:hAnsi="Times New Roman" w:cs="Times New Roman"/>
          <w:sz w:val="20"/>
          <w:szCs w:val="20"/>
        </w:rPr>
      </w:pPr>
      <w:r w:rsidRPr="00445005">
        <w:rPr>
          <w:rFonts w:ascii="Times New Roman" w:hAnsi="Times New Roman" w:cs="Times New Roman"/>
          <w:sz w:val="20"/>
          <w:szCs w:val="20"/>
        </w:rPr>
        <w:t>**по данным  основным средствам допускается закупка с учетом основных средств, находящихся на балансе учреждений, а также с учетом находящихся на балансе и закупаемых материальных запасов, а именно-системных блоков и мониторов, которые являются составными частями  рабочей станции (компьютера в сборе)/ моноблока</w:t>
      </w:r>
    </w:p>
    <w:p w:rsidR="00605865" w:rsidRPr="00445005" w:rsidRDefault="00605865" w:rsidP="00605865">
      <w:pPr>
        <w:rPr>
          <w:rFonts w:ascii="Times New Roman" w:hAnsi="Times New Roman" w:cs="Times New Roman"/>
          <w:sz w:val="20"/>
          <w:szCs w:val="20"/>
        </w:rPr>
      </w:pPr>
    </w:p>
    <w:p w:rsidR="00605865" w:rsidRPr="00445005" w:rsidRDefault="00605865" w:rsidP="00605865">
      <w:pPr>
        <w:rPr>
          <w:rFonts w:ascii="Times New Roman" w:hAnsi="Times New Roman" w:cs="Times New Roman"/>
          <w:sz w:val="20"/>
          <w:szCs w:val="20"/>
        </w:rPr>
      </w:pPr>
      <w:r w:rsidRPr="00445005">
        <w:rPr>
          <w:rFonts w:ascii="Times New Roman" w:hAnsi="Times New Roman" w:cs="Times New Roman"/>
          <w:sz w:val="20"/>
          <w:szCs w:val="20"/>
        </w:rPr>
        <w:lastRenderedPageBreak/>
        <w:t>Допускается закупка оборудования для создания резерва с целью обеспечения непрерывности работы сотрудников, из расчета в год не</w:t>
      </w:r>
      <w:r w:rsidR="00BB4621" w:rsidRPr="00445005">
        <w:rPr>
          <w:rFonts w:ascii="Times New Roman" w:hAnsi="Times New Roman" w:cs="Times New Roman"/>
          <w:sz w:val="20"/>
          <w:szCs w:val="20"/>
        </w:rPr>
        <w:t xml:space="preserve"> более 5% от общего количества </w:t>
      </w:r>
      <w:r w:rsidRPr="00445005">
        <w:rPr>
          <w:rFonts w:ascii="Times New Roman" w:hAnsi="Times New Roman" w:cs="Times New Roman"/>
          <w:sz w:val="20"/>
          <w:szCs w:val="20"/>
        </w:rPr>
        <w:t>оборудования по каждому наименованию.</w:t>
      </w:r>
    </w:p>
    <w:p w:rsidR="009F7393" w:rsidRDefault="009F7393" w:rsidP="004C58F3">
      <w:pPr>
        <w:widowControl w:val="0"/>
        <w:autoSpaceDE w:val="0"/>
        <w:autoSpaceDN w:val="0"/>
        <w:adjustRightInd w:val="0"/>
        <w:spacing w:after="0" w:line="240" w:lineRule="auto"/>
        <w:jc w:val="both"/>
        <w:rPr>
          <w:rFonts w:ascii="Times New Roman" w:hAnsi="Times New Roman" w:cs="Times New Roman"/>
          <w:sz w:val="20"/>
          <w:szCs w:val="20"/>
        </w:rPr>
      </w:pPr>
    </w:p>
    <w:p w:rsidR="0029284A" w:rsidRPr="00445005" w:rsidRDefault="0029284A" w:rsidP="004C58F3">
      <w:pPr>
        <w:rPr>
          <w:rFonts w:ascii="Times New Roman" w:hAnsi="Times New Roman" w:cs="Times New Roman"/>
          <w:sz w:val="20"/>
          <w:szCs w:val="20"/>
        </w:rPr>
      </w:pPr>
    </w:p>
    <w:p w:rsidR="009F7393" w:rsidRPr="00445005" w:rsidRDefault="004C58F3" w:rsidP="00074B8A">
      <w:pPr>
        <w:pStyle w:val="a3"/>
        <w:numPr>
          <w:ilvl w:val="0"/>
          <w:numId w:val="7"/>
        </w:numPr>
        <w:rPr>
          <w:rFonts w:ascii="Times New Roman" w:hAnsi="Times New Roman" w:cs="Times New Roman"/>
          <w:sz w:val="26"/>
          <w:szCs w:val="26"/>
        </w:rPr>
      </w:pPr>
      <w:r w:rsidRPr="00445005">
        <w:rPr>
          <w:rFonts w:ascii="Times New Roman" w:hAnsi="Times New Roman" w:cs="Times New Roman"/>
          <w:sz w:val="26"/>
          <w:szCs w:val="26"/>
        </w:rPr>
        <w:t>Затраты на приобретение материальных запасов</w:t>
      </w:r>
      <w:r w:rsidR="00074B8A" w:rsidRPr="00445005">
        <w:rPr>
          <w:rFonts w:ascii="Times New Roman" w:hAnsi="Times New Roman" w:cs="Times New Roman"/>
          <w:sz w:val="26"/>
          <w:szCs w:val="26"/>
        </w:rPr>
        <w:t>:</w:t>
      </w:r>
    </w:p>
    <w:p w:rsidR="00074B8A" w:rsidRPr="00445005" w:rsidRDefault="00074B8A" w:rsidP="00074B8A">
      <w:pPr>
        <w:pStyle w:val="a3"/>
        <w:ind w:left="5610"/>
        <w:rPr>
          <w:rFonts w:ascii="Times New Roman" w:hAnsi="Times New Roman" w:cs="Times New Roman"/>
          <w:sz w:val="26"/>
          <w:szCs w:val="26"/>
        </w:rPr>
      </w:pPr>
    </w:p>
    <w:p w:rsidR="004C58F3" w:rsidRPr="00445005" w:rsidRDefault="004C58F3" w:rsidP="004C58F3">
      <w:pPr>
        <w:pStyle w:val="a3"/>
        <w:widowControl w:val="0"/>
        <w:numPr>
          <w:ilvl w:val="1"/>
          <w:numId w:val="6"/>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445005">
        <w:rPr>
          <w:rFonts w:ascii="Times New Roman" w:hAnsi="Times New Roman" w:cs="Times New Roman"/>
          <w:sz w:val="26"/>
          <w:szCs w:val="26"/>
        </w:rPr>
        <w:t>Затраты на приобретение расходных материалов для принтеров, многофункциональных устройств, копировальных аппаратов и иной оргтехники</w:t>
      </w:r>
      <w:r w:rsidR="00074B8A" w:rsidRPr="00445005">
        <w:rPr>
          <w:rFonts w:ascii="Times New Roman" w:hAnsi="Times New Roman" w:cs="Times New Roman"/>
          <w:sz w:val="26"/>
          <w:szCs w:val="26"/>
        </w:rPr>
        <w:t>:</w:t>
      </w:r>
    </w:p>
    <w:p w:rsidR="009F7393" w:rsidRPr="00445005" w:rsidRDefault="009F7393" w:rsidP="004C58F3">
      <w:pPr>
        <w:pStyle w:val="a3"/>
        <w:widowControl w:val="0"/>
        <w:autoSpaceDE w:val="0"/>
        <w:autoSpaceDN w:val="0"/>
        <w:adjustRightInd w:val="0"/>
        <w:spacing w:after="0" w:line="240" w:lineRule="auto"/>
        <w:jc w:val="center"/>
        <w:outlineLvl w:val="2"/>
        <w:rPr>
          <w:rFonts w:ascii="Times New Roman" w:hAnsi="Times New Roman" w:cs="Times New Roman"/>
          <w:sz w:val="24"/>
          <w:szCs w:val="24"/>
        </w:rPr>
      </w:pPr>
    </w:p>
    <w:tbl>
      <w:tblPr>
        <w:tblW w:w="15736" w:type="dxa"/>
        <w:tblInd w:w="-34" w:type="dxa"/>
        <w:tblLayout w:type="fixed"/>
        <w:tblLook w:val="04A0" w:firstRow="1" w:lastRow="0" w:firstColumn="1" w:lastColumn="0" w:noHBand="0" w:noVBand="1"/>
      </w:tblPr>
      <w:tblGrid>
        <w:gridCol w:w="1433"/>
        <w:gridCol w:w="1559"/>
        <w:gridCol w:w="1307"/>
        <w:gridCol w:w="1307"/>
        <w:gridCol w:w="1355"/>
        <w:gridCol w:w="1276"/>
        <w:gridCol w:w="1276"/>
        <w:gridCol w:w="1276"/>
        <w:gridCol w:w="992"/>
        <w:gridCol w:w="1261"/>
        <w:gridCol w:w="1276"/>
        <w:gridCol w:w="1418"/>
      </w:tblGrid>
      <w:tr w:rsidR="004C58F3" w:rsidRPr="00445005" w:rsidTr="00C81242">
        <w:trPr>
          <w:trHeight w:val="645"/>
        </w:trPr>
        <w:tc>
          <w:tcPr>
            <w:tcW w:w="15736" w:type="dxa"/>
            <w:gridSpan w:val="12"/>
            <w:tcBorders>
              <w:top w:val="nil"/>
              <w:left w:val="nil"/>
              <w:bottom w:val="single" w:sz="4" w:space="0" w:color="auto"/>
              <w:right w:val="nil"/>
            </w:tcBorders>
            <w:shd w:val="clear" w:color="auto" w:fill="auto"/>
            <w:noWrap/>
            <w:vAlign w:val="center"/>
            <w:hideMark/>
          </w:tcPr>
          <w:p w:rsidR="004C58F3" w:rsidRPr="00445005" w:rsidRDefault="001B6986" w:rsidP="00C81242">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r>
                  <w:rPr>
                    <w:rFonts w:ascii="Cambria Math" w:hAnsi="Cambria Math" w:cs="Times New Roman"/>
                    <w:sz w:val="20"/>
                    <w:szCs w:val="20"/>
                    <w:lang w:val="en-US"/>
                  </w:rPr>
                  <m:t xml:space="preserve"> ,</m:t>
                </m:r>
              </m:oMath>
            </m:oMathPara>
          </w:p>
          <w:p w:rsidR="009F7393" w:rsidRPr="00445005" w:rsidRDefault="009F7393" w:rsidP="00C81242">
            <w:pPr>
              <w:widowControl w:val="0"/>
              <w:autoSpaceDE w:val="0"/>
              <w:autoSpaceDN w:val="0"/>
              <w:adjustRightInd w:val="0"/>
              <w:spacing w:after="0" w:line="240" w:lineRule="auto"/>
              <w:jc w:val="both"/>
              <w:rPr>
                <w:rFonts w:ascii="Times New Roman" w:hAnsi="Times New Roman" w:cs="Times New Roman"/>
                <w:sz w:val="20"/>
                <w:szCs w:val="20"/>
              </w:rPr>
            </w:pPr>
          </w:p>
          <w:p w:rsidR="004C58F3" w:rsidRPr="00445005" w:rsidRDefault="004C58F3" w:rsidP="00C81242">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4C58F3" w:rsidRPr="00445005" w:rsidRDefault="001B6986" w:rsidP="00C81242">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oMath>
            <w:r w:rsidR="004C58F3" w:rsidRPr="00445005">
              <w:rPr>
                <w:rFonts w:ascii="Times New Roman" w:hAnsi="Times New Roman" w:cs="Times New Roman"/>
                <w:sz w:val="20"/>
                <w:szCs w:val="20"/>
              </w:rPr>
              <w:t xml:space="preserve"> – количество расходных материалов в год по i-й должности*, </w:t>
            </w:r>
            <w:r w:rsidR="00D2541E" w:rsidRPr="00445005">
              <w:rPr>
                <w:rFonts w:ascii="Times New Roman" w:hAnsi="Times New Roman" w:cs="Times New Roman"/>
                <w:sz w:val="20"/>
                <w:szCs w:val="20"/>
              </w:rPr>
              <w:t>в соответствии с Правилами</w:t>
            </w:r>
            <w:r w:rsidR="00664FAF" w:rsidRPr="00445005">
              <w:rPr>
                <w:rFonts w:ascii="Times New Roman" w:hAnsi="Times New Roman" w:cs="Times New Roman"/>
                <w:sz w:val="20"/>
                <w:szCs w:val="20"/>
              </w:rPr>
              <w:t xml:space="preserve"> определения нормативных затрат на обеспечение функции муниципальных органов Нефтеюганского района и подведомственных им учреждений утвержденных</w:t>
            </w:r>
            <w:r w:rsidR="00D2541E" w:rsidRPr="00445005">
              <w:rPr>
                <w:rFonts w:ascii="Times New Roman" w:hAnsi="Times New Roman" w:cs="Times New Roman"/>
                <w:sz w:val="20"/>
                <w:szCs w:val="20"/>
              </w:rPr>
              <w:t xml:space="preserve"> постановлени</w:t>
            </w:r>
            <w:r w:rsidR="00664FAF" w:rsidRPr="00445005">
              <w:rPr>
                <w:rFonts w:ascii="Times New Roman" w:hAnsi="Times New Roman" w:cs="Times New Roman"/>
                <w:sz w:val="20"/>
                <w:szCs w:val="20"/>
              </w:rPr>
              <w:t>ем</w:t>
            </w:r>
            <w:r w:rsidR="00D2541E" w:rsidRPr="00445005">
              <w:rPr>
                <w:rFonts w:ascii="Times New Roman" w:hAnsi="Times New Roman" w:cs="Times New Roman"/>
                <w:sz w:val="20"/>
                <w:szCs w:val="20"/>
              </w:rPr>
              <w:t xml:space="preserve"> администрации Нефтеюганского района от 14.05.2015 № 981-па </w:t>
            </w:r>
            <w:r w:rsidR="00664FAF" w:rsidRPr="00445005">
              <w:rPr>
                <w:rFonts w:ascii="Times New Roman" w:hAnsi="Times New Roman" w:cs="Times New Roman"/>
                <w:sz w:val="20"/>
                <w:szCs w:val="20"/>
              </w:rPr>
              <w:t xml:space="preserve">                         </w:t>
            </w:r>
            <w:r w:rsidR="00D2541E" w:rsidRPr="00445005">
              <w:rPr>
                <w:rFonts w:ascii="Times New Roman" w:hAnsi="Times New Roman" w:cs="Times New Roman"/>
                <w:sz w:val="20"/>
                <w:szCs w:val="20"/>
              </w:rPr>
              <w:t>«Об определении нормативных затрат на обеспечение функций муниципальных органов Нефтеюганского района и подведомственных им казенных учреждений»</w:t>
            </w:r>
            <w:r w:rsidR="004C58F3" w:rsidRPr="00445005">
              <w:rPr>
                <w:rFonts w:ascii="Times New Roman" w:hAnsi="Times New Roman" w:cs="Times New Roman"/>
                <w:sz w:val="20"/>
                <w:szCs w:val="20"/>
              </w:rPr>
              <w:t>;</w:t>
            </w:r>
          </w:p>
          <w:p w:rsidR="004C58F3" w:rsidRPr="00445005" w:rsidRDefault="004C58F3" w:rsidP="00C81242">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oMath>
            <w:r w:rsidRPr="00445005">
              <w:rPr>
                <w:rFonts w:ascii="Times New Roman" w:hAnsi="Times New Roman" w:cs="Times New Roman"/>
                <w:sz w:val="20"/>
                <w:szCs w:val="20"/>
              </w:rPr>
              <w:t xml:space="preserve">- цена приобретения за единицу расходных материалов  по i-й должности </w:t>
            </w:r>
            <w:r w:rsidR="00D2541E" w:rsidRPr="00445005">
              <w:rPr>
                <w:rFonts w:ascii="Times New Roman" w:hAnsi="Times New Roman" w:cs="Times New Roman"/>
                <w:sz w:val="20"/>
                <w:szCs w:val="20"/>
              </w:rPr>
              <w:t xml:space="preserve">в соответствии с Правилами </w:t>
            </w:r>
            <w:r w:rsidR="00664FAF" w:rsidRPr="00445005">
              <w:rPr>
                <w:rFonts w:ascii="Times New Roman" w:hAnsi="Times New Roman" w:cs="Times New Roman"/>
                <w:sz w:val="20"/>
                <w:szCs w:val="20"/>
              </w:rPr>
              <w:t xml:space="preserve">определения нормативных затрат на обеспечение функции муниципальных органов Нефтеюганского района и подведомственных им учреждений утвержденных </w:t>
            </w:r>
            <w:r w:rsidR="00D2541E" w:rsidRPr="00445005">
              <w:rPr>
                <w:rFonts w:ascii="Times New Roman" w:hAnsi="Times New Roman" w:cs="Times New Roman"/>
                <w:sz w:val="20"/>
                <w:szCs w:val="20"/>
              </w:rPr>
              <w:t>постановлени</w:t>
            </w:r>
            <w:r w:rsidR="00664FAF" w:rsidRPr="00445005">
              <w:rPr>
                <w:rFonts w:ascii="Times New Roman" w:hAnsi="Times New Roman" w:cs="Times New Roman"/>
                <w:sz w:val="20"/>
                <w:szCs w:val="20"/>
              </w:rPr>
              <w:t>ем</w:t>
            </w:r>
            <w:r w:rsidR="00D2541E" w:rsidRPr="00445005">
              <w:rPr>
                <w:rFonts w:ascii="Times New Roman" w:hAnsi="Times New Roman" w:cs="Times New Roman"/>
                <w:sz w:val="20"/>
                <w:szCs w:val="20"/>
              </w:rPr>
              <w:t xml:space="preserve"> администрации Нефтеюганского района от 14.05.2015 </w:t>
            </w:r>
            <w:r w:rsidR="00664FAF" w:rsidRPr="00445005">
              <w:rPr>
                <w:rFonts w:ascii="Times New Roman" w:hAnsi="Times New Roman" w:cs="Times New Roman"/>
                <w:sz w:val="20"/>
                <w:szCs w:val="20"/>
              </w:rPr>
              <w:t xml:space="preserve">                 </w:t>
            </w:r>
            <w:r w:rsidR="00D2541E" w:rsidRPr="00445005">
              <w:rPr>
                <w:rFonts w:ascii="Times New Roman" w:hAnsi="Times New Roman" w:cs="Times New Roman"/>
                <w:sz w:val="20"/>
                <w:szCs w:val="20"/>
              </w:rPr>
              <w:t>№ 981-па «Об определении нормативных затрат на обеспечение функций муниципальных органов Нефтеюганского района и подведомственных им казенных учреждений»</w:t>
            </w:r>
            <w:r w:rsidRPr="00445005">
              <w:rPr>
                <w:rFonts w:ascii="Times New Roman" w:hAnsi="Times New Roman" w:cs="Times New Roman"/>
                <w:sz w:val="20"/>
                <w:szCs w:val="20"/>
              </w:rPr>
              <w:t>.</w:t>
            </w:r>
          </w:p>
          <w:p w:rsidR="004C58F3" w:rsidRPr="00445005" w:rsidRDefault="004C58F3" w:rsidP="00C81242">
            <w:pPr>
              <w:widowControl w:val="0"/>
              <w:autoSpaceDE w:val="0"/>
              <w:autoSpaceDN w:val="0"/>
              <w:adjustRightInd w:val="0"/>
              <w:spacing w:after="0" w:line="240" w:lineRule="auto"/>
              <w:jc w:val="both"/>
              <w:rPr>
                <w:rFonts w:ascii="Times New Roman" w:hAnsi="Times New Roman" w:cs="Times New Roman"/>
                <w:sz w:val="20"/>
                <w:szCs w:val="20"/>
              </w:rPr>
            </w:pPr>
          </w:p>
          <w:p w:rsidR="004C58F3" w:rsidRPr="00445005" w:rsidRDefault="004C58F3" w:rsidP="00DE42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Из расчёта единица (или </w:t>
            </w:r>
            <w:r w:rsidR="00DE424C" w:rsidRPr="00445005">
              <w:rPr>
                <w:rFonts w:ascii="Times New Roman" w:eastAsia="Times New Roman" w:hAnsi="Times New Roman" w:cs="Times New Roman"/>
                <w:sz w:val="20"/>
                <w:szCs w:val="20"/>
                <w:lang w:eastAsia="ru-RU"/>
              </w:rPr>
              <w:t>комплект) на 1 ед. техники в год</w:t>
            </w:r>
          </w:p>
          <w:p w:rsidR="004C58F3" w:rsidRPr="00445005" w:rsidRDefault="004C58F3" w:rsidP="00C81242">
            <w:pPr>
              <w:spacing w:after="0" w:line="240" w:lineRule="auto"/>
              <w:jc w:val="right"/>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таблица 1</w:t>
            </w:r>
          </w:p>
          <w:p w:rsidR="004C58F3" w:rsidRPr="00445005" w:rsidRDefault="004C58F3" w:rsidP="00C81242">
            <w:pPr>
              <w:spacing w:after="0" w:line="240" w:lineRule="auto"/>
              <w:jc w:val="right"/>
              <w:rPr>
                <w:rFonts w:ascii="Times New Roman" w:eastAsia="Times New Roman" w:hAnsi="Times New Roman" w:cs="Times New Roman"/>
                <w:sz w:val="20"/>
                <w:szCs w:val="20"/>
                <w:lang w:eastAsia="ru-RU"/>
              </w:rPr>
            </w:pPr>
          </w:p>
        </w:tc>
      </w:tr>
      <w:tr w:rsidR="004C58F3" w:rsidRPr="00445005" w:rsidTr="00C81242">
        <w:trPr>
          <w:trHeight w:val="14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18"/>
                <w:szCs w:val="18"/>
                <w:lang w:eastAsia="ru-RU"/>
              </w:rPr>
            </w:pPr>
            <w:r w:rsidRPr="00445005">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чёрно-белый лазерный принтер /МФУ, формата А4</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чёрно-белый лазерный принтер /МФУ, формата А3</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цветной лазерный принтер /МФУ, формата А4</w:t>
            </w:r>
          </w:p>
        </w:tc>
        <w:tc>
          <w:tcPr>
            <w:tcW w:w="1355"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Картридж цветной лазерный принтер /МФУ, формата А3</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Барабан (Драм-юнит)</w:t>
            </w:r>
          </w:p>
        </w:tc>
        <w:tc>
          <w:tcPr>
            <w:tcW w:w="1276"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Фьюзер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Контейнер отработанного тонера</w:t>
            </w:r>
          </w:p>
        </w:tc>
        <w:tc>
          <w:tcPr>
            <w:tcW w:w="992"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Ролик подачи/ захвата бумаги</w:t>
            </w:r>
          </w:p>
        </w:tc>
        <w:tc>
          <w:tcPr>
            <w:tcW w:w="1261"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Вал резиновый</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Вал тефлоновый</w:t>
            </w:r>
          </w:p>
        </w:tc>
        <w:tc>
          <w:tcPr>
            <w:tcW w:w="1418"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Тормозная площадка </w:t>
            </w:r>
          </w:p>
        </w:tc>
      </w:tr>
      <w:tr w:rsidR="004C58F3" w:rsidRPr="00445005" w:rsidTr="00C81242">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Цена за ед. товара, не более (руб.)</w:t>
            </w:r>
          </w:p>
        </w:tc>
        <w:tc>
          <w:tcPr>
            <w:tcW w:w="1559"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13 290,00 </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13 300,00 </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13 300,00 </w:t>
            </w:r>
          </w:p>
        </w:tc>
        <w:tc>
          <w:tcPr>
            <w:tcW w:w="1355"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28 727,00 </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5 000,00 </w:t>
            </w:r>
          </w:p>
        </w:tc>
        <w:tc>
          <w:tcPr>
            <w:tcW w:w="1276"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50 000,00 </w:t>
            </w:r>
          </w:p>
        </w:tc>
        <w:tc>
          <w:tcPr>
            <w:tcW w:w="1276"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2 900,00 </w:t>
            </w:r>
          </w:p>
        </w:tc>
        <w:tc>
          <w:tcPr>
            <w:tcW w:w="992"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700,00 </w:t>
            </w:r>
          </w:p>
        </w:tc>
        <w:tc>
          <w:tcPr>
            <w:tcW w:w="1261"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3 700,00 </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3 700,00 </w:t>
            </w:r>
          </w:p>
        </w:tc>
        <w:tc>
          <w:tcPr>
            <w:tcW w:w="1418" w:type="dxa"/>
            <w:tcBorders>
              <w:top w:val="nil"/>
              <w:left w:val="nil"/>
              <w:bottom w:val="single" w:sz="4" w:space="0" w:color="auto"/>
              <w:right w:val="single" w:sz="4" w:space="0" w:color="auto"/>
            </w:tcBorders>
            <w:shd w:val="clear" w:color="auto" w:fill="auto"/>
            <w:noWrap/>
            <w:vAlign w:val="center"/>
            <w:hideMark/>
          </w:tcPr>
          <w:p w:rsidR="004C58F3" w:rsidRPr="00445005" w:rsidRDefault="004C58F3" w:rsidP="00C81242">
            <w:pPr>
              <w:spacing w:after="0" w:line="240" w:lineRule="auto"/>
              <w:jc w:val="center"/>
              <w:rPr>
                <w:rFonts w:ascii="Times New Roman" w:eastAsia="Times New Roman" w:hAnsi="Times New Roman" w:cs="Times New Roman"/>
                <w:b/>
                <w:bCs/>
                <w:sz w:val="20"/>
                <w:szCs w:val="20"/>
                <w:lang w:eastAsia="ru-RU"/>
              </w:rPr>
            </w:pPr>
            <w:r w:rsidRPr="00445005">
              <w:rPr>
                <w:rFonts w:ascii="Times New Roman" w:eastAsia="Times New Roman" w:hAnsi="Times New Roman" w:cs="Times New Roman"/>
                <w:b/>
                <w:bCs/>
                <w:sz w:val="20"/>
                <w:szCs w:val="20"/>
                <w:lang w:eastAsia="ru-RU"/>
              </w:rPr>
              <w:t xml:space="preserve">700,00 </w:t>
            </w:r>
          </w:p>
        </w:tc>
      </w:tr>
      <w:tr w:rsidR="004C58F3" w:rsidRPr="00445005" w:rsidTr="00C81242">
        <w:trPr>
          <w:trHeight w:val="1095"/>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lastRenderedPageBreak/>
              <w:t>Объем потребления</w:t>
            </w:r>
          </w:p>
        </w:tc>
        <w:tc>
          <w:tcPr>
            <w:tcW w:w="1559"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4 на 1 ед. техники</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4 на 1 ед. техники</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4 комплекта на 1 ед. техники</w:t>
            </w:r>
          </w:p>
        </w:tc>
        <w:tc>
          <w:tcPr>
            <w:tcW w:w="1355"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4 комплекта на 1 ед. техники</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на ед. техники</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 на ед. техники</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на ед. техники</w:t>
            </w:r>
          </w:p>
        </w:tc>
        <w:tc>
          <w:tcPr>
            <w:tcW w:w="992"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4 на 1 ед. техники</w:t>
            </w:r>
          </w:p>
        </w:tc>
        <w:tc>
          <w:tcPr>
            <w:tcW w:w="1261"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1 на 1 </w:t>
            </w:r>
            <w:proofErr w:type="spellStart"/>
            <w:r w:rsidRPr="00445005">
              <w:rPr>
                <w:rFonts w:ascii="Times New Roman" w:eastAsia="Times New Roman" w:hAnsi="Times New Roman" w:cs="Times New Roman"/>
                <w:sz w:val="20"/>
                <w:szCs w:val="20"/>
                <w:lang w:eastAsia="ru-RU"/>
              </w:rPr>
              <w:t>ед.техники</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1 на 1 </w:t>
            </w:r>
            <w:proofErr w:type="spellStart"/>
            <w:r w:rsidRPr="00445005">
              <w:rPr>
                <w:rFonts w:ascii="Times New Roman" w:eastAsia="Times New Roman" w:hAnsi="Times New Roman" w:cs="Times New Roman"/>
                <w:sz w:val="20"/>
                <w:szCs w:val="20"/>
                <w:lang w:eastAsia="ru-RU"/>
              </w:rPr>
              <w:t>ед.техники</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1 на 1 </w:t>
            </w:r>
            <w:proofErr w:type="spellStart"/>
            <w:r w:rsidRPr="00445005">
              <w:rPr>
                <w:rFonts w:ascii="Times New Roman" w:eastAsia="Times New Roman" w:hAnsi="Times New Roman" w:cs="Times New Roman"/>
                <w:sz w:val="20"/>
                <w:szCs w:val="20"/>
                <w:lang w:eastAsia="ru-RU"/>
              </w:rPr>
              <w:t>ед.техники</w:t>
            </w:r>
            <w:proofErr w:type="spellEnd"/>
          </w:p>
        </w:tc>
      </w:tr>
      <w:tr w:rsidR="004C58F3" w:rsidRPr="00445005" w:rsidTr="00C81242">
        <w:trPr>
          <w:trHeight w:val="960"/>
        </w:trPr>
        <w:tc>
          <w:tcPr>
            <w:tcW w:w="1433" w:type="dxa"/>
            <w:vMerge/>
            <w:tcBorders>
              <w:top w:val="nil"/>
              <w:left w:val="single" w:sz="4" w:space="0" w:color="auto"/>
              <w:bottom w:val="single" w:sz="4" w:space="0" w:color="000000"/>
              <w:right w:val="single" w:sz="4" w:space="0" w:color="auto"/>
            </w:tcBorders>
            <w:vAlign w:val="center"/>
            <w:hideMark/>
          </w:tcPr>
          <w:p w:rsidR="004C58F3" w:rsidRPr="00445005" w:rsidRDefault="004C58F3" w:rsidP="00C81242">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1700 стр. при 5% заполнении листа</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2100 стр. при 5% заполнении листа</w:t>
            </w:r>
          </w:p>
        </w:tc>
        <w:tc>
          <w:tcPr>
            <w:tcW w:w="1307"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1700 стр. при 5% заполнении листа</w:t>
            </w:r>
          </w:p>
        </w:tc>
        <w:tc>
          <w:tcPr>
            <w:tcW w:w="1355"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9000 стр. при 5% заполнении листа</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6000 стр.</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25000 стр.</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5000 стр.</w:t>
            </w:r>
          </w:p>
        </w:tc>
        <w:tc>
          <w:tcPr>
            <w:tcW w:w="992"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5000 стр.</w:t>
            </w:r>
          </w:p>
        </w:tc>
        <w:tc>
          <w:tcPr>
            <w:tcW w:w="1261"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5000 стр.</w:t>
            </w:r>
          </w:p>
        </w:tc>
        <w:tc>
          <w:tcPr>
            <w:tcW w:w="1276"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менее 10000 стр.</w:t>
            </w:r>
          </w:p>
        </w:tc>
        <w:tc>
          <w:tcPr>
            <w:tcW w:w="1418" w:type="dxa"/>
            <w:tcBorders>
              <w:top w:val="nil"/>
              <w:left w:val="nil"/>
              <w:bottom w:val="single" w:sz="4" w:space="0" w:color="auto"/>
              <w:right w:val="single" w:sz="4" w:space="0" w:color="auto"/>
            </w:tcBorders>
            <w:shd w:val="clear" w:color="auto" w:fill="auto"/>
            <w:vAlign w:val="center"/>
            <w:hideMark/>
          </w:tcPr>
          <w:p w:rsidR="004C58F3" w:rsidRPr="00445005" w:rsidRDefault="004C58F3" w:rsidP="00C81242">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менее </w:t>
            </w:r>
            <w:r w:rsidR="004551AD">
              <w:rPr>
                <w:rFonts w:ascii="Times New Roman" w:eastAsia="Times New Roman" w:hAnsi="Times New Roman" w:cs="Times New Roman"/>
                <w:sz w:val="20"/>
                <w:szCs w:val="20"/>
                <w:lang w:eastAsia="ru-RU"/>
              </w:rPr>
              <w:br/>
            </w:r>
            <w:r w:rsidRPr="00445005">
              <w:rPr>
                <w:rFonts w:ascii="Times New Roman" w:eastAsia="Times New Roman" w:hAnsi="Times New Roman" w:cs="Times New Roman"/>
                <w:sz w:val="20"/>
                <w:szCs w:val="20"/>
                <w:lang w:eastAsia="ru-RU"/>
              </w:rPr>
              <w:t>5000 стр.</w:t>
            </w:r>
          </w:p>
        </w:tc>
      </w:tr>
    </w:tbl>
    <w:p w:rsidR="00D55017" w:rsidRPr="00445005" w:rsidRDefault="004551AD" w:rsidP="00D55017">
      <w:pPr>
        <w:pStyle w:val="a3"/>
        <w:tabs>
          <w:tab w:val="left" w:pos="13065"/>
        </w:tabs>
        <w:jc w:val="right"/>
        <w:rPr>
          <w:rFonts w:ascii="Times New Roman" w:hAnsi="Times New Roman" w:cs="Times New Roman"/>
          <w:sz w:val="20"/>
          <w:szCs w:val="20"/>
        </w:rPr>
      </w:pPr>
      <w:r>
        <w:rPr>
          <w:rFonts w:ascii="Times New Roman" w:hAnsi="Times New Roman" w:cs="Times New Roman"/>
          <w:sz w:val="20"/>
          <w:szCs w:val="20"/>
        </w:rPr>
        <w:t>Т</w:t>
      </w:r>
      <w:r w:rsidR="00D55017" w:rsidRPr="00445005">
        <w:rPr>
          <w:rFonts w:ascii="Times New Roman" w:hAnsi="Times New Roman" w:cs="Times New Roman"/>
          <w:sz w:val="20"/>
          <w:szCs w:val="20"/>
        </w:rPr>
        <w:t>аблица 2</w:t>
      </w:r>
    </w:p>
    <w:tbl>
      <w:tblPr>
        <w:tblW w:w="15478" w:type="dxa"/>
        <w:tblInd w:w="-34" w:type="dxa"/>
        <w:tblLayout w:type="fixed"/>
        <w:tblLook w:val="04A0" w:firstRow="1" w:lastRow="0" w:firstColumn="1" w:lastColumn="0" w:noHBand="0" w:noVBand="1"/>
      </w:tblPr>
      <w:tblGrid>
        <w:gridCol w:w="506"/>
        <w:gridCol w:w="2344"/>
        <w:gridCol w:w="1535"/>
        <w:gridCol w:w="1246"/>
        <w:gridCol w:w="1589"/>
        <w:gridCol w:w="1595"/>
        <w:gridCol w:w="993"/>
        <w:gridCol w:w="1366"/>
        <w:gridCol w:w="1738"/>
        <w:gridCol w:w="1275"/>
        <w:gridCol w:w="1291"/>
      </w:tblGrid>
      <w:tr w:rsidR="00D55017" w:rsidRPr="00445005" w:rsidTr="00D55017">
        <w:trPr>
          <w:trHeight w:val="810"/>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hAnsi="Times New Roman" w:cs="Times New Roman"/>
                <w:i/>
                <w:sz w:val="20"/>
                <w:szCs w:val="20"/>
              </w:rPr>
              <w:t xml:space="preserve">                                                                                                     </w:t>
            </w:r>
            <w:r w:rsidRPr="00445005">
              <w:rPr>
                <w:rFonts w:ascii="Times New Roman" w:eastAsia="Times New Roman" w:hAnsi="Times New Roman" w:cs="Times New Roman"/>
                <w:bCs/>
                <w:color w:val="000000"/>
                <w:sz w:val="20"/>
                <w:szCs w:val="20"/>
                <w:lang w:eastAsia="ru-RU"/>
              </w:rPr>
              <w:t xml:space="preserve">№ </w:t>
            </w:r>
            <w:proofErr w:type="spellStart"/>
            <w:r w:rsidRPr="00445005">
              <w:rPr>
                <w:rFonts w:ascii="Times New Roman" w:eastAsia="Times New Roman" w:hAnsi="Times New Roman" w:cs="Times New Roman"/>
                <w:bCs/>
                <w:color w:val="000000"/>
                <w:sz w:val="20"/>
                <w:szCs w:val="20"/>
                <w:lang w:eastAsia="ru-RU"/>
              </w:rPr>
              <w:t>пп</w:t>
            </w:r>
            <w:proofErr w:type="spellEnd"/>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Наименование</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Срок полезного использования, не более (мес.)</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Кол-во на сотрудника (единица измерения)</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Лица, замещающие муниципальные должности на постоянной основе,</w:t>
            </w:r>
          </w:p>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Руководители "Высшие",</w:t>
            </w:r>
          </w:p>
          <w:p w:rsidR="00896164" w:rsidRPr="00445005" w:rsidRDefault="00D55017" w:rsidP="00896164">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"Главные", "Ведущие</w:t>
            </w:r>
            <w:r w:rsidR="00896164" w:rsidRPr="00445005">
              <w:rPr>
                <w:rFonts w:ascii="Times New Roman" w:eastAsia="Times New Roman" w:hAnsi="Times New Roman" w:cs="Times New Roman"/>
                <w:color w:val="000000"/>
                <w:sz w:val="20"/>
                <w:szCs w:val="20"/>
                <w:lang w:eastAsia="ru-RU"/>
              </w:rPr>
              <w:t xml:space="preserve">", </w:t>
            </w:r>
          </w:p>
          <w:p w:rsidR="00D55017" w:rsidRPr="00445005" w:rsidRDefault="00896164" w:rsidP="00896164">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color w:val="000000"/>
                <w:sz w:val="20"/>
                <w:szCs w:val="20"/>
                <w:lang w:eastAsia="ru-RU"/>
              </w:rPr>
              <w:t>не более</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color w:val="000000"/>
                <w:sz w:val="20"/>
                <w:szCs w:val="20"/>
                <w:lang w:eastAsia="ru-RU"/>
              </w:rPr>
              <w:t>Специалисты "Старшие", "Ведущие",  Техническое обеспечение</w:t>
            </w:r>
            <w:r w:rsidR="00896164" w:rsidRPr="00445005">
              <w:rPr>
                <w:rFonts w:ascii="Times New Roman" w:eastAsia="Times New Roman" w:hAnsi="Times New Roman" w:cs="Times New Roman"/>
                <w:color w:val="000000"/>
                <w:sz w:val="20"/>
                <w:szCs w:val="20"/>
                <w:lang w:eastAsia="ru-RU"/>
              </w:rPr>
              <w:t>, не более</w:t>
            </w:r>
          </w:p>
        </w:tc>
        <w:tc>
          <w:tcPr>
            <w:tcW w:w="4097" w:type="dxa"/>
            <w:gridSpan w:val="3"/>
            <w:tcBorders>
              <w:top w:val="single" w:sz="4" w:space="0" w:color="auto"/>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color w:val="000000"/>
                <w:sz w:val="20"/>
                <w:szCs w:val="20"/>
                <w:lang w:eastAsia="ru-RU"/>
              </w:rPr>
              <w:t>МКУ "Управление капитального строительства  и жилищно-коммунального комплекса   Нефтеюганского района"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Примечание</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 xml:space="preserve">Цена за ед. товара, не более </w:t>
            </w:r>
          </w:p>
        </w:tc>
      </w:tr>
      <w:tr w:rsidR="00D55017" w:rsidRPr="00445005" w:rsidTr="00D55017">
        <w:trPr>
          <w:trHeight w:val="130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proofErr w:type="spellStart"/>
            <w:r w:rsidRPr="00445005">
              <w:rPr>
                <w:rFonts w:ascii="Times New Roman" w:eastAsia="Times New Roman" w:hAnsi="Times New Roman" w:cs="Times New Roman"/>
                <w:bCs/>
                <w:color w:val="000000"/>
                <w:sz w:val="20"/>
                <w:szCs w:val="20"/>
                <w:lang w:eastAsia="ru-RU"/>
              </w:rPr>
              <w:t>Руково-</w:t>
            </w:r>
            <w:r w:rsidR="00896164" w:rsidRPr="00445005">
              <w:rPr>
                <w:rFonts w:ascii="Times New Roman" w:eastAsia="Times New Roman" w:hAnsi="Times New Roman" w:cs="Times New Roman"/>
                <w:bCs/>
                <w:color w:val="000000"/>
                <w:sz w:val="20"/>
                <w:szCs w:val="20"/>
                <w:lang w:eastAsia="ru-RU"/>
              </w:rPr>
              <w:t>дители</w:t>
            </w:r>
            <w:proofErr w:type="spellEnd"/>
            <w:r w:rsidR="00896164" w:rsidRPr="00445005">
              <w:rPr>
                <w:rFonts w:ascii="Times New Roman" w:eastAsia="Times New Roman" w:hAnsi="Times New Roman" w:cs="Times New Roman"/>
                <w:bCs/>
                <w:color w:val="000000"/>
                <w:sz w:val="20"/>
                <w:szCs w:val="20"/>
                <w:lang w:eastAsia="ru-RU"/>
              </w:rPr>
              <w:t xml:space="preserve">, </w:t>
            </w:r>
            <w:r w:rsidR="00896164" w:rsidRPr="00445005">
              <w:rPr>
                <w:rFonts w:ascii="Times New Roman" w:eastAsia="Times New Roman" w:hAnsi="Times New Roman" w:cs="Times New Roman"/>
                <w:color w:val="000000"/>
                <w:sz w:val="20"/>
                <w:szCs w:val="20"/>
                <w:lang w:eastAsia="ru-RU"/>
              </w:rPr>
              <w:t>не более</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Специалисты (работники)</w:t>
            </w:r>
            <w:r w:rsidR="00896164" w:rsidRPr="00445005">
              <w:rPr>
                <w:rFonts w:ascii="Times New Roman" w:eastAsia="Times New Roman" w:hAnsi="Times New Roman" w:cs="Times New Roman"/>
                <w:bCs/>
                <w:color w:val="000000"/>
                <w:sz w:val="20"/>
                <w:szCs w:val="20"/>
                <w:lang w:eastAsia="ru-RU"/>
              </w:rPr>
              <w:t xml:space="preserve">, </w:t>
            </w:r>
            <w:r w:rsidR="00896164" w:rsidRPr="00445005">
              <w:rPr>
                <w:rFonts w:ascii="Times New Roman" w:eastAsia="Times New Roman" w:hAnsi="Times New Roman" w:cs="Times New Roman"/>
                <w:color w:val="000000"/>
                <w:sz w:val="20"/>
                <w:szCs w:val="20"/>
                <w:lang w:eastAsia="ru-RU"/>
              </w:rPr>
              <w:t>не более</w:t>
            </w:r>
          </w:p>
        </w:tc>
        <w:tc>
          <w:tcPr>
            <w:tcW w:w="1738" w:type="dxa"/>
            <w:vMerge w:val="restart"/>
            <w:tcBorders>
              <w:top w:val="nil"/>
              <w:left w:val="single" w:sz="4" w:space="0" w:color="auto"/>
              <w:bottom w:val="single" w:sz="4" w:space="0" w:color="auto"/>
              <w:right w:val="single" w:sz="4" w:space="0" w:color="auto"/>
            </w:tcBorders>
            <w:shd w:val="clear" w:color="auto" w:fill="auto"/>
            <w:vAlign w:val="center"/>
            <w:hideMark/>
          </w:tcPr>
          <w:p w:rsidR="00547453" w:rsidRPr="00445005" w:rsidRDefault="00547453" w:rsidP="00547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Специалисты</w:t>
            </w:r>
          </w:p>
          <w:p w:rsidR="00896164" w:rsidRPr="00445005" w:rsidRDefault="00547453" w:rsidP="00547453">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hAnsi="Times New Roman"/>
                <w:sz w:val="20"/>
                <w:szCs w:val="20"/>
                <w:lang w:eastAsia="ru-RU"/>
              </w:rPr>
              <w:t> хозяйственного отдела</w:t>
            </w:r>
            <w:r w:rsidR="00896164" w:rsidRPr="00445005">
              <w:rPr>
                <w:rFonts w:ascii="Times New Roman" w:eastAsia="Times New Roman" w:hAnsi="Times New Roman" w:cs="Times New Roman"/>
                <w:bCs/>
                <w:color w:val="000000"/>
                <w:sz w:val="20"/>
                <w:szCs w:val="20"/>
                <w:lang w:eastAsia="ru-RU"/>
              </w:rPr>
              <w:t xml:space="preserve">, </w:t>
            </w:r>
          </w:p>
          <w:p w:rsidR="00D55017" w:rsidRPr="00445005" w:rsidRDefault="00896164"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color w:val="000000"/>
                <w:sz w:val="20"/>
                <w:szCs w:val="20"/>
                <w:lang w:eastAsia="ru-RU"/>
              </w:rPr>
              <w:t>не более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r>
      <w:tr w:rsidR="00D55017" w:rsidRPr="00445005" w:rsidTr="00D55017">
        <w:trPr>
          <w:trHeight w:val="438"/>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738" w:type="dxa"/>
            <w:vMerge/>
            <w:tcBorders>
              <w:top w:val="nil"/>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D55017" w:rsidRPr="00445005" w:rsidRDefault="00D55017" w:rsidP="00D55017">
            <w:pPr>
              <w:spacing w:after="0" w:line="240" w:lineRule="auto"/>
              <w:rPr>
                <w:rFonts w:ascii="Times New Roman" w:eastAsia="Times New Roman" w:hAnsi="Times New Roman" w:cs="Times New Roman"/>
                <w:bCs/>
                <w:color w:val="000000"/>
                <w:sz w:val="20"/>
                <w:szCs w:val="20"/>
                <w:lang w:eastAsia="ru-RU"/>
              </w:rPr>
            </w:pPr>
          </w:p>
        </w:tc>
      </w:tr>
      <w:tr w:rsidR="00D55017" w:rsidRPr="00445005" w:rsidTr="00D55017">
        <w:trPr>
          <w:trHeight w:val="59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1</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2</w:t>
            </w:r>
          </w:p>
        </w:tc>
        <w:tc>
          <w:tcPr>
            <w:tcW w:w="1535" w:type="dxa"/>
            <w:tcBorders>
              <w:top w:val="nil"/>
              <w:left w:val="nil"/>
              <w:bottom w:val="single" w:sz="4" w:space="0" w:color="auto"/>
              <w:right w:val="single" w:sz="4" w:space="0" w:color="auto"/>
            </w:tcBorders>
            <w:shd w:val="clear" w:color="auto" w:fill="auto"/>
            <w:noWrap/>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3</w:t>
            </w:r>
          </w:p>
        </w:tc>
        <w:tc>
          <w:tcPr>
            <w:tcW w:w="1246"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4</w:t>
            </w:r>
          </w:p>
        </w:tc>
        <w:tc>
          <w:tcPr>
            <w:tcW w:w="1589"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5</w:t>
            </w:r>
          </w:p>
        </w:tc>
        <w:tc>
          <w:tcPr>
            <w:tcW w:w="1595" w:type="dxa"/>
            <w:tcBorders>
              <w:top w:val="nil"/>
              <w:left w:val="nil"/>
              <w:bottom w:val="single" w:sz="4" w:space="0" w:color="auto"/>
              <w:right w:val="single" w:sz="4" w:space="0" w:color="auto"/>
            </w:tcBorders>
            <w:shd w:val="clear" w:color="auto" w:fill="auto"/>
            <w:noWrap/>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7</w:t>
            </w:r>
          </w:p>
        </w:tc>
        <w:tc>
          <w:tcPr>
            <w:tcW w:w="1366"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8</w:t>
            </w:r>
          </w:p>
        </w:tc>
        <w:tc>
          <w:tcPr>
            <w:tcW w:w="1738" w:type="dxa"/>
            <w:tcBorders>
              <w:top w:val="nil"/>
              <w:left w:val="nil"/>
              <w:bottom w:val="single" w:sz="4" w:space="0" w:color="auto"/>
              <w:right w:val="single" w:sz="4" w:space="0" w:color="auto"/>
            </w:tcBorders>
            <w:shd w:val="clear" w:color="auto" w:fill="auto"/>
            <w:noWrap/>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color w:val="000000"/>
                <w:sz w:val="20"/>
                <w:szCs w:val="20"/>
                <w:lang w:eastAsia="ru-RU"/>
              </w:rPr>
            </w:pPr>
            <w:r w:rsidRPr="00445005">
              <w:rPr>
                <w:rFonts w:ascii="Times New Roman" w:eastAsia="Times New Roman" w:hAnsi="Times New Roman" w:cs="Times New Roman"/>
                <w:bCs/>
                <w:color w:val="000000"/>
                <w:sz w:val="20"/>
                <w:szCs w:val="20"/>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11</w:t>
            </w:r>
          </w:p>
        </w:tc>
      </w:tr>
      <w:tr w:rsidR="00D55017" w:rsidRPr="00445005" w:rsidTr="00D55017">
        <w:trPr>
          <w:trHeight w:val="382"/>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Процессор</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19 000,00р.</w:t>
            </w:r>
          </w:p>
        </w:tc>
      </w:tr>
      <w:tr w:rsidR="00D55017" w:rsidRPr="00445005" w:rsidTr="00D55017">
        <w:trPr>
          <w:trHeight w:val="403"/>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Материнская плата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9 000,00р.</w:t>
            </w:r>
          </w:p>
        </w:tc>
      </w:tr>
      <w:tr w:rsidR="00D55017" w:rsidRPr="00445005" w:rsidTr="00D55017">
        <w:trPr>
          <w:trHeight w:val="423"/>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Оперативная память </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5 900,00р.</w:t>
            </w:r>
          </w:p>
        </w:tc>
      </w:tr>
      <w:tr w:rsidR="00D55017" w:rsidRPr="00445005" w:rsidTr="00D55017">
        <w:trPr>
          <w:trHeight w:val="23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Оптический привод</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2 500,00р.</w:t>
            </w:r>
          </w:p>
        </w:tc>
      </w:tr>
      <w:tr w:rsidR="00D55017" w:rsidRPr="00445005" w:rsidTr="00D55017">
        <w:trPr>
          <w:trHeight w:val="420"/>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Блок питания</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1 900,00р.</w:t>
            </w:r>
          </w:p>
        </w:tc>
      </w:tr>
      <w:tr w:rsidR="00D55017" w:rsidRPr="00445005" w:rsidTr="00D55017">
        <w:trPr>
          <w:trHeight w:val="235"/>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6</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Кулер</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7D6D8D"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1 1</w:t>
            </w:r>
            <w:r w:rsidR="00D55017" w:rsidRPr="00445005">
              <w:rPr>
                <w:rFonts w:ascii="Times New Roman" w:eastAsia="Times New Roman" w:hAnsi="Times New Roman" w:cs="Times New Roman"/>
                <w:color w:val="000000"/>
                <w:sz w:val="20"/>
                <w:szCs w:val="20"/>
                <w:lang w:eastAsia="ru-RU"/>
              </w:rPr>
              <w:t>00,00р.</w:t>
            </w:r>
          </w:p>
        </w:tc>
      </w:tr>
      <w:tr w:rsidR="00D55017" w:rsidRPr="00445005" w:rsidTr="00D55017">
        <w:trPr>
          <w:trHeight w:val="40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7</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Сетевая карта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3 900,00р.</w:t>
            </w:r>
          </w:p>
        </w:tc>
      </w:tr>
      <w:tr w:rsidR="00D55017" w:rsidRPr="00445005" w:rsidTr="00D55017">
        <w:trPr>
          <w:trHeight w:val="42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Видеокарта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15 000,00р.</w:t>
            </w:r>
          </w:p>
        </w:tc>
      </w:tr>
      <w:tr w:rsidR="00D55017" w:rsidRPr="00445005" w:rsidTr="00D55017">
        <w:trPr>
          <w:trHeight w:val="405"/>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9</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Системный блок</w:t>
            </w:r>
            <w:r w:rsidR="00C35A60" w:rsidRPr="00445005">
              <w:rPr>
                <w:rFonts w:ascii="Times New Roman" w:eastAsia="Times New Roman" w:hAnsi="Times New Roman" w:cs="Times New Roman"/>
                <w:sz w:val="20"/>
                <w:szCs w:val="20"/>
                <w:lang w:eastAsia="ru-RU"/>
              </w:rPr>
              <w:t>**</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49 000,00р.</w:t>
            </w:r>
          </w:p>
        </w:tc>
      </w:tr>
      <w:tr w:rsidR="00D55017" w:rsidRPr="00445005" w:rsidTr="00D55017">
        <w:trPr>
          <w:trHeight w:val="425"/>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10</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Монитор</w:t>
            </w:r>
            <w:r w:rsidR="00C35A60" w:rsidRPr="00445005">
              <w:rPr>
                <w:rFonts w:ascii="Times New Roman" w:eastAsia="Times New Roman" w:hAnsi="Times New Roman" w:cs="Times New Roman"/>
                <w:sz w:val="20"/>
                <w:szCs w:val="20"/>
                <w:lang w:eastAsia="ru-RU"/>
              </w:rPr>
              <w:t>**</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29 000,00р.</w:t>
            </w:r>
          </w:p>
        </w:tc>
      </w:tr>
      <w:tr w:rsidR="00D55017" w:rsidRPr="00445005" w:rsidTr="00D55017">
        <w:trPr>
          <w:trHeight w:val="600"/>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lastRenderedPageBreak/>
              <w:t>11</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Термопаста/ Теплопроводная паста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1 900,00р.</w:t>
            </w:r>
          </w:p>
        </w:tc>
      </w:tr>
      <w:tr w:rsidR="00C273D1" w:rsidRPr="00445005" w:rsidTr="00D55017">
        <w:trPr>
          <w:trHeight w:val="191"/>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12</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rPr>
                <w:rFonts w:ascii="Times New Roman" w:eastAsia="Times New Roman" w:hAnsi="Times New Roman" w:cs="Times New Roman"/>
                <w:sz w:val="20"/>
                <w:szCs w:val="20"/>
                <w:lang w:val="en-US" w:eastAsia="ru-RU"/>
              </w:rPr>
            </w:pPr>
            <w:r w:rsidRPr="00445005">
              <w:rPr>
                <w:rFonts w:ascii="Times New Roman" w:eastAsia="Times New Roman" w:hAnsi="Times New Roman" w:cs="Times New Roman"/>
                <w:sz w:val="20"/>
                <w:szCs w:val="20"/>
                <w:lang w:eastAsia="ru-RU"/>
              </w:rPr>
              <w:t xml:space="preserve">Твердотельный накопитель </w:t>
            </w:r>
            <w:r w:rsidRPr="00445005">
              <w:rPr>
                <w:rFonts w:ascii="Times New Roman" w:eastAsia="Times New Roman" w:hAnsi="Times New Roman" w:cs="Times New Roman"/>
                <w:sz w:val="20"/>
                <w:szCs w:val="20"/>
                <w:lang w:val="en-US" w:eastAsia="ru-RU"/>
              </w:rPr>
              <w:t>SSD</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sz w:val="20"/>
                <w:szCs w:val="20"/>
                <w:lang w:val="en-US" w:eastAsia="ru-RU"/>
              </w:rPr>
            </w:pPr>
            <w:r w:rsidRPr="00445005">
              <w:rPr>
                <w:rFonts w:ascii="Times New Roman" w:eastAsia="Times New Roman" w:hAnsi="Times New Roman" w:cs="Times New Roman"/>
                <w:sz w:val="20"/>
                <w:szCs w:val="20"/>
                <w:lang w:val="en-US"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rPr>
                <w:rFonts w:ascii="Times New Roman" w:eastAsia="Times New Roman" w:hAnsi="Times New Roman" w:cs="Times New Roman"/>
                <w:color w:val="000000"/>
                <w:sz w:val="20"/>
                <w:szCs w:val="20"/>
                <w:lang w:eastAsia="ru-RU"/>
              </w:rPr>
            </w:pP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8 000,00</w:t>
            </w:r>
          </w:p>
        </w:tc>
      </w:tr>
      <w:tr w:rsidR="00D55017" w:rsidRPr="00445005" w:rsidTr="00D55017">
        <w:trPr>
          <w:trHeight w:val="191"/>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13</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USB</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390,00р.</w:t>
            </w:r>
          </w:p>
        </w:tc>
      </w:tr>
      <w:tr w:rsidR="00D55017" w:rsidRPr="00445005" w:rsidTr="00D55017">
        <w:trPr>
          <w:trHeight w:val="272"/>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14</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Клавиатура</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7D6D8D"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1 5</w:t>
            </w:r>
            <w:r w:rsidR="00D55017" w:rsidRPr="00445005">
              <w:rPr>
                <w:rFonts w:ascii="Times New Roman" w:eastAsia="Times New Roman" w:hAnsi="Times New Roman" w:cs="Times New Roman"/>
                <w:color w:val="000000"/>
                <w:sz w:val="20"/>
                <w:szCs w:val="20"/>
                <w:lang w:eastAsia="ru-RU"/>
              </w:rPr>
              <w:t>00,00р.</w:t>
            </w:r>
          </w:p>
        </w:tc>
      </w:tr>
      <w:tr w:rsidR="00D55017" w:rsidRPr="00445005" w:rsidTr="003C0973">
        <w:trPr>
          <w:trHeight w:val="133"/>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E1311C" w:rsidRPr="00445005">
              <w:rPr>
                <w:rFonts w:ascii="Times New Roman" w:eastAsia="Times New Roman" w:hAnsi="Times New Roman" w:cs="Times New Roman"/>
                <w:color w:val="000000"/>
                <w:sz w:val="20"/>
                <w:szCs w:val="20"/>
                <w:lang w:eastAsia="ru-RU"/>
              </w:rPr>
              <w:t>5</w:t>
            </w:r>
          </w:p>
        </w:tc>
        <w:tc>
          <w:tcPr>
            <w:tcW w:w="2344"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Мышь / Манипулятор</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single" w:sz="4" w:space="0" w:color="auto"/>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900,00р.</w:t>
            </w:r>
          </w:p>
        </w:tc>
      </w:tr>
      <w:tr w:rsidR="00D55017" w:rsidRPr="00445005" w:rsidTr="003C0973">
        <w:trPr>
          <w:trHeight w:val="462"/>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E1311C" w:rsidRPr="00445005">
              <w:rPr>
                <w:rFonts w:ascii="Times New Roman" w:eastAsia="Times New Roman" w:hAnsi="Times New Roman" w:cs="Times New Roman"/>
                <w:color w:val="000000"/>
                <w:sz w:val="20"/>
                <w:szCs w:val="20"/>
                <w:lang w:eastAsia="ru-RU"/>
              </w:rPr>
              <w:t>6</w:t>
            </w:r>
          </w:p>
        </w:tc>
        <w:tc>
          <w:tcPr>
            <w:tcW w:w="2344"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Внешний накопитель/жёсткий диск</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19 900,00р.</w:t>
            </w:r>
          </w:p>
        </w:tc>
      </w:tr>
      <w:tr w:rsidR="00D55017" w:rsidRPr="00445005" w:rsidTr="00D55017">
        <w:trPr>
          <w:trHeight w:val="330"/>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E1311C" w:rsidRPr="00445005">
              <w:rPr>
                <w:rFonts w:ascii="Times New Roman" w:eastAsia="Times New Roman" w:hAnsi="Times New Roman" w:cs="Times New Roman"/>
                <w:color w:val="000000"/>
                <w:sz w:val="20"/>
                <w:szCs w:val="20"/>
                <w:lang w:eastAsia="ru-RU"/>
              </w:rPr>
              <w:t>7</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Жёсткий диск/ внутренний накопитель</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7 900,00р.</w:t>
            </w:r>
          </w:p>
        </w:tc>
      </w:tr>
      <w:tr w:rsidR="00D55017" w:rsidRPr="00445005" w:rsidTr="00D55017">
        <w:trPr>
          <w:trHeight w:val="354"/>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E1311C" w:rsidRPr="00445005">
              <w:rPr>
                <w:rFonts w:ascii="Times New Roman" w:eastAsia="Times New Roman" w:hAnsi="Times New Roman" w:cs="Times New Roman"/>
                <w:color w:val="000000"/>
                <w:sz w:val="20"/>
                <w:szCs w:val="20"/>
                <w:lang w:eastAsia="ru-RU"/>
              </w:rPr>
              <w:t>8</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Накопитель Флэш</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FF0000"/>
                <w:sz w:val="20"/>
                <w:szCs w:val="20"/>
                <w:lang w:eastAsia="ru-RU"/>
              </w:rPr>
            </w:pPr>
            <w:r w:rsidRPr="00445005">
              <w:rPr>
                <w:rFonts w:ascii="Times New Roman" w:eastAsia="Times New Roman" w:hAnsi="Times New Roman" w:cs="Times New Roman"/>
                <w:color w:val="FF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7D6D8D"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1 200</w:t>
            </w:r>
            <w:r w:rsidR="00D55017" w:rsidRPr="00445005">
              <w:rPr>
                <w:rFonts w:ascii="Times New Roman" w:eastAsia="Times New Roman" w:hAnsi="Times New Roman" w:cs="Times New Roman"/>
                <w:color w:val="000000"/>
                <w:sz w:val="20"/>
                <w:szCs w:val="20"/>
                <w:lang w:eastAsia="ru-RU"/>
              </w:rPr>
              <w:t>,00р.</w:t>
            </w:r>
          </w:p>
        </w:tc>
      </w:tr>
      <w:tr w:rsidR="00D55017" w:rsidRPr="00445005" w:rsidTr="00D55017">
        <w:trPr>
          <w:trHeight w:val="842"/>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19</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Элементы питания/ аккумуляторы/ батарейки  АА/ААА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490,00р.</w:t>
            </w:r>
          </w:p>
        </w:tc>
      </w:tr>
      <w:tr w:rsidR="00D55017" w:rsidRPr="00445005" w:rsidTr="00D55017">
        <w:trPr>
          <w:trHeight w:val="27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20</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Фильтр сетевой</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FF0000"/>
                <w:sz w:val="20"/>
                <w:szCs w:val="20"/>
                <w:lang w:eastAsia="ru-RU"/>
              </w:rPr>
            </w:pPr>
            <w:r w:rsidRPr="00445005">
              <w:rPr>
                <w:rFonts w:ascii="Times New Roman" w:eastAsia="Times New Roman" w:hAnsi="Times New Roman" w:cs="Times New Roman"/>
                <w:color w:val="FF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CE4E16"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1 000</w:t>
            </w:r>
            <w:r w:rsidR="00D55017" w:rsidRPr="00445005">
              <w:rPr>
                <w:rFonts w:ascii="Times New Roman" w:eastAsia="Times New Roman" w:hAnsi="Times New Roman" w:cs="Times New Roman"/>
                <w:color w:val="000000"/>
                <w:sz w:val="20"/>
                <w:szCs w:val="20"/>
                <w:lang w:eastAsia="ru-RU"/>
              </w:rPr>
              <w:t>,00р.</w:t>
            </w:r>
          </w:p>
        </w:tc>
      </w:tr>
      <w:tr w:rsidR="00D55017" w:rsidRPr="00445005" w:rsidTr="00D55017">
        <w:trPr>
          <w:trHeight w:val="40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r w:rsidR="00E1311C" w:rsidRPr="00445005">
              <w:rPr>
                <w:rFonts w:ascii="Times New Roman" w:eastAsia="Times New Roman" w:hAnsi="Times New Roman" w:cs="Times New Roman"/>
                <w:color w:val="000000"/>
                <w:sz w:val="20"/>
                <w:szCs w:val="20"/>
                <w:lang w:eastAsia="ru-RU"/>
              </w:rPr>
              <w:t>1</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Веб-камера</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19 900,00р.</w:t>
            </w:r>
          </w:p>
        </w:tc>
      </w:tr>
      <w:tr w:rsidR="00D55017" w:rsidRPr="00445005" w:rsidTr="00D55017">
        <w:trPr>
          <w:trHeight w:val="301"/>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r w:rsidR="00E1311C" w:rsidRPr="00445005">
              <w:rPr>
                <w:rFonts w:ascii="Times New Roman" w:eastAsia="Times New Roman" w:hAnsi="Times New Roman" w:cs="Times New Roman"/>
                <w:color w:val="000000"/>
                <w:sz w:val="20"/>
                <w:szCs w:val="20"/>
                <w:lang w:eastAsia="ru-RU"/>
              </w:rPr>
              <w:t>2</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HDMI</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490,00р.</w:t>
            </w:r>
          </w:p>
        </w:tc>
      </w:tr>
      <w:tr w:rsidR="00D55017" w:rsidRPr="00445005" w:rsidTr="00D55017">
        <w:trPr>
          <w:trHeight w:val="479"/>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r w:rsidR="00E1311C" w:rsidRPr="00445005">
              <w:rPr>
                <w:rFonts w:ascii="Times New Roman" w:eastAsia="Times New Roman" w:hAnsi="Times New Roman" w:cs="Times New Roman"/>
                <w:color w:val="000000"/>
                <w:sz w:val="20"/>
                <w:szCs w:val="20"/>
                <w:lang w:eastAsia="ru-RU"/>
              </w:rPr>
              <w:t>3</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VGA</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390,00р.</w:t>
            </w:r>
          </w:p>
        </w:tc>
      </w:tr>
      <w:tr w:rsidR="00D55017" w:rsidRPr="00445005" w:rsidTr="00D55017">
        <w:trPr>
          <w:trHeight w:val="271"/>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24</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104A59" w:rsidP="00104A59">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Розетка сетевая</w:t>
            </w:r>
            <w:r w:rsidR="007F3424" w:rsidRPr="00445005">
              <w:rPr>
                <w:rFonts w:ascii="Times New Roman" w:eastAsia="Times New Roman" w:hAnsi="Times New Roman" w:cs="Times New Roman"/>
                <w:sz w:val="20"/>
                <w:szCs w:val="20"/>
                <w:lang w:eastAsia="ru-RU"/>
              </w:rPr>
              <w:t xml:space="preserve"> </w:t>
            </w:r>
            <w:r w:rsidR="00D55017" w:rsidRPr="00445005">
              <w:rPr>
                <w:rFonts w:ascii="Times New Roman" w:eastAsia="Times New Roman" w:hAnsi="Times New Roman" w:cs="Times New Roman"/>
                <w:sz w:val="20"/>
                <w:szCs w:val="20"/>
                <w:lang w:eastAsia="ru-RU"/>
              </w:rPr>
              <w:t xml:space="preserve"> RJ45</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200,00р.</w:t>
            </w:r>
          </w:p>
        </w:tc>
      </w:tr>
      <w:tr w:rsidR="00C273D1" w:rsidRPr="00445005" w:rsidTr="00D55017">
        <w:trPr>
          <w:trHeight w:val="363"/>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25</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Модуль памяти</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proofErr w:type="spellStart"/>
            <w:r w:rsidRPr="00445005">
              <w:rPr>
                <w:rFonts w:ascii="Times New Roman" w:eastAsia="Times New Roman" w:hAnsi="Times New Roman" w:cs="Times New Roman"/>
                <w:color w:val="000000"/>
                <w:sz w:val="20"/>
                <w:szCs w:val="20"/>
                <w:lang w:eastAsia="ru-RU"/>
              </w:rPr>
              <w:t>шт</w:t>
            </w:r>
            <w:proofErr w:type="spellEnd"/>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A278C5">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C273D1" w:rsidRPr="00445005" w:rsidRDefault="00C273D1"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6 500,00</w:t>
            </w:r>
          </w:p>
        </w:tc>
      </w:tr>
      <w:tr w:rsidR="00D55017" w:rsidRPr="00445005" w:rsidTr="00D55017">
        <w:trPr>
          <w:trHeight w:val="363"/>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26</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Диск DVD</w:t>
            </w:r>
            <w:r w:rsidR="00695294" w:rsidRPr="00445005">
              <w:rPr>
                <w:rFonts w:ascii="Times New Roman" w:eastAsia="Times New Roman" w:hAnsi="Times New Roman" w:cs="Times New Roman"/>
                <w:sz w:val="20"/>
                <w:szCs w:val="20"/>
                <w:lang w:eastAsia="ru-RU"/>
              </w:rPr>
              <w:t xml:space="preserve"> (упаковка 10 шт.)</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r w:rsidR="00D55017" w:rsidRPr="00445005">
              <w:rPr>
                <w:rFonts w:ascii="Times New Roman" w:eastAsia="Times New Roman" w:hAnsi="Times New Roman" w:cs="Times New Roman"/>
                <w:color w:val="000000"/>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A278C5">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r w:rsidR="00D55017" w:rsidRPr="00445005">
              <w:rPr>
                <w:rFonts w:ascii="Times New Roman" w:eastAsia="Times New Roman" w:hAnsi="Times New Roman" w:cs="Times New Roman"/>
                <w:color w:val="000000"/>
                <w:sz w:val="20"/>
                <w:szCs w:val="20"/>
                <w:lang w:eastAsia="ru-RU"/>
              </w:rPr>
              <w:t>00,00р.</w:t>
            </w:r>
          </w:p>
        </w:tc>
      </w:tr>
      <w:tr w:rsidR="00D55017" w:rsidRPr="00445005" w:rsidTr="00D55017">
        <w:trPr>
          <w:trHeight w:val="409"/>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27</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Диск CD </w:t>
            </w:r>
            <w:r w:rsidR="00695294" w:rsidRPr="00445005">
              <w:rPr>
                <w:rFonts w:ascii="Times New Roman" w:eastAsia="Times New Roman" w:hAnsi="Times New Roman" w:cs="Times New Roman"/>
                <w:sz w:val="20"/>
                <w:szCs w:val="20"/>
                <w:lang w:eastAsia="ru-RU"/>
              </w:rPr>
              <w:t>(упаковка 10 шт.)</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r w:rsidR="00A278C5" w:rsidRPr="00445005">
              <w:rPr>
                <w:rFonts w:ascii="Times New Roman" w:eastAsia="Times New Roman" w:hAnsi="Times New Roman" w:cs="Times New Roman"/>
                <w:color w:val="000000"/>
                <w:sz w:val="20"/>
                <w:szCs w:val="20"/>
                <w:lang w:eastAsia="ru-RU"/>
              </w:rPr>
              <w:t>15</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r w:rsidR="00D55017" w:rsidRPr="00445005">
              <w:rPr>
                <w:rFonts w:ascii="Times New Roman" w:eastAsia="Times New Roman" w:hAnsi="Times New Roman" w:cs="Times New Roman"/>
                <w:color w:val="000000"/>
                <w:sz w:val="20"/>
                <w:szCs w:val="20"/>
                <w:lang w:eastAsia="ru-RU"/>
              </w:rPr>
              <w:t>50,00р.</w:t>
            </w:r>
          </w:p>
        </w:tc>
      </w:tr>
      <w:tr w:rsidR="00D55017" w:rsidRPr="00445005" w:rsidTr="003C0973">
        <w:trPr>
          <w:trHeight w:val="197"/>
        </w:trPr>
        <w:tc>
          <w:tcPr>
            <w:tcW w:w="506" w:type="dxa"/>
            <w:tcBorders>
              <w:top w:val="nil"/>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28</w:t>
            </w:r>
          </w:p>
        </w:tc>
        <w:tc>
          <w:tcPr>
            <w:tcW w:w="2344"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val="en-US" w:eastAsia="ru-RU"/>
              </w:rPr>
              <w:t>USB</w:t>
            </w:r>
            <w:r w:rsidRPr="00445005">
              <w:rPr>
                <w:rFonts w:ascii="Times New Roman" w:eastAsia="Times New Roman" w:hAnsi="Times New Roman" w:cs="Times New Roman"/>
                <w:sz w:val="20"/>
                <w:szCs w:val="20"/>
                <w:lang w:eastAsia="ru-RU"/>
              </w:rPr>
              <w:t xml:space="preserve"> удлинитель</w:t>
            </w:r>
          </w:p>
        </w:tc>
        <w:tc>
          <w:tcPr>
            <w:tcW w:w="153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nil"/>
              <w:left w:val="nil"/>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r w:rsidR="00D55017" w:rsidRPr="00445005">
              <w:rPr>
                <w:rFonts w:ascii="Times New Roman" w:eastAsia="Times New Roman" w:hAnsi="Times New Roman" w:cs="Times New Roman"/>
                <w:sz w:val="20"/>
                <w:szCs w:val="20"/>
                <w:lang w:eastAsia="ru-RU"/>
              </w:rPr>
              <w:t> </w:t>
            </w:r>
          </w:p>
        </w:tc>
        <w:tc>
          <w:tcPr>
            <w:tcW w:w="1595"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r w:rsidR="00D55017" w:rsidRPr="00445005">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r w:rsidR="00D55017" w:rsidRPr="00445005">
              <w:rPr>
                <w:rFonts w:ascii="Times New Roman" w:eastAsia="Times New Roman" w:hAnsi="Times New Roman" w:cs="Times New Roman"/>
                <w:sz w:val="20"/>
                <w:szCs w:val="20"/>
                <w:lang w:eastAsia="ru-RU"/>
              </w:rPr>
              <w:t> </w:t>
            </w:r>
          </w:p>
        </w:tc>
        <w:tc>
          <w:tcPr>
            <w:tcW w:w="1366"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r w:rsidR="00D55017" w:rsidRPr="00445005">
              <w:rPr>
                <w:rFonts w:ascii="Times New Roman" w:eastAsia="Times New Roman" w:hAnsi="Times New Roman" w:cs="Times New Roman"/>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91" w:type="dxa"/>
            <w:tcBorders>
              <w:top w:val="nil"/>
              <w:left w:val="nil"/>
              <w:bottom w:val="single" w:sz="4" w:space="0" w:color="auto"/>
              <w:right w:val="single" w:sz="4" w:space="0" w:color="auto"/>
            </w:tcBorders>
            <w:shd w:val="clear" w:color="000000" w:fill="FFFFFF"/>
            <w:vAlign w:val="center"/>
            <w:hideMark/>
          </w:tcPr>
          <w:p w:rsidR="00D55017" w:rsidRPr="00445005" w:rsidRDefault="00A278C5"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1 400</w:t>
            </w:r>
            <w:r w:rsidR="00D55017" w:rsidRPr="00445005">
              <w:rPr>
                <w:rFonts w:ascii="Times New Roman" w:eastAsia="Times New Roman" w:hAnsi="Times New Roman" w:cs="Times New Roman"/>
                <w:sz w:val="20"/>
                <w:szCs w:val="20"/>
                <w:lang w:eastAsia="ru-RU"/>
              </w:rPr>
              <w:t>,00р.</w:t>
            </w:r>
          </w:p>
        </w:tc>
      </w:tr>
      <w:tr w:rsidR="00D55017" w:rsidRPr="00445005" w:rsidTr="00D55017">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E1311C"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29</w:t>
            </w:r>
          </w:p>
        </w:tc>
        <w:tc>
          <w:tcPr>
            <w:tcW w:w="2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телефонный 100м</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single" w:sz="4" w:space="0" w:color="auto"/>
              <w:bottom w:val="single" w:sz="4" w:space="0" w:color="auto"/>
              <w:right w:val="single" w:sz="4" w:space="0" w:color="auto"/>
            </w:tcBorders>
            <w:shd w:val="clear" w:color="000000" w:fill="FFFFFF"/>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990,00р.</w:t>
            </w:r>
          </w:p>
        </w:tc>
      </w:tr>
      <w:tr w:rsidR="00D55017" w:rsidRPr="00445005" w:rsidTr="00695294">
        <w:trPr>
          <w:trHeight w:val="30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55017"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30</w:t>
            </w:r>
          </w:p>
        </w:tc>
        <w:tc>
          <w:tcPr>
            <w:tcW w:w="2344"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Модем</w:t>
            </w:r>
          </w:p>
        </w:tc>
        <w:tc>
          <w:tcPr>
            <w:tcW w:w="1535" w:type="dxa"/>
            <w:tcBorders>
              <w:top w:val="nil"/>
              <w:left w:val="nil"/>
              <w:bottom w:val="single" w:sz="4" w:space="0" w:color="auto"/>
              <w:right w:val="single" w:sz="4" w:space="0" w:color="auto"/>
            </w:tcBorders>
            <w:shd w:val="clear" w:color="auto" w:fill="auto"/>
            <w:vAlign w:val="bottom"/>
            <w:hideMark/>
          </w:tcPr>
          <w:p w:rsidR="00D55017" w:rsidRPr="00445005" w:rsidRDefault="00D55017"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46" w:type="dxa"/>
            <w:tcBorders>
              <w:top w:val="nil"/>
              <w:left w:val="nil"/>
              <w:bottom w:val="single" w:sz="4" w:space="0" w:color="auto"/>
              <w:right w:val="single" w:sz="4" w:space="0" w:color="auto"/>
            </w:tcBorders>
            <w:shd w:val="clear" w:color="auto" w:fill="auto"/>
            <w:hideMark/>
          </w:tcPr>
          <w:p w:rsidR="00D55017" w:rsidRPr="00445005" w:rsidRDefault="00D55017" w:rsidP="00D55017">
            <w:pPr>
              <w:spacing w:after="0" w:line="240" w:lineRule="auto"/>
              <w:jc w:val="center"/>
            </w:pPr>
            <w:r w:rsidRPr="00445005">
              <w:rPr>
                <w:rFonts w:ascii="Times New Roman" w:eastAsia="Times New Roman" w:hAnsi="Times New Roman" w:cs="Times New Roman"/>
                <w:color w:val="000000"/>
                <w:sz w:val="20"/>
                <w:szCs w:val="20"/>
                <w:lang w:eastAsia="ru-RU"/>
              </w:rPr>
              <w:t>шт.</w:t>
            </w:r>
          </w:p>
        </w:tc>
        <w:tc>
          <w:tcPr>
            <w:tcW w:w="1589" w:type="dxa"/>
            <w:tcBorders>
              <w:top w:val="nil"/>
              <w:left w:val="nil"/>
              <w:bottom w:val="single" w:sz="4" w:space="0" w:color="auto"/>
              <w:right w:val="single" w:sz="4" w:space="0" w:color="auto"/>
            </w:tcBorders>
            <w:shd w:val="clear" w:color="auto" w:fill="auto"/>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595" w:type="dxa"/>
            <w:tcBorders>
              <w:top w:val="nil"/>
              <w:left w:val="nil"/>
              <w:bottom w:val="single" w:sz="4" w:space="0" w:color="auto"/>
              <w:right w:val="single" w:sz="4" w:space="0" w:color="auto"/>
            </w:tcBorders>
            <w:shd w:val="clear" w:color="auto" w:fill="auto"/>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366" w:type="dxa"/>
            <w:tcBorders>
              <w:top w:val="nil"/>
              <w:left w:val="nil"/>
              <w:bottom w:val="single" w:sz="4" w:space="0" w:color="auto"/>
              <w:right w:val="single" w:sz="4" w:space="0" w:color="auto"/>
            </w:tcBorders>
            <w:shd w:val="clear" w:color="auto" w:fill="auto"/>
            <w:vAlign w:val="center"/>
            <w:hideMark/>
          </w:tcPr>
          <w:p w:rsidR="00D55017" w:rsidRPr="00445005" w:rsidRDefault="00D55017"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55017"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D55017" w:rsidRPr="00445005" w:rsidRDefault="00A278C5"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на </w:t>
            </w:r>
            <w:r w:rsidR="00F0662C" w:rsidRPr="00445005">
              <w:rPr>
                <w:rFonts w:ascii="Times New Roman" w:eastAsia="Times New Roman" w:hAnsi="Times New Roman" w:cs="Times New Roman"/>
                <w:color w:val="000000"/>
                <w:sz w:val="20"/>
                <w:szCs w:val="20"/>
                <w:lang w:eastAsia="ru-RU"/>
              </w:rPr>
              <w:t>здание</w:t>
            </w:r>
          </w:p>
        </w:tc>
        <w:tc>
          <w:tcPr>
            <w:tcW w:w="1291" w:type="dxa"/>
            <w:tcBorders>
              <w:top w:val="nil"/>
              <w:left w:val="nil"/>
              <w:bottom w:val="single" w:sz="4" w:space="0" w:color="auto"/>
              <w:right w:val="single" w:sz="4" w:space="0" w:color="auto"/>
            </w:tcBorders>
            <w:shd w:val="clear" w:color="auto" w:fill="auto"/>
            <w:vAlign w:val="center"/>
            <w:hideMark/>
          </w:tcPr>
          <w:p w:rsidR="00D55017" w:rsidRPr="00445005" w:rsidRDefault="00F0662C"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5 50</w:t>
            </w:r>
            <w:r w:rsidR="00D55017" w:rsidRPr="00445005">
              <w:rPr>
                <w:rFonts w:ascii="Times New Roman" w:eastAsia="Times New Roman" w:hAnsi="Times New Roman" w:cs="Times New Roman"/>
                <w:color w:val="000000"/>
                <w:sz w:val="20"/>
                <w:szCs w:val="20"/>
                <w:lang w:eastAsia="ru-RU"/>
              </w:rPr>
              <w:t>0,00р.</w:t>
            </w:r>
          </w:p>
        </w:tc>
      </w:tr>
      <w:tr w:rsidR="00695294"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695294"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31</w:t>
            </w:r>
          </w:p>
        </w:tc>
        <w:tc>
          <w:tcPr>
            <w:tcW w:w="2344"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7A09B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Диск </w:t>
            </w:r>
            <w:r w:rsidRPr="00445005">
              <w:rPr>
                <w:rFonts w:ascii="Times New Roman" w:eastAsia="Times New Roman" w:hAnsi="Times New Roman" w:cs="Times New Roman"/>
                <w:sz w:val="20"/>
                <w:szCs w:val="20"/>
                <w:lang w:val="en-US" w:eastAsia="ru-RU"/>
              </w:rPr>
              <w:t>Blue</w:t>
            </w:r>
            <w:r w:rsidRPr="00445005">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val="en-US" w:eastAsia="ru-RU"/>
              </w:rPr>
              <w:t>Ray</w:t>
            </w:r>
            <w:r w:rsidRPr="00445005">
              <w:rPr>
                <w:rFonts w:ascii="Times New Roman" w:eastAsia="Times New Roman" w:hAnsi="Times New Roman" w:cs="Times New Roman"/>
                <w:sz w:val="20"/>
                <w:szCs w:val="20"/>
                <w:lang w:eastAsia="ru-RU"/>
              </w:rPr>
              <w:t xml:space="preserve"> (упаковка 5 шт.)</w:t>
            </w:r>
          </w:p>
        </w:tc>
        <w:tc>
          <w:tcPr>
            <w:tcW w:w="1535" w:type="dxa"/>
            <w:tcBorders>
              <w:top w:val="single" w:sz="4" w:space="0" w:color="auto"/>
              <w:left w:val="nil"/>
              <w:bottom w:val="single" w:sz="4" w:space="0" w:color="auto"/>
              <w:right w:val="single" w:sz="4" w:space="0" w:color="auto"/>
            </w:tcBorders>
            <w:shd w:val="clear" w:color="auto" w:fill="auto"/>
            <w:vAlign w:val="bottom"/>
          </w:tcPr>
          <w:p w:rsidR="00695294" w:rsidRPr="00445005" w:rsidRDefault="007A09B9" w:rsidP="00D55017">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695294"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упаковка</w:t>
            </w:r>
          </w:p>
        </w:tc>
        <w:tc>
          <w:tcPr>
            <w:tcW w:w="1589" w:type="dxa"/>
            <w:tcBorders>
              <w:top w:val="single" w:sz="4" w:space="0" w:color="auto"/>
              <w:left w:val="nil"/>
              <w:bottom w:val="single" w:sz="4" w:space="0" w:color="auto"/>
              <w:right w:val="single" w:sz="4" w:space="0" w:color="auto"/>
            </w:tcBorders>
            <w:shd w:val="clear" w:color="auto" w:fill="auto"/>
          </w:tcPr>
          <w:p w:rsidR="00695294"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695294"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w:t>
            </w:r>
          </w:p>
        </w:tc>
        <w:tc>
          <w:tcPr>
            <w:tcW w:w="1738"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695294" w:rsidP="00D55017">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695294" w:rsidP="00F0662C">
            <w:pPr>
              <w:spacing w:after="0" w:line="240" w:lineRule="auto"/>
              <w:jc w:val="center"/>
              <w:rPr>
                <w:rFonts w:ascii="Times New Roman" w:eastAsia="Times New Roman" w:hAnsi="Times New Roman" w:cs="Times New Roman"/>
                <w:color w:val="000000"/>
                <w:sz w:val="20"/>
                <w:szCs w:val="20"/>
                <w:lang w:eastAsia="ru-RU"/>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695294" w:rsidRPr="00445005" w:rsidRDefault="007A09B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150,00</w:t>
            </w:r>
          </w:p>
        </w:tc>
      </w:tr>
      <w:tr w:rsidR="007A09B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7A09B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32</w:t>
            </w:r>
          </w:p>
        </w:tc>
        <w:tc>
          <w:tcPr>
            <w:tcW w:w="2344"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83566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Жесткий диск для сервера/ жесткий диск </w:t>
            </w:r>
            <w:r w:rsidRPr="00445005">
              <w:rPr>
                <w:rFonts w:ascii="Times New Roman" w:eastAsia="Times New Roman" w:hAnsi="Times New Roman" w:cs="Times New Roman"/>
                <w:sz w:val="20"/>
                <w:szCs w:val="20"/>
                <w:lang w:val="en-US" w:eastAsia="ru-RU"/>
              </w:rPr>
              <w:t>SAS</w:t>
            </w:r>
          </w:p>
        </w:tc>
        <w:tc>
          <w:tcPr>
            <w:tcW w:w="1535" w:type="dxa"/>
            <w:tcBorders>
              <w:top w:val="single" w:sz="4" w:space="0" w:color="auto"/>
              <w:left w:val="nil"/>
              <w:bottom w:val="single" w:sz="4" w:space="0" w:color="auto"/>
              <w:right w:val="single" w:sz="4" w:space="0" w:color="auto"/>
            </w:tcBorders>
            <w:shd w:val="clear" w:color="auto" w:fill="auto"/>
            <w:vAlign w:val="bottom"/>
          </w:tcPr>
          <w:p w:rsidR="007A09B9" w:rsidRPr="00445005" w:rsidRDefault="00835669" w:rsidP="00835669">
            <w:pPr>
              <w:spacing w:after="0" w:line="240" w:lineRule="auto"/>
              <w:jc w:val="center"/>
              <w:rPr>
                <w:rFonts w:ascii="Times New Roman" w:eastAsia="Times New Roman" w:hAnsi="Times New Roman" w:cs="Times New Roman"/>
                <w:sz w:val="20"/>
                <w:szCs w:val="20"/>
                <w:lang w:val="en-US" w:eastAsia="ru-RU"/>
              </w:rPr>
            </w:pPr>
            <w:r w:rsidRPr="00445005">
              <w:rPr>
                <w:rFonts w:ascii="Times New Roman" w:eastAsia="Times New Roman" w:hAnsi="Times New Roman" w:cs="Times New Roman"/>
                <w:sz w:val="20"/>
                <w:szCs w:val="20"/>
                <w:lang w:val="en-US" w:eastAsia="ru-RU"/>
              </w:rPr>
              <w:t>24</w:t>
            </w:r>
          </w:p>
        </w:tc>
        <w:tc>
          <w:tcPr>
            <w:tcW w:w="1246"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val="en-US" w:eastAsia="ru-RU"/>
              </w:rPr>
            </w:pPr>
          </w:p>
          <w:p w:rsidR="007A09B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auto" w:fill="auto"/>
          </w:tcPr>
          <w:p w:rsidR="007A09B9"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7A09B9"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7A09B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835669" w:rsidP="00D55017">
            <w:pPr>
              <w:spacing w:after="0" w:line="240" w:lineRule="auto"/>
              <w:jc w:val="center"/>
              <w:rPr>
                <w:rFonts w:ascii="Times New Roman" w:eastAsia="Times New Roman" w:hAnsi="Times New Roman" w:cs="Times New Roman"/>
                <w:color w:val="000000"/>
                <w:sz w:val="20"/>
                <w:szCs w:val="20"/>
                <w:lang w:val="en-US" w:eastAsia="ru-RU"/>
              </w:rPr>
            </w:pPr>
            <w:r w:rsidRPr="00445005">
              <w:rPr>
                <w:rFonts w:ascii="Times New Roman" w:eastAsia="Times New Roman" w:hAnsi="Times New Roman" w:cs="Times New Roman"/>
                <w:color w:val="000000"/>
                <w:sz w:val="20"/>
                <w:szCs w:val="20"/>
                <w:lang w:val="en-US"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835669" w:rsidP="001C2313">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w:t>
            </w:r>
            <w:r w:rsidR="001C2313" w:rsidRPr="00445005">
              <w:rPr>
                <w:rFonts w:ascii="Times New Roman" w:eastAsia="Times New Roman" w:hAnsi="Times New Roman" w:cs="Times New Roman"/>
                <w:color w:val="000000"/>
                <w:sz w:val="20"/>
                <w:szCs w:val="20"/>
                <w:lang w:eastAsia="ru-RU"/>
              </w:rPr>
              <w:t>е</w:t>
            </w:r>
          </w:p>
        </w:tc>
        <w:tc>
          <w:tcPr>
            <w:tcW w:w="1291" w:type="dxa"/>
            <w:tcBorders>
              <w:top w:val="single" w:sz="4" w:space="0" w:color="auto"/>
              <w:left w:val="nil"/>
              <w:bottom w:val="single" w:sz="4" w:space="0" w:color="auto"/>
              <w:right w:val="single" w:sz="4" w:space="0" w:color="auto"/>
            </w:tcBorders>
            <w:shd w:val="clear" w:color="auto" w:fill="auto"/>
            <w:vAlign w:val="center"/>
          </w:tcPr>
          <w:p w:rsidR="007A09B9" w:rsidRPr="00445005" w:rsidRDefault="0083566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18 000,00</w:t>
            </w:r>
          </w:p>
        </w:tc>
      </w:tr>
      <w:tr w:rsidR="0083566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3566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lastRenderedPageBreak/>
              <w:t>33</w:t>
            </w:r>
          </w:p>
        </w:tc>
        <w:tc>
          <w:tcPr>
            <w:tcW w:w="2344"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Кабель витая пара </w:t>
            </w:r>
            <w:r w:rsidR="002957C8" w:rsidRPr="00445005">
              <w:rPr>
                <w:rFonts w:ascii="Times New Roman" w:eastAsia="Times New Roman" w:hAnsi="Times New Roman" w:cs="Times New Roman"/>
                <w:sz w:val="20"/>
                <w:szCs w:val="20"/>
                <w:lang w:eastAsia="ru-RU"/>
              </w:rPr>
              <w:t xml:space="preserve">/кабель сетевой </w:t>
            </w:r>
            <w:r w:rsidRPr="00445005">
              <w:rPr>
                <w:rFonts w:ascii="Times New Roman" w:eastAsia="Times New Roman" w:hAnsi="Times New Roman" w:cs="Times New Roman"/>
                <w:sz w:val="20"/>
                <w:szCs w:val="20"/>
                <w:lang w:eastAsia="ru-RU"/>
              </w:rPr>
              <w:t>(бухта 305м)</w:t>
            </w:r>
          </w:p>
        </w:tc>
        <w:tc>
          <w:tcPr>
            <w:tcW w:w="1535" w:type="dxa"/>
            <w:tcBorders>
              <w:top w:val="single" w:sz="4" w:space="0" w:color="auto"/>
              <w:left w:val="nil"/>
              <w:bottom w:val="single" w:sz="4" w:space="0" w:color="auto"/>
              <w:right w:val="single" w:sz="4" w:space="0" w:color="auto"/>
            </w:tcBorders>
            <w:shd w:val="clear" w:color="auto" w:fill="auto"/>
            <w:vAlign w:val="bottom"/>
          </w:tcPr>
          <w:p w:rsidR="00835669" w:rsidRPr="00445005" w:rsidRDefault="00835669" w:rsidP="0083566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7F3424"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16</w:t>
            </w:r>
          </w:p>
        </w:tc>
        <w:tc>
          <w:tcPr>
            <w:tcW w:w="1275"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104A59" w:rsidP="001C2313">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w:t>
            </w:r>
            <w:r w:rsidR="001C2313" w:rsidRPr="00445005">
              <w:rPr>
                <w:rFonts w:ascii="Times New Roman" w:eastAsia="Times New Roman" w:hAnsi="Times New Roman" w:cs="Times New Roman"/>
                <w:color w:val="000000"/>
                <w:sz w:val="20"/>
                <w:szCs w:val="20"/>
                <w:lang w:eastAsia="ru-RU"/>
              </w:rPr>
              <w:t>е</w:t>
            </w:r>
            <w:r w:rsidR="007F3424" w:rsidRPr="00445005">
              <w:rPr>
                <w:rFonts w:ascii="Times New Roman" w:eastAsia="Times New Roman" w:hAnsi="Times New Roman" w:cs="Times New Roman"/>
                <w:color w:val="000000"/>
                <w:sz w:val="20"/>
                <w:szCs w:val="20"/>
                <w:lang w:eastAsia="ru-RU"/>
              </w:rPr>
              <w:t xml:space="preserve"> </w:t>
            </w:r>
          </w:p>
        </w:tc>
        <w:tc>
          <w:tcPr>
            <w:tcW w:w="1291"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7 900,00</w:t>
            </w:r>
          </w:p>
        </w:tc>
      </w:tr>
      <w:tr w:rsidR="0083566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3566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34</w:t>
            </w:r>
          </w:p>
        </w:tc>
        <w:tc>
          <w:tcPr>
            <w:tcW w:w="2344"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Серверная оперативная память/регистровая оперативная  память</w:t>
            </w:r>
          </w:p>
        </w:tc>
        <w:tc>
          <w:tcPr>
            <w:tcW w:w="1535" w:type="dxa"/>
            <w:tcBorders>
              <w:top w:val="single" w:sz="4" w:space="0" w:color="auto"/>
              <w:left w:val="nil"/>
              <w:bottom w:val="single" w:sz="4" w:space="0" w:color="auto"/>
              <w:right w:val="single" w:sz="4" w:space="0" w:color="auto"/>
            </w:tcBorders>
            <w:shd w:val="clear" w:color="auto" w:fill="auto"/>
            <w:vAlign w:val="bottom"/>
          </w:tcPr>
          <w:p w:rsidR="00835669" w:rsidRPr="00445005" w:rsidRDefault="00835669" w:rsidP="0083566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246"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шт.</w:t>
            </w:r>
          </w:p>
        </w:tc>
        <w:tc>
          <w:tcPr>
            <w:tcW w:w="1589"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83566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69214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69214C"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291" w:type="dxa"/>
            <w:tcBorders>
              <w:top w:val="single" w:sz="4" w:space="0" w:color="auto"/>
              <w:left w:val="nil"/>
              <w:bottom w:val="single" w:sz="4" w:space="0" w:color="auto"/>
              <w:right w:val="single" w:sz="4" w:space="0" w:color="auto"/>
            </w:tcBorders>
            <w:shd w:val="clear" w:color="auto" w:fill="auto"/>
            <w:vAlign w:val="center"/>
          </w:tcPr>
          <w:p w:rsidR="00835669" w:rsidRPr="00445005" w:rsidRDefault="0069214C"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18 000,00</w:t>
            </w:r>
          </w:p>
        </w:tc>
      </w:tr>
      <w:tr w:rsidR="00104A5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04A5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35</w:t>
            </w:r>
          </w:p>
        </w:tc>
        <w:tc>
          <w:tcPr>
            <w:tcW w:w="2344"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rPr>
                <w:rFonts w:ascii="Times New Roman" w:eastAsia="Times New Roman" w:hAnsi="Times New Roman" w:cs="Times New Roman"/>
                <w:sz w:val="20"/>
                <w:szCs w:val="20"/>
                <w:lang w:val="en-US" w:eastAsia="ru-RU"/>
              </w:rPr>
            </w:pPr>
            <w:r w:rsidRPr="00445005">
              <w:rPr>
                <w:rFonts w:ascii="Times New Roman" w:eastAsia="Times New Roman" w:hAnsi="Times New Roman" w:cs="Times New Roman"/>
                <w:sz w:val="20"/>
                <w:szCs w:val="20"/>
                <w:lang w:eastAsia="ru-RU"/>
              </w:rPr>
              <w:t xml:space="preserve">Коннектор </w:t>
            </w:r>
            <w:r w:rsidRPr="00445005">
              <w:rPr>
                <w:rFonts w:ascii="Times New Roman" w:eastAsia="Times New Roman" w:hAnsi="Times New Roman" w:cs="Times New Roman"/>
                <w:sz w:val="20"/>
                <w:szCs w:val="20"/>
                <w:lang w:val="en-US" w:eastAsia="ru-RU"/>
              </w:rPr>
              <w:t>RJ-45</w:t>
            </w:r>
          </w:p>
        </w:tc>
        <w:tc>
          <w:tcPr>
            <w:tcW w:w="1535" w:type="dxa"/>
            <w:tcBorders>
              <w:top w:val="single" w:sz="4" w:space="0" w:color="auto"/>
              <w:left w:val="nil"/>
              <w:bottom w:val="single" w:sz="4" w:space="0" w:color="auto"/>
              <w:right w:val="single" w:sz="4" w:space="0" w:color="auto"/>
            </w:tcBorders>
            <w:shd w:val="clear" w:color="auto" w:fill="auto"/>
            <w:vAlign w:val="bottom"/>
          </w:tcPr>
          <w:p w:rsidR="00104A59" w:rsidRPr="00445005" w:rsidRDefault="00104A59" w:rsidP="00835669">
            <w:pPr>
              <w:spacing w:after="0" w:line="240" w:lineRule="auto"/>
              <w:jc w:val="center"/>
              <w:rPr>
                <w:rFonts w:ascii="Times New Roman" w:eastAsia="Times New Roman" w:hAnsi="Times New Roman" w:cs="Times New Roman"/>
                <w:sz w:val="20"/>
                <w:szCs w:val="20"/>
                <w:lang w:val="en-US" w:eastAsia="ru-RU"/>
              </w:rPr>
            </w:pPr>
            <w:r w:rsidRPr="00445005">
              <w:rPr>
                <w:rFonts w:ascii="Times New Roman" w:eastAsia="Times New Roman" w:hAnsi="Times New Roman" w:cs="Times New Roman"/>
                <w:sz w:val="20"/>
                <w:szCs w:val="20"/>
                <w:lang w:val="en-US"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104A59" w:rsidRPr="00445005" w:rsidRDefault="00104A59" w:rsidP="00104A59">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        шт.</w:t>
            </w:r>
          </w:p>
        </w:tc>
        <w:tc>
          <w:tcPr>
            <w:tcW w:w="1589"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290</w:t>
            </w:r>
          </w:p>
        </w:tc>
        <w:tc>
          <w:tcPr>
            <w:tcW w:w="1275"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291"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10,00</w:t>
            </w:r>
          </w:p>
        </w:tc>
      </w:tr>
      <w:tr w:rsidR="00104A5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04A5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36</w:t>
            </w:r>
          </w:p>
        </w:tc>
        <w:tc>
          <w:tcPr>
            <w:tcW w:w="2344"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Розетка 8Р8С</w:t>
            </w:r>
          </w:p>
        </w:tc>
        <w:tc>
          <w:tcPr>
            <w:tcW w:w="1535" w:type="dxa"/>
            <w:tcBorders>
              <w:top w:val="single" w:sz="4" w:space="0" w:color="auto"/>
              <w:left w:val="nil"/>
              <w:bottom w:val="single" w:sz="4" w:space="0" w:color="auto"/>
              <w:right w:val="single" w:sz="4" w:space="0" w:color="auto"/>
            </w:tcBorders>
            <w:shd w:val="clear" w:color="auto" w:fill="auto"/>
            <w:vAlign w:val="bottom"/>
          </w:tcPr>
          <w:p w:rsidR="00104A59" w:rsidRPr="00445005" w:rsidRDefault="00104A59" w:rsidP="0083566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104A59" w:rsidRPr="00445005" w:rsidRDefault="00104A59" w:rsidP="00104A59">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        шт.</w:t>
            </w:r>
          </w:p>
        </w:tc>
        <w:tc>
          <w:tcPr>
            <w:tcW w:w="1589"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1C2313">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w:t>
            </w:r>
            <w:r w:rsidR="001C2313" w:rsidRPr="00445005">
              <w:rPr>
                <w:rFonts w:ascii="Times New Roman" w:eastAsia="Times New Roman" w:hAnsi="Times New Roman" w:cs="Times New Roman"/>
                <w:color w:val="000000"/>
                <w:sz w:val="20"/>
                <w:szCs w:val="20"/>
                <w:lang w:eastAsia="ru-RU"/>
              </w:rPr>
              <w:t>е</w:t>
            </w:r>
          </w:p>
        </w:tc>
        <w:tc>
          <w:tcPr>
            <w:tcW w:w="1291"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25,00</w:t>
            </w:r>
          </w:p>
        </w:tc>
      </w:tr>
      <w:tr w:rsidR="00104A59" w:rsidRPr="00445005" w:rsidTr="00695294">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04A59" w:rsidRPr="00445005" w:rsidRDefault="00E1311C"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37</w:t>
            </w:r>
          </w:p>
        </w:tc>
        <w:tc>
          <w:tcPr>
            <w:tcW w:w="2344"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Кабель-канал</w:t>
            </w:r>
          </w:p>
        </w:tc>
        <w:tc>
          <w:tcPr>
            <w:tcW w:w="1535" w:type="dxa"/>
            <w:tcBorders>
              <w:top w:val="single" w:sz="4" w:space="0" w:color="auto"/>
              <w:left w:val="nil"/>
              <w:bottom w:val="single" w:sz="4" w:space="0" w:color="auto"/>
              <w:right w:val="single" w:sz="4" w:space="0" w:color="auto"/>
            </w:tcBorders>
            <w:shd w:val="clear" w:color="auto" w:fill="auto"/>
            <w:vAlign w:val="bottom"/>
          </w:tcPr>
          <w:p w:rsidR="00104A59" w:rsidRPr="00445005" w:rsidRDefault="00104A59" w:rsidP="0083566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46" w:type="dxa"/>
            <w:tcBorders>
              <w:top w:val="single" w:sz="4" w:space="0" w:color="auto"/>
              <w:left w:val="nil"/>
              <w:bottom w:val="single" w:sz="4" w:space="0" w:color="auto"/>
              <w:right w:val="single" w:sz="4" w:space="0" w:color="auto"/>
            </w:tcBorders>
            <w:shd w:val="clear" w:color="auto" w:fill="auto"/>
          </w:tcPr>
          <w:p w:rsidR="00104A59" w:rsidRPr="00445005" w:rsidRDefault="00104A59" w:rsidP="00104A59">
            <w:pPr>
              <w:spacing w:after="0" w:line="240" w:lineRule="auto"/>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        шт.</w:t>
            </w:r>
          </w:p>
        </w:tc>
        <w:tc>
          <w:tcPr>
            <w:tcW w:w="1589"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595" w:type="dxa"/>
            <w:tcBorders>
              <w:top w:val="single" w:sz="4" w:space="0" w:color="auto"/>
              <w:left w:val="nil"/>
              <w:bottom w:val="single" w:sz="4" w:space="0" w:color="auto"/>
              <w:right w:val="single" w:sz="4" w:space="0" w:color="auto"/>
            </w:tcBorders>
            <w:shd w:val="clear" w:color="auto" w:fill="auto"/>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D55017">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250</w:t>
            </w:r>
          </w:p>
        </w:tc>
        <w:tc>
          <w:tcPr>
            <w:tcW w:w="1275"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104A59">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на учреждение</w:t>
            </w:r>
          </w:p>
        </w:tc>
        <w:tc>
          <w:tcPr>
            <w:tcW w:w="1291" w:type="dxa"/>
            <w:tcBorders>
              <w:top w:val="single" w:sz="4" w:space="0" w:color="auto"/>
              <w:left w:val="nil"/>
              <w:bottom w:val="single" w:sz="4" w:space="0" w:color="auto"/>
              <w:right w:val="single" w:sz="4" w:space="0" w:color="auto"/>
            </w:tcBorders>
            <w:shd w:val="clear" w:color="auto" w:fill="auto"/>
            <w:vAlign w:val="center"/>
          </w:tcPr>
          <w:p w:rsidR="00104A59" w:rsidRPr="00445005" w:rsidRDefault="00104A59" w:rsidP="00F0662C">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120,00</w:t>
            </w:r>
          </w:p>
        </w:tc>
      </w:tr>
    </w:tbl>
    <w:p w:rsidR="003C0973" w:rsidRDefault="003C0973" w:rsidP="00CA034F">
      <w:pPr>
        <w:rPr>
          <w:rFonts w:ascii="Times New Roman" w:hAnsi="Times New Roman" w:cs="Times New Roman"/>
          <w:sz w:val="20"/>
          <w:szCs w:val="20"/>
        </w:rPr>
      </w:pPr>
    </w:p>
    <w:p w:rsidR="00CA034F" w:rsidRPr="00445005" w:rsidRDefault="00CA034F" w:rsidP="00CA034F">
      <w:pPr>
        <w:rPr>
          <w:rFonts w:ascii="Times New Roman" w:hAnsi="Times New Roman" w:cs="Times New Roman"/>
          <w:i/>
          <w:sz w:val="20"/>
          <w:szCs w:val="20"/>
        </w:rPr>
      </w:pPr>
      <w:r w:rsidRPr="00445005">
        <w:rPr>
          <w:rFonts w:ascii="Times New Roman" w:hAnsi="Times New Roman" w:cs="Times New Roman"/>
          <w:sz w:val="20"/>
          <w:szCs w:val="20"/>
        </w:rPr>
        <w:t xml:space="preserve">*количество материальных запасов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шт</w:t>
      </w:r>
      <w:r w:rsidR="00104A59" w:rsidRPr="00445005">
        <w:rPr>
          <w:rFonts w:ascii="Times New Roman" w:hAnsi="Times New Roman" w:cs="Times New Roman"/>
          <w:sz w:val="20"/>
          <w:szCs w:val="20"/>
        </w:rPr>
        <w:t>атной численности сотрудников</w:t>
      </w:r>
      <w:r w:rsidRPr="00445005">
        <w:rPr>
          <w:rFonts w:ascii="Times New Roman" w:hAnsi="Times New Roman" w:cs="Times New Roman"/>
          <w:sz w:val="20"/>
          <w:szCs w:val="20"/>
        </w:rPr>
        <w:t xml:space="preserve"> минус количество материальных запасов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CA034F" w:rsidRPr="00445005" w:rsidRDefault="00CA034F" w:rsidP="00CA034F">
      <w:pPr>
        <w:rPr>
          <w:rFonts w:ascii="Times New Roman" w:hAnsi="Times New Roman" w:cs="Times New Roman"/>
          <w:sz w:val="20"/>
          <w:szCs w:val="20"/>
        </w:rPr>
        <w:sectPr w:rsidR="00CA034F" w:rsidRPr="00445005" w:rsidSect="008571DB">
          <w:pgSz w:w="16838" w:h="11906" w:orient="landscape" w:code="9"/>
          <w:pgMar w:top="567" w:right="709" w:bottom="851" w:left="851" w:header="709" w:footer="709" w:gutter="0"/>
          <w:cols w:space="708"/>
          <w:docGrid w:linePitch="360"/>
        </w:sectPr>
      </w:pPr>
      <w:r w:rsidRPr="00445005">
        <w:rPr>
          <w:rFonts w:ascii="Times New Roman" w:hAnsi="Times New Roman" w:cs="Times New Roman"/>
          <w:sz w:val="20"/>
          <w:szCs w:val="20"/>
        </w:rPr>
        <w:t xml:space="preserve">**по данным материальным запасам допускается закупка с учетом находящихся на балансе учреждений системных блоков и мониторов, а также с учетом находящихся на балансе и закупаемых в данный период времени основных средств - </w:t>
      </w:r>
      <w:r w:rsidRPr="00445005">
        <w:rPr>
          <w:rFonts w:ascii="Times New Roman" w:eastAsia="Times New Roman" w:hAnsi="Times New Roman" w:cs="Times New Roman"/>
          <w:sz w:val="20"/>
          <w:szCs w:val="20"/>
          <w:lang w:eastAsia="ru-RU"/>
        </w:rPr>
        <w:t>рабочих станций (компьютеров в сборе)  /   моноблоков *</w:t>
      </w:r>
    </w:p>
    <w:p w:rsidR="00EE649E" w:rsidRPr="00445005" w:rsidRDefault="00EE649E" w:rsidP="009F7393">
      <w:pPr>
        <w:pStyle w:val="a3"/>
        <w:numPr>
          <w:ilvl w:val="0"/>
          <w:numId w:val="1"/>
        </w:numPr>
        <w:spacing w:after="0" w:line="240" w:lineRule="auto"/>
        <w:ind w:left="0" w:hanging="12"/>
        <w:jc w:val="center"/>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lastRenderedPageBreak/>
        <w:t>Прочие затраты</w:t>
      </w:r>
    </w:p>
    <w:p w:rsidR="009F7393" w:rsidRPr="00445005" w:rsidRDefault="009F7393" w:rsidP="009F7393">
      <w:pPr>
        <w:pStyle w:val="a3"/>
        <w:spacing w:after="0" w:line="240" w:lineRule="auto"/>
        <w:ind w:left="4690"/>
        <w:rPr>
          <w:rFonts w:ascii="Times New Roman" w:eastAsia="Batang" w:hAnsi="Times New Roman" w:cs="Times New Roman"/>
          <w:sz w:val="24"/>
          <w:szCs w:val="24"/>
          <w:lang w:eastAsia="ko-KR"/>
        </w:rPr>
      </w:pPr>
    </w:p>
    <w:p w:rsidR="00EE649E" w:rsidRPr="00445005" w:rsidRDefault="00EE649E" w:rsidP="00074B8A">
      <w:pPr>
        <w:widowControl w:val="0"/>
        <w:numPr>
          <w:ilvl w:val="0"/>
          <w:numId w:val="8"/>
        </w:numPr>
        <w:autoSpaceDE w:val="0"/>
        <w:autoSpaceDN w:val="0"/>
        <w:adjustRightInd w:val="0"/>
        <w:spacing w:after="0" w:line="240" w:lineRule="auto"/>
        <w:ind w:left="993" w:hanging="426"/>
        <w:contextualSpacing/>
        <w:jc w:val="center"/>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Затраты на услуги связи, не отнесенные к затратам на услуги связи </w:t>
      </w:r>
    </w:p>
    <w:p w:rsidR="00EE649E" w:rsidRPr="00445005" w:rsidRDefault="00EE649E" w:rsidP="00EE649E">
      <w:pPr>
        <w:widowControl w:val="0"/>
        <w:autoSpaceDE w:val="0"/>
        <w:autoSpaceDN w:val="0"/>
        <w:adjustRightInd w:val="0"/>
        <w:spacing w:after="0" w:line="240" w:lineRule="auto"/>
        <w:jc w:val="center"/>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в рамках затрат на информационно-коммуникационные технологии в том числе:</w:t>
      </w:r>
    </w:p>
    <w:p w:rsidR="00EE649E" w:rsidRPr="00445005" w:rsidRDefault="00EE649E" w:rsidP="00EE649E">
      <w:pPr>
        <w:widowControl w:val="0"/>
        <w:autoSpaceDE w:val="0"/>
        <w:autoSpaceDN w:val="0"/>
        <w:adjustRightInd w:val="0"/>
        <w:spacing w:after="0" w:line="240" w:lineRule="auto"/>
        <w:jc w:val="center"/>
        <w:outlineLvl w:val="2"/>
        <w:rPr>
          <w:rFonts w:ascii="Times New Roman" w:eastAsia="Batang" w:hAnsi="Times New Roman" w:cs="Times New Roman"/>
          <w:b/>
          <w:sz w:val="26"/>
          <w:szCs w:val="26"/>
          <w:lang w:eastAsia="ko-KR"/>
        </w:rPr>
      </w:pPr>
    </w:p>
    <w:p w:rsidR="00074B8A" w:rsidRPr="00445005" w:rsidRDefault="00EE649E" w:rsidP="003C0973">
      <w:pPr>
        <w:numPr>
          <w:ilvl w:val="1"/>
          <w:numId w:val="9"/>
        </w:numPr>
        <w:autoSpaceDE w:val="0"/>
        <w:autoSpaceDN w:val="0"/>
        <w:adjustRightInd w:val="0"/>
        <w:spacing w:after="0" w:line="240" w:lineRule="auto"/>
        <w:ind w:left="0" w:firstLine="709"/>
        <w:contextualSpacing/>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по оказанию услуг по приему, обработке, пересылке, доставке (вручению) всех видов внутренних и международных почтовых отправлений</w:t>
      </w:r>
      <w:r w:rsidR="00074B8A" w:rsidRPr="00445005">
        <w:rPr>
          <w:rFonts w:ascii="Times New Roman" w:eastAsia="Batang" w:hAnsi="Times New Roman" w:cs="Times New Roman"/>
          <w:sz w:val="26"/>
          <w:szCs w:val="26"/>
          <w:lang w:eastAsia="ko-KR"/>
        </w:rPr>
        <w:t>:</w:t>
      </w:r>
    </w:p>
    <w:p w:rsidR="00EE649E" w:rsidRPr="00445005" w:rsidRDefault="00EE649E" w:rsidP="00EE649E">
      <w:pPr>
        <w:widowControl w:val="0"/>
        <w:autoSpaceDE w:val="0"/>
        <w:autoSpaceDN w:val="0"/>
        <w:adjustRightInd w:val="0"/>
        <w:spacing w:after="0" w:line="240" w:lineRule="auto"/>
        <w:ind w:left="142" w:hanging="142"/>
        <w:jc w:val="center"/>
        <w:rPr>
          <w:rFonts w:ascii="Times New Roman" w:eastAsia="Batang" w:hAnsi="Times New Roman" w:cs="Times New Roman"/>
          <w:sz w:val="24"/>
          <w:szCs w:val="24"/>
          <w:lang w:eastAsia="ko-KR"/>
        </w:rPr>
      </w:pPr>
      <w:r w:rsidRPr="00445005">
        <w:rPr>
          <w:rFonts w:ascii="Times New Roman" w:eastAsia="Batang" w:hAnsi="Times New Roman" w:cs="Times New Roman"/>
          <w:noProof/>
          <w:sz w:val="24"/>
          <w:szCs w:val="24"/>
          <w:lang w:eastAsia="ru-RU"/>
        </w:rPr>
        <w:drawing>
          <wp:inline distT="0" distB="0" distL="0" distR="0" wp14:anchorId="4127B8CA" wp14:editId="2BE8EEAE">
            <wp:extent cx="1266825" cy="4857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rsidR="00EE649E" w:rsidRPr="00445005" w:rsidRDefault="00EE649E" w:rsidP="009F7393">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E649E" w:rsidRPr="00445005" w:rsidRDefault="00EE649E" w:rsidP="009F7393">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22196620" wp14:editId="436F9618">
            <wp:extent cx="295275" cy="25717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планируемое количество почтовых отправлений в год;</w:t>
      </w:r>
    </w:p>
    <w:p w:rsidR="00EE649E" w:rsidRPr="00445005" w:rsidRDefault="00EE649E" w:rsidP="009F7393">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2ADDE09A" wp14:editId="1CFE2B2C">
            <wp:extent cx="257175" cy="25717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1-го почтового отправления.</w:t>
      </w:r>
    </w:p>
    <w:p w:rsidR="00EE649E" w:rsidRPr="00445005" w:rsidRDefault="00EE649E" w:rsidP="009F7393">
      <w:pPr>
        <w:autoSpaceDE w:val="0"/>
        <w:autoSpaceDN w:val="0"/>
        <w:adjustRightInd w:val="0"/>
        <w:spacing w:after="0" w:line="240" w:lineRule="auto"/>
        <w:ind w:left="720"/>
        <w:contextualSpacing/>
        <w:rPr>
          <w:rFonts w:ascii="Times New Roman" w:eastAsia="Batang" w:hAnsi="Times New Roman" w:cs="Times New Roman"/>
          <w:i/>
          <w:sz w:val="20"/>
          <w:szCs w:val="20"/>
          <w:lang w:eastAsia="ko-KR"/>
        </w:rPr>
      </w:pPr>
    </w:p>
    <w:tbl>
      <w:tblPr>
        <w:tblW w:w="9072" w:type="dxa"/>
        <w:tblInd w:w="392" w:type="dxa"/>
        <w:tblLook w:val="04A0" w:firstRow="1" w:lastRow="0" w:firstColumn="1" w:lastColumn="0" w:noHBand="0" w:noVBand="1"/>
      </w:tblPr>
      <w:tblGrid>
        <w:gridCol w:w="3969"/>
        <w:gridCol w:w="5103"/>
      </w:tblGrid>
      <w:tr w:rsidR="00EE649E" w:rsidRPr="00445005" w:rsidTr="006331D8">
        <w:trPr>
          <w:trHeight w:val="54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Планируемое количество почтовых отправлений в год  </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(шт.)</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одного почтового отправления                          (руб.)</w:t>
            </w:r>
          </w:p>
        </w:tc>
      </w:tr>
      <w:tr w:rsidR="00EE649E" w:rsidRPr="00445005" w:rsidTr="006331D8">
        <w:trPr>
          <w:trHeight w:val="330"/>
        </w:trPr>
        <w:tc>
          <w:tcPr>
            <w:tcW w:w="3969" w:type="dxa"/>
            <w:tcBorders>
              <w:top w:val="nil"/>
              <w:left w:val="single" w:sz="4" w:space="0" w:color="auto"/>
              <w:bottom w:val="single" w:sz="4" w:space="0" w:color="auto"/>
              <w:right w:val="single" w:sz="4" w:space="0" w:color="auto"/>
            </w:tcBorders>
            <w:shd w:val="clear" w:color="auto" w:fill="auto"/>
            <w:noWrap/>
            <w:vAlign w:val="bottom"/>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5103" w:type="dxa"/>
            <w:tcBorders>
              <w:top w:val="nil"/>
              <w:left w:val="nil"/>
              <w:bottom w:val="single" w:sz="4" w:space="0" w:color="auto"/>
              <w:right w:val="single" w:sz="4" w:space="0" w:color="auto"/>
            </w:tcBorders>
            <w:shd w:val="clear" w:color="auto" w:fill="auto"/>
            <w:noWrap/>
            <w:vAlign w:val="bottom"/>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EE649E" w:rsidRPr="00445005" w:rsidTr="006331D8">
        <w:trPr>
          <w:trHeight w:val="33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1 000</w:t>
            </w:r>
          </w:p>
        </w:tc>
        <w:tc>
          <w:tcPr>
            <w:tcW w:w="5103" w:type="dxa"/>
            <w:tcBorders>
              <w:top w:val="nil"/>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Не более уровня тарифов и тарифных планов на услуги почтовой связи, утвержденных Федеральной службой по тарифам</w:t>
            </w:r>
          </w:p>
        </w:tc>
      </w:tr>
    </w:tbl>
    <w:p w:rsidR="00EE649E" w:rsidRPr="00445005" w:rsidRDefault="00EE649E" w:rsidP="00EE649E">
      <w:pPr>
        <w:spacing w:after="0" w:line="240" w:lineRule="auto"/>
        <w:ind w:left="720"/>
        <w:contextualSpacing/>
        <w:rPr>
          <w:rFonts w:ascii="Times New Roman" w:eastAsia="Batang" w:hAnsi="Times New Roman" w:cs="Times New Roman"/>
          <w:i/>
          <w:sz w:val="20"/>
          <w:szCs w:val="20"/>
          <w:lang w:eastAsia="ko-KR"/>
        </w:rPr>
      </w:pPr>
    </w:p>
    <w:p w:rsidR="00EE649E" w:rsidRPr="00445005" w:rsidRDefault="00EE649E" w:rsidP="001F4C30">
      <w:pPr>
        <w:numPr>
          <w:ilvl w:val="1"/>
          <w:numId w:val="9"/>
        </w:numPr>
        <w:tabs>
          <w:tab w:val="left" w:pos="1134"/>
        </w:tabs>
        <w:spacing w:after="0" w:line="240" w:lineRule="auto"/>
        <w:ind w:left="0" w:firstLine="709"/>
        <w:contextualSpacing/>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на приобретение маркированной продукции</w:t>
      </w:r>
      <w:r w:rsidR="0098201E" w:rsidRPr="00445005">
        <w:rPr>
          <w:rFonts w:ascii="Times New Roman" w:eastAsia="Batang" w:hAnsi="Times New Roman" w:cs="Times New Roman"/>
          <w:sz w:val="26"/>
          <w:szCs w:val="26"/>
          <w:lang w:eastAsia="ko-KR"/>
        </w:rPr>
        <w:t>:</w:t>
      </w:r>
    </w:p>
    <w:p w:rsidR="00EE649E" w:rsidRPr="00445005" w:rsidRDefault="001B6986" w:rsidP="00EE649E">
      <w:pPr>
        <w:widowControl w:val="0"/>
        <w:autoSpaceDE w:val="0"/>
        <w:autoSpaceDN w:val="0"/>
        <w:adjustRightInd w:val="0"/>
        <w:spacing w:after="0" w:line="240" w:lineRule="auto"/>
        <w:contextualSpacing/>
        <w:jc w:val="center"/>
        <w:rPr>
          <w:rFonts w:ascii="Times New Roman" w:eastAsia="Batang" w:hAnsi="Times New Roman" w:cs="Times New Roman"/>
          <w:sz w:val="24"/>
          <w:szCs w:val="24"/>
          <w:lang w:eastAsia="ko-KR"/>
        </w:rPr>
      </w:pPr>
      <m:oMathPara>
        <m:oMath>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 xml:space="preserve">З </m:t>
              </m:r>
            </m:e>
            <m:sub>
              <m:r>
                <w:rPr>
                  <w:rFonts w:ascii="Cambria Math" w:eastAsia="Batang" w:hAnsi="Cambria Math" w:cs="Times New Roman"/>
                  <w:sz w:val="24"/>
                  <w:szCs w:val="24"/>
                  <w:lang w:eastAsia="ko-KR"/>
                </w:rPr>
                <m:t>марк</m:t>
              </m:r>
            </m:sub>
          </m:sSub>
          <m:r>
            <w:rPr>
              <w:rFonts w:ascii="Cambria Math" w:eastAsia="Batang" w:hAnsi="Cambria Math" w:cs="Times New Roman"/>
              <w:sz w:val="24"/>
              <w:szCs w:val="24"/>
              <w:lang w:eastAsia="ko-KR"/>
            </w:rPr>
            <m:t xml:space="preserve">= </m:t>
          </m:r>
          <m:nary>
            <m:naryPr>
              <m:chr m:val="∑"/>
              <m:limLoc m:val="undOvr"/>
              <m:ctrlPr>
                <w:rPr>
                  <w:rFonts w:ascii="Cambria Math" w:eastAsia="Batang" w:hAnsi="Cambria Math" w:cs="Times New Roman"/>
                  <w:sz w:val="24"/>
                  <w:szCs w:val="24"/>
                  <w:lang w:eastAsia="ko-KR"/>
                </w:rPr>
              </m:ctrlPr>
            </m:naryPr>
            <m:sub>
              <m:r>
                <m:rPr>
                  <m:sty m:val="p"/>
                </m:rPr>
                <w:rPr>
                  <w:rFonts w:ascii="Cambria Math" w:eastAsia="Batang" w:hAnsi="Cambria Math" w:cs="Times New Roman"/>
                  <w:sz w:val="24"/>
                  <w:szCs w:val="24"/>
                  <w:lang w:val="en-US" w:eastAsia="ko-KR"/>
                </w:rPr>
                <m:t>i</m:t>
              </m:r>
              <m:r>
                <m:rPr>
                  <m:sty m:val="p"/>
                </m:rPr>
                <w:rPr>
                  <w:rFonts w:ascii="Cambria Math" w:eastAsia="Batang" w:hAnsi="Cambria Math" w:cs="Times New Roman"/>
                  <w:sz w:val="24"/>
                  <w:szCs w:val="24"/>
                  <w:lang w:eastAsia="ko-KR"/>
                </w:rPr>
                <m:t>=1</m:t>
              </m:r>
            </m:sub>
            <m:sup>
              <m:r>
                <w:rPr>
                  <w:rFonts w:ascii="Cambria Math" w:eastAsia="Batang" w:hAnsi="Cambria Math" w:cs="Times New Roman"/>
                  <w:sz w:val="24"/>
                  <w:szCs w:val="24"/>
                  <w:lang w:eastAsia="ko-KR"/>
                </w:rPr>
                <m:t>n</m:t>
              </m:r>
            </m:sup>
            <m:e>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val="en-US" w:eastAsia="ko-KR"/>
                    </w:rPr>
                    <m:t>i</m:t>
                  </m:r>
                  <m:r>
                    <m:rPr>
                      <m:sty m:val="p"/>
                    </m:rPr>
                    <w:rPr>
                      <w:rFonts w:ascii="Cambria Math" w:eastAsia="Batang" w:hAnsi="Cambria Math" w:cs="Times New Roman"/>
                      <w:sz w:val="24"/>
                      <w:szCs w:val="24"/>
                      <w:lang w:eastAsia="ko-KR"/>
                    </w:rPr>
                    <m:t xml:space="preserve"> марк</m:t>
                  </m:r>
                </m:sub>
              </m:sSub>
            </m:e>
          </m:nary>
          <m:r>
            <m:rPr>
              <m:sty m:val="p"/>
            </m:rP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val="en-US" w:eastAsia="ko-KR"/>
                </w:rPr>
              </m:ctrlPr>
            </m:sSubPr>
            <m:e>
              <m:r>
                <m:rPr>
                  <m:sty m:val="p"/>
                </m:rPr>
                <w:rPr>
                  <w:rFonts w:ascii="Cambria Math" w:eastAsia="Batang" w:hAnsi="Cambria Math" w:cs="Times New Roman"/>
                  <w:sz w:val="24"/>
                  <w:szCs w:val="24"/>
                  <w:lang w:val="en-US" w:eastAsia="ko-KR"/>
                </w:rPr>
                <m:t>P</m:t>
              </m:r>
            </m:e>
            <m:sub>
              <m:r>
                <m:rPr>
                  <m:sty m:val="p"/>
                </m:rPr>
                <w:rPr>
                  <w:rFonts w:ascii="Cambria Math" w:eastAsia="Batang" w:hAnsi="Cambria Math" w:cs="Times New Roman"/>
                  <w:sz w:val="24"/>
                  <w:szCs w:val="24"/>
                  <w:lang w:val="en-US" w:eastAsia="ko-KR"/>
                </w:rPr>
                <m:t>i</m:t>
              </m:r>
              <m:r>
                <m:rPr>
                  <m:sty m:val="p"/>
                </m:rPr>
                <w:rPr>
                  <w:rFonts w:ascii="Cambria Math" w:eastAsia="Batang" w:hAnsi="Cambria Math" w:cs="Times New Roman"/>
                  <w:sz w:val="24"/>
                  <w:szCs w:val="24"/>
                  <w:lang w:eastAsia="ko-KR"/>
                </w:rPr>
                <m:t xml:space="preserve"> прод</m:t>
              </m:r>
            </m:sub>
          </m:sSub>
          <m:r>
            <m:rPr>
              <m:sty m:val="p"/>
            </m:rPr>
            <w:rPr>
              <w:rFonts w:ascii="Cambria Math" w:eastAsia="Batang" w:hAnsi="Cambria Math" w:cs="Times New Roman"/>
              <w:sz w:val="24"/>
              <w:szCs w:val="24"/>
              <w:lang w:eastAsia="ko-KR"/>
            </w:rPr>
            <m:t>,</m:t>
          </m:r>
        </m:oMath>
      </m:oMathPara>
    </w:p>
    <w:p w:rsidR="009F7393" w:rsidRPr="00445005" w:rsidRDefault="009F7393" w:rsidP="00EE649E">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Q</w:t>
      </w:r>
      <w:r w:rsidRPr="00445005">
        <w:rPr>
          <w:rFonts w:ascii="Times New Roman" w:eastAsia="Batang" w:hAnsi="Times New Roman" w:cs="Times New Roman"/>
          <w:sz w:val="20"/>
          <w:szCs w:val="20"/>
          <w:vertAlign w:val="subscript"/>
          <w:lang w:val="en-US" w:eastAsia="ko-KR"/>
        </w:rPr>
        <w:t>i</w:t>
      </w:r>
      <w:r w:rsidRPr="00445005">
        <w:rPr>
          <w:rFonts w:ascii="Times New Roman" w:eastAsia="Batang" w:hAnsi="Times New Roman" w:cs="Times New Roman"/>
          <w:sz w:val="20"/>
          <w:szCs w:val="20"/>
          <w:vertAlign w:val="subscript"/>
          <w:lang w:eastAsia="ko-KR"/>
        </w:rPr>
        <w:t xml:space="preserve"> </w:t>
      </w:r>
      <w:proofErr w:type="spellStart"/>
      <w:r w:rsidRPr="00445005">
        <w:rPr>
          <w:rFonts w:ascii="Times New Roman" w:eastAsia="Batang" w:hAnsi="Times New Roman" w:cs="Times New Roman"/>
          <w:sz w:val="20"/>
          <w:szCs w:val="20"/>
          <w:vertAlign w:val="subscript"/>
          <w:lang w:eastAsia="ko-KR"/>
        </w:rPr>
        <w:t>марк</w:t>
      </w:r>
      <w:proofErr w:type="spellEnd"/>
      <w:r w:rsidRPr="00445005">
        <w:rPr>
          <w:rFonts w:ascii="Times New Roman" w:eastAsia="Batang" w:hAnsi="Times New Roman" w:cs="Times New Roman"/>
          <w:sz w:val="20"/>
          <w:szCs w:val="20"/>
          <w:lang w:eastAsia="ko-KR"/>
        </w:rPr>
        <w:t xml:space="preserve"> - </w:t>
      </w:r>
      <w:r w:rsidRPr="00445005">
        <w:rPr>
          <w:rFonts w:ascii="Times New Roman" w:eastAsia="Times New Roman" w:hAnsi="Times New Roman" w:cs="Times New Roman"/>
          <w:color w:val="000000"/>
          <w:sz w:val="20"/>
          <w:szCs w:val="20"/>
          <w:lang w:eastAsia="ko-KR"/>
        </w:rPr>
        <w:t>количество маркированной продукции  в год</w:t>
      </w:r>
      <w:r w:rsidRPr="00445005">
        <w:rPr>
          <w:rFonts w:ascii="Times New Roman" w:eastAsia="Batang" w:hAnsi="Times New Roman" w:cs="Times New Roman"/>
          <w:sz w:val="20"/>
          <w:szCs w:val="20"/>
          <w:lang w:eastAsia="ko-KR"/>
        </w:rPr>
        <w:t>;</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P</w:t>
      </w:r>
      <w:r w:rsidRPr="00445005">
        <w:rPr>
          <w:rFonts w:ascii="Times New Roman" w:eastAsia="Batang" w:hAnsi="Times New Roman" w:cs="Times New Roman"/>
          <w:sz w:val="20"/>
          <w:szCs w:val="20"/>
          <w:vertAlign w:val="subscript"/>
          <w:lang w:val="en-US" w:eastAsia="ko-KR"/>
        </w:rPr>
        <w:t>i</w:t>
      </w:r>
      <w:r w:rsidRPr="00445005">
        <w:rPr>
          <w:rFonts w:ascii="Times New Roman" w:eastAsia="Batang" w:hAnsi="Times New Roman" w:cs="Times New Roman"/>
          <w:sz w:val="20"/>
          <w:szCs w:val="20"/>
          <w:vertAlign w:val="subscript"/>
          <w:lang w:eastAsia="ko-KR"/>
        </w:rPr>
        <w:t xml:space="preserve"> </w:t>
      </w:r>
      <w:proofErr w:type="spellStart"/>
      <w:r w:rsidRPr="00445005">
        <w:rPr>
          <w:rFonts w:ascii="Times New Roman" w:eastAsia="Batang" w:hAnsi="Times New Roman" w:cs="Times New Roman"/>
          <w:sz w:val="20"/>
          <w:szCs w:val="20"/>
          <w:vertAlign w:val="subscript"/>
          <w:lang w:eastAsia="ko-KR"/>
        </w:rPr>
        <w:t>прод</w:t>
      </w:r>
      <w:proofErr w:type="spellEnd"/>
      <w:r w:rsidRPr="00445005">
        <w:rPr>
          <w:rFonts w:ascii="Times New Roman" w:eastAsia="Batang" w:hAnsi="Times New Roman" w:cs="Times New Roman"/>
          <w:sz w:val="20"/>
          <w:szCs w:val="20"/>
          <w:lang w:eastAsia="ko-KR"/>
        </w:rPr>
        <w:t xml:space="preserve"> - </w:t>
      </w:r>
      <w:r w:rsidRPr="00445005">
        <w:rPr>
          <w:rFonts w:ascii="Times New Roman" w:eastAsia="Times New Roman" w:hAnsi="Times New Roman" w:cs="Times New Roman"/>
          <w:color w:val="000000"/>
          <w:sz w:val="20"/>
          <w:szCs w:val="20"/>
          <w:lang w:eastAsia="ko-KR"/>
        </w:rPr>
        <w:t>цена маркированной продукции</w:t>
      </w:r>
      <w:r w:rsidRPr="00445005">
        <w:rPr>
          <w:rFonts w:ascii="Times New Roman" w:eastAsia="Batang" w:hAnsi="Times New Roman" w:cs="Times New Roman"/>
          <w:sz w:val="20"/>
          <w:szCs w:val="20"/>
          <w:lang w:eastAsia="ko-KR"/>
        </w:rPr>
        <w:t>.</w:t>
      </w:r>
    </w:p>
    <w:p w:rsidR="00EE649E" w:rsidRPr="00445005" w:rsidRDefault="00EE649E" w:rsidP="00EE649E">
      <w:pPr>
        <w:spacing w:after="0" w:line="240" w:lineRule="auto"/>
        <w:ind w:left="720"/>
        <w:contextualSpacing/>
        <w:rPr>
          <w:rFonts w:ascii="Times New Roman" w:eastAsia="Batang" w:hAnsi="Times New Roman" w:cs="Times New Roman"/>
          <w:i/>
          <w:sz w:val="20"/>
          <w:szCs w:val="20"/>
          <w:lang w:eastAsia="ko-KR"/>
        </w:rPr>
      </w:pPr>
    </w:p>
    <w:tbl>
      <w:tblPr>
        <w:tblW w:w="9115" w:type="dxa"/>
        <w:tblInd w:w="349" w:type="dxa"/>
        <w:tblLook w:val="04A0" w:firstRow="1" w:lastRow="0" w:firstColumn="1" w:lastColumn="0" w:noHBand="0" w:noVBand="1"/>
      </w:tblPr>
      <w:tblGrid>
        <w:gridCol w:w="2594"/>
        <w:gridCol w:w="1985"/>
        <w:gridCol w:w="4536"/>
      </w:tblGrid>
      <w:tr w:rsidR="00EE649E" w:rsidRPr="00445005" w:rsidTr="006331D8">
        <w:trPr>
          <w:trHeight w:val="117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Наименование маркированной продукции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9F7393">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маркированной продукции  в год                  (шт.)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маркированной продукции                        (руб.)</w:t>
            </w:r>
          </w:p>
        </w:tc>
      </w:tr>
      <w:tr w:rsidR="00EE649E" w:rsidRPr="00445005" w:rsidTr="006331D8">
        <w:trPr>
          <w:trHeight w:val="33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1985"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4536"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r>
      <w:tr w:rsidR="00EE649E" w:rsidRPr="00445005" w:rsidTr="006331D8">
        <w:trPr>
          <w:trHeight w:val="300"/>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Маркированные конверты с литером "А" размером 110х220 мм</w:t>
            </w:r>
          </w:p>
        </w:tc>
        <w:tc>
          <w:tcPr>
            <w:tcW w:w="1985" w:type="dxa"/>
            <w:tcBorders>
              <w:top w:val="nil"/>
              <w:left w:val="nil"/>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660</w:t>
            </w:r>
          </w:p>
        </w:tc>
        <w:tc>
          <w:tcPr>
            <w:tcW w:w="4536" w:type="dxa"/>
            <w:tcBorders>
              <w:top w:val="nil"/>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 xml:space="preserve">Не более уровня тарифов и тарифных планов на услуги почтовой связи, утвержденных Федеральной службой </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по тарифам</w:t>
            </w:r>
          </w:p>
        </w:tc>
      </w:tr>
      <w:tr w:rsidR="00EE649E" w:rsidRPr="00445005" w:rsidTr="006331D8">
        <w:trPr>
          <w:trHeight w:val="300"/>
        </w:trPr>
        <w:tc>
          <w:tcPr>
            <w:tcW w:w="2594" w:type="dxa"/>
            <w:tcBorders>
              <w:top w:val="nil"/>
              <w:left w:val="single" w:sz="4" w:space="0" w:color="auto"/>
              <w:bottom w:val="single" w:sz="4" w:space="0" w:color="auto"/>
              <w:right w:val="single" w:sz="4" w:space="0" w:color="auto"/>
            </w:tcBorders>
            <w:shd w:val="clear" w:color="auto" w:fill="auto"/>
            <w:noWrap/>
            <w:vAlign w:val="center"/>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Маркированные конверты с литером "А" размером 114х162 мм</w:t>
            </w:r>
          </w:p>
        </w:tc>
        <w:tc>
          <w:tcPr>
            <w:tcW w:w="1985" w:type="dxa"/>
            <w:tcBorders>
              <w:top w:val="nil"/>
              <w:left w:val="nil"/>
              <w:bottom w:val="single" w:sz="4" w:space="0" w:color="auto"/>
              <w:right w:val="single" w:sz="4" w:space="0" w:color="auto"/>
            </w:tcBorders>
            <w:shd w:val="clear" w:color="auto" w:fill="auto"/>
            <w:noWrap/>
            <w:vAlign w:val="center"/>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60</w:t>
            </w:r>
          </w:p>
        </w:tc>
        <w:tc>
          <w:tcPr>
            <w:tcW w:w="4536" w:type="dxa"/>
            <w:tcBorders>
              <w:top w:val="nil"/>
              <w:left w:val="nil"/>
              <w:bottom w:val="single" w:sz="4" w:space="0" w:color="auto"/>
              <w:right w:val="single" w:sz="4" w:space="0" w:color="auto"/>
            </w:tcBorders>
            <w:shd w:val="clear" w:color="auto" w:fill="auto"/>
            <w:noWrap/>
            <w:vAlign w:val="bottom"/>
          </w:tcPr>
          <w:p w:rsidR="00EE649E" w:rsidRPr="00445005" w:rsidRDefault="00EE649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 xml:space="preserve">Не более уровня тарифов и тарифных планов на услуги почтовой связи, утвержденных Федеральной службой </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по тарифам</w:t>
            </w:r>
          </w:p>
        </w:tc>
      </w:tr>
      <w:tr w:rsidR="00EE649E" w:rsidRPr="00445005" w:rsidTr="006331D8">
        <w:trPr>
          <w:trHeight w:val="300"/>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Маркированные конверты с литером "А" размером 162х229 мм</w:t>
            </w:r>
          </w:p>
        </w:tc>
        <w:tc>
          <w:tcPr>
            <w:tcW w:w="1985" w:type="dxa"/>
            <w:tcBorders>
              <w:top w:val="nil"/>
              <w:left w:val="nil"/>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200</w:t>
            </w:r>
          </w:p>
        </w:tc>
        <w:tc>
          <w:tcPr>
            <w:tcW w:w="4536" w:type="dxa"/>
            <w:tcBorders>
              <w:top w:val="nil"/>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 xml:space="preserve">Не более уровня тарифов и тарифных планов на услуги почтовой связи, утвержденных Федеральной службой </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по тарифам</w:t>
            </w:r>
          </w:p>
        </w:tc>
      </w:tr>
      <w:tr w:rsidR="00EE649E" w:rsidRPr="00445005" w:rsidTr="006331D8">
        <w:trPr>
          <w:trHeight w:val="300"/>
        </w:trPr>
        <w:tc>
          <w:tcPr>
            <w:tcW w:w="2594" w:type="dxa"/>
            <w:tcBorders>
              <w:top w:val="nil"/>
              <w:left w:val="single" w:sz="4" w:space="0" w:color="auto"/>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Маркированные конверты с литером "D" размером 220х110 мм</w:t>
            </w:r>
          </w:p>
        </w:tc>
        <w:tc>
          <w:tcPr>
            <w:tcW w:w="1985" w:type="dxa"/>
            <w:tcBorders>
              <w:top w:val="nil"/>
              <w:left w:val="nil"/>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400</w:t>
            </w:r>
          </w:p>
        </w:tc>
        <w:tc>
          <w:tcPr>
            <w:tcW w:w="4536" w:type="dxa"/>
            <w:tcBorders>
              <w:top w:val="nil"/>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 xml:space="preserve">Не более уровня тарифов и тарифных планов на услуги почтовой связи, утвержденных Федеральной службой </w:t>
            </w:r>
            <w:r w:rsidRPr="00445005">
              <w:rPr>
                <w:rFonts w:ascii="Times New Roman" w:eastAsia="Times New Roman" w:hAnsi="Times New Roman" w:cs="Times New Roman"/>
                <w:sz w:val="20"/>
                <w:szCs w:val="20"/>
                <w:lang w:eastAsia="ko-KR"/>
              </w:rPr>
              <w:br/>
              <w:t>по тарифам</w:t>
            </w:r>
          </w:p>
        </w:tc>
      </w:tr>
      <w:tr w:rsidR="00EE649E" w:rsidRPr="00445005" w:rsidTr="006331D8">
        <w:trPr>
          <w:trHeight w:val="300"/>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Почтовые марки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600</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 xml:space="preserve">Не более уровня тарифов и тарифных планов на услуги почтовой связи, утвержденных Федеральной службой </w:t>
            </w:r>
            <w:r w:rsidRPr="00445005">
              <w:rPr>
                <w:rFonts w:ascii="Times New Roman" w:eastAsia="Times New Roman" w:hAnsi="Times New Roman" w:cs="Times New Roman"/>
                <w:sz w:val="20"/>
                <w:szCs w:val="20"/>
                <w:lang w:eastAsia="ko-KR"/>
              </w:rPr>
              <w:br/>
              <w:t>по тарифам</w:t>
            </w:r>
          </w:p>
        </w:tc>
      </w:tr>
    </w:tbl>
    <w:p w:rsidR="00EE649E" w:rsidRPr="00EC039D" w:rsidRDefault="00EE649E" w:rsidP="0098201E">
      <w:pPr>
        <w:numPr>
          <w:ilvl w:val="0"/>
          <w:numId w:val="9"/>
        </w:numPr>
        <w:spacing w:after="0" w:line="240" w:lineRule="auto"/>
        <w:contextualSpacing/>
        <w:jc w:val="center"/>
        <w:rPr>
          <w:rFonts w:ascii="Times New Roman" w:eastAsia="Batang" w:hAnsi="Times New Roman" w:cs="Times New Roman"/>
          <w:sz w:val="26"/>
          <w:szCs w:val="26"/>
          <w:lang w:eastAsia="ko-KR"/>
        </w:rPr>
      </w:pPr>
      <w:r w:rsidRPr="00EC039D">
        <w:rPr>
          <w:rFonts w:ascii="Times New Roman" w:eastAsia="Batang" w:hAnsi="Times New Roman" w:cs="Times New Roman"/>
          <w:sz w:val="26"/>
          <w:szCs w:val="26"/>
          <w:lang w:eastAsia="ko-KR"/>
        </w:rPr>
        <w:lastRenderedPageBreak/>
        <w:t>Затраты на транспортные услуги, в том числе:</w:t>
      </w:r>
    </w:p>
    <w:p w:rsidR="00EE649E" w:rsidRPr="00240B7E" w:rsidRDefault="00EE649E" w:rsidP="0098201E">
      <w:pPr>
        <w:spacing w:after="0" w:line="240" w:lineRule="auto"/>
        <w:contextualSpacing/>
        <w:jc w:val="center"/>
        <w:rPr>
          <w:rFonts w:ascii="Times New Roman" w:eastAsia="Batang" w:hAnsi="Times New Roman" w:cs="Times New Roman"/>
          <w:sz w:val="26"/>
          <w:szCs w:val="26"/>
          <w:highlight w:val="yellow"/>
          <w:lang w:eastAsia="ko-KR"/>
        </w:rPr>
      </w:pPr>
    </w:p>
    <w:p w:rsidR="00282F01" w:rsidRPr="007B38CC" w:rsidRDefault="00282F01" w:rsidP="001F4C30">
      <w:pPr>
        <w:pStyle w:val="a3"/>
        <w:numPr>
          <w:ilvl w:val="0"/>
          <w:numId w:val="20"/>
        </w:numPr>
        <w:tabs>
          <w:tab w:val="left" w:pos="1134"/>
        </w:tabs>
        <w:spacing w:after="0" w:line="240" w:lineRule="auto"/>
        <w:ind w:left="0" w:firstLine="709"/>
        <w:jc w:val="both"/>
        <w:rPr>
          <w:rFonts w:ascii="Times New Roman" w:hAnsi="Times New Roman" w:cs="Times New Roman"/>
          <w:sz w:val="26"/>
          <w:szCs w:val="26"/>
        </w:rPr>
      </w:pPr>
      <w:r w:rsidRPr="007B38CC">
        <w:rPr>
          <w:rFonts w:ascii="Times New Roman" w:hAnsi="Times New Roman" w:cs="Times New Roman"/>
          <w:sz w:val="26"/>
          <w:szCs w:val="26"/>
        </w:rPr>
        <w:t>Затраты на оплату автотранспортных услуг</w:t>
      </w:r>
    </w:p>
    <w:p w:rsidR="00282F01" w:rsidRPr="007B38CC" w:rsidRDefault="00282F01" w:rsidP="00282F01">
      <w:pPr>
        <w:pStyle w:val="a3"/>
        <w:spacing w:after="0" w:line="240" w:lineRule="auto"/>
        <w:rPr>
          <w:rFonts w:ascii="Times New Roman" w:hAnsi="Times New Roman" w:cs="Times New Roman"/>
          <w:b/>
          <w:i/>
          <w:sz w:val="20"/>
          <w:szCs w:val="20"/>
        </w:rPr>
      </w:pPr>
    </w:p>
    <w:p w:rsidR="00282F01" w:rsidRPr="007B38CC" w:rsidRDefault="001B6986" w:rsidP="00282F01">
      <w:pPr>
        <w:pStyle w:val="a3"/>
        <w:widowControl w:val="0"/>
        <w:autoSpaceDE w:val="0"/>
        <w:autoSpaceDN w:val="0"/>
        <w:adjustRightInd w:val="0"/>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тру</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тру</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r>
            <m:rPr>
              <m:sty m:val="p"/>
            </m:rPr>
            <w:rPr>
              <w:rFonts w:ascii="Cambria Math" w:hAnsi="Cambria Math" w:cs="Times New Roman"/>
              <w:sz w:val="20"/>
              <w:szCs w:val="20"/>
            </w:rPr>
            <m:t>)+(</m:t>
          </m:r>
          <m:r>
            <w:rPr>
              <w:rFonts w:ascii="Cambria Math" w:hAnsi="Cambria Math" w:cs="Times New Roman"/>
              <w:sz w:val="20"/>
              <w:szCs w:val="20"/>
            </w:rPr>
            <m:t xml:space="preserve"> </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r>
            <w:rPr>
              <w:rFonts w:ascii="Cambria Math" w:hAnsi="Cambria Math" w:cs="Times New Roman"/>
              <w:sz w:val="20"/>
              <w:szCs w:val="20"/>
              <w:lang w:val="en-US"/>
            </w:rPr>
            <m:t>))</m:t>
          </m:r>
          <m:r>
            <m:rPr>
              <m:sty m:val="p"/>
            </m:rPr>
            <w:rPr>
              <w:rFonts w:ascii="Cambria Math" w:hAnsi="Cambria Math" w:cs="Times New Roman"/>
              <w:sz w:val="20"/>
              <w:szCs w:val="20"/>
            </w:rPr>
            <m:t>,</m:t>
          </m:r>
        </m:oMath>
      </m:oMathPara>
    </w:p>
    <w:p w:rsidR="00282F01" w:rsidRPr="007B38CC" w:rsidRDefault="00282F01" w:rsidP="00282F0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B38CC">
        <w:rPr>
          <w:rFonts w:ascii="Times New Roman" w:hAnsi="Times New Roman" w:cs="Times New Roman"/>
          <w:sz w:val="20"/>
          <w:szCs w:val="20"/>
        </w:rPr>
        <w:t>где:</w:t>
      </w:r>
    </w:p>
    <w:p w:rsidR="00282F01" w:rsidRPr="007B38CC" w:rsidRDefault="00282F01" w:rsidP="00282F01">
      <w:pPr>
        <w:widowControl w:val="0"/>
        <w:autoSpaceDE w:val="0"/>
        <w:autoSpaceDN w:val="0"/>
        <w:adjustRightInd w:val="0"/>
        <w:spacing w:after="0" w:line="220" w:lineRule="exact"/>
        <w:ind w:firstLine="709"/>
        <w:jc w:val="both"/>
        <w:rPr>
          <w:rFonts w:ascii="Times New Roman" w:hAnsi="Times New Roman" w:cs="Times New Roman"/>
          <w:sz w:val="20"/>
          <w:szCs w:val="20"/>
        </w:rPr>
      </w:pPr>
      <w:r w:rsidRPr="007B38CC">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тру</m:t>
            </m:r>
          </m:sub>
        </m:sSub>
      </m:oMath>
      <w:r w:rsidRPr="007B38CC">
        <w:rPr>
          <w:rFonts w:ascii="Times New Roman" w:hAnsi="Times New Roman" w:cs="Times New Roman"/>
          <w:sz w:val="20"/>
          <w:szCs w:val="20"/>
        </w:rPr>
        <w:t xml:space="preserve">  - количество транспортных средств. При этом фактическое количество транспортных средств на балансе с учетом планируемых к аренде транспортных средств и транспортных средств, привлекаемых для оказания транспортных услуг,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таблицей 2. постановления от 14.05.2015 № 981-па «Об определении нормативных затрат на обеспечение функций муниципальных органов Нефтеюганского района и подведомственных им казенных учреждений».</w:t>
      </w:r>
    </w:p>
    <w:p w:rsidR="00282F01" w:rsidRPr="007B38CC" w:rsidRDefault="00282F01" w:rsidP="001C730C">
      <w:pPr>
        <w:widowControl w:val="0"/>
        <w:autoSpaceDE w:val="0"/>
        <w:autoSpaceDN w:val="0"/>
        <w:adjustRightInd w:val="0"/>
        <w:spacing w:after="0" w:line="220" w:lineRule="exact"/>
        <w:ind w:firstLine="709"/>
        <w:jc w:val="both"/>
        <w:rPr>
          <w:rFonts w:ascii="Times New Roman" w:hAnsi="Times New Roman" w:cs="Times New Roman"/>
          <w:sz w:val="20"/>
          <w:szCs w:val="20"/>
        </w:rPr>
      </w:pPr>
      <w:r w:rsidRPr="007B38CC">
        <w:rPr>
          <w:rFonts w:ascii="Times New Roman" w:hAnsi="Times New Roman" w:cs="Times New Roman"/>
          <w:sz w:val="20"/>
          <w:szCs w:val="20"/>
        </w:rPr>
        <w:t xml:space="preserve"> Мощность транспортного средства должна соответствовать мощности приобретаемых транспортных средств, определенной в соответствии с таблицей 1 к Правилам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Нефтеюганского района от 25 февраля 2016 года № 226-па «О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282F01" w:rsidRPr="007B38CC" w:rsidRDefault="001B6986" w:rsidP="00282F01">
      <w:pPr>
        <w:widowControl w:val="0"/>
        <w:autoSpaceDE w:val="0"/>
        <w:autoSpaceDN w:val="0"/>
        <w:adjustRightInd w:val="0"/>
        <w:spacing w:after="0" w:line="240" w:lineRule="auto"/>
        <w:ind w:firstLine="709"/>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oMath>
      <w:r w:rsidR="00282F01" w:rsidRPr="007B38CC">
        <w:rPr>
          <w:rFonts w:ascii="Times New Roman" w:hAnsi="Times New Roman" w:cs="Times New Roman"/>
          <w:sz w:val="20"/>
          <w:szCs w:val="20"/>
        </w:rPr>
        <w:t xml:space="preserve">  - стоимость одного машино-часа транспортного средства, привлекаемого для оказания транспортных услуг;</w:t>
      </w:r>
    </w:p>
    <w:p w:rsidR="00282F01" w:rsidRPr="007B38CC" w:rsidRDefault="001B6986" w:rsidP="00282F01">
      <w:pPr>
        <w:widowControl w:val="0"/>
        <w:autoSpaceDE w:val="0"/>
        <w:autoSpaceDN w:val="0"/>
        <w:adjustRightInd w:val="0"/>
        <w:spacing w:after="0" w:line="240" w:lineRule="auto"/>
        <w:ind w:firstLine="709"/>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мч</m:t>
            </m:r>
          </m:sub>
        </m:sSub>
        <m:r>
          <w:rPr>
            <w:rFonts w:ascii="Cambria Math" w:hAnsi="Cambria Math" w:cs="Times New Roman"/>
            <w:sz w:val="20"/>
            <w:szCs w:val="20"/>
          </w:rPr>
          <m:t xml:space="preserve"> </m:t>
        </m:r>
      </m:oMath>
      <w:r w:rsidR="00282F01" w:rsidRPr="007B38CC">
        <w:rPr>
          <w:rFonts w:ascii="Times New Roman" w:hAnsi="Times New Roman" w:cs="Times New Roman"/>
          <w:sz w:val="20"/>
          <w:szCs w:val="20"/>
        </w:rPr>
        <w:t>– количество машино-часов  для одного транспортного средства, привлекаемого для оказания транспортных услуг в год;</w:t>
      </w:r>
    </w:p>
    <w:p w:rsidR="00282F01" w:rsidRPr="007B38CC" w:rsidRDefault="001B6986" w:rsidP="00282F01">
      <w:pPr>
        <w:widowControl w:val="0"/>
        <w:autoSpaceDE w:val="0"/>
        <w:autoSpaceDN w:val="0"/>
        <w:adjustRightInd w:val="0"/>
        <w:spacing w:after="0" w:line="240" w:lineRule="auto"/>
        <w:ind w:firstLine="709"/>
        <w:jc w:val="both"/>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oMath>
      <w:r w:rsidR="00282F01" w:rsidRPr="007B38CC">
        <w:rPr>
          <w:rFonts w:ascii="Times New Roman" w:hAnsi="Times New Roman" w:cs="Times New Roman"/>
          <w:sz w:val="20"/>
          <w:szCs w:val="20"/>
        </w:rPr>
        <w:t xml:space="preserve">  - стоимость одного километра пробега транспортного средства, привлекаемого для оказания транспортных услуг;</w:t>
      </w:r>
    </w:p>
    <w:p w:rsidR="00282F01" w:rsidRPr="007B38CC" w:rsidRDefault="001B6986" w:rsidP="00282F01">
      <w:pPr>
        <w:spacing w:after="0" w:line="240" w:lineRule="auto"/>
        <w:ind w:firstLine="709"/>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N</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км</m:t>
            </m:r>
          </m:sub>
        </m:sSub>
        <m:r>
          <w:rPr>
            <w:rFonts w:ascii="Cambria Math" w:hAnsi="Cambria Math" w:cs="Times New Roman"/>
            <w:sz w:val="20"/>
            <w:szCs w:val="20"/>
          </w:rPr>
          <m:t xml:space="preserve"> </m:t>
        </m:r>
      </m:oMath>
      <w:r w:rsidR="00282F01" w:rsidRPr="007B38CC">
        <w:rPr>
          <w:rFonts w:ascii="Times New Roman" w:hAnsi="Times New Roman" w:cs="Times New Roman"/>
          <w:sz w:val="20"/>
          <w:szCs w:val="20"/>
        </w:rPr>
        <w:t xml:space="preserve">– количество километров пробега  </w:t>
      </w:r>
      <w:r w:rsidR="00282F01">
        <w:rPr>
          <w:rFonts w:ascii="Times New Roman" w:hAnsi="Times New Roman" w:cs="Times New Roman"/>
          <w:sz w:val="20"/>
          <w:szCs w:val="20"/>
        </w:rPr>
        <w:t xml:space="preserve">одного </w:t>
      </w:r>
      <w:r w:rsidR="00282F01" w:rsidRPr="007B38CC">
        <w:rPr>
          <w:rFonts w:ascii="Times New Roman" w:hAnsi="Times New Roman" w:cs="Times New Roman"/>
          <w:sz w:val="20"/>
          <w:szCs w:val="20"/>
        </w:rPr>
        <w:t>транспортного средства, привлекаемого для оказания транспортных услуг в год.</w:t>
      </w:r>
    </w:p>
    <w:p w:rsidR="00282F01" w:rsidRPr="007B38CC" w:rsidRDefault="00282F01" w:rsidP="00282F01">
      <w:pPr>
        <w:pStyle w:val="a3"/>
        <w:spacing w:after="0" w:line="240" w:lineRule="auto"/>
        <w:jc w:val="center"/>
        <w:rPr>
          <w:rFonts w:ascii="Times New Roman" w:hAnsi="Times New Roman" w:cs="Times New Roman"/>
          <w:i/>
          <w:sz w:val="20"/>
          <w:szCs w:val="20"/>
        </w:rPr>
      </w:pPr>
    </w:p>
    <w:tbl>
      <w:tblPr>
        <w:tblW w:w="10349" w:type="dxa"/>
        <w:tblInd w:w="-318" w:type="dxa"/>
        <w:tblLayout w:type="fixed"/>
        <w:tblLook w:val="04A0" w:firstRow="1" w:lastRow="0" w:firstColumn="1" w:lastColumn="0" w:noHBand="0" w:noVBand="1"/>
      </w:tblPr>
      <w:tblGrid>
        <w:gridCol w:w="1702"/>
        <w:gridCol w:w="1701"/>
        <w:gridCol w:w="1559"/>
        <w:gridCol w:w="1418"/>
        <w:gridCol w:w="1701"/>
        <w:gridCol w:w="2268"/>
      </w:tblGrid>
      <w:tr w:rsidR="00282F01" w:rsidRPr="007B38CC" w:rsidTr="001C730C">
        <w:trPr>
          <w:trHeight w:val="92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транспортных средств</w:t>
            </w:r>
          </w:p>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(шт.)</w:t>
            </w:r>
          </w:p>
        </w:tc>
        <w:tc>
          <w:tcPr>
            <w:tcW w:w="1559" w:type="dxa"/>
            <w:vMerge w:val="restart"/>
            <w:tcBorders>
              <w:top w:val="single" w:sz="4" w:space="0" w:color="auto"/>
              <w:left w:val="nil"/>
              <w:right w:val="single" w:sz="4" w:space="0" w:color="auto"/>
            </w:tcBorders>
            <w:shd w:val="clear" w:color="auto" w:fill="auto"/>
            <w:vAlign w:val="center"/>
            <w:hideMark/>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Стоимость одного машино-часа транспортного средства</w:t>
            </w:r>
          </w:p>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1418" w:type="dxa"/>
            <w:vMerge w:val="restart"/>
            <w:tcBorders>
              <w:top w:val="single" w:sz="4" w:space="0" w:color="auto"/>
              <w:left w:val="nil"/>
              <w:right w:val="single" w:sz="4" w:space="0" w:color="auto"/>
            </w:tcBorders>
            <w:shd w:val="clear" w:color="auto" w:fill="auto"/>
            <w:vAlign w:val="center"/>
            <w:hideMark/>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Количество машино-часов для одного транспортного средства в год</w:t>
            </w:r>
          </w:p>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(час.)</w:t>
            </w:r>
          </w:p>
        </w:tc>
        <w:tc>
          <w:tcPr>
            <w:tcW w:w="1701" w:type="dxa"/>
            <w:vMerge w:val="restart"/>
            <w:tcBorders>
              <w:top w:val="single" w:sz="4" w:space="0" w:color="auto"/>
              <w:left w:val="nil"/>
              <w:right w:val="single" w:sz="4" w:space="0" w:color="auto"/>
            </w:tcBorders>
            <w:shd w:val="clear" w:color="auto" w:fill="auto"/>
            <w:vAlign w:val="center"/>
            <w:hideMark/>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 xml:space="preserve">Стоимость одного километра пробега </w:t>
            </w:r>
          </w:p>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одного транспортного средства</w:t>
            </w:r>
          </w:p>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sidRPr="007B38CC">
              <w:rPr>
                <w:rFonts w:ascii="Times New Roman" w:eastAsia="Times New Roman" w:hAnsi="Times New Roman" w:cs="Times New Roman"/>
                <w:sz w:val="20"/>
                <w:szCs w:val="20"/>
                <w:lang w:eastAsia="ru-RU"/>
              </w:rPr>
              <w:t>(руб.)</w:t>
            </w:r>
          </w:p>
        </w:tc>
        <w:tc>
          <w:tcPr>
            <w:tcW w:w="2268" w:type="dxa"/>
            <w:vMerge w:val="restart"/>
            <w:tcBorders>
              <w:top w:val="single" w:sz="4" w:space="0" w:color="auto"/>
              <w:left w:val="nil"/>
              <w:right w:val="single" w:sz="4" w:space="0" w:color="auto"/>
            </w:tcBorders>
            <w:shd w:val="clear" w:color="auto" w:fill="auto"/>
            <w:vAlign w:val="center"/>
            <w:hideMark/>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К</w:t>
            </w:r>
            <w:r w:rsidRPr="007B38CC">
              <w:rPr>
                <w:rFonts w:ascii="Times New Roman" w:hAnsi="Times New Roman" w:cs="Times New Roman"/>
                <w:sz w:val="20"/>
                <w:szCs w:val="20"/>
              </w:rPr>
              <w:t xml:space="preserve">оличество километров пробега  </w:t>
            </w:r>
            <w:r>
              <w:rPr>
                <w:rFonts w:ascii="Times New Roman" w:hAnsi="Times New Roman" w:cs="Times New Roman"/>
                <w:sz w:val="20"/>
                <w:szCs w:val="20"/>
              </w:rPr>
              <w:t xml:space="preserve">одного </w:t>
            </w:r>
            <w:r w:rsidRPr="007B38CC">
              <w:rPr>
                <w:rFonts w:ascii="Times New Roman" w:hAnsi="Times New Roman" w:cs="Times New Roman"/>
                <w:sz w:val="20"/>
                <w:szCs w:val="20"/>
              </w:rPr>
              <w:t>транспортного средства, привлекаемого для оказания транспортных услуг в год</w:t>
            </w:r>
            <w:r w:rsidRPr="007B38CC">
              <w:rPr>
                <w:rFonts w:ascii="Times New Roman" w:eastAsia="Times New Roman" w:hAnsi="Times New Roman" w:cs="Times New Roman"/>
                <w:sz w:val="20"/>
                <w:szCs w:val="20"/>
                <w:lang w:eastAsia="ru-RU"/>
              </w:rPr>
              <w:t xml:space="preserve"> (км.)</w:t>
            </w:r>
          </w:p>
        </w:tc>
      </w:tr>
      <w:tr w:rsidR="00282F01" w:rsidRPr="007B38CC" w:rsidTr="001C730C">
        <w:trPr>
          <w:trHeight w:val="9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7B38CC">
              <w:rPr>
                <w:rFonts w:ascii="Times New Roman" w:eastAsia="Times New Roman" w:hAnsi="Times New Roman" w:cs="Times New Roman"/>
                <w:sz w:val="20"/>
                <w:szCs w:val="20"/>
                <w:lang w:eastAsia="ru-RU"/>
              </w:rPr>
              <w:t>ранспортные средства с персональным закреплением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7B38CC">
              <w:rPr>
                <w:rFonts w:ascii="Times New Roman" w:eastAsia="Times New Roman" w:hAnsi="Times New Roman" w:cs="Times New Roman"/>
                <w:sz w:val="20"/>
                <w:szCs w:val="20"/>
                <w:lang w:eastAsia="ru-RU"/>
              </w:rPr>
              <w:t>ранспортные средства, предоставляемые по вызову (без персонального закрепления)</w:t>
            </w:r>
          </w:p>
        </w:tc>
        <w:tc>
          <w:tcPr>
            <w:tcW w:w="1559" w:type="dxa"/>
            <w:vMerge/>
            <w:tcBorders>
              <w:left w:val="nil"/>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p>
        </w:tc>
        <w:tc>
          <w:tcPr>
            <w:tcW w:w="1418" w:type="dxa"/>
            <w:vMerge/>
            <w:tcBorders>
              <w:left w:val="nil"/>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p>
        </w:tc>
        <w:tc>
          <w:tcPr>
            <w:tcW w:w="1701" w:type="dxa"/>
            <w:vMerge/>
            <w:tcBorders>
              <w:left w:val="nil"/>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p>
        </w:tc>
        <w:tc>
          <w:tcPr>
            <w:tcW w:w="2268" w:type="dxa"/>
            <w:vMerge/>
            <w:tcBorders>
              <w:left w:val="nil"/>
              <w:bottom w:val="single" w:sz="4" w:space="0" w:color="auto"/>
              <w:right w:val="single" w:sz="4" w:space="0" w:color="auto"/>
            </w:tcBorders>
            <w:shd w:val="clear" w:color="auto" w:fill="auto"/>
            <w:vAlign w:val="center"/>
          </w:tcPr>
          <w:p w:rsidR="00282F01" w:rsidRPr="007B38CC" w:rsidRDefault="00282F01" w:rsidP="001C730C">
            <w:pPr>
              <w:spacing w:after="0" w:line="240" w:lineRule="auto"/>
              <w:jc w:val="center"/>
              <w:rPr>
                <w:rFonts w:ascii="Times New Roman" w:eastAsia="Times New Roman" w:hAnsi="Times New Roman" w:cs="Times New Roman"/>
                <w:sz w:val="20"/>
                <w:szCs w:val="20"/>
                <w:lang w:eastAsia="ru-RU"/>
              </w:rPr>
            </w:pPr>
          </w:p>
        </w:tc>
      </w:tr>
      <w:tr w:rsidR="00282F01" w:rsidRPr="007B38CC" w:rsidTr="001C730C">
        <w:trPr>
          <w:trHeight w:val="97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2F01" w:rsidRPr="00282F01" w:rsidRDefault="00282F01" w:rsidP="00282F01">
            <w:pPr>
              <w:widowControl w:val="0"/>
              <w:autoSpaceDE w:val="0"/>
              <w:autoSpaceDN w:val="0"/>
              <w:adjustRightInd w:val="0"/>
              <w:spacing w:after="0" w:line="240" w:lineRule="auto"/>
              <w:rPr>
                <w:rFonts w:ascii="Times New Roman" w:hAnsi="Times New Roman" w:cs="Times New Roman"/>
                <w:sz w:val="18"/>
                <w:szCs w:val="18"/>
              </w:rPr>
            </w:pPr>
            <w:r w:rsidRPr="00282F01">
              <w:rPr>
                <w:rFonts w:ascii="Times New Roman" w:hAnsi="Times New Roman" w:cs="Times New Roman"/>
                <w:sz w:val="18"/>
                <w:szCs w:val="18"/>
              </w:rPr>
              <w:t>не более 1 единицы в расчете на муниципального служащего, замещающего должность категории «Руководители», относящихся к группе «Высшие»;</w:t>
            </w:r>
          </w:p>
          <w:p w:rsidR="00282F01" w:rsidRPr="00282F01" w:rsidRDefault="00282F01" w:rsidP="001C730C">
            <w:pPr>
              <w:spacing w:after="0" w:line="240" w:lineRule="auto"/>
              <w:rPr>
                <w:rFonts w:ascii="Times New Roman" w:eastAsia="Times New Roman" w:hAnsi="Times New Roman" w:cs="Times New Roman"/>
                <w:sz w:val="20"/>
                <w:szCs w:val="20"/>
                <w:lang w:eastAsia="ru-RU"/>
              </w:rPr>
            </w:pPr>
            <w:r w:rsidRPr="00282F01">
              <w:rPr>
                <w:rFonts w:ascii="Times New Roman" w:hAnsi="Times New Roman" w:cs="Times New Roman"/>
                <w:sz w:val="18"/>
                <w:szCs w:val="18"/>
              </w:rPr>
              <w:t>не более 1 единицы в расчете на лиц, отнесенных к категории «руководитель» казенного учреждения</w:t>
            </w:r>
          </w:p>
        </w:tc>
        <w:tc>
          <w:tcPr>
            <w:tcW w:w="1701" w:type="dxa"/>
            <w:tcBorders>
              <w:top w:val="single" w:sz="4" w:space="0" w:color="auto"/>
              <w:left w:val="nil"/>
              <w:bottom w:val="single" w:sz="4" w:space="0" w:color="auto"/>
              <w:right w:val="single" w:sz="4" w:space="0" w:color="auto"/>
            </w:tcBorders>
          </w:tcPr>
          <w:p w:rsidR="00282F01" w:rsidRPr="00282F01" w:rsidRDefault="00282F01" w:rsidP="001C730C">
            <w:pPr>
              <w:spacing w:after="0" w:line="240" w:lineRule="auto"/>
              <w:jc w:val="center"/>
              <w:rPr>
                <w:rFonts w:ascii="Times New Roman" w:eastAsia="Times New Roman" w:hAnsi="Times New Roman" w:cs="Times New Roman"/>
                <w:sz w:val="18"/>
                <w:szCs w:val="18"/>
                <w:lang w:eastAsia="ru-RU"/>
              </w:rPr>
            </w:pPr>
            <w:r w:rsidRPr="00282F01">
              <w:rPr>
                <w:rFonts w:ascii="Times New Roman" w:hAnsi="Times New Roman" w:cs="Times New Roman"/>
                <w:sz w:val="18"/>
                <w:szCs w:val="18"/>
              </w:rPr>
              <w:t>не более трехкратного размера количества транспортных средств с персональным закреплением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2F01" w:rsidRPr="00282F01" w:rsidRDefault="00282F01" w:rsidP="001C730C">
            <w:pPr>
              <w:spacing w:after="0" w:line="240" w:lineRule="auto"/>
              <w:jc w:val="center"/>
              <w:rPr>
                <w:rFonts w:ascii="Times New Roman" w:eastAsia="Times New Roman" w:hAnsi="Times New Roman" w:cs="Times New Roman"/>
                <w:sz w:val="20"/>
                <w:szCs w:val="20"/>
                <w:lang w:eastAsia="ru-RU"/>
              </w:rPr>
            </w:pPr>
            <w:r w:rsidRPr="00282F01">
              <w:rPr>
                <w:rFonts w:ascii="Times New Roman" w:eastAsia="Times New Roman" w:hAnsi="Times New Roman" w:cs="Times New Roman"/>
                <w:sz w:val="20"/>
                <w:szCs w:val="20"/>
                <w:lang w:eastAsia="ru-RU"/>
              </w:rPr>
              <w:t>Не более 1000,00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82F01" w:rsidRPr="00282F01" w:rsidRDefault="00282F01" w:rsidP="001C730C">
            <w:pPr>
              <w:spacing w:after="0" w:line="240" w:lineRule="auto"/>
              <w:jc w:val="center"/>
              <w:rPr>
                <w:rFonts w:ascii="Times New Roman" w:eastAsia="Times New Roman" w:hAnsi="Times New Roman" w:cs="Times New Roman"/>
                <w:sz w:val="20"/>
                <w:szCs w:val="20"/>
                <w:lang w:eastAsia="ru-RU"/>
              </w:rPr>
            </w:pPr>
            <w:r w:rsidRPr="00282F01">
              <w:rPr>
                <w:rFonts w:ascii="Times New Roman" w:eastAsia="Times New Roman" w:hAnsi="Times New Roman" w:cs="Times New Roman"/>
                <w:sz w:val="20"/>
                <w:szCs w:val="20"/>
                <w:lang w:eastAsia="ru-RU"/>
              </w:rPr>
              <w:t>Не более 3000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82F01" w:rsidRPr="00282F01" w:rsidRDefault="00282F01" w:rsidP="001C730C">
            <w:pPr>
              <w:spacing w:after="0" w:line="240" w:lineRule="auto"/>
              <w:jc w:val="center"/>
              <w:rPr>
                <w:rFonts w:ascii="Times New Roman" w:eastAsia="Times New Roman" w:hAnsi="Times New Roman" w:cs="Times New Roman"/>
                <w:sz w:val="20"/>
                <w:szCs w:val="20"/>
                <w:lang w:eastAsia="ru-RU"/>
              </w:rPr>
            </w:pPr>
            <w:r w:rsidRPr="00282F01">
              <w:rPr>
                <w:rFonts w:ascii="Times New Roman" w:eastAsia="Times New Roman" w:hAnsi="Times New Roman" w:cs="Times New Roman"/>
                <w:sz w:val="20"/>
                <w:szCs w:val="20"/>
                <w:lang w:eastAsia="ru-RU"/>
              </w:rPr>
              <w:t>Не более 60,00</w:t>
            </w:r>
          </w:p>
        </w:tc>
        <w:tc>
          <w:tcPr>
            <w:tcW w:w="2268" w:type="dxa"/>
            <w:tcBorders>
              <w:top w:val="single" w:sz="4" w:space="0" w:color="auto"/>
              <w:left w:val="nil"/>
              <w:bottom w:val="single" w:sz="4" w:space="0" w:color="auto"/>
              <w:right w:val="single" w:sz="4" w:space="0" w:color="auto"/>
            </w:tcBorders>
            <w:shd w:val="clear" w:color="auto" w:fill="auto"/>
            <w:vAlign w:val="center"/>
          </w:tcPr>
          <w:p w:rsidR="00282F01" w:rsidRPr="00E215FA" w:rsidRDefault="00282F01" w:rsidP="001C730C">
            <w:pPr>
              <w:spacing w:after="0" w:line="240" w:lineRule="auto"/>
              <w:jc w:val="center"/>
              <w:rPr>
                <w:rFonts w:ascii="Times New Roman" w:eastAsia="Times New Roman" w:hAnsi="Times New Roman" w:cs="Times New Roman"/>
                <w:sz w:val="20"/>
                <w:szCs w:val="20"/>
                <w:lang w:eastAsia="ru-RU"/>
              </w:rPr>
            </w:pPr>
            <w:r w:rsidRPr="00282F01">
              <w:rPr>
                <w:rFonts w:ascii="Times New Roman" w:eastAsia="Times New Roman" w:hAnsi="Times New Roman" w:cs="Times New Roman"/>
                <w:sz w:val="20"/>
                <w:szCs w:val="20"/>
                <w:lang w:eastAsia="ru-RU"/>
              </w:rPr>
              <w:t>Не более 80 000</w:t>
            </w:r>
            <w:r w:rsidRPr="00E215FA">
              <w:rPr>
                <w:rFonts w:ascii="Times New Roman" w:eastAsia="Times New Roman" w:hAnsi="Times New Roman" w:cs="Times New Roman"/>
                <w:sz w:val="20"/>
                <w:szCs w:val="20"/>
                <w:lang w:eastAsia="ru-RU"/>
              </w:rPr>
              <w:t xml:space="preserve"> </w:t>
            </w:r>
          </w:p>
        </w:tc>
      </w:tr>
    </w:tbl>
    <w:p w:rsidR="009F7393" w:rsidRPr="00445005" w:rsidRDefault="009F7393" w:rsidP="0098201E">
      <w:pPr>
        <w:spacing w:after="0" w:line="240" w:lineRule="auto"/>
        <w:contextualSpacing/>
        <w:rPr>
          <w:rFonts w:ascii="Times New Roman" w:eastAsia="Batang" w:hAnsi="Times New Roman" w:cs="Times New Roman"/>
          <w:sz w:val="26"/>
          <w:szCs w:val="26"/>
          <w:lang w:eastAsia="ko-KR"/>
        </w:rPr>
      </w:pPr>
    </w:p>
    <w:p w:rsidR="00BD4606" w:rsidRPr="00445005" w:rsidRDefault="00BD4606" w:rsidP="0098201E">
      <w:pPr>
        <w:spacing w:after="0" w:line="240" w:lineRule="auto"/>
        <w:contextualSpacing/>
        <w:rPr>
          <w:rFonts w:ascii="Times New Roman" w:eastAsia="Batang" w:hAnsi="Times New Roman" w:cs="Times New Roman"/>
          <w:sz w:val="26"/>
          <w:szCs w:val="26"/>
          <w:lang w:eastAsia="ko-KR"/>
        </w:rPr>
      </w:pPr>
    </w:p>
    <w:p w:rsidR="00EE649E" w:rsidRPr="00445005" w:rsidRDefault="00EE649E" w:rsidP="00D17F31">
      <w:pPr>
        <w:numPr>
          <w:ilvl w:val="0"/>
          <w:numId w:val="9"/>
        </w:numPr>
        <w:spacing w:after="0" w:line="240" w:lineRule="auto"/>
        <w:ind w:left="0"/>
        <w:contextualSpacing/>
        <w:jc w:val="center"/>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lastRenderedPageBreak/>
        <w:t xml:space="preserve"> Затраты на коммунальные услуги, в том числе:</w:t>
      </w:r>
    </w:p>
    <w:p w:rsidR="009F7393" w:rsidRPr="00445005" w:rsidRDefault="009F7393" w:rsidP="00D17F31">
      <w:pPr>
        <w:spacing w:after="0" w:line="240" w:lineRule="auto"/>
        <w:contextualSpacing/>
        <w:rPr>
          <w:rFonts w:ascii="Times New Roman" w:eastAsia="Batang" w:hAnsi="Times New Roman" w:cs="Times New Roman"/>
          <w:sz w:val="26"/>
          <w:szCs w:val="26"/>
          <w:lang w:eastAsia="ko-KR"/>
        </w:rPr>
      </w:pPr>
    </w:p>
    <w:p w:rsidR="00EE649E" w:rsidRPr="00445005" w:rsidRDefault="00EE649E" w:rsidP="001F4C30">
      <w:pPr>
        <w:numPr>
          <w:ilvl w:val="1"/>
          <w:numId w:val="9"/>
        </w:numPr>
        <w:tabs>
          <w:tab w:val="left" w:pos="1134"/>
        </w:tabs>
        <w:spacing w:after="0" w:line="240" w:lineRule="auto"/>
        <w:ind w:left="0" w:firstLine="709"/>
        <w:contextualSpacing/>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на теплоснабжение</w:t>
      </w:r>
      <w:r w:rsidR="0098201E" w:rsidRPr="00445005">
        <w:rPr>
          <w:rFonts w:ascii="Times New Roman" w:eastAsia="Batang" w:hAnsi="Times New Roman" w:cs="Times New Roman"/>
          <w:sz w:val="26"/>
          <w:szCs w:val="26"/>
          <w:lang w:eastAsia="ko-KR"/>
        </w:rPr>
        <w:t>:</w:t>
      </w:r>
    </w:p>
    <w:p w:rsidR="009F7393" w:rsidRPr="00445005" w:rsidRDefault="009F7393" w:rsidP="0098201E">
      <w:pPr>
        <w:spacing w:after="0" w:line="240" w:lineRule="auto"/>
        <w:contextualSpacing/>
        <w:jc w:val="center"/>
        <w:rPr>
          <w:rFonts w:ascii="Times New Roman" w:eastAsia="Batang" w:hAnsi="Times New Roman" w:cs="Times New Roman"/>
          <w:i/>
          <w:sz w:val="24"/>
          <w:szCs w:val="24"/>
          <w:lang w:eastAsia="ko-KR"/>
        </w:rPr>
      </w:pPr>
    </w:p>
    <w:p w:rsidR="00EE649E" w:rsidRPr="00445005" w:rsidRDefault="00EE649E" w:rsidP="0098201E">
      <w:pPr>
        <w:spacing w:after="0" w:line="240" w:lineRule="auto"/>
        <w:contextualSpacing/>
        <w:jc w:val="center"/>
        <w:rPr>
          <w:rFonts w:ascii="Times New Roman" w:eastAsia="Batang" w:hAnsi="Times New Roman" w:cs="Times New Roman"/>
          <w:i/>
          <w:sz w:val="24"/>
          <w:szCs w:val="24"/>
          <w:lang w:eastAsia="ko-KR"/>
        </w:rPr>
      </w:pP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14"/>
          <w:szCs w:val="14"/>
          <w:lang w:eastAsia="ko-KR"/>
        </w:rPr>
        <w:t>тс</w:t>
      </w:r>
      <w:proofErr w:type="spellEnd"/>
      <w:r w:rsidRPr="00445005">
        <w:rPr>
          <w:rFonts w:ascii="Times New Roman" w:eastAsia="Batang" w:hAnsi="Times New Roman" w:cs="Times New Roman"/>
          <w:sz w:val="16"/>
          <w:szCs w:val="16"/>
          <w:lang w:eastAsia="ko-KR"/>
        </w:rPr>
        <w:t xml:space="preserve">=  </w:t>
      </w:r>
      <w:proofErr w:type="spellStart"/>
      <w:r w:rsidRPr="00445005">
        <w:rPr>
          <w:rFonts w:ascii="Times New Roman" w:eastAsia="Batang" w:hAnsi="Times New Roman" w:cs="Times New Roman"/>
          <w:sz w:val="24"/>
          <w:szCs w:val="24"/>
          <w:lang w:eastAsia="ko-KR"/>
        </w:rPr>
        <w:t>П</w:t>
      </w:r>
      <w:r w:rsidRPr="00445005">
        <w:rPr>
          <w:rFonts w:ascii="Times New Roman" w:eastAsia="Batang" w:hAnsi="Times New Roman" w:cs="Times New Roman"/>
          <w:sz w:val="14"/>
          <w:szCs w:val="14"/>
          <w:lang w:eastAsia="ko-KR"/>
        </w:rPr>
        <w:t>топл</w:t>
      </w:r>
      <w:proofErr w:type="spellEnd"/>
      <w:r w:rsidRPr="00445005">
        <w:rPr>
          <w:rFonts w:ascii="Times New Roman" w:eastAsia="Batang" w:hAnsi="Times New Roman" w:cs="Times New Roman"/>
          <w:sz w:val="24"/>
          <w:szCs w:val="24"/>
          <w:lang w:eastAsia="ko-KR"/>
        </w:rPr>
        <w:t xml:space="preserve"> </w:t>
      </w:r>
      <m:oMath>
        <m:r>
          <m:rPr>
            <m:sty m:val="p"/>
          </m:rPr>
          <w:rPr>
            <w:rFonts w:ascii="Cambria Math" w:eastAsia="Batang" w:hAnsi="Cambria Math" w:cs="Times New Roman"/>
            <w:sz w:val="24"/>
            <w:szCs w:val="24"/>
            <w:lang w:eastAsia="ko-KR"/>
          </w:rPr>
          <m:t>×</m:t>
        </m:r>
      </m:oMath>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T</w:t>
      </w:r>
      <w:r w:rsidRPr="00445005">
        <w:rPr>
          <w:rFonts w:ascii="Times New Roman" w:eastAsia="Batang" w:hAnsi="Times New Roman" w:cs="Times New Roman"/>
          <w:sz w:val="14"/>
          <w:szCs w:val="14"/>
          <w:lang w:eastAsia="ko-KR"/>
        </w:rPr>
        <w:t>тс ,</w:t>
      </w:r>
      <w:r w:rsidRPr="00445005">
        <w:rPr>
          <w:rFonts w:ascii="Times New Roman" w:eastAsia="Batang" w:hAnsi="Times New Roman" w:cs="Times New Roman"/>
          <w:sz w:val="16"/>
          <w:szCs w:val="16"/>
          <w:lang w:eastAsia="ko-KR"/>
        </w:rPr>
        <w:t xml:space="preserve">  </w:t>
      </w:r>
    </w:p>
    <w:p w:rsidR="009F7393" w:rsidRPr="00445005" w:rsidRDefault="009F7393" w:rsidP="00EE649E">
      <w:pPr>
        <w:spacing w:after="0" w:line="240" w:lineRule="auto"/>
        <w:contextualSpacing/>
        <w:rPr>
          <w:rFonts w:ascii="Times New Roman" w:eastAsia="Batang" w:hAnsi="Times New Roman" w:cs="Times New Roman"/>
          <w:i/>
          <w:sz w:val="24"/>
          <w:szCs w:val="24"/>
          <w:lang w:eastAsia="ko-KR"/>
        </w:rPr>
      </w:pP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5DCAE570" wp14:editId="4BD0EB34">
            <wp:extent cx="381000" cy="2571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расчетная потребность в </w:t>
      </w:r>
      <w:proofErr w:type="spellStart"/>
      <w:r w:rsidRPr="00445005">
        <w:rPr>
          <w:rFonts w:ascii="Times New Roman" w:eastAsia="Batang" w:hAnsi="Times New Roman" w:cs="Times New Roman"/>
          <w:sz w:val="20"/>
          <w:szCs w:val="20"/>
          <w:lang w:eastAsia="ko-KR"/>
        </w:rPr>
        <w:t>теплоэнергии</w:t>
      </w:r>
      <w:proofErr w:type="spellEnd"/>
      <w:r w:rsidRPr="00445005">
        <w:rPr>
          <w:rFonts w:ascii="Times New Roman" w:eastAsia="Batang" w:hAnsi="Times New Roman" w:cs="Times New Roman"/>
          <w:sz w:val="20"/>
          <w:szCs w:val="20"/>
          <w:lang w:eastAsia="ko-KR"/>
        </w:rPr>
        <w:t xml:space="preserve"> на отопление зданий, помещений и сооружений;</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28DC0AD9" wp14:editId="1C990252">
            <wp:extent cx="257175" cy="2381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регулируемый тариф на теплоснабжение.</w:t>
      </w:r>
    </w:p>
    <w:p w:rsidR="009F7393" w:rsidRPr="00445005" w:rsidRDefault="009F7393" w:rsidP="00EE649E">
      <w:pPr>
        <w:spacing w:after="0" w:line="240" w:lineRule="auto"/>
        <w:ind w:left="1080"/>
        <w:contextualSpacing/>
        <w:rPr>
          <w:rFonts w:ascii="Times New Roman" w:eastAsia="Batang" w:hAnsi="Times New Roman" w:cs="Times New Roman"/>
          <w:i/>
          <w:sz w:val="20"/>
          <w:szCs w:val="20"/>
          <w:lang w:eastAsia="ko-KR"/>
        </w:rPr>
      </w:pPr>
    </w:p>
    <w:tbl>
      <w:tblPr>
        <w:tblW w:w="9498" w:type="dxa"/>
        <w:tblInd w:w="108" w:type="dxa"/>
        <w:tblLook w:val="04A0" w:firstRow="1" w:lastRow="0" w:firstColumn="1" w:lastColumn="0" w:noHBand="0" w:noVBand="1"/>
      </w:tblPr>
      <w:tblGrid>
        <w:gridCol w:w="5402"/>
        <w:gridCol w:w="4096"/>
      </w:tblGrid>
      <w:tr w:rsidR="00EE649E" w:rsidRPr="00445005" w:rsidTr="006331D8">
        <w:trPr>
          <w:trHeight w:val="627"/>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Расчетная потребность в тепло энергии на отопление зданий в год </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(Гкал)</w:t>
            </w:r>
          </w:p>
        </w:tc>
        <w:tc>
          <w:tcPr>
            <w:tcW w:w="4096"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Тариф на теплоснабжение</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(руб.)</w:t>
            </w:r>
          </w:p>
        </w:tc>
      </w:tr>
      <w:tr w:rsidR="00EE649E" w:rsidRPr="00445005" w:rsidTr="009E7C5E">
        <w:trPr>
          <w:trHeight w:val="33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1</w:t>
            </w:r>
          </w:p>
        </w:tc>
        <w:tc>
          <w:tcPr>
            <w:tcW w:w="4096"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2</w:t>
            </w:r>
          </w:p>
        </w:tc>
      </w:tr>
      <w:tr w:rsidR="009E7C5E" w:rsidRPr="00445005" w:rsidTr="009E7C5E">
        <w:trPr>
          <w:trHeight w:val="361"/>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C5E" w:rsidRPr="00445005" w:rsidRDefault="009E7C5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по факту потребления тепловой энергии</w:t>
            </w:r>
          </w:p>
        </w:tc>
        <w:tc>
          <w:tcPr>
            <w:tcW w:w="4096" w:type="dxa"/>
            <w:tcBorders>
              <w:top w:val="single" w:sz="4" w:space="0" w:color="auto"/>
              <w:left w:val="nil"/>
              <w:bottom w:val="single" w:sz="4" w:space="0" w:color="auto"/>
              <w:right w:val="single" w:sz="4" w:space="0" w:color="auto"/>
            </w:tcBorders>
            <w:shd w:val="clear" w:color="auto" w:fill="auto"/>
            <w:noWrap/>
            <w:vAlign w:val="bottom"/>
            <w:hideMark/>
          </w:tcPr>
          <w:p w:rsidR="009E7C5E" w:rsidRPr="00445005" w:rsidRDefault="009E7C5E" w:rsidP="00EE649E">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Утвержденный тариф на текущий финансовый год</w:t>
            </w:r>
          </w:p>
        </w:tc>
      </w:tr>
    </w:tbl>
    <w:p w:rsidR="00EE649E" w:rsidRPr="00445005" w:rsidRDefault="00EE649E" w:rsidP="00EE649E">
      <w:pPr>
        <w:spacing w:after="0" w:line="240" w:lineRule="auto"/>
        <w:rPr>
          <w:rFonts w:ascii="Times New Roman" w:eastAsia="Batang" w:hAnsi="Times New Roman" w:cs="Times New Roman"/>
          <w:i/>
          <w:sz w:val="24"/>
          <w:szCs w:val="24"/>
          <w:lang w:eastAsia="ko-KR"/>
        </w:rPr>
      </w:pPr>
    </w:p>
    <w:p w:rsidR="00EE649E" w:rsidRPr="00445005" w:rsidRDefault="00EE649E" w:rsidP="001F4C30">
      <w:pPr>
        <w:numPr>
          <w:ilvl w:val="1"/>
          <w:numId w:val="9"/>
        </w:numPr>
        <w:tabs>
          <w:tab w:val="left" w:pos="1134"/>
        </w:tabs>
        <w:spacing w:after="0" w:line="240" w:lineRule="auto"/>
        <w:ind w:left="0" w:firstLine="709"/>
        <w:contextualSpacing/>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на горячее водоснабжение (теплоноситель)</w:t>
      </w:r>
      <w:r w:rsidR="00D17F31" w:rsidRPr="00445005">
        <w:rPr>
          <w:rFonts w:ascii="Times New Roman" w:eastAsia="Batang" w:hAnsi="Times New Roman" w:cs="Times New Roman"/>
          <w:sz w:val="26"/>
          <w:szCs w:val="26"/>
          <w:lang w:eastAsia="ko-KR"/>
        </w:rPr>
        <w:t>:</w:t>
      </w:r>
    </w:p>
    <w:p w:rsidR="00EE649E" w:rsidRPr="00445005" w:rsidRDefault="00EE649E" w:rsidP="00EE649E">
      <w:pPr>
        <w:spacing w:after="0" w:line="240" w:lineRule="auto"/>
        <w:ind w:left="142" w:hanging="142"/>
        <w:contextualSpacing/>
        <w:jc w:val="center"/>
        <w:rPr>
          <w:rFonts w:ascii="Times New Roman" w:eastAsia="Batang" w:hAnsi="Times New Roman" w:cs="Times New Roman"/>
          <w:i/>
          <w:sz w:val="24"/>
          <w:szCs w:val="24"/>
          <w:lang w:eastAsia="ko-KR"/>
        </w:rPr>
      </w:pPr>
    </w:p>
    <w:p w:rsidR="0090179C" w:rsidRPr="00445005" w:rsidRDefault="0090179C" w:rsidP="0090179C">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roofErr w:type="spellStart"/>
      <w:r w:rsidRPr="00445005">
        <w:rPr>
          <w:rFonts w:ascii="Times New Roman" w:eastAsia="Calibri" w:hAnsi="Times New Roman" w:cs="Times New Roman"/>
          <w:sz w:val="28"/>
          <w:szCs w:val="28"/>
        </w:rPr>
        <w:t>З</w:t>
      </w:r>
      <w:r w:rsidRPr="00445005">
        <w:rPr>
          <w:rFonts w:ascii="Times New Roman" w:eastAsia="Calibri" w:hAnsi="Times New Roman" w:cs="Times New Roman"/>
          <w:sz w:val="28"/>
          <w:szCs w:val="28"/>
          <w:vertAlign w:val="subscript"/>
        </w:rPr>
        <w:t>гв</w:t>
      </w:r>
      <w:proofErr w:type="spellEnd"/>
      <w:r w:rsidRPr="00445005">
        <w:rPr>
          <w:rFonts w:ascii="Times New Roman" w:eastAsia="Calibri" w:hAnsi="Times New Roman" w:cs="Times New Roman"/>
          <w:sz w:val="28"/>
          <w:szCs w:val="28"/>
          <w:vertAlign w:val="subscript"/>
        </w:rPr>
        <w:t xml:space="preserve"> </w:t>
      </w:r>
      <w:r w:rsidRPr="00445005">
        <w:rPr>
          <w:rFonts w:ascii="Times New Roman" w:eastAsia="Calibri" w:hAnsi="Times New Roman" w:cs="Times New Roman"/>
          <w:sz w:val="28"/>
          <w:szCs w:val="28"/>
        </w:rPr>
        <w:t>= (</w:t>
      </w:r>
      <w:proofErr w:type="spellStart"/>
      <w:r w:rsidRPr="00445005">
        <w:rPr>
          <w:rFonts w:ascii="Times New Roman" w:eastAsia="Calibri" w:hAnsi="Times New Roman" w:cs="Times New Roman"/>
          <w:sz w:val="28"/>
          <w:szCs w:val="28"/>
        </w:rPr>
        <w:t>П</w:t>
      </w:r>
      <w:r w:rsidRPr="00445005">
        <w:rPr>
          <w:rFonts w:ascii="Times New Roman" w:eastAsia="Calibri" w:hAnsi="Times New Roman" w:cs="Times New Roman"/>
          <w:sz w:val="28"/>
          <w:szCs w:val="28"/>
          <w:vertAlign w:val="subscript"/>
        </w:rPr>
        <w:t>гв</w:t>
      </w:r>
      <w:proofErr w:type="spellEnd"/>
      <w:r w:rsidRPr="00445005">
        <w:rPr>
          <w:rFonts w:ascii="Times New Roman" w:eastAsia="Calibri" w:hAnsi="Times New Roman" w:cs="Times New Roman"/>
          <w:sz w:val="28"/>
          <w:szCs w:val="28"/>
        </w:rPr>
        <w:t xml:space="preserve"> × </w:t>
      </w:r>
      <w:proofErr w:type="spellStart"/>
      <w:r w:rsidRPr="00445005">
        <w:rPr>
          <w:rFonts w:ascii="Times New Roman" w:eastAsia="Calibri" w:hAnsi="Times New Roman" w:cs="Times New Roman"/>
          <w:sz w:val="28"/>
          <w:szCs w:val="28"/>
        </w:rPr>
        <w:t>Т</w:t>
      </w:r>
      <w:r w:rsidRPr="00445005">
        <w:rPr>
          <w:rFonts w:ascii="Times New Roman" w:eastAsia="Calibri" w:hAnsi="Times New Roman" w:cs="Times New Roman"/>
          <w:sz w:val="28"/>
          <w:szCs w:val="28"/>
          <w:vertAlign w:val="subscript"/>
        </w:rPr>
        <w:t>х</w:t>
      </w:r>
      <w:proofErr w:type="spellEnd"/>
      <w:r w:rsidRPr="00445005">
        <w:rPr>
          <w:rFonts w:ascii="Times New Roman" w:eastAsia="Calibri" w:hAnsi="Times New Roman" w:cs="Times New Roman"/>
          <w:sz w:val="28"/>
          <w:szCs w:val="28"/>
          <w:vertAlign w:val="subscript"/>
        </w:rPr>
        <w:t>/</w:t>
      </w:r>
      <w:proofErr w:type="spellStart"/>
      <w:r w:rsidRPr="00445005">
        <w:rPr>
          <w:rFonts w:ascii="Times New Roman" w:eastAsia="Calibri" w:hAnsi="Times New Roman" w:cs="Times New Roman"/>
          <w:sz w:val="28"/>
          <w:szCs w:val="28"/>
          <w:vertAlign w:val="subscript"/>
        </w:rPr>
        <w:t>гв</w:t>
      </w:r>
      <w:proofErr w:type="spellEnd"/>
      <w:r w:rsidRPr="00445005">
        <w:rPr>
          <w:rFonts w:ascii="Times New Roman" w:eastAsia="Calibri" w:hAnsi="Times New Roman" w:cs="Times New Roman"/>
          <w:sz w:val="28"/>
          <w:szCs w:val="28"/>
          <w:vertAlign w:val="subscript"/>
        </w:rPr>
        <w:t xml:space="preserve">  </w:t>
      </w:r>
      <w:r w:rsidRPr="00445005">
        <w:rPr>
          <w:rFonts w:ascii="Times New Roman" w:eastAsia="Calibri" w:hAnsi="Times New Roman" w:cs="Times New Roman"/>
          <w:sz w:val="28"/>
          <w:szCs w:val="28"/>
        </w:rPr>
        <w:t xml:space="preserve">+ </w:t>
      </w:r>
      <w:proofErr w:type="spellStart"/>
      <w:r w:rsidRPr="00445005">
        <w:rPr>
          <w:rFonts w:ascii="Times New Roman" w:eastAsia="Calibri" w:hAnsi="Times New Roman" w:cs="Times New Roman"/>
          <w:sz w:val="28"/>
          <w:szCs w:val="28"/>
        </w:rPr>
        <w:t>П</w:t>
      </w:r>
      <w:r w:rsidRPr="00445005">
        <w:rPr>
          <w:rFonts w:ascii="Times New Roman" w:eastAsia="Calibri" w:hAnsi="Times New Roman" w:cs="Times New Roman"/>
          <w:sz w:val="28"/>
          <w:szCs w:val="28"/>
          <w:vertAlign w:val="subscript"/>
        </w:rPr>
        <w:t>тэ</w:t>
      </w:r>
      <w:proofErr w:type="spellEnd"/>
      <w:r w:rsidRPr="00445005">
        <w:rPr>
          <w:rFonts w:ascii="Times New Roman" w:eastAsia="Calibri" w:hAnsi="Times New Roman" w:cs="Times New Roman"/>
          <w:sz w:val="28"/>
          <w:szCs w:val="28"/>
        </w:rPr>
        <w:t xml:space="preserve"> × </w:t>
      </w:r>
      <w:proofErr w:type="spellStart"/>
      <w:r w:rsidRPr="00445005">
        <w:rPr>
          <w:rFonts w:ascii="Times New Roman" w:eastAsia="Calibri" w:hAnsi="Times New Roman" w:cs="Times New Roman"/>
          <w:sz w:val="28"/>
          <w:szCs w:val="28"/>
        </w:rPr>
        <w:t>Т</w:t>
      </w:r>
      <w:r w:rsidRPr="00445005">
        <w:rPr>
          <w:rFonts w:ascii="Times New Roman" w:eastAsia="Calibri" w:hAnsi="Times New Roman" w:cs="Times New Roman"/>
          <w:sz w:val="28"/>
          <w:szCs w:val="28"/>
          <w:vertAlign w:val="subscript"/>
        </w:rPr>
        <w:t>тэ</w:t>
      </w:r>
      <w:proofErr w:type="spellEnd"/>
      <w:r w:rsidRPr="00445005">
        <w:rPr>
          <w:rFonts w:ascii="Times New Roman" w:eastAsia="Calibri" w:hAnsi="Times New Roman" w:cs="Times New Roman"/>
          <w:sz w:val="28"/>
          <w:szCs w:val="28"/>
          <w:vertAlign w:val="subscript"/>
        </w:rPr>
        <w:t xml:space="preserve"> </w:t>
      </w:r>
      <w:r w:rsidRPr="00445005">
        <w:rPr>
          <w:rFonts w:ascii="Times New Roman" w:eastAsia="Calibri" w:hAnsi="Times New Roman" w:cs="Times New Roman"/>
          <w:sz w:val="28"/>
          <w:szCs w:val="28"/>
        </w:rPr>
        <w:t>)×</w:t>
      </w:r>
      <m:oMath>
        <m:r>
          <m:rPr>
            <m:sty m:val="p"/>
          </m:rPr>
          <w:rPr>
            <w:rFonts w:ascii="Cambria Math" w:eastAsia="Calibri" w:hAnsi="Cambria Math" w:cs="Times New Roman"/>
            <w:sz w:val="28"/>
            <w:szCs w:val="28"/>
          </w:rPr>
          <m:t xml:space="preserve"> </m:t>
        </m:r>
        <m:r>
          <m:rPr>
            <m:sty m:val="p"/>
          </m:rPr>
          <w:rPr>
            <w:rFonts w:ascii="Cambria Math" w:eastAsia="Calibri" w:hAnsi="Cambria Math" w:cs="Times New Roman"/>
            <w:sz w:val="28"/>
            <w:szCs w:val="28"/>
            <w:lang w:val="en-US"/>
          </w:rPr>
          <m:t>N</m:t>
        </m:r>
      </m:oMath>
      <w:r w:rsidRPr="00445005">
        <w:rPr>
          <w:rFonts w:ascii="Times New Roman" w:eastAsia="Calibri" w:hAnsi="Times New Roman" w:cs="Times New Roman"/>
          <w:sz w:val="28"/>
          <w:szCs w:val="28"/>
          <w:vertAlign w:val="subscript"/>
        </w:rPr>
        <w:t>м</w:t>
      </w:r>
    </w:p>
    <w:p w:rsidR="0090179C" w:rsidRPr="00445005" w:rsidRDefault="0090179C" w:rsidP="009017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0"/>
          <w:szCs w:val="20"/>
        </w:rPr>
        <w:t>где:</w:t>
      </w:r>
    </w:p>
    <w:p w:rsidR="0090179C" w:rsidRPr="00445005" w:rsidRDefault="0090179C" w:rsidP="0090179C">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445005">
        <w:rPr>
          <w:rFonts w:ascii="Times New Roman" w:eastAsia="Calibri" w:hAnsi="Times New Roman" w:cs="Times New Roman"/>
          <w:sz w:val="28"/>
          <w:szCs w:val="28"/>
        </w:rPr>
        <w:t>П</w:t>
      </w:r>
      <w:r w:rsidRPr="00445005">
        <w:rPr>
          <w:rFonts w:ascii="Times New Roman" w:eastAsia="Calibri" w:hAnsi="Times New Roman" w:cs="Times New Roman"/>
          <w:sz w:val="28"/>
          <w:szCs w:val="28"/>
          <w:vertAlign w:val="subscript"/>
        </w:rPr>
        <w:t>гв</w:t>
      </w:r>
      <w:proofErr w:type="spellEnd"/>
      <w:r w:rsidRPr="00445005">
        <w:rPr>
          <w:rFonts w:ascii="Times New Roman" w:eastAsia="Calibri" w:hAnsi="Times New Roman" w:cs="Times New Roman"/>
          <w:sz w:val="20"/>
          <w:szCs w:val="20"/>
        </w:rPr>
        <w:t xml:space="preserve"> - расчетная потребность в горячем водоснабжении в месяц;</w:t>
      </w:r>
    </w:p>
    <w:p w:rsidR="0090179C" w:rsidRPr="00445005" w:rsidRDefault="0090179C" w:rsidP="0090179C">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445005">
        <w:rPr>
          <w:rFonts w:ascii="Times New Roman" w:eastAsia="Calibri" w:hAnsi="Times New Roman" w:cs="Times New Roman"/>
          <w:sz w:val="28"/>
          <w:szCs w:val="28"/>
        </w:rPr>
        <w:t>Т</w:t>
      </w:r>
      <w:r w:rsidRPr="00445005">
        <w:rPr>
          <w:rFonts w:ascii="Times New Roman" w:eastAsia="Calibri" w:hAnsi="Times New Roman" w:cs="Times New Roman"/>
          <w:sz w:val="28"/>
          <w:szCs w:val="28"/>
          <w:vertAlign w:val="subscript"/>
        </w:rPr>
        <w:t>х</w:t>
      </w:r>
      <w:proofErr w:type="spellEnd"/>
      <w:r w:rsidRPr="00445005">
        <w:rPr>
          <w:rFonts w:ascii="Times New Roman" w:eastAsia="Calibri" w:hAnsi="Times New Roman" w:cs="Times New Roman"/>
          <w:sz w:val="28"/>
          <w:szCs w:val="28"/>
          <w:vertAlign w:val="subscript"/>
        </w:rPr>
        <w:t>/</w:t>
      </w:r>
      <w:proofErr w:type="spellStart"/>
      <w:r w:rsidRPr="00445005">
        <w:rPr>
          <w:rFonts w:ascii="Times New Roman" w:eastAsia="Calibri" w:hAnsi="Times New Roman" w:cs="Times New Roman"/>
          <w:sz w:val="28"/>
          <w:szCs w:val="28"/>
          <w:vertAlign w:val="subscript"/>
        </w:rPr>
        <w:t>гв</w:t>
      </w:r>
      <w:proofErr w:type="spellEnd"/>
      <w:r w:rsidRPr="00445005">
        <w:rPr>
          <w:rFonts w:ascii="Times New Roman" w:eastAsia="Calibri" w:hAnsi="Times New Roman" w:cs="Times New Roman"/>
          <w:sz w:val="20"/>
          <w:szCs w:val="20"/>
        </w:rPr>
        <w:t xml:space="preserve"> - регулируемый тариф на холодное/горячее водоснабжение;</w:t>
      </w:r>
    </w:p>
    <w:p w:rsidR="0090179C" w:rsidRPr="00445005" w:rsidRDefault="0090179C" w:rsidP="0090179C">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445005">
        <w:rPr>
          <w:rFonts w:ascii="Times New Roman" w:eastAsia="Calibri" w:hAnsi="Times New Roman" w:cs="Times New Roman"/>
          <w:sz w:val="28"/>
          <w:szCs w:val="28"/>
        </w:rPr>
        <w:t>П</w:t>
      </w:r>
      <w:r w:rsidRPr="00445005">
        <w:rPr>
          <w:rFonts w:ascii="Times New Roman" w:eastAsia="Calibri" w:hAnsi="Times New Roman" w:cs="Times New Roman"/>
          <w:sz w:val="28"/>
          <w:szCs w:val="28"/>
          <w:vertAlign w:val="subscript"/>
        </w:rPr>
        <w:t>тэ</w:t>
      </w:r>
      <w:proofErr w:type="spellEnd"/>
      <w:r w:rsidRPr="00445005">
        <w:rPr>
          <w:rFonts w:ascii="Times New Roman" w:eastAsia="Calibri" w:hAnsi="Times New Roman" w:cs="Times New Roman"/>
          <w:sz w:val="28"/>
          <w:szCs w:val="28"/>
          <w:vertAlign w:val="subscript"/>
        </w:rPr>
        <w:t xml:space="preserve"> </w:t>
      </w:r>
      <w:r w:rsidRPr="00445005">
        <w:rPr>
          <w:rFonts w:ascii="Times New Roman" w:eastAsia="Calibri" w:hAnsi="Times New Roman" w:cs="Times New Roman"/>
          <w:sz w:val="20"/>
          <w:szCs w:val="20"/>
        </w:rPr>
        <w:t xml:space="preserve"> - расчетная потребность в тепловой энергии в месяц;</w:t>
      </w:r>
    </w:p>
    <w:p w:rsidR="0090179C" w:rsidRPr="00445005" w:rsidRDefault="0090179C" w:rsidP="0090179C">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445005">
        <w:rPr>
          <w:rFonts w:ascii="Times New Roman" w:eastAsia="Calibri" w:hAnsi="Times New Roman" w:cs="Times New Roman"/>
          <w:sz w:val="28"/>
          <w:szCs w:val="28"/>
        </w:rPr>
        <w:t>Т</w:t>
      </w:r>
      <w:r w:rsidRPr="00445005">
        <w:rPr>
          <w:rFonts w:ascii="Times New Roman" w:eastAsia="Calibri" w:hAnsi="Times New Roman" w:cs="Times New Roman"/>
          <w:sz w:val="28"/>
          <w:szCs w:val="28"/>
          <w:vertAlign w:val="subscript"/>
        </w:rPr>
        <w:t>тэ</w:t>
      </w:r>
      <w:proofErr w:type="spellEnd"/>
      <w:r w:rsidRPr="00445005">
        <w:rPr>
          <w:rFonts w:ascii="Times New Roman" w:eastAsia="Calibri" w:hAnsi="Times New Roman" w:cs="Times New Roman"/>
          <w:sz w:val="20"/>
          <w:szCs w:val="20"/>
        </w:rPr>
        <w:t xml:space="preserve"> - регулируемый тариф на тепловую энергию.</w:t>
      </w:r>
    </w:p>
    <w:p w:rsidR="0090179C" w:rsidRPr="00445005" w:rsidRDefault="001B6986" w:rsidP="0090179C">
      <w:pPr>
        <w:spacing w:after="0" w:line="240" w:lineRule="auto"/>
        <w:rPr>
          <w:rFonts w:ascii="Times New Roman" w:eastAsia="Calibri" w:hAnsi="Times New Roman" w:cs="Times New Roman"/>
          <w:b/>
          <w:i/>
          <w:sz w:val="20"/>
          <w:szCs w:val="20"/>
        </w:rPr>
      </w:pPr>
      <m:oMath>
        <m:sSub>
          <m:sSubPr>
            <m:ctrlPr>
              <w:rPr>
                <w:rFonts w:ascii="Cambria Math" w:eastAsia="Calibri" w:hAnsi="Cambria Math" w:cs="Times New Roman"/>
                <w:lang w:val="en-US"/>
              </w:rPr>
            </m:ctrlPr>
          </m:sSubPr>
          <m:e>
            <m:r>
              <m:rPr>
                <m:sty m:val="p"/>
              </m:rPr>
              <w:rPr>
                <w:rFonts w:ascii="Cambria Math" w:eastAsia="Calibri" w:hAnsi="Cambria Math" w:cs="Times New Roman"/>
                <w:sz w:val="20"/>
                <w:szCs w:val="20"/>
                <w:lang w:val="en-US"/>
              </w:rPr>
              <m:t>N</m:t>
            </m:r>
          </m:e>
          <m:sub>
            <m:r>
              <m:rPr>
                <m:sty m:val="p"/>
              </m:rPr>
              <w:rPr>
                <w:rFonts w:ascii="Cambria Math" w:eastAsia="Calibri" w:hAnsi="Cambria Math" w:cs="Times New Roman"/>
                <w:sz w:val="20"/>
                <w:szCs w:val="20"/>
              </w:rPr>
              <m:t>м</m:t>
            </m:r>
          </m:sub>
        </m:sSub>
        <m:r>
          <w:rPr>
            <w:rFonts w:ascii="Cambria Math" w:eastAsia="Calibri" w:hAnsi="Cambria Math" w:cs="Times New Roman"/>
            <w:sz w:val="20"/>
            <w:szCs w:val="20"/>
          </w:rPr>
          <m:t xml:space="preserve"> </m:t>
        </m:r>
      </m:oMath>
      <w:r w:rsidR="0090179C" w:rsidRPr="00445005">
        <w:rPr>
          <w:rFonts w:ascii="Times New Roman" w:eastAsia="Calibri" w:hAnsi="Times New Roman" w:cs="Times New Roman"/>
          <w:sz w:val="20"/>
          <w:szCs w:val="20"/>
        </w:rPr>
        <w:t>- количество месяцев предоставления услуги.</w:t>
      </w:r>
    </w:p>
    <w:p w:rsidR="0090179C" w:rsidRPr="00445005" w:rsidRDefault="0090179C" w:rsidP="0090179C">
      <w:pPr>
        <w:spacing w:after="0" w:line="240" w:lineRule="auto"/>
        <w:contextualSpacing/>
        <w:rPr>
          <w:rFonts w:ascii="Times New Roman" w:eastAsia="Calibri" w:hAnsi="Times New Roman" w:cs="Times New Roman"/>
          <w:i/>
          <w:sz w:val="20"/>
          <w:szCs w:val="20"/>
        </w:rPr>
      </w:pPr>
    </w:p>
    <w:tbl>
      <w:tblPr>
        <w:tblW w:w="9982" w:type="dxa"/>
        <w:tblInd w:w="-34" w:type="dxa"/>
        <w:tblLook w:val="04A0" w:firstRow="1" w:lastRow="0" w:firstColumn="1" w:lastColumn="0" w:noHBand="0" w:noVBand="1"/>
      </w:tblPr>
      <w:tblGrid>
        <w:gridCol w:w="1843"/>
        <w:gridCol w:w="1985"/>
        <w:gridCol w:w="2268"/>
        <w:gridCol w:w="1984"/>
        <w:gridCol w:w="1666"/>
        <w:gridCol w:w="236"/>
      </w:tblGrid>
      <w:tr w:rsidR="0090179C" w:rsidRPr="00445005" w:rsidTr="009E7C5E">
        <w:trPr>
          <w:trHeight w:val="714"/>
        </w:trPr>
        <w:tc>
          <w:tcPr>
            <w:tcW w:w="1843" w:type="dxa"/>
            <w:tcBorders>
              <w:top w:val="single" w:sz="4" w:space="0" w:color="auto"/>
              <w:left w:val="single" w:sz="4" w:space="0" w:color="auto"/>
              <w:bottom w:val="single" w:sz="4" w:space="0" w:color="auto"/>
              <w:right w:val="single" w:sz="4" w:space="0" w:color="auto"/>
            </w:tcBorders>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Расчетная потребность в горячем водоснабжении </w:t>
            </w:r>
          </w:p>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 (м3)</w:t>
            </w:r>
          </w:p>
        </w:tc>
        <w:tc>
          <w:tcPr>
            <w:tcW w:w="1985" w:type="dxa"/>
            <w:tcBorders>
              <w:top w:val="single" w:sz="4" w:space="0" w:color="auto"/>
              <w:left w:val="nil"/>
              <w:bottom w:val="single" w:sz="4" w:space="0" w:color="auto"/>
              <w:right w:val="single" w:sz="4" w:space="0" w:color="auto"/>
            </w:tcBorders>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Тариф на холодное/горячее водоснабжение (руб.)</w:t>
            </w:r>
          </w:p>
        </w:tc>
        <w:tc>
          <w:tcPr>
            <w:tcW w:w="2268" w:type="dxa"/>
            <w:tcBorders>
              <w:top w:val="single" w:sz="4" w:space="0" w:color="auto"/>
              <w:left w:val="nil"/>
              <w:bottom w:val="single" w:sz="4" w:space="0" w:color="auto"/>
              <w:right w:val="single" w:sz="4" w:space="0" w:color="auto"/>
            </w:tcBorders>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Расчетная потребность в тепловой энергии</w:t>
            </w:r>
          </w:p>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в мес.  (Гкал)</w:t>
            </w:r>
          </w:p>
        </w:tc>
        <w:tc>
          <w:tcPr>
            <w:tcW w:w="1984" w:type="dxa"/>
            <w:tcBorders>
              <w:top w:val="single" w:sz="4" w:space="0" w:color="auto"/>
              <w:left w:val="nil"/>
              <w:bottom w:val="single" w:sz="4" w:space="0" w:color="auto"/>
              <w:right w:val="single" w:sz="4" w:space="0" w:color="auto"/>
            </w:tcBorders>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Тариф на тепловую энергию </w:t>
            </w:r>
          </w:p>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(руб.)</w:t>
            </w:r>
          </w:p>
        </w:tc>
        <w:tc>
          <w:tcPr>
            <w:tcW w:w="1666" w:type="dxa"/>
            <w:tcBorders>
              <w:top w:val="single" w:sz="4" w:space="0" w:color="auto"/>
              <w:left w:val="nil"/>
              <w:bottom w:val="single" w:sz="4" w:space="0" w:color="auto"/>
              <w:right w:val="nil"/>
            </w:tcBorders>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Количество месяцев предоставления услуги (мес.)</w:t>
            </w:r>
          </w:p>
        </w:tc>
        <w:tc>
          <w:tcPr>
            <w:tcW w:w="236" w:type="dxa"/>
            <w:tcBorders>
              <w:top w:val="single" w:sz="4" w:space="0" w:color="auto"/>
              <w:left w:val="nil"/>
              <w:bottom w:val="single" w:sz="4" w:space="0" w:color="auto"/>
              <w:right w:val="single" w:sz="4" w:space="0" w:color="auto"/>
            </w:tcBorders>
          </w:tcPr>
          <w:p w:rsidR="0090179C" w:rsidRPr="00445005" w:rsidRDefault="0090179C" w:rsidP="008571DB">
            <w:pPr>
              <w:spacing w:after="0" w:line="240" w:lineRule="auto"/>
              <w:ind w:right="630"/>
              <w:jc w:val="center"/>
              <w:rPr>
                <w:rFonts w:ascii="Times New Roman" w:eastAsia="Times New Roman" w:hAnsi="Times New Roman" w:cs="Times New Roman"/>
                <w:sz w:val="20"/>
                <w:szCs w:val="20"/>
                <w:lang w:eastAsia="ru-RU"/>
              </w:rPr>
            </w:pPr>
          </w:p>
        </w:tc>
      </w:tr>
      <w:tr w:rsidR="0090179C" w:rsidRPr="00445005" w:rsidTr="009E7C5E">
        <w:trPr>
          <w:trHeight w:val="300"/>
        </w:trPr>
        <w:tc>
          <w:tcPr>
            <w:tcW w:w="1843" w:type="dxa"/>
            <w:tcBorders>
              <w:top w:val="nil"/>
              <w:left w:val="single" w:sz="4" w:space="0" w:color="auto"/>
              <w:bottom w:val="single" w:sz="4" w:space="0" w:color="auto"/>
              <w:right w:val="single" w:sz="4" w:space="0" w:color="auto"/>
            </w:tcBorders>
            <w:noWrap/>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 факту потребления холодного водоснабжения</w:t>
            </w:r>
          </w:p>
        </w:tc>
        <w:tc>
          <w:tcPr>
            <w:tcW w:w="1985" w:type="dxa"/>
            <w:tcBorders>
              <w:top w:val="nil"/>
              <w:left w:val="nil"/>
              <w:bottom w:val="single" w:sz="4" w:space="0" w:color="auto"/>
              <w:right w:val="single" w:sz="4" w:space="0" w:color="auto"/>
            </w:tcBorders>
            <w:noWrap/>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Утвержденный тариф на текущий финансовый год</w:t>
            </w:r>
          </w:p>
        </w:tc>
        <w:tc>
          <w:tcPr>
            <w:tcW w:w="2268" w:type="dxa"/>
            <w:tcBorders>
              <w:top w:val="nil"/>
              <w:left w:val="nil"/>
              <w:bottom w:val="single" w:sz="4" w:space="0" w:color="auto"/>
              <w:right w:val="single" w:sz="4" w:space="0" w:color="auto"/>
            </w:tcBorders>
            <w:noWrap/>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 факту потребления тепловой энергии</w:t>
            </w:r>
          </w:p>
        </w:tc>
        <w:tc>
          <w:tcPr>
            <w:tcW w:w="1984" w:type="dxa"/>
            <w:tcBorders>
              <w:top w:val="nil"/>
              <w:left w:val="nil"/>
              <w:bottom w:val="single" w:sz="4" w:space="0" w:color="auto"/>
              <w:right w:val="single" w:sz="4" w:space="0" w:color="auto"/>
            </w:tcBorders>
            <w:noWrap/>
            <w:vAlign w:val="center"/>
            <w:hideMark/>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Утвержденный тариф на текущий финансовый год</w:t>
            </w:r>
          </w:p>
        </w:tc>
        <w:tc>
          <w:tcPr>
            <w:tcW w:w="1666" w:type="dxa"/>
            <w:tcBorders>
              <w:top w:val="nil"/>
              <w:left w:val="nil"/>
              <w:bottom w:val="single" w:sz="4" w:space="0" w:color="auto"/>
              <w:right w:val="nil"/>
            </w:tcBorders>
            <w:vAlign w:val="center"/>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c>
          <w:tcPr>
            <w:tcW w:w="236" w:type="dxa"/>
            <w:tcBorders>
              <w:top w:val="nil"/>
              <w:left w:val="nil"/>
              <w:bottom w:val="single" w:sz="4" w:space="0" w:color="auto"/>
              <w:right w:val="single" w:sz="4" w:space="0" w:color="auto"/>
            </w:tcBorders>
          </w:tcPr>
          <w:p w:rsidR="0090179C" w:rsidRPr="00445005" w:rsidRDefault="0090179C" w:rsidP="008571DB">
            <w:pPr>
              <w:spacing w:after="0" w:line="240" w:lineRule="auto"/>
              <w:jc w:val="center"/>
              <w:rPr>
                <w:rFonts w:ascii="Times New Roman" w:eastAsia="Times New Roman" w:hAnsi="Times New Roman" w:cs="Times New Roman"/>
                <w:sz w:val="20"/>
                <w:szCs w:val="20"/>
                <w:lang w:eastAsia="ru-RU"/>
              </w:rPr>
            </w:pPr>
          </w:p>
        </w:tc>
      </w:tr>
    </w:tbl>
    <w:p w:rsidR="00EE649E" w:rsidRPr="00445005" w:rsidRDefault="00EE649E" w:rsidP="00EE649E">
      <w:pPr>
        <w:spacing w:after="0" w:line="240" w:lineRule="auto"/>
        <w:rPr>
          <w:rFonts w:ascii="Times New Roman" w:eastAsia="Batang" w:hAnsi="Times New Roman" w:cs="Times New Roman"/>
          <w:i/>
          <w:sz w:val="24"/>
          <w:szCs w:val="24"/>
          <w:lang w:eastAsia="ko-KR"/>
        </w:rPr>
      </w:pPr>
    </w:p>
    <w:p w:rsidR="00EE649E" w:rsidRPr="00445005" w:rsidRDefault="00EE649E" w:rsidP="009E7C5E">
      <w:pPr>
        <w:numPr>
          <w:ilvl w:val="1"/>
          <w:numId w:val="9"/>
        </w:numPr>
        <w:tabs>
          <w:tab w:val="left" w:pos="1276"/>
        </w:tabs>
        <w:spacing w:after="0" w:line="240" w:lineRule="auto"/>
        <w:ind w:left="0" w:firstLine="720"/>
        <w:contextualSpacing/>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Затраты на электроснабжение</w:t>
      </w:r>
      <w:r w:rsidR="00D17F31" w:rsidRPr="00445005">
        <w:rPr>
          <w:rFonts w:ascii="Times New Roman" w:eastAsia="Batang" w:hAnsi="Times New Roman" w:cs="Times New Roman"/>
          <w:sz w:val="26"/>
          <w:szCs w:val="26"/>
          <w:lang w:eastAsia="ko-KR"/>
        </w:rPr>
        <w:t>:</w:t>
      </w:r>
    </w:p>
    <w:p w:rsidR="00EE649E" w:rsidRPr="00445005" w:rsidRDefault="00EE649E" w:rsidP="00EE649E">
      <w:pPr>
        <w:spacing w:after="0" w:line="240" w:lineRule="auto"/>
        <w:jc w:val="center"/>
        <w:rPr>
          <w:rFonts w:ascii="Times New Roman" w:eastAsia="Batang" w:hAnsi="Times New Roman" w:cs="Times New Roman"/>
          <w:i/>
          <w:sz w:val="24"/>
          <w:szCs w:val="24"/>
          <w:lang w:eastAsia="ko-KR"/>
        </w:rPr>
      </w:pPr>
      <w:r w:rsidRPr="00445005">
        <w:rPr>
          <w:rFonts w:ascii="Times New Roman" w:eastAsia="Batang" w:hAnsi="Times New Roman" w:cs="Times New Roman"/>
          <w:noProof/>
          <w:sz w:val="24"/>
          <w:szCs w:val="24"/>
          <w:lang w:eastAsia="ru-RU"/>
        </w:rPr>
        <w:drawing>
          <wp:inline distT="0" distB="0" distL="0" distR="0" wp14:anchorId="6231F829" wp14:editId="320A22B9">
            <wp:extent cx="1400175" cy="4857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49E2E747" wp14:editId="20CF60FE">
            <wp:extent cx="295275" cy="25717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регулируемый тариф на электроэнергию (в рамках применяемого </w:t>
      </w:r>
      <w:proofErr w:type="spellStart"/>
      <w:r w:rsidRPr="00445005">
        <w:rPr>
          <w:rFonts w:ascii="Times New Roman" w:eastAsia="Batang" w:hAnsi="Times New Roman" w:cs="Times New Roman"/>
          <w:sz w:val="20"/>
          <w:szCs w:val="20"/>
          <w:lang w:eastAsia="ko-KR"/>
        </w:rPr>
        <w:t>одноставочного</w:t>
      </w:r>
      <w:proofErr w:type="spellEnd"/>
      <w:r w:rsidRPr="00445005">
        <w:rPr>
          <w:rFonts w:ascii="Times New Roman" w:eastAsia="Batang" w:hAnsi="Times New Roman" w:cs="Times New Roman"/>
          <w:sz w:val="20"/>
          <w:szCs w:val="20"/>
          <w:lang w:eastAsia="ko-KR"/>
        </w:rPr>
        <w:t xml:space="preserve">, дифференцированного по зонам суток или </w:t>
      </w:r>
      <w:proofErr w:type="spellStart"/>
      <w:r w:rsidRPr="00445005">
        <w:rPr>
          <w:rFonts w:ascii="Times New Roman" w:eastAsia="Batang" w:hAnsi="Times New Roman" w:cs="Times New Roman"/>
          <w:sz w:val="20"/>
          <w:szCs w:val="20"/>
          <w:lang w:eastAsia="ko-KR"/>
        </w:rPr>
        <w:t>двуставочного</w:t>
      </w:r>
      <w:proofErr w:type="spellEnd"/>
      <w:r w:rsidRPr="00445005">
        <w:rPr>
          <w:rFonts w:ascii="Times New Roman" w:eastAsia="Batang" w:hAnsi="Times New Roman" w:cs="Times New Roman"/>
          <w:sz w:val="20"/>
          <w:szCs w:val="20"/>
          <w:lang w:eastAsia="ko-KR"/>
        </w:rPr>
        <w:t xml:space="preserve"> тарифа);</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4EC8ADB7" wp14:editId="03BD1D3A">
            <wp:extent cx="333375" cy="25717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расчетная потребность электроэнергии в год по тарифу (цене) на электроэнергию (в рамках применяемого </w:t>
      </w:r>
      <w:proofErr w:type="spellStart"/>
      <w:r w:rsidRPr="00445005">
        <w:rPr>
          <w:rFonts w:ascii="Times New Roman" w:eastAsia="Batang" w:hAnsi="Times New Roman" w:cs="Times New Roman"/>
          <w:sz w:val="20"/>
          <w:szCs w:val="20"/>
          <w:lang w:eastAsia="ko-KR"/>
        </w:rPr>
        <w:t>одноставочного</w:t>
      </w:r>
      <w:proofErr w:type="spellEnd"/>
      <w:r w:rsidRPr="00445005">
        <w:rPr>
          <w:rFonts w:ascii="Times New Roman" w:eastAsia="Batang" w:hAnsi="Times New Roman" w:cs="Times New Roman"/>
          <w:sz w:val="20"/>
          <w:szCs w:val="20"/>
          <w:lang w:eastAsia="ko-KR"/>
        </w:rPr>
        <w:t xml:space="preserve">, дифференцированного по зонам суток или </w:t>
      </w:r>
      <w:proofErr w:type="spellStart"/>
      <w:r w:rsidRPr="00445005">
        <w:rPr>
          <w:rFonts w:ascii="Times New Roman" w:eastAsia="Batang" w:hAnsi="Times New Roman" w:cs="Times New Roman"/>
          <w:sz w:val="20"/>
          <w:szCs w:val="20"/>
          <w:lang w:eastAsia="ko-KR"/>
        </w:rPr>
        <w:t>двуставочного</w:t>
      </w:r>
      <w:proofErr w:type="spellEnd"/>
      <w:r w:rsidRPr="00445005">
        <w:rPr>
          <w:rFonts w:ascii="Times New Roman" w:eastAsia="Batang" w:hAnsi="Times New Roman" w:cs="Times New Roman"/>
          <w:sz w:val="20"/>
          <w:szCs w:val="20"/>
          <w:lang w:eastAsia="ko-KR"/>
        </w:rPr>
        <w:t xml:space="preserve"> тарифа).</w:t>
      </w:r>
    </w:p>
    <w:p w:rsidR="00EE649E" w:rsidRPr="00445005" w:rsidRDefault="00EE649E" w:rsidP="00EE649E">
      <w:pPr>
        <w:spacing w:after="0" w:line="240" w:lineRule="auto"/>
        <w:ind w:left="360"/>
        <w:contextualSpacing/>
        <w:rPr>
          <w:rFonts w:ascii="Times New Roman" w:eastAsia="Batang" w:hAnsi="Times New Roman" w:cs="Times New Roman"/>
          <w:i/>
          <w:sz w:val="20"/>
          <w:szCs w:val="20"/>
          <w:lang w:eastAsia="ko-KR"/>
        </w:rPr>
      </w:pPr>
    </w:p>
    <w:tbl>
      <w:tblPr>
        <w:tblW w:w="9356" w:type="dxa"/>
        <w:tblInd w:w="108" w:type="dxa"/>
        <w:tblLook w:val="04A0" w:firstRow="1" w:lastRow="0" w:firstColumn="1" w:lastColumn="0" w:noHBand="0" w:noVBand="1"/>
      </w:tblPr>
      <w:tblGrid>
        <w:gridCol w:w="4962"/>
        <w:gridCol w:w="4394"/>
      </w:tblGrid>
      <w:tr w:rsidR="00EE649E" w:rsidRPr="00445005" w:rsidTr="006331D8">
        <w:trPr>
          <w:trHeight w:val="58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9E" w:rsidRPr="00445005" w:rsidRDefault="0090179C"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Т</w:t>
            </w:r>
            <w:r w:rsidR="00EE649E" w:rsidRPr="00445005">
              <w:rPr>
                <w:rFonts w:ascii="Times New Roman" w:eastAsia="Times New Roman" w:hAnsi="Times New Roman" w:cs="Times New Roman"/>
                <w:color w:val="000000"/>
                <w:sz w:val="20"/>
                <w:szCs w:val="20"/>
                <w:lang w:eastAsia="ko-KR"/>
              </w:rPr>
              <w:t>ариф на электроэнергию в месяц</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(руб.)</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Расчетная потребность электроэнергии в год               </w:t>
            </w:r>
            <w:proofErr w:type="spellStart"/>
            <w:r w:rsidRPr="00445005">
              <w:rPr>
                <w:rFonts w:ascii="Times New Roman" w:eastAsia="Times New Roman" w:hAnsi="Times New Roman" w:cs="Times New Roman"/>
                <w:color w:val="000000"/>
                <w:sz w:val="20"/>
                <w:szCs w:val="20"/>
                <w:lang w:eastAsia="ko-KR"/>
              </w:rPr>
              <w:t>тыс.кВт.ч</w:t>
            </w:r>
            <w:proofErr w:type="spellEnd"/>
          </w:p>
        </w:tc>
      </w:tr>
      <w:tr w:rsidR="00EE649E" w:rsidRPr="00445005" w:rsidTr="006331D8">
        <w:trPr>
          <w:trHeight w:val="3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394"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EE649E" w:rsidRPr="00445005" w:rsidTr="006331D8">
        <w:trPr>
          <w:trHeight w:val="42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EE649E" w:rsidRPr="00445005" w:rsidRDefault="0090179C" w:rsidP="00EE649E">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ru-RU"/>
              </w:rPr>
              <w:t>Не выше средних прогнозных  уровней нерегулируемых  цен  на электрическую энергию (мощность)</w:t>
            </w:r>
          </w:p>
        </w:tc>
        <w:tc>
          <w:tcPr>
            <w:tcW w:w="4394" w:type="dxa"/>
            <w:tcBorders>
              <w:top w:val="nil"/>
              <w:left w:val="nil"/>
              <w:bottom w:val="single" w:sz="4" w:space="0" w:color="auto"/>
              <w:right w:val="single" w:sz="4" w:space="0" w:color="auto"/>
            </w:tcBorders>
            <w:shd w:val="clear" w:color="auto" w:fill="auto"/>
            <w:noWrap/>
            <w:vAlign w:val="center"/>
            <w:hideMark/>
          </w:tcPr>
          <w:p w:rsidR="00EE649E" w:rsidRPr="00445005" w:rsidRDefault="001A35EB"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по факту потребления электроэнергии</w:t>
            </w:r>
          </w:p>
        </w:tc>
      </w:tr>
    </w:tbl>
    <w:p w:rsidR="00EE649E" w:rsidRPr="00445005" w:rsidRDefault="00EE649E" w:rsidP="009E7C5E">
      <w:pPr>
        <w:pStyle w:val="a3"/>
        <w:numPr>
          <w:ilvl w:val="1"/>
          <w:numId w:val="9"/>
        </w:numPr>
        <w:tabs>
          <w:tab w:val="left" w:pos="1276"/>
        </w:tabs>
        <w:spacing w:after="0" w:line="240" w:lineRule="auto"/>
        <w:ind w:left="0" w:firstLine="720"/>
        <w:jc w:val="center"/>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lastRenderedPageBreak/>
        <w:t>Затраты на холодное водоснабжение (питьевая вода) и водоотведение</w:t>
      </w:r>
      <w:r w:rsidR="00EF66D6" w:rsidRPr="00445005">
        <w:rPr>
          <w:rFonts w:ascii="Times New Roman" w:eastAsia="Batang" w:hAnsi="Times New Roman" w:cs="Times New Roman"/>
          <w:sz w:val="26"/>
          <w:szCs w:val="26"/>
          <w:lang w:eastAsia="ko-KR"/>
        </w:rPr>
        <w:t>:</w:t>
      </w:r>
    </w:p>
    <w:p w:rsidR="00EE649E" w:rsidRPr="00445005" w:rsidRDefault="00EE649E" w:rsidP="00EE649E">
      <w:pPr>
        <w:spacing w:after="0" w:line="240" w:lineRule="auto"/>
        <w:ind w:left="142" w:hanging="142"/>
        <w:contextualSpacing/>
        <w:jc w:val="center"/>
        <w:rPr>
          <w:rFonts w:ascii="Times New Roman" w:eastAsia="Batang" w:hAnsi="Times New Roman" w:cs="Times New Roman"/>
          <w:i/>
          <w:sz w:val="24"/>
          <w:szCs w:val="24"/>
          <w:lang w:eastAsia="ko-KR"/>
        </w:rPr>
      </w:pPr>
    </w:p>
    <w:p w:rsidR="00EE649E" w:rsidRPr="00445005" w:rsidRDefault="00EE649E" w:rsidP="00EE649E">
      <w:pPr>
        <w:widowControl w:val="0"/>
        <w:autoSpaceDE w:val="0"/>
        <w:autoSpaceDN w:val="0"/>
        <w:adjustRightInd w:val="0"/>
        <w:spacing w:after="0" w:line="240" w:lineRule="auto"/>
        <w:ind w:left="142" w:hanging="142"/>
        <w:contextualSpacing/>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noProof/>
          <w:sz w:val="24"/>
          <w:szCs w:val="24"/>
          <w:lang w:eastAsia="ru-RU"/>
        </w:rPr>
        <w:drawing>
          <wp:inline distT="0" distB="0" distL="0" distR="0" wp14:anchorId="29D596A4" wp14:editId="0200D89D">
            <wp:extent cx="1971675" cy="2571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r w:rsidRPr="00445005">
        <w:rPr>
          <w:rFonts w:ascii="Times New Roman" w:eastAsia="Batang" w:hAnsi="Times New Roman" w:cs="Times New Roman"/>
          <w:sz w:val="24"/>
          <w:szCs w:val="24"/>
          <w:lang w:eastAsia="ko-KR"/>
        </w:rPr>
        <w:t>,</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7582BA00" wp14:editId="33269055">
            <wp:extent cx="295275" cy="25717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расчетная потребность в холодном водоснабжении;</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697BE0B9" wp14:editId="5068FCDC">
            <wp:extent cx="266700" cy="2571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регулируемый тариф на холодное водоснабжение;</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66B97416" wp14:editId="73A76CF8">
            <wp:extent cx="295275" cy="25717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расчетная потребность в водоотведении (определяется с учетом потребности в холодном и горячем водоснабжении);</w:t>
      </w:r>
    </w:p>
    <w:p w:rsidR="00EE649E" w:rsidRPr="00445005" w:rsidRDefault="00EE649E" w:rsidP="00EE649E">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790C6565" wp14:editId="6B9AC4E8">
            <wp:extent cx="257175" cy="25717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регулируемый тариф на водоотведение.</w:t>
      </w:r>
    </w:p>
    <w:p w:rsidR="00BD4606" w:rsidRPr="00445005" w:rsidRDefault="00BD4606" w:rsidP="00EE649E">
      <w:pPr>
        <w:widowControl w:val="0"/>
        <w:autoSpaceDE w:val="0"/>
        <w:autoSpaceDN w:val="0"/>
        <w:adjustRightInd w:val="0"/>
        <w:spacing w:after="0" w:line="240" w:lineRule="auto"/>
        <w:jc w:val="both"/>
        <w:rPr>
          <w:rFonts w:ascii="Times New Roman" w:eastAsia="Batang" w:hAnsi="Times New Roman" w:cs="Times New Roman"/>
          <w:sz w:val="20"/>
          <w:szCs w:val="20"/>
          <w:lang w:val="en-US" w:eastAsia="ko-KR"/>
        </w:rPr>
      </w:pPr>
    </w:p>
    <w:tbl>
      <w:tblPr>
        <w:tblW w:w="9356" w:type="dxa"/>
        <w:tblInd w:w="108" w:type="dxa"/>
        <w:tblLook w:val="04A0" w:firstRow="1" w:lastRow="0" w:firstColumn="1" w:lastColumn="0" w:noHBand="0" w:noVBand="1"/>
      </w:tblPr>
      <w:tblGrid>
        <w:gridCol w:w="2694"/>
        <w:gridCol w:w="2551"/>
        <w:gridCol w:w="1985"/>
        <w:gridCol w:w="2126"/>
      </w:tblGrid>
      <w:tr w:rsidR="00EE649E" w:rsidRPr="00445005" w:rsidTr="006331D8">
        <w:trPr>
          <w:trHeight w:val="117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Расчетная потребность в холодном водоснабжении (питьевая вода) в год                (м3)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90179C"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Регулируемый т</w:t>
            </w:r>
            <w:r w:rsidR="00EE649E" w:rsidRPr="00445005">
              <w:rPr>
                <w:rFonts w:ascii="Times New Roman" w:eastAsia="Times New Roman" w:hAnsi="Times New Roman" w:cs="Times New Roman"/>
                <w:color w:val="000000"/>
                <w:sz w:val="20"/>
                <w:szCs w:val="20"/>
                <w:lang w:eastAsia="ko-KR"/>
              </w:rPr>
              <w:t>ариф на холодное водоснабжение в месяц</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Расчетная потребность в водоотведении в год</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Тариф на водоотведение  в месяц</w:t>
            </w:r>
          </w:p>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(руб.)</w:t>
            </w:r>
          </w:p>
        </w:tc>
      </w:tr>
      <w:tr w:rsidR="00EE649E" w:rsidRPr="00445005" w:rsidTr="006331D8">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2551"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1985"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c>
          <w:tcPr>
            <w:tcW w:w="2126" w:type="dxa"/>
            <w:tcBorders>
              <w:top w:val="nil"/>
              <w:left w:val="nil"/>
              <w:bottom w:val="single" w:sz="4" w:space="0" w:color="auto"/>
              <w:right w:val="single" w:sz="4" w:space="0" w:color="auto"/>
            </w:tcBorders>
            <w:shd w:val="clear" w:color="auto" w:fill="auto"/>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4</w:t>
            </w:r>
          </w:p>
        </w:tc>
      </w:tr>
      <w:tr w:rsidR="00EE649E" w:rsidRPr="00445005" w:rsidTr="006331D8">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E649E" w:rsidRPr="00445005" w:rsidRDefault="001A35EB"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по факту потребления холодного водоснабжения</w:t>
            </w:r>
          </w:p>
        </w:tc>
        <w:tc>
          <w:tcPr>
            <w:tcW w:w="2551" w:type="dxa"/>
            <w:tcBorders>
              <w:top w:val="nil"/>
              <w:left w:val="nil"/>
              <w:bottom w:val="single" w:sz="4" w:space="0" w:color="auto"/>
              <w:right w:val="single" w:sz="4" w:space="0" w:color="auto"/>
            </w:tcBorders>
            <w:shd w:val="clear" w:color="auto" w:fill="auto"/>
            <w:noWrap/>
            <w:vAlign w:val="center"/>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Утвержденный тариф </w:t>
            </w:r>
            <w:r w:rsidR="0090179C" w:rsidRPr="00445005">
              <w:rPr>
                <w:rFonts w:ascii="Times New Roman" w:eastAsia="Times New Roman" w:hAnsi="Times New Roman" w:cs="Times New Roman"/>
                <w:color w:val="000000"/>
                <w:sz w:val="20"/>
                <w:szCs w:val="20"/>
                <w:lang w:eastAsia="ko-KR"/>
              </w:rPr>
              <w:t xml:space="preserve">за м3 </w:t>
            </w:r>
            <w:r w:rsidRPr="00445005">
              <w:rPr>
                <w:rFonts w:ascii="Times New Roman" w:eastAsia="Times New Roman" w:hAnsi="Times New Roman" w:cs="Times New Roman"/>
                <w:color w:val="000000"/>
                <w:sz w:val="20"/>
                <w:szCs w:val="20"/>
                <w:lang w:eastAsia="ko-KR"/>
              </w:rPr>
              <w:t>на текущий финансовый год</w:t>
            </w:r>
          </w:p>
        </w:tc>
        <w:tc>
          <w:tcPr>
            <w:tcW w:w="1985" w:type="dxa"/>
            <w:tcBorders>
              <w:top w:val="nil"/>
              <w:left w:val="nil"/>
              <w:bottom w:val="single" w:sz="4" w:space="0" w:color="auto"/>
              <w:right w:val="single" w:sz="4" w:space="0" w:color="auto"/>
            </w:tcBorders>
            <w:shd w:val="clear" w:color="auto" w:fill="auto"/>
            <w:noWrap/>
            <w:vAlign w:val="center"/>
            <w:hideMark/>
          </w:tcPr>
          <w:p w:rsidR="00EE649E" w:rsidRPr="00445005" w:rsidRDefault="001A35EB"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по факту потребления водоотведения</w:t>
            </w:r>
          </w:p>
        </w:tc>
        <w:tc>
          <w:tcPr>
            <w:tcW w:w="2126" w:type="dxa"/>
            <w:tcBorders>
              <w:top w:val="nil"/>
              <w:left w:val="nil"/>
              <w:bottom w:val="single" w:sz="4" w:space="0" w:color="auto"/>
              <w:right w:val="single" w:sz="4" w:space="0" w:color="auto"/>
            </w:tcBorders>
            <w:shd w:val="clear" w:color="auto" w:fill="auto"/>
            <w:noWrap/>
            <w:vAlign w:val="bottom"/>
            <w:hideMark/>
          </w:tcPr>
          <w:p w:rsidR="00EE649E" w:rsidRPr="00445005" w:rsidRDefault="00EE649E" w:rsidP="00EE649E">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Утвержденный тариф </w:t>
            </w:r>
            <w:r w:rsidR="0090179C" w:rsidRPr="00445005">
              <w:rPr>
                <w:rFonts w:ascii="Times New Roman" w:eastAsia="Times New Roman" w:hAnsi="Times New Roman" w:cs="Times New Roman"/>
                <w:color w:val="000000"/>
                <w:sz w:val="20"/>
                <w:szCs w:val="20"/>
                <w:lang w:eastAsia="ko-KR"/>
              </w:rPr>
              <w:t xml:space="preserve">за м3 </w:t>
            </w:r>
            <w:r w:rsidRPr="00445005">
              <w:rPr>
                <w:rFonts w:ascii="Times New Roman" w:eastAsia="Times New Roman" w:hAnsi="Times New Roman" w:cs="Times New Roman"/>
                <w:color w:val="000000"/>
                <w:sz w:val="20"/>
                <w:szCs w:val="20"/>
                <w:lang w:eastAsia="ko-KR"/>
              </w:rPr>
              <w:t>на текущий финансовый год</w:t>
            </w:r>
          </w:p>
        </w:tc>
      </w:tr>
    </w:tbl>
    <w:p w:rsidR="00EE649E" w:rsidRPr="00445005" w:rsidRDefault="00EE649E" w:rsidP="00EE649E">
      <w:pPr>
        <w:spacing w:after="0" w:line="240" w:lineRule="auto"/>
        <w:ind w:left="360"/>
        <w:contextualSpacing/>
        <w:rPr>
          <w:rFonts w:ascii="Times New Roman" w:eastAsia="Batang" w:hAnsi="Times New Roman" w:cs="Times New Roman"/>
          <w:b/>
          <w:i/>
          <w:sz w:val="24"/>
          <w:szCs w:val="24"/>
          <w:lang w:eastAsia="ko-KR"/>
        </w:rPr>
      </w:pPr>
    </w:p>
    <w:p w:rsidR="0090179C" w:rsidRPr="00445005" w:rsidRDefault="0090179C" w:rsidP="009E7C5E">
      <w:pPr>
        <w:pStyle w:val="a3"/>
        <w:tabs>
          <w:tab w:val="left" w:pos="1134"/>
        </w:tabs>
        <w:spacing w:after="0" w:line="240" w:lineRule="auto"/>
        <w:ind w:left="0" w:firstLine="720"/>
        <w:jc w:val="both"/>
        <w:rPr>
          <w:rFonts w:ascii="Times New Roman" w:hAnsi="Times New Roman" w:cs="Times New Roman"/>
          <w:sz w:val="26"/>
          <w:szCs w:val="26"/>
        </w:rPr>
      </w:pPr>
      <w:r w:rsidRPr="00445005">
        <w:rPr>
          <w:rFonts w:ascii="Times New Roman" w:hAnsi="Times New Roman" w:cs="Times New Roman"/>
          <w:sz w:val="26"/>
          <w:szCs w:val="26"/>
        </w:rPr>
        <w:t>3.5.</w:t>
      </w:r>
      <w:r w:rsidRPr="00445005">
        <w:rPr>
          <w:rFonts w:ascii="Times New Roman" w:hAnsi="Times New Roman" w:cs="Times New Roman"/>
          <w:sz w:val="26"/>
          <w:szCs w:val="26"/>
        </w:rPr>
        <w:tab/>
        <w:t>Затраты на услуги по откачке хозяйственно-бытовых сточных вод</w:t>
      </w:r>
    </w:p>
    <w:p w:rsidR="0090179C" w:rsidRPr="00445005" w:rsidRDefault="0090179C" w:rsidP="0090179C">
      <w:pPr>
        <w:pStyle w:val="a3"/>
        <w:spacing w:after="0" w:line="240" w:lineRule="auto"/>
        <w:jc w:val="center"/>
        <w:rPr>
          <w:rFonts w:ascii="Times New Roman" w:hAnsi="Times New Roman" w:cs="Times New Roman"/>
          <w:b/>
          <w:i/>
          <w:sz w:val="20"/>
          <w:szCs w:val="20"/>
        </w:rPr>
      </w:pPr>
    </w:p>
    <w:p w:rsidR="0090179C" w:rsidRPr="00445005" w:rsidRDefault="0090179C" w:rsidP="0090179C">
      <w:pPr>
        <w:pStyle w:val="a3"/>
        <w:spacing w:after="0" w:line="240" w:lineRule="auto"/>
        <w:jc w:val="center"/>
        <w:rPr>
          <w:rFonts w:ascii="Times New Roman" w:hAnsi="Times New Roman" w:cs="Times New Roman"/>
          <w:b/>
          <w:i/>
          <w:sz w:val="20"/>
          <w:szCs w:val="20"/>
        </w:rPr>
      </w:pPr>
      <w:r w:rsidRPr="00445005">
        <w:rPr>
          <w:rFonts w:ascii="Times New Roman" w:hAnsi="Times New Roman" w:cs="Times New Roman"/>
          <w:noProof/>
          <w:sz w:val="20"/>
          <w:szCs w:val="20"/>
          <w:lang w:eastAsia="ru-RU"/>
        </w:rPr>
        <w:drawing>
          <wp:inline distT="0" distB="0" distL="0" distR="0" wp14:anchorId="3575759E" wp14:editId="762DF7D3">
            <wp:extent cx="1400175" cy="4857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90179C" w:rsidRPr="00445005" w:rsidRDefault="0090179C" w:rsidP="009017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90179C" w:rsidRPr="00445005" w:rsidRDefault="0090179C" w:rsidP="009017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5C895A27" wp14:editId="1C5477CA">
            <wp:extent cx="295275" cy="257175"/>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w:t>
      </w:r>
      <w:r w:rsidRPr="00445005">
        <w:rPr>
          <w:rFonts w:ascii="Times New Roman" w:hAnsi="Times New Roman" w:cs="Times New Roman"/>
          <w:b/>
          <w:sz w:val="20"/>
          <w:szCs w:val="20"/>
        </w:rPr>
        <w:t xml:space="preserve"> </w:t>
      </w:r>
      <w:r w:rsidRPr="00445005">
        <w:rPr>
          <w:rFonts w:ascii="Times New Roman" w:hAnsi="Times New Roman" w:cs="Times New Roman"/>
          <w:sz w:val="20"/>
          <w:szCs w:val="20"/>
        </w:rPr>
        <w:t xml:space="preserve">тариф на услуги по откачке хозяйственно-бытовых сточных вод </w:t>
      </w:r>
    </w:p>
    <w:p w:rsidR="0090179C" w:rsidRPr="00445005" w:rsidRDefault="0090179C" w:rsidP="009017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6F845041" wp14:editId="4207BF94">
            <wp:extent cx="333375" cy="257175"/>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расчетная потребность на услуги по откачке хозяйственно-бытовых сточных вод  в год</w:t>
      </w:r>
    </w:p>
    <w:p w:rsidR="0090179C" w:rsidRPr="00445005" w:rsidRDefault="0090179C" w:rsidP="0090179C">
      <w:pPr>
        <w:widowControl w:val="0"/>
        <w:autoSpaceDE w:val="0"/>
        <w:autoSpaceDN w:val="0"/>
        <w:adjustRightInd w:val="0"/>
        <w:spacing w:after="0" w:line="240" w:lineRule="auto"/>
        <w:jc w:val="both"/>
        <w:rPr>
          <w:rFonts w:ascii="Times New Roman" w:hAnsi="Times New Roman" w:cs="Times New Roman"/>
          <w:sz w:val="20"/>
          <w:szCs w:val="20"/>
        </w:rPr>
      </w:pPr>
    </w:p>
    <w:tbl>
      <w:tblPr>
        <w:tblW w:w="9356" w:type="dxa"/>
        <w:tblInd w:w="108" w:type="dxa"/>
        <w:tblLook w:val="04A0" w:firstRow="1" w:lastRow="0" w:firstColumn="1" w:lastColumn="0" w:noHBand="0" w:noVBand="1"/>
      </w:tblPr>
      <w:tblGrid>
        <w:gridCol w:w="4820"/>
        <w:gridCol w:w="4536"/>
      </w:tblGrid>
      <w:tr w:rsidR="0090179C" w:rsidRPr="00445005" w:rsidTr="008571DB">
        <w:trPr>
          <w:trHeight w:val="70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79C" w:rsidRPr="00445005" w:rsidRDefault="0090179C" w:rsidP="008571DB">
            <w:pPr>
              <w:spacing w:after="0" w:line="240" w:lineRule="auto"/>
              <w:jc w:val="center"/>
              <w:rPr>
                <w:rFonts w:ascii="Times New Roman" w:eastAsia="Times New Roman" w:hAnsi="Times New Roman" w:cs="Times New Roman"/>
                <w:lang w:eastAsia="ru-RU"/>
              </w:rPr>
            </w:pPr>
            <w:r w:rsidRPr="00445005">
              <w:rPr>
                <w:rFonts w:ascii="Times New Roman" w:eastAsia="Times New Roman" w:hAnsi="Times New Roman" w:cs="Times New Roman"/>
                <w:lang w:eastAsia="ru-RU"/>
              </w:rPr>
              <w:t xml:space="preserve">Расчетная потребность на услуги по откачке хозяйственно – бытовых сточных вод в год                                      </w:t>
            </w:r>
          </w:p>
          <w:p w:rsidR="0090179C" w:rsidRPr="00445005" w:rsidRDefault="0090179C" w:rsidP="008571DB">
            <w:pPr>
              <w:spacing w:after="0" w:line="240" w:lineRule="auto"/>
              <w:jc w:val="center"/>
              <w:rPr>
                <w:rFonts w:ascii="Times New Roman" w:eastAsia="Times New Roman" w:hAnsi="Times New Roman" w:cs="Times New Roman"/>
                <w:lang w:eastAsia="ru-RU"/>
              </w:rPr>
            </w:pPr>
            <w:r w:rsidRPr="00445005">
              <w:rPr>
                <w:rFonts w:ascii="Times New Roman" w:eastAsia="Times New Roman" w:hAnsi="Times New Roman" w:cs="Times New Roman"/>
                <w:lang w:eastAsia="ru-RU"/>
              </w:rPr>
              <w:t xml:space="preserve"> (м3.)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0179C" w:rsidRPr="00445005" w:rsidRDefault="0090179C" w:rsidP="008571DB">
            <w:pPr>
              <w:spacing w:after="0" w:line="240" w:lineRule="auto"/>
              <w:jc w:val="center"/>
              <w:rPr>
                <w:rFonts w:ascii="Times New Roman" w:eastAsia="Times New Roman" w:hAnsi="Times New Roman" w:cs="Times New Roman"/>
                <w:lang w:eastAsia="ru-RU"/>
              </w:rPr>
            </w:pPr>
            <w:r w:rsidRPr="00445005">
              <w:rPr>
                <w:rFonts w:ascii="Times New Roman" w:eastAsia="Times New Roman" w:hAnsi="Times New Roman" w:cs="Times New Roman"/>
                <w:lang w:eastAsia="ru-RU"/>
              </w:rPr>
              <w:t xml:space="preserve"> Тариф на услуги по откачке хозяйственно – бытовых сточных вод                                                             (руб.)</w:t>
            </w:r>
          </w:p>
        </w:tc>
      </w:tr>
      <w:tr w:rsidR="0090179C" w:rsidRPr="00445005" w:rsidTr="008571DB">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0179C" w:rsidRPr="00445005" w:rsidRDefault="0090179C" w:rsidP="008571DB">
            <w:pPr>
              <w:spacing w:after="0" w:line="240" w:lineRule="auto"/>
              <w:jc w:val="center"/>
              <w:rPr>
                <w:rFonts w:ascii="Times New Roman" w:eastAsia="Times New Roman" w:hAnsi="Times New Roman" w:cs="Times New Roman"/>
                <w:lang w:eastAsia="ru-RU"/>
              </w:rPr>
            </w:pPr>
            <w:r w:rsidRPr="00445005">
              <w:rPr>
                <w:rFonts w:ascii="Times New Roman" w:eastAsia="Times New Roman" w:hAnsi="Times New Roman" w:cs="Times New Roman"/>
                <w:lang w:eastAsia="ru-RU"/>
              </w:rPr>
              <w:t>по факту откачки хозяйственно – бытовых сточных вод</w:t>
            </w:r>
          </w:p>
        </w:tc>
        <w:tc>
          <w:tcPr>
            <w:tcW w:w="4536" w:type="dxa"/>
            <w:tcBorders>
              <w:top w:val="nil"/>
              <w:left w:val="nil"/>
              <w:bottom w:val="single" w:sz="4" w:space="0" w:color="auto"/>
              <w:right w:val="single" w:sz="4" w:space="0" w:color="auto"/>
            </w:tcBorders>
            <w:shd w:val="clear" w:color="auto" w:fill="auto"/>
            <w:noWrap/>
            <w:vAlign w:val="bottom"/>
            <w:hideMark/>
          </w:tcPr>
          <w:p w:rsidR="0090179C" w:rsidRPr="00445005" w:rsidRDefault="0090179C" w:rsidP="008571DB">
            <w:pPr>
              <w:spacing w:after="0" w:line="240" w:lineRule="auto"/>
              <w:jc w:val="center"/>
              <w:rPr>
                <w:rFonts w:ascii="Times New Roman" w:eastAsia="Times New Roman" w:hAnsi="Times New Roman" w:cs="Times New Roman"/>
                <w:lang w:eastAsia="ru-RU"/>
              </w:rPr>
            </w:pPr>
            <w:r w:rsidRPr="00445005">
              <w:rPr>
                <w:rFonts w:ascii="Times New Roman" w:eastAsia="Times New Roman" w:hAnsi="Times New Roman" w:cs="Times New Roman"/>
                <w:lang w:eastAsia="ru-RU"/>
              </w:rPr>
              <w:t>Не более 300</w:t>
            </w:r>
          </w:p>
        </w:tc>
      </w:tr>
    </w:tbl>
    <w:p w:rsidR="006331D8" w:rsidRPr="00445005" w:rsidRDefault="006331D8" w:rsidP="00EE649E">
      <w:pPr>
        <w:spacing w:after="0" w:line="240" w:lineRule="auto"/>
        <w:ind w:left="360"/>
        <w:contextualSpacing/>
        <w:rPr>
          <w:rFonts w:ascii="Times New Roman" w:eastAsia="Batang" w:hAnsi="Times New Roman" w:cs="Times New Roman"/>
          <w:b/>
          <w:i/>
          <w:sz w:val="24"/>
          <w:szCs w:val="24"/>
          <w:lang w:eastAsia="ko-KR"/>
        </w:rPr>
      </w:pPr>
    </w:p>
    <w:p w:rsidR="006331D8" w:rsidRPr="00445005" w:rsidRDefault="006331D8" w:rsidP="00DE424C">
      <w:pPr>
        <w:spacing w:after="0" w:line="240" w:lineRule="auto"/>
        <w:jc w:val="center"/>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  Затраты на содержание имущества, не отнесенные к затратам на содержание имущества в рамках затрат на информационно</w:t>
      </w:r>
      <w:r w:rsidR="00CC5A0B">
        <w:rPr>
          <w:rFonts w:ascii="Times New Roman" w:eastAsia="Batang" w:hAnsi="Times New Roman" w:cs="Times New Roman"/>
          <w:sz w:val="26"/>
          <w:szCs w:val="26"/>
          <w:lang w:eastAsia="ko-KR"/>
        </w:rPr>
        <w:t>-</w:t>
      </w:r>
      <w:r w:rsidRPr="00445005">
        <w:rPr>
          <w:rFonts w:ascii="Times New Roman" w:eastAsia="Batang" w:hAnsi="Times New Roman" w:cs="Times New Roman"/>
          <w:sz w:val="26"/>
          <w:szCs w:val="26"/>
          <w:lang w:eastAsia="ko-KR"/>
        </w:rPr>
        <w:t xml:space="preserve">коммуникационные технологии, </w:t>
      </w:r>
      <w:r w:rsidRPr="00445005">
        <w:rPr>
          <w:rFonts w:ascii="Times New Roman" w:eastAsia="Batang" w:hAnsi="Times New Roman" w:cs="Times New Roman"/>
          <w:sz w:val="26"/>
          <w:szCs w:val="26"/>
          <w:lang w:eastAsia="ko-KR"/>
        </w:rPr>
        <w:br/>
        <w:t>в том числе:</w:t>
      </w:r>
    </w:p>
    <w:p w:rsidR="006331D8" w:rsidRPr="00445005" w:rsidRDefault="006331D8" w:rsidP="006331D8">
      <w:pPr>
        <w:spacing w:after="0" w:line="240" w:lineRule="auto"/>
        <w:ind w:left="720"/>
        <w:contextualSpacing/>
        <w:rPr>
          <w:rFonts w:ascii="Times New Roman" w:eastAsia="Batang" w:hAnsi="Times New Roman" w:cs="Times New Roman"/>
          <w:sz w:val="26"/>
          <w:szCs w:val="26"/>
          <w:lang w:eastAsia="ko-KR"/>
        </w:rPr>
      </w:pPr>
    </w:p>
    <w:p w:rsidR="006331D8" w:rsidRPr="00445005" w:rsidRDefault="006331D8" w:rsidP="00CC5A0B">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4.1. Затраты на сбор, </w:t>
      </w:r>
      <w:r w:rsidR="0090179C" w:rsidRPr="00445005">
        <w:rPr>
          <w:rFonts w:ascii="Times New Roman" w:eastAsia="Batang" w:hAnsi="Times New Roman" w:cs="Times New Roman"/>
          <w:sz w:val="26"/>
          <w:szCs w:val="26"/>
          <w:lang w:eastAsia="ko-KR"/>
        </w:rPr>
        <w:t xml:space="preserve">утилизацию, </w:t>
      </w:r>
      <w:r w:rsidRPr="00445005">
        <w:rPr>
          <w:rFonts w:ascii="Times New Roman" w:eastAsia="Batang" w:hAnsi="Times New Roman" w:cs="Times New Roman"/>
          <w:sz w:val="26"/>
          <w:szCs w:val="26"/>
          <w:lang w:eastAsia="ko-KR"/>
        </w:rPr>
        <w:t xml:space="preserve">транспортирование, размещение  </w:t>
      </w:r>
      <w:r w:rsidR="0090179C" w:rsidRPr="00445005">
        <w:rPr>
          <w:rFonts w:ascii="Times New Roman" w:eastAsia="Batang" w:hAnsi="Times New Roman" w:cs="Times New Roman"/>
          <w:sz w:val="26"/>
          <w:szCs w:val="26"/>
          <w:lang w:eastAsia="ko-KR"/>
        </w:rPr>
        <w:t xml:space="preserve">твердых бытовых </w:t>
      </w:r>
      <w:r w:rsidRPr="00445005">
        <w:rPr>
          <w:rFonts w:ascii="Times New Roman" w:eastAsia="Batang" w:hAnsi="Times New Roman" w:cs="Times New Roman"/>
          <w:sz w:val="26"/>
          <w:szCs w:val="26"/>
          <w:lang w:eastAsia="ko-KR"/>
        </w:rPr>
        <w:t>отходов</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6331D8" w:rsidRPr="00445005" w:rsidRDefault="006331D8" w:rsidP="00CC5A0B">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4.1.1. От административного здания, расположенного по адресу</w:t>
      </w:r>
      <w:r w:rsidR="00CC5A0B">
        <w:rPr>
          <w:rFonts w:ascii="Times New Roman" w:eastAsia="Batang" w:hAnsi="Times New Roman" w:cs="Times New Roman"/>
          <w:sz w:val="26"/>
          <w:szCs w:val="26"/>
          <w:lang w:eastAsia="ko-KR"/>
        </w:rPr>
        <w:t>:</w:t>
      </w:r>
      <w:r w:rsidRPr="00445005">
        <w:rPr>
          <w:rFonts w:ascii="Times New Roman" w:eastAsia="Batang" w:hAnsi="Times New Roman" w:cs="Times New Roman"/>
          <w:sz w:val="26"/>
          <w:szCs w:val="26"/>
          <w:lang w:eastAsia="ko-KR"/>
        </w:rPr>
        <w:t xml:space="preserve"> </w:t>
      </w:r>
      <w:proofErr w:type="spellStart"/>
      <w:r w:rsidRPr="00445005">
        <w:rPr>
          <w:rFonts w:ascii="Times New Roman" w:eastAsia="Batang" w:hAnsi="Times New Roman" w:cs="Times New Roman"/>
          <w:sz w:val="26"/>
          <w:szCs w:val="26"/>
          <w:lang w:eastAsia="ko-KR"/>
        </w:rPr>
        <w:t>г.Нефтеюганск</w:t>
      </w:r>
      <w:proofErr w:type="spellEnd"/>
      <w:r w:rsidRPr="00445005">
        <w:rPr>
          <w:rFonts w:ascii="Times New Roman" w:eastAsia="Batang" w:hAnsi="Times New Roman" w:cs="Times New Roman"/>
          <w:sz w:val="26"/>
          <w:szCs w:val="26"/>
          <w:lang w:eastAsia="ko-KR"/>
        </w:rPr>
        <w:t xml:space="preserve">, </w:t>
      </w:r>
      <w:proofErr w:type="spellStart"/>
      <w:r w:rsidRPr="00445005">
        <w:rPr>
          <w:rFonts w:ascii="Times New Roman" w:eastAsia="Batang" w:hAnsi="Times New Roman" w:cs="Times New Roman"/>
          <w:sz w:val="26"/>
          <w:szCs w:val="26"/>
          <w:lang w:eastAsia="ko-KR"/>
        </w:rPr>
        <w:t>ул.Нефтяников</w:t>
      </w:r>
      <w:proofErr w:type="spellEnd"/>
      <w:r w:rsidRPr="00445005">
        <w:rPr>
          <w:rFonts w:ascii="Times New Roman" w:eastAsia="Batang" w:hAnsi="Times New Roman" w:cs="Times New Roman"/>
          <w:sz w:val="26"/>
          <w:szCs w:val="26"/>
          <w:lang w:eastAsia="ko-KR"/>
        </w:rPr>
        <w:t>, зд</w:t>
      </w:r>
      <w:r w:rsidR="00D17F31" w:rsidRPr="00445005">
        <w:rPr>
          <w:rFonts w:ascii="Times New Roman" w:eastAsia="Batang" w:hAnsi="Times New Roman" w:cs="Times New Roman"/>
          <w:sz w:val="26"/>
          <w:szCs w:val="26"/>
          <w:lang w:eastAsia="ko-KR"/>
        </w:rPr>
        <w:t xml:space="preserve">ание </w:t>
      </w:r>
      <w:r w:rsidRPr="00445005">
        <w:rPr>
          <w:rFonts w:ascii="Times New Roman" w:eastAsia="Batang" w:hAnsi="Times New Roman" w:cs="Times New Roman"/>
          <w:sz w:val="26"/>
          <w:szCs w:val="26"/>
          <w:lang w:eastAsia="ko-KR"/>
        </w:rPr>
        <w:t>10</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1B6986" w:rsidP="006331D8">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yтбо</m:t>
            </m:r>
          </m:sub>
        </m:sSub>
      </m:oMath>
      <w:r w:rsidR="006331D8" w:rsidRPr="00445005">
        <w:rPr>
          <w:rFonts w:ascii="Times New Roman" w:eastAsia="Batang" w:hAnsi="Times New Roman" w:cs="Times New Roman"/>
          <w:i/>
          <w:sz w:val="24"/>
          <w:szCs w:val="24"/>
          <w:lang w:eastAsia="ko-KR"/>
        </w:rPr>
        <w:t>,</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53B66CF9" wp14:editId="187F7E5A">
            <wp:extent cx="333375" cy="25717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куб. метров твердых бытовых отходов в год;</w:t>
      </w:r>
    </w:p>
    <w:p w:rsidR="006331D8" w:rsidRPr="00445005" w:rsidRDefault="001B6986"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m:oMath>
        <m:sSub>
          <m:sSubPr>
            <m:ctrlPr>
              <w:rPr>
                <w:rFonts w:ascii="Cambria Math" w:eastAsia="Batang" w:hAnsi="Cambria Math" w:cs="Times New Roman"/>
                <w:sz w:val="20"/>
                <w:szCs w:val="20"/>
                <w:lang w:eastAsia="ko-KR"/>
              </w:rPr>
            </m:ctrlPr>
          </m:sSubPr>
          <m:e>
            <m:r>
              <m:rPr>
                <m:sty m:val="p"/>
              </m:rPr>
              <w:rPr>
                <w:rFonts w:ascii="Cambria Math" w:eastAsia="Batang" w:hAnsi="Cambria Math" w:cs="Times New Roman"/>
                <w:sz w:val="20"/>
                <w:szCs w:val="20"/>
                <w:lang w:eastAsia="ko-KR"/>
              </w:rPr>
              <m:t>P</m:t>
            </m:r>
          </m:e>
          <m:sub>
            <m:r>
              <m:rPr>
                <m:sty m:val="p"/>
              </m:rPr>
              <w:rPr>
                <w:rFonts w:ascii="Cambria Math" w:eastAsia="Batang" w:hAnsi="Cambria Math" w:cs="Times New Roman"/>
                <w:sz w:val="20"/>
                <w:szCs w:val="20"/>
                <w:lang w:eastAsia="ko-KR"/>
              </w:rPr>
              <m:t>yтбо</m:t>
            </m:r>
          </m:sub>
        </m:sSub>
      </m:oMath>
      <w:r w:rsidR="006331D8" w:rsidRPr="00445005">
        <w:rPr>
          <w:rFonts w:ascii="Times New Roman" w:eastAsia="Batang" w:hAnsi="Times New Roman" w:cs="Times New Roman"/>
          <w:sz w:val="20"/>
          <w:szCs w:val="20"/>
          <w:lang w:eastAsia="ko-KR"/>
        </w:rPr>
        <w:t xml:space="preserve">– </w:t>
      </w:r>
      <w:r w:rsidR="00C253A2" w:rsidRPr="00445005">
        <w:rPr>
          <w:rFonts w:ascii="Times New Roman" w:eastAsia="Batang" w:hAnsi="Times New Roman" w:cs="Times New Roman"/>
          <w:sz w:val="20"/>
          <w:szCs w:val="20"/>
          <w:lang w:eastAsia="ko-KR"/>
        </w:rPr>
        <w:t xml:space="preserve">тариф на услугу регионального оператора в области обращения с твердыми коммунальными отходами </w:t>
      </w:r>
      <w:r w:rsidR="006331D8" w:rsidRPr="00445005">
        <w:rPr>
          <w:rFonts w:ascii="Times New Roman" w:eastAsia="Batang" w:hAnsi="Times New Roman" w:cs="Times New Roman"/>
          <w:sz w:val="20"/>
          <w:szCs w:val="20"/>
          <w:lang w:eastAsia="ko-KR"/>
        </w:rPr>
        <w:t xml:space="preserve">  </w:t>
      </w:r>
      <w:r w:rsidR="00C253A2" w:rsidRPr="00445005">
        <w:rPr>
          <w:rFonts w:ascii="Times New Roman" w:eastAsia="Batang" w:hAnsi="Times New Roman" w:cs="Times New Roman"/>
          <w:sz w:val="20"/>
          <w:szCs w:val="20"/>
          <w:lang w:eastAsia="ko-KR"/>
        </w:rPr>
        <w:t>(</w:t>
      </w:r>
      <w:r w:rsidR="006331D8" w:rsidRPr="00445005">
        <w:rPr>
          <w:rFonts w:ascii="Times New Roman" w:eastAsia="Batang" w:hAnsi="Times New Roman" w:cs="Times New Roman"/>
          <w:sz w:val="20"/>
          <w:szCs w:val="20"/>
          <w:lang w:eastAsia="ko-KR"/>
        </w:rPr>
        <w:t>1 куб. метра</w:t>
      </w:r>
      <w:r w:rsidR="00C253A2" w:rsidRPr="00445005">
        <w:rPr>
          <w:rFonts w:ascii="Times New Roman" w:eastAsia="Batang" w:hAnsi="Times New Roman" w:cs="Times New Roman"/>
          <w:sz w:val="20"/>
          <w:szCs w:val="20"/>
          <w:lang w:eastAsia="ko-KR"/>
        </w:rPr>
        <w:t>)</w:t>
      </w:r>
      <w:r w:rsidR="006331D8" w:rsidRPr="00445005">
        <w:rPr>
          <w:rFonts w:ascii="Times New Roman" w:eastAsia="Batang" w:hAnsi="Times New Roman" w:cs="Times New Roman"/>
          <w:sz w:val="20"/>
          <w:szCs w:val="20"/>
          <w:lang w:eastAsia="ko-KR"/>
        </w:rPr>
        <w:t xml:space="preserve"> </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8931" w:type="dxa"/>
        <w:tblInd w:w="108" w:type="dxa"/>
        <w:tblLayout w:type="fixed"/>
        <w:tblLook w:val="04A0" w:firstRow="1" w:lastRow="0" w:firstColumn="1" w:lastColumn="0" w:noHBand="0" w:noVBand="1"/>
      </w:tblPr>
      <w:tblGrid>
        <w:gridCol w:w="2694"/>
        <w:gridCol w:w="6237"/>
      </w:tblGrid>
      <w:tr w:rsidR="00C253A2" w:rsidRPr="00445005" w:rsidTr="00CC5A0B">
        <w:trPr>
          <w:trHeight w:val="65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3A2" w:rsidRPr="00445005" w:rsidRDefault="00C253A2"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м3 твердых бытовых отходов в год</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C253A2" w:rsidRPr="00445005" w:rsidRDefault="00C253A2" w:rsidP="00C253A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Тариф на услугу регионального оператора в области обращения </w:t>
            </w:r>
            <w:r w:rsidR="00CC5A0B">
              <w:rPr>
                <w:rFonts w:ascii="Times New Roman" w:eastAsia="Times New Roman" w:hAnsi="Times New Roman" w:cs="Times New Roman"/>
                <w:color w:val="000000"/>
                <w:sz w:val="20"/>
                <w:szCs w:val="20"/>
                <w:lang w:eastAsia="ko-KR"/>
              </w:rPr>
              <w:br/>
            </w:r>
            <w:r w:rsidRPr="00445005">
              <w:rPr>
                <w:rFonts w:ascii="Times New Roman" w:eastAsia="Times New Roman" w:hAnsi="Times New Roman" w:cs="Times New Roman"/>
                <w:color w:val="000000"/>
                <w:sz w:val="20"/>
                <w:szCs w:val="20"/>
                <w:lang w:eastAsia="ko-KR"/>
              </w:rPr>
              <w:t>с твердыми коммунальными отходами   за 1 м3  (руб.)</w:t>
            </w:r>
          </w:p>
        </w:tc>
      </w:tr>
      <w:tr w:rsidR="00C253A2" w:rsidRPr="00445005" w:rsidTr="00CC5A0B">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253A2" w:rsidRPr="00445005" w:rsidRDefault="00C253A2"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6237" w:type="dxa"/>
            <w:tcBorders>
              <w:top w:val="nil"/>
              <w:left w:val="nil"/>
              <w:bottom w:val="single" w:sz="4" w:space="0" w:color="auto"/>
              <w:right w:val="single" w:sz="4" w:space="0" w:color="auto"/>
            </w:tcBorders>
            <w:shd w:val="clear" w:color="auto" w:fill="auto"/>
            <w:vAlign w:val="center"/>
            <w:hideMark/>
          </w:tcPr>
          <w:p w:rsidR="00C253A2" w:rsidRPr="00445005" w:rsidRDefault="00C253A2"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C253A2" w:rsidRPr="00445005" w:rsidTr="00CC5A0B">
        <w:trPr>
          <w:trHeight w:val="33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253A2" w:rsidRPr="00445005" w:rsidRDefault="00C253A2"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400</w:t>
            </w:r>
          </w:p>
        </w:tc>
        <w:tc>
          <w:tcPr>
            <w:tcW w:w="6237" w:type="dxa"/>
            <w:tcBorders>
              <w:top w:val="nil"/>
              <w:left w:val="nil"/>
              <w:bottom w:val="single" w:sz="4" w:space="0" w:color="auto"/>
              <w:right w:val="single" w:sz="4" w:space="0" w:color="auto"/>
            </w:tcBorders>
            <w:shd w:val="clear" w:color="auto" w:fill="auto"/>
            <w:noWrap/>
            <w:vAlign w:val="bottom"/>
          </w:tcPr>
          <w:p w:rsidR="00C253A2" w:rsidRPr="00445005" w:rsidRDefault="00C253A2"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800,00</w:t>
            </w: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CC5A0B">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4.1.2. От мусульманского кладбища, расположенного в 11 км </w:t>
      </w:r>
      <w:r w:rsidR="00CC5A0B">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 xml:space="preserve">от Нефтеюганска, в сторону </w:t>
      </w:r>
      <w:proofErr w:type="spellStart"/>
      <w:r w:rsidRPr="00445005">
        <w:rPr>
          <w:rFonts w:ascii="Times New Roman" w:eastAsia="Batang" w:hAnsi="Times New Roman" w:cs="Times New Roman"/>
          <w:sz w:val="26"/>
          <w:szCs w:val="26"/>
          <w:lang w:eastAsia="ko-KR"/>
        </w:rPr>
        <w:t>сп.Каркатеевы</w:t>
      </w:r>
      <w:proofErr w:type="spellEnd"/>
      <w:r w:rsidRPr="00445005">
        <w:rPr>
          <w:rFonts w:ascii="Times New Roman" w:eastAsia="Batang" w:hAnsi="Times New Roman" w:cs="Times New Roman"/>
          <w:sz w:val="26"/>
          <w:szCs w:val="26"/>
          <w:lang w:eastAsia="ko-KR"/>
        </w:rPr>
        <w:t>, рядом с федеральной дорогой</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6331D8" w:rsidRPr="00445005" w:rsidRDefault="001B6986" w:rsidP="006331D8">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тбо</m:t>
              </m:r>
            </m:sub>
          </m:sSub>
        </m:oMath>
      </m:oMathPara>
    </w:p>
    <w:p w:rsidR="006331D8" w:rsidRPr="00445005" w:rsidRDefault="006331D8" w:rsidP="006331D8">
      <w:pPr>
        <w:widowControl w:val="0"/>
        <w:autoSpaceDE w:val="0"/>
        <w:autoSpaceDN w:val="0"/>
        <w:adjustRightInd w:val="0"/>
        <w:spacing w:after="0" w:line="240" w:lineRule="auto"/>
        <w:rPr>
          <w:rFonts w:ascii="Times New Roman" w:eastAsia="Batang" w:hAnsi="Times New Roman" w:cs="Times New Roman"/>
          <w:i/>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6215012B" wp14:editId="5ADABAE4">
            <wp:extent cx="333375" cy="257175"/>
            <wp:effectExtent l="0" t="0" r="9525" b="0"/>
            <wp:docPr id="3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куб. метров твердых бытовых отходов в год;</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1440A8BA" wp14:editId="0F95B0A1">
            <wp:extent cx="295275" cy="257175"/>
            <wp:effectExtent l="0" t="0" r="9525" b="0"/>
            <wp:docPr id="35"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вывоза, сбора, транспортировки и размещения 1 куб. метра твердых бытовых отходов</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214" w:type="dxa"/>
        <w:tblInd w:w="108" w:type="dxa"/>
        <w:tblLayout w:type="fixed"/>
        <w:tblLook w:val="04A0" w:firstRow="1" w:lastRow="0" w:firstColumn="1" w:lastColumn="0" w:noHBand="0" w:noVBand="1"/>
      </w:tblPr>
      <w:tblGrid>
        <w:gridCol w:w="2694"/>
        <w:gridCol w:w="6520"/>
      </w:tblGrid>
      <w:tr w:rsidR="006331D8" w:rsidRPr="00445005" w:rsidTr="006331D8">
        <w:trPr>
          <w:trHeight w:val="65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м3 твердых бытовых отходов в год</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Цена вывоза, сбора, транспортировки и размещения отходов за 1 м3 </w:t>
            </w:r>
          </w:p>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(руб.)</w:t>
            </w:r>
          </w:p>
        </w:tc>
      </w:tr>
      <w:tr w:rsidR="006331D8" w:rsidRPr="00445005" w:rsidTr="006331D8">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6520"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3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30</w:t>
            </w:r>
          </w:p>
        </w:tc>
        <w:tc>
          <w:tcPr>
            <w:tcW w:w="6520"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900,00</w:t>
            </w:r>
          </w:p>
        </w:tc>
      </w:tr>
    </w:tbl>
    <w:p w:rsidR="006331D8" w:rsidRPr="00445005" w:rsidRDefault="006331D8" w:rsidP="006331D8">
      <w:pPr>
        <w:autoSpaceDE w:val="0"/>
        <w:autoSpaceDN w:val="0"/>
        <w:adjustRightInd w:val="0"/>
        <w:spacing w:after="0" w:line="240" w:lineRule="auto"/>
        <w:rPr>
          <w:rFonts w:ascii="Times New Roman" w:eastAsia="Batang" w:hAnsi="Times New Roman" w:cs="Times New Roman"/>
          <w:i/>
          <w:sz w:val="24"/>
          <w:szCs w:val="24"/>
          <w:lang w:eastAsia="ko-KR"/>
        </w:rPr>
      </w:pPr>
    </w:p>
    <w:p w:rsidR="006331D8" w:rsidRPr="00445005" w:rsidRDefault="006331D8" w:rsidP="00CC5A0B">
      <w:pPr>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445005">
        <w:rPr>
          <w:rFonts w:ascii="Times New Roman" w:eastAsia="Batang" w:hAnsi="Times New Roman" w:cs="Times New Roman"/>
          <w:sz w:val="26"/>
          <w:szCs w:val="26"/>
          <w:lang w:eastAsia="ko-KR"/>
        </w:rPr>
        <w:t>4.2. Затраты на техническое обслуживание санитарно-технических систем, систем  холодного, горячего водоснабжения отопления и канализации</w:t>
      </w:r>
      <w:r w:rsidR="00D17F31"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eastAsia="ko-KR"/>
        </w:rPr>
        <w:t xml:space="preserve"> </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spacing w:after="0" w:line="240" w:lineRule="auto"/>
        <w:ind w:left="720"/>
        <w:contextualSpacing/>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                                                    </w:t>
      </w: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сантех</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proofErr w:type="spellStart"/>
      <w:r w:rsidRPr="00445005">
        <w:rPr>
          <w:rFonts w:ascii="Times New Roman" w:eastAsia="Batang" w:hAnsi="Times New Roman" w:cs="Times New Roman"/>
          <w:sz w:val="24"/>
          <w:szCs w:val="24"/>
          <w:vertAlign w:val="subscript"/>
          <w:lang w:eastAsia="ko-KR"/>
        </w:rPr>
        <w:t>обсл</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N</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proofErr w:type="spellStart"/>
      <w:r w:rsidRPr="00445005">
        <w:rPr>
          <w:rFonts w:ascii="Times New Roman" w:eastAsia="Batang" w:hAnsi="Times New Roman" w:cs="Times New Roman"/>
          <w:sz w:val="20"/>
          <w:szCs w:val="20"/>
          <w:vertAlign w:val="subscript"/>
          <w:lang w:eastAsia="ko-KR"/>
        </w:rPr>
        <w:t>обсл</w:t>
      </w:r>
      <w:proofErr w:type="spellEnd"/>
      <w:r w:rsidRPr="00445005">
        <w:rPr>
          <w:rFonts w:ascii="Times New Roman" w:eastAsia="Batang" w:hAnsi="Times New Roman" w:cs="Times New Roman"/>
          <w:sz w:val="20"/>
          <w:szCs w:val="20"/>
          <w:lang w:eastAsia="ko-KR"/>
        </w:rPr>
        <w:t xml:space="preserve"> – цена на техническое обслуживание санита</w:t>
      </w:r>
      <w:r w:rsidR="00547453" w:rsidRPr="00445005">
        <w:rPr>
          <w:rFonts w:ascii="Times New Roman" w:eastAsia="Batang" w:hAnsi="Times New Roman" w:cs="Times New Roman"/>
          <w:sz w:val="20"/>
          <w:szCs w:val="20"/>
          <w:lang w:eastAsia="ko-KR"/>
        </w:rPr>
        <w:t xml:space="preserve">рно-технических систем, систем </w:t>
      </w:r>
      <w:r w:rsidRPr="00445005">
        <w:rPr>
          <w:rFonts w:ascii="Times New Roman" w:eastAsia="Batang" w:hAnsi="Times New Roman" w:cs="Times New Roman"/>
          <w:sz w:val="20"/>
          <w:szCs w:val="20"/>
          <w:lang w:eastAsia="ko-KR"/>
        </w:rPr>
        <w:t>холодного, горячего водоснабжения отоп</w:t>
      </w:r>
      <w:r w:rsidR="00BE159E" w:rsidRPr="00445005">
        <w:rPr>
          <w:rFonts w:ascii="Times New Roman" w:eastAsia="Batang" w:hAnsi="Times New Roman" w:cs="Times New Roman"/>
          <w:sz w:val="20"/>
          <w:szCs w:val="20"/>
          <w:lang w:eastAsia="ko-KR"/>
        </w:rPr>
        <w:t xml:space="preserve">ления и канализации </w:t>
      </w:r>
      <w:r w:rsidRPr="00445005">
        <w:rPr>
          <w:rFonts w:ascii="Times New Roman" w:eastAsia="Batang" w:hAnsi="Times New Roman" w:cs="Times New Roman"/>
          <w:sz w:val="20"/>
          <w:szCs w:val="20"/>
          <w:lang w:eastAsia="ko-KR"/>
        </w:rPr>
        <w:t>в месяц</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N</w:t>
      </w:r>
      <w:r w:rsidRPr="00445005">
        <w:rPr>
          <w:rFonts w:ascii="Times New Roman" w:eastAsia="Batang" w:hAnsi="Times New Roman" w:cs="Times New Roman"/>
          <w:sz w:val="20"/>
          <w:szCs w:val="20"/>
          <w:lang w:eastAsia="ko-KR"/>
        </w:rPr>
        <w:t xml:space="preserve"> - количество месяцев</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9214" w:type="dxa"/>
        <w:tblInd w:w="108" w:type="dxa"/>
        <w:tblLook w:val="04A0" w:firstRow="1" w:lastRow="0" w:firstColumn="1" w:lastColumn="0" w:noHBand="0" w:noVBand="1"/>
      </w:tblPr>
      <w:tblGrid>
        <w:gridCol w:w="4731"/>
        <w:gridCol w:w="4483"/>
      </w:tblGrid>
      <w:tr w:rsidR="006331D8" w:rsidRPr="00445005" w:rsidTr="006331D8">
        <w:trPr>
          <w:trHeight w:val="824"/>
        </w:trPr>
        <w:tc>
          <w:tcPr>
            <w:tcW w:w="4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Периодичность технического обслуживания в год</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технического обслуживания в мес.      (руб.)</w:t>
            </w:r>
          </w:p>
        </w:tc>
      </w:tr>
      <w:tr w:rsidR="006331D8" w:rsidRPr="00445005" w:rsidTr="006331D8">
        <w:trPr>
          <w:trHeight w:val="330"/>
        </w:trPr>
        <w:tc>
          <w:tcPr>
            <w:tcW w:w="4731"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483"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15"/>
        </w:trPr>
        <w:tc>
          <w:tcPr>
            <w:tcW w:w="4731"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12</w:t>
            </w:r>
          </w:p>
        </w:tc>
        <w:tc>
          <w:tcPr>
            <w:tcW w:w="4483"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30 000,00</w:t>
            </w:r>
          </w:p>
        </w:tc>
      </w:tr>
    </w:tbl>
    <w:p w:rsidR="006331D8" w:rsidRPr="00445005" w:rsidRDefault="006331D8" w:rsidP="006331D8">
      <w:pPr>
        <w:spacing w:after="0" w:line="240" w:lineRule="auto"/>
        <w:ind w:left="360"/>
        <w:jc w:val="center"/>
        <w:rPr>
          <w:rFonts w:ascii="Times New Roman" w:eastAsia="Batang" w:hAnsi="Times New Roman" w:cs="Times New Roman"/>
          <w:i/>
          <w:sz w:val="24"/>
          <w:szCs w:val="24"/>
          <w:lang w:eastAsia="ko-KR"/>
        </w:rPr>
      </w:pPr>
    </w:p>
    <w:p w:rsidR="006331D8" w:rsidRPr="00445005" w:rsidRDefault="006331D8" w:rsidP="00CC5A0B">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4.3. Затраты на техническое обслуживание и </w:t>
      </w:r>
      <w:proofErr w:type="spellStart"/>
      <w:r w:rsidRPr="00445005">
        <w:rPr>
          <w:rFonts w:ascii="Times New Roman" w:eastAsia="Batang" w:hAnsi="Times New Roman" w:cs="Times New Roman"/>
          <w:sz w:val="26"/>
          <w:szCs w:val="26"/>
          <w:lang w:eastAsia="ko-KR"/>
        </w:rPr>
        <w:t>регламентно</w:t>
      </w:r>
      <w:proofErr w:type="spellEnd"/>
      <w:r w:rsidRPr="00445005">
        <w:rPr>
          <w:rFonts w:ascii="Times New Roman" w:eastAsia="Batang" w:hAnsi="Times New Roman" w:cs="Times New Roman"/>
          <w:sz w:val="26"/>
          <w:szCs w:val="26"/>
          <w:lang w:eastAsia="ko-KR"/>
        </w:rPr>
        <w:t>-профилактический ремонт электроустановок</w:t>
      </w:r>
      <w:r w:rsidR="00D17F31" w:rsidRPr="00445005">
        <w:rPr>
          <w:rFonts w:ascii="Times New Roman" w:eastAsia="Batang" w:hAnsi="Times New Roman" w:cs="Times New Roman"/>
          <w:sz w:val="26"/>
          <w:szCs w:val="26"/>
          <w:lang w:eastAsia="ko-KR"/>
        </w:rPr>
        <w:t>:</w:t>
      </w:r>
    </w:p>
    <w:p w:rsidR="006331D8" w:rsidRPr="00445005" w:rsidRDefault="006331D8" w:rsidP="006331D8">
      <w:pPr>
        <w:spacing w:after="0" w:line="240" w:lineRule="auto"/>
        <w:ind w:left="360"/>
        <w:jc w:val="center"/>
        <w:rPr>
          <w:rFonts w:ascii="Times New Roman" w:eastAsia="Batang" w:hAnsi="Times New Roman" w:cs="Times New Roman"/>
          <w:i/>
          <w:sz w:val="24"/>
          <w:szCs w:val="24"/>
          <w:lang w:eastAsia="ko-KR"/>
        </w:rPr>
      </w:pPr>
    </w:p>
    <w:p w:rsidR="006331D8" w:rsidRPr="00445005" w:rsidRDefault="006331D8" w:rsidP="006331D8">
      <w:pPr>
        <w:spacing w:after="0" w:line="240" w:lineRule="auto"/>
        <w:ind w:left="720"/>
        <w:contextualSpacing/>
        <w:jc w:val="center"/>
        <w:rPr>
          <w:rFonts w:ascii="Times New Roman" w:eastAsia="Batang" w:hAnsi="Times New Roman" w:cs="Times New Roman"/>
          <w:sz w:val="24"/>
          <w:szCs w:val="24"/>
          <w:lang w:eastAsia="ko-KR"/>
        </w:rPr>
      </w:pP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то</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proofErr w:type="spellStart"/>
      <w:r w:rsidRPr="00445005">
        <w:rPr>
          <w:rFonts w:ascii="Times New Roman" w:eastAsia="Batang" w:hAnsi="Times New Roman" w:cs="Times New Roman"/>
          <w:sz w:val="24"/>
          <w:szCs w:val="24"/>
          <w:vertAlign w:val="subscript"/>
          <w:lang w:eastAsia="ko-KR"/>
        </w:rPr>
        <w:t>обс</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N</w:t>
      </w:r>
      <w:proofErr w:type="spellStart"/>
      <w:r w:rsidRPr="00445005">
        <w:rPr>
          <w:rFonts w:ascii="Times New Roman" w:eastAsia="Batang" w:hAnsi="Times New Roman" w:cs="Times New Roman"/>
          <w:sz w:val="24"/>
          <w:szCs w:val="24"/>
          <w:vertAlign w:val="subscript"/>
          <w:lang w:eastAsia="ko-KR"/>
        </w:rPr>
        <w:t>обс</w:t>
      </w:r>
      <w:proofErr w:type="spellEnd"/>
    </w:p>
    <w:p w:rsidR="009F7393" w:rsidRPr="00445005" w:rsidRDefault="009F7393" w:rsidP="006331D8">
      <w:pPr>
        <w:widowControl w:val="0"/>
        <w:autoSpaceDE w:val="0"/>
        <w:autoSpaceDN w:val="0"/>
        <w:adjustRightInd w:val="0"/>
        <w:spacing w:after="0" w:line="240" w:lineRule="auto"/>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roofErr w:type="spellStart"/>
      <w:r w:rsidRPr="00445005">
        <w:rPr>
          <w:rFonts w:ascii="Times New Roman" w:eastAsia="Batang" w:hAnsi="Times New Roman" w:cs="Times New Roman"/>
          <w:sz w:val="20"/>
          <w:szCs w:val="20"/>
          <w:lang w:eastAsia="ko-KR"/>
        </w:rPr>
        <w:t>Р</w:t>
      </w:r>
      <w:r w:rsidRPr="00445005">
        <w:rPr>
          <w:rFonts w:ascii="Times New Roman" w:eastAsia="Batang" w:hAnsi="Times New Roman" w:cs="Times New Roman"/>
          <w:sz w:val="20"/>
          <w:szCs w:val="20"/>
          <w:vertAlign w:val="subscript"/>
          <w:lang w:eastAsia="ko-KR"/>
        </w:rPr>
        <w:t>обс</w:t>
      </w:r>
      <w:proofErr w:type="spellEnd"/>
      <w:r w:rsidRPr="00445005">
        <w:rPr>
          <w:rFonts w:ascii="Times New Roman" w:eastAsia="Batang" w:hAnsi="Times New Roman" w:cs="Times New Roman"/>
          <w:sz w:val="20"/>
          <w:szCs w:val="20"/>
          <w:lang w:eastAsia="ko-KR"/>
        </w:rPr>
        <w:t xml:space="preserve"> - ц</w:t>
      </w:r>
      <w:r w:rsidRPr="00445005">
        <w:rPr>
          <w:rFonts w:ascii="Times New Roman" w:eastAsia="Times New Roman" w:hAnsi="Times New Roman" w:cs="Times New Roman"/>
          <w:color w:val="000000"/>
          <w:sz w:val="20"/>
          <w:szCs w:val="20"/>
          <w:lang w:eastAsia="ko-KR"/>
        </w:rPr>
        <w:t>ена обслуживания в месяц</w:t>
      </w:r>
      <w:r w:rsidRPr="00445005">
        <w:rPr>
          <w:rFonts w:ascii="Times New Roman" w:eastAsia="Batang" w:hAnsi="Times New Roman" w:cs="Times New Roman"/>
          <w:sz w:val="20"/>
          <w:szCs w:val="20"/>
          <w:lang w:eastAsia="ko-KR"/>
        </w:rPr>
        <w:t>;</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val="en-US" w:eastAsia="ko-KR"/>
        </w:rPr>
        <w:t>N</w:t>
      </w:r>
      <w:r w:rsidRPr="00445005">
        <w:rPr>
          <w:rFonts w:ascii="Times New Roman" w:eastAsia="Batang" w:hAnsi="Times New Roman" w:cs="Times New Roman"/>
          <w:noProof/>
          <w:sz w:val="20"/>
          <w:szCs w:val="20"/>
          <w:vertAlign w:val="subscript"/>
          <w:lang w:eastAsia="ko-KR"/>
        </w:rPr>
        <w:t>обс</w:t>
      </w:r>
      <w:r w:rsidRPr="00445005">
        <w:rPr>
          <w:rFonts w:ascii="Times New Roman" w:eastAsia="Batang" w:hAnsi="Times New Roman" w:cs="Times New Roman"/>
          <w:sz w:val="20"/>
          <w:szCs w:val="20"/>
          <w:lang w:eastAsia="ko-KR"/>
        </w:rPr>
        <w:t xml:space="preserve"> - п</w:t>
      </w:r>
      <w:r w:rsidRPr="00445005">
        <w:rPr>
          <w:rFonts w:ascii="Times New Roman" w:eastAsia="Times New Roman" w:hAnsi="Times New Roman" w:cs="Times New Roman"/>
          <w:color w:val="000000"/>
          <w:sz w:val="20"/>
          <w:szCs w:val="20"/>
          <w:lang w:eastAsia="ko-KR"/>
        </w:rPr>
        <w:t>ериодичность обслуживания</w:t>
      </w:r>
      <w:r w:rsidRPr="00445005">
        <w:rPr>
          <w:rFonts w:ascii="Times New Roman" w:eastAsia="Batang" w:hAnsi="Times New Roman" w:cs="Times New Roman"/>
          <w:sz w:val="20"/>
          <w:szCs w:val="20"/>
          <w:lang w:eastAsia="ko-KR"/>
        </w:rPr>
        <w:t>;</w:t>
      </w:r>
    </w:p>
    <w:p w:rsidR="006331D8" w:rsidRPr="00445005" w:rsidRDefault="006331D8" w:rsidP="006331D8">
      <w:pPr>
        <w:spacing w:after="0" w:line="240" w:lineRule="auto"/>
        <w:ind w:left="360"/>
        <w:jc w:val="center"/>
        <w:rPr>
          <w:rFonts w:ascii="Times New Roman" w:eastAsia="Batang" w:hAnsi="Times New Roman" w:cs="Times New Roman"/>
          <w:i/>
          <w:sz w:val="20"/>
          <w:szCs w:val="20"/>
          <w:lang w:eastAsia="ko-KR"/>
        </w:rPr>
      </w:pPr>
    </w:p>
    <w:p w:rsidR="009F7393" w:rsidRPr="00445005" w:rsidRDefault="009F7393" w:rsidP="006331D8">
      <w:pPr>
        <w:spacing w:after="0" w:line="240" w:lineRule="auto"/>
        <w:ind w:left="360"/>
        <w:jc w:val="center"/>
        <w:rPr>
          <w:rFonts w:ascii="Times New Roman" w:eastAsia="Batang" w:hAnsi="Times New Roman" w:cs="Times New Roman"/>
          <w:i/>
          <w:sz w:val="20"/>
          <w:szCs w:val="20"/>
          <w:lang w:eastAsia="ko-KR"/>
        </w:rPr>
      </w:pPr>
    </w:p>
    <w:tbl>
      <w:tblPr>
        <w:tblW w:w="9214" w:type="dxa"/>
        <w:tblInd w:w="108" w:type="dxa"/>
        <w:tblLook w:val="04A0" w:firstRow="1" w:lastRow="0" w:firstColumn="1" w:lastColumn="0" w:noHBand="0" w:noVBand="1"/>
      </w:tblPr>
      <w:tblGrid>
        <w:gridCol w:w="5387"/>
        <w:gridCol w:w="3827"/>
      </w:tblGrid>
      <w:tr w:rsidR="006331D8" w:rsidRPr="00445005" w:rsidTr="006331D8">
        <w:trPr>
          <w:trHeight w:val="7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обслуживания в месяц    (руб.)</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Планируемое кол-во месяцев обслуживания  (мес.)</w:t>
            </w:r>
          </w:p>
        </w:tc>
      </w:tr>
      <w:tr w:rsidR="006331D8" w:rsidRPr="00445005" w:rsidTr="006331D8">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3827"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1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5138CA">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w:t>
            </w:r>
            <w:r w:rsidR="005138CA" w:rsidRPr="00445005">
              <w:rPr>
                <w:rFonts w:ascii="Times New Roman" w:eastAsia="Times New Roman" w:hAnsi="Times New Roman" w:cs="Times New Roman"/>
                <w:color w:val="000000"/>
                <w:sz w:val="20"/>
                <w:szCs w:val="20"/>
                <w:lang w:eastAsia="ko-KR"/>
              </w:rPr>
              <w:t>6</w:t>
            </w:r>
            <w:r w:rsidRPr="00445005">
              <w:rPr>
                <w:rFonts w:ascii="Times New Roman" w:eastAsia="Times New Roman" w:hAnsi="Times New Roman" w:cs="Times New Roman"/>
                <w:color w:val="000000"/>
                <w:sz w:val="20"/>
                <w:szCs w:val="20"/>
                <w:lang w:eastAsia="ko-KR"/>
              </w:rPr>
              <w:t xml:space="preserve"> 000,00</w:t>
            </w:r>
          </w:p>
        </w:tc>
        <w:tc>
          <w:tcPr>
            <w:tcW w:w="3827"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12</w:t>
            </w:r>
          </w:p>
        </w:tc>
      </w:tr>
    </w:tbl>
    <w:p w:rsidR="006331D8" w:rsidRPr="00445005" w:rsidRDefault="006331D8" w:rsidP="006331D8">
      <w:pPr>
        <w:spacing w:after="0" w:line="240" w:lineRule="auto"/>
        <w:ind w:left="360"/>
        <w:rPr>
          <w:rFonts w:ascii="Times New Roman" w:eastAsia="Batang" w:hAnsi="Times New Roman" w:cs="Times New Roman"/>
          <w:sz w:val="24"/>
          <w:szCs w:val="24"/>
          <w:lang w:eastAsia="ko-KR"/>
        </w:rPr>
      </w:pPr>
    </w:p>
    <w:p w:rsidR="006331D8" w:rsidRPr="00445005" w:rsidRDefault="006331D8" w:rsidP="00CC5A0B">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lastRenderedPageBreak/>
        <w:t>4.4. Затраты на оказание услуг по техническому обслуживанию, ремонту вентиляционных систем и кондиционеров</w:t>
      </w:r>
      <w:r w:rsidR="00D17F31" w:rsidRPr="00445005">
        <w:rPr>
          <w:rFonts w:ascii="Times New Roman" w:eastAsia="Batang" w:hAnsi="Times New Roman" w:cs="Times New Roman"/>
          <w:sz w:val="26"/>
          <w:szCs w:val="26"/>
          <w:lang w:eastAsia="ko-KR"/>
        </w:rPr>
        <w:t>:</w:t>
      </w:r>
    </w:p>
    <w:p w:rsidR="009F7393" w:rsidRPr="00445005" w:rsidRDefault="009F7393"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ko-KR"/>
        </w:rPr>
      </w:pPr>
      <w:r w:rsidRPr="00445005">
        <w:rPr>
          <w:rFonts w:ascii="Times New Roman" w:eastAsia="Batang" w:hAnsi="Times New Roman" w:cs="Times New Roman"/>
          <w:noProof/>
          <w:sz w:val="24"/>
          <w:szCs w:val="24"/>
          <w:lang w:eastAsia="ru-RU"/>
        </w:rPr>
        <w:drawing>
          <wp:inline distT="0" distB="0" distL="0" distR="0" wp14:anchorId="3E4687E5" wp14:editId="32D839C7">
            <wp:extent cx="1676400" cy="4857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9F7393" w:rsidRPr="00445005" w:rsidRDefault="009F7393"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2C2D5C1D" wp14:editId="63338FB0">
            <wp:extent cx="419100" cy="2571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установок кондиционирования и элементов систем вентиляции;</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4C1C33E5" wp14:editId="70FFB3AD">
            <wp:extent cx="381000" cy="2571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стоимость технического обслуживания и </w:t>
      </w:r>
      <w:proofErr w:type="spellStart"/>
      <w:r w:rsidRPr="00445005">
        <w:rPr>
          <w:rFonts w:ascii="Times New Roman" w:eastAsia="Batang" w:hAnsi="Times New Roman" w:cs="Times New Roman"/>
          <w:sz w:val="20"/>
          <w:szCs w:val="20"/>
          <w:lang w:eastAsia="ko-KR"/>
        </w:rPr>
        <w:t>регламентно</w:t>
      </w:r>
      <w:proofErr w:type="spellEnd"/>
      <w:r w:rsidRPr="00445005">
        <w:rPr>
          <w:rFonts w:ascii="Times New Roman" w:eastAsia="Batang" w:hAnsi="Times New Roman" w:cs="Times New Roman"/>
          <w:sz w:val="20"/>
          <w:szCs w:val="20"/>
          <w:lang w:eastAsia="ko-KR"/>
        </w:rPr>
        <w:t>-профилактического ремонта  установки кондиционирования и элементов вентиляции за 1 единицу.</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356" w:type="dxa"/>
        <w:tblInd w:w="108" w:type="dxa"/>
        <w:tblLook w:val="04A0" w:firstRow="1" w:lastRow="0" w:firstColumn="1" w:lastColumn="0" w:noHBand="0" w:noVBand="1"/>
      </w:tblPr>
      <w:tblGrid>
        <w:gridCol w:w="4729"/>
        <w:gridCol w:w="1984"/>
        <w:gridCol w:w="2643"/>
      </w:tblGrid>
      <w:tr w:rsidR="006331D8" w:rsidRPr="00445005" w:rsidTr="006331D8">
        <w:trPr>
          <w:trHeight w:val="689"/>
        </w:trPr>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               </w:t>
            </w:r>
          </w:p>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Количество (шт.)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Стоимость обслуживания                 (руб.)</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Периодичность обслуживания          (мес.)          </w:t>
            </w:r>
          </w:p>
        </w:tc>
      </w:tr>
      <w:tr w:rsidR="006331D8" w:rsidRPr="00445005" w:rsidTr="006331D8">
        <w:trPr>
          <w:trHeight w:val="330"/>
        </w:trPr>
        <w:tc>
          <w:tcPr>
            <w:tcW w:w="4729"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1984"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2643"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r>
      <w:tr w:rsidR="006331D8" w:rsidRPr="00445005" w:rsidTr="006331D8">
        <w:trPr>
          <w:trHeight w:val="315"/>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В пределах имеющихся систем кондиционирования на балансе</w:t>
            </w:r>
          </w:p>
        </w:tc>
        <w:tc>
          <w:tcPr>
            <w:tcW w:w="1984"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3 000,00</w:t>
            </w:r>
          </w:p>
        </w:tc>
        <w:tc>
          <w:tcPr>
            <w:tcW w:w="2643"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5138CA">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не более </w:t>
            </w:r>
            <w:r w:rsidR="005138CA" w:rsidRPr="00445005">
              <w:rPr>
                <w:rFonts w:ascii="Times New Roman" w:eastAsia="Times New Roman" w:hAnsi="Times New Roman" w:cs="Times New Roman"/>
                <w:color w:val="000000"/>
                <w:sz w:val="20"/>
                <w:szCs w:val="20"/>
                <w:lang w:eastAsia="ko-KR"/>
              </w:rPr>
              <w:t>12</w:t>
            </w: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0"/>
          <w:szCs w:val="20"/>
          <w:lang w:eastAsia="ko-KR"/>
        </w:rPr>
      </w:pP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0"/>
          <w:szCs w:val="20"/>
          <w:lang w:eastAsia="ko-KR"/>
        </w:rPr>
      </w:pPr>
    </w:p>
    <w:p w:rsidR="008571DB" w:rsidRPr="00445005" w:rsidRDefault="00EF4275" w:rsidP="00EF4275">
      <w:pPr>
        <w:pStyle w:val="a3"/>
        <w:tabs>
          <w:tab w:val="left" w:pos="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eastAsia="Batang" w:hAnsi="Times New Roman" w:cs="Times New Roman"/>
          <w:sz w:val="26"/>
          <w:szCs w:val="26"/>
          <w:lang w:eastAsia="ko-KR"/>
        </w:rPr>
        <w:tab/>
      </w:r>
      <w:r w:rsidR="006331D8" w:rsidRPr="00445005">
        <w:rPr>
          <w:rFonts w:ascii="Times New Roman" w:eastAsia="Batang" w:hAnsi="Times New Roman" w:cs="Times New Roman"/>
          <w:sz w:val="26"/>
          <w:szCs w:val="26"/>
          <w:lang w:eastAsia="ko-KR"/>
        </w:rPr>
        <w:t xml:space="preserve">4.5. </w:t>
      </w:r>
      <w:r w:rsidR="008571DB" w:rsidRPr="00445005">
        <w:rPr>
          <w:rFonts w:ascii="Times New Roman" w:hAnsi="Times New Roman" w:cs="Times New Roman"/>
          <w:sz w:val="26"/>
          <w:szCs w:val="26"/>
        </w:rPr>
        <w:t xml:space="preserve">Затраты на оказание услуг по техническому обслуживанию и текущему </w:t>
      </w:r>
      <w:proofErr w:type="spellStart"/>
      <w:r w:rsidR="008571DB" w:rsidRPr="00445005">
        <w:rPr>
          <w:rFonts w:ascii="Times New Roman" w:hAnsi="Times New Roman" w:cs="Times New Roman"/>
          <w:sz w:val="26"/>
          <w:szCs w:val="26"/>
        </w:rPr>
        <w:t>регламенто</w:t>
      </w:r>
      <w:proofErr w:type="spellEnd"/>
      <w:r w:rsidR="008571DB" w:rsidRPr="00445005">
        <w:rPr>
          <w:rFonts w:ascii="Times New Roman" w:hAnsi="Times New Roman" w:cs="Times New Roman"/>
          <w:sz w:val="26"/>
          <w:szCs w:val="26"/>
        </w:rPr>
        <w:t>-профилактическому ремонту систем: охранной, охранно</w:t>
      </w:r>
      <w:r w:rsidR="00592E41" w:rsidRPr="00445005">
        <w:rPr>
          <w:rFonts w:ascii="Times New Roman" w:hAnsi="Times New Roman" w:cs="Times New Roman"/>
          <w:sz w:val="26"/>
          <w:szCs w:val="26"/>
        </w:rPr>
        <w:t>-</w:t>
      </w:r>
      <w:r w:rsidR="008571DB" w:rsidRPr="00445005">
        <w:rPr>
          <w:rFonts w:ascii="Times New Roman" w:hAnsi="Times New Roman" w:cs="Times New Roman"/>
          <w:sz w:val="26"/>
          <w:szCs w:val="26"/>
        </w:rPr>
        <w:t xml:space="preserve"> пожарной сигнализации, системы оповещения о пожаре и автоматической установки газового пожаротушения, системы видеонаблюдения, системы тревожной сигнализации комплекса технических средств охраны.</w:t>
      </w:r>
    </w:p>
    <w:p w:rsidR="008571DB" w:rsidRPr="00445005" w:rsidRDefault="008571DB" w:rsidP="008571DB">
      <w:pPr>
        <w:spacing w:after="0" w:line="240" w:lineRule="auto"/>
        <w:rPr>
          <w:rFonts w:ascii="Times New Roman" w:hAnsi="Times New Roman" w:cs="Times New Roman"/>
          <w:sz w:val="26"/>
          <w:szCs w:val="26"/>
        </w:rPr>
      </w:pPr>
    </w:p>
    <w:p w:rsidR="008571DB" w:rsidRPr="00445005" w:rsidRDefault="008571DB" w:rsidP="00EF4275">
      <w:pPr>
        <w:spacing w:after="0" w:line="240" w:lineRule="auto"/>
        <w:jc w:val="center"/>
        <w:rPr>
          <w:rFonts w:ascii="Times New Roman" w:hAnsi="Times New Roman" w:cs="Times New Roman"/>
          <w:sz w:val="26"/>
          <w:szCs w:val="26"/>
        </w:rPr>
      </w:pPr>
      <w:r w:rsidRPr="00445005">
        <w:rPr>
          <w:rFonts w:ascii="Times New Roman" w:hAnsi="Times New Roman" w:cs="Times New Roman"/>
          <w:sz w:val="26"/>
          <w:szCs w:val="26"/>
        </w:rPr>
        <w:t xml:space="preserve">З </w:t>
      </w:r>
      <w:proofErr w:type="spellStart"/>
      <w:r w:rsidRPr="00445005">
        <w:rPr>
          <w:rFonts w:ascii="Times New Roman" w:hAnsi="Times New Roman" w:cs="Times New Roman"/>
          <w:sz w:val="26"/>
          <w:szCs w:val="26"/>
          <w:vertAlign w:val="subscript"/>
        </w:rPr>
        <w:t>тос</w:t>
      </w:r>
      <w:proofErr w:type="spellEnd"/>
      <w:r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Q</w:t>
      </w:r>
      <w:r w:rsidRPr="00445005">
        <w:rPr>
          <w:rFonts w:ascii="Times New Roman" w:hAnsi="Times New Roman" w:cs="Times New Roman"/>
          <w:sz w:val="26"/>
          <w:szCs w:val="26"/>
        </w:rPr>
        <w:t xml:space="preserve"> с*</w:t>
      </w:r>
      <w:r w:rsidRPr="00445005">
        <w:rPr>
          <w:rFonts w:ascii="Times New Roman" w:hAnsi="Times New Roman" w:cs="Times New Roman"/>
          <w:sz w:val="26"/>
          <w:szCs w:val="26"/>
          <w:lang w:val="en-US"/>
        </w:rPr>
        <w:t>Pc</w:t>
      </w:r>
      <w:r w:rsidRPr="00445005">
        <w:rPr>
          <w:rFonts w:ascii="Times New Roman" w:hAnsi="Times New Roman" w:cs="Times New Roman"/>
          <w:sz w:val="26"/>
          <w:szCs w:val="26"/>
        </w:rPr>
        <w:t xml:space="preserve"> + </w:t>
      </w:r>
      <w:r w:rsidRPr="00445005">
        <w:rPr>
          <w:rFonts w:ascii="Times New Roman" w:hAnsi="Times New Roman" w:cs="Times New Roman"/>
          <w:sz w:val="26"/>
          <w:szCs w:val="26"/>
          <w:lang w:val="en-US"/>
        </w:rPr>
        <w:t>Q</w:t>
      </w:r>
      <w:proofErr w:type="spellStart"/>
      <w:r w:rsidRPr="00445005">
        <w:rPr>
          <w:rFonts w:ascii="Times New Roman" w:hAnsi="Times New Roman" w:cs="Times New Roman"/>
          <w:sz w:val="26"/>
          <w:szCs w:val="26"/>
        </w:rPr>
        <w:t>вн</w:t>
      </w:r>
      <w:proofErr w:type="spellEnd"/>
      <w:r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P</w:t>
      </w:r>
      <w:proofErr w:type="spellStart"/>
      <w:r w:rsidRPr="00445005">
        <w:rPr>
          <w:rFonts w:ascii="Times New Roman" w:hAnsi="Times New Roman" w:cs="Times New Roman"/>
          <w:sz w:val="26"/>
          <w:szCs w:val="26"/>
        </w:rPr>
        <w:t>вн</w:t>
      </w:r>
      <w:proofErr w:type="spellEnd"/>
      <w:r w:rsidRPr="00445005">
        <w:rPr>
          <w:rFonts w:ascii="Times New Roman" w:hAnsi="Times New Roman" w:cs="Times New Roman"/>
          <w:sz w:val="26"/>
          <w:szCs w:val="26"/>
        </w:rPr>
        <w:t>*</w:t>
      </w:r>
      <w:r w:rsidRPr="00445005">
        <w:rPr>
          <w:rFonts w:ascii="Times New Roman" w:hAnsi="Times New Roman" w:cs="Times New Roman"/>
          <w:sz w:val="26"/>
          <w:szCs w:val="26"/>
          <w:lang w:val="en-US"/>
        </w:rPr>
        <w:t>N</w:t>
      </w:r>
      <w:r w:rsidRPr="00445005">
        <w:rPr>
          <w:rFonts w:ascii="Times New Roman" w:hAnsi="Times New Roman" w:cs="Times New Roman"/>
          <w:sz w:val="26"/>
          <w:szCs w:val="26"/>
        </w:rPr>
        <w:t>+</w:t>
      </w:r>
      <w:r w:rsidRPr="00445005">
        <w:rPr>
          <w:rFonts w:ascii="Times New Roman" w:hAnsi="Times New Roman" w:cs="Times New Roman"/>
          <w:sz w:val="26"/>
          <w:szCs w:val="26"/>
          <w:lang w:val="en-US"/>
        </w:rPr>
        <w:t>Q</w:t>
      </w:r>
      <w:proofErr w:type="spellStart"/>
      <w:r w:rsidRPr="00445005">
        <w:rPr>
          <w:rFonts w:ascii="Times New Roman" w:hAnsi="Times New Roman" w:cs="Times New Roman"/>
          <w:sz w:val="26"/>
          <w:szCs w:val="26"/>
        </w:rPr>
        <w:t>трс</w:t>
      </w:r>
      <w:proofErr w:type="spellEnd"/>
      <w:r w:rsidRPr="00445005">
        <w:rPr>
          <w:rFonts w:ascii="Times New Roman" w:hAnsi="Times New Roman" w:cs="Times New Roman"/>
          <w:sz w:val="26"/>
          <w:szCs w:val="26"/>
        </w:rPr>
        <w:t>*</w:t>
      </w:r>
      <w:r w:rsidRPr="00445005">
        <w:rPr>
          <w:rFonts w:ascii="Times New Roman" w:hAnsi="Times New Roman" w:cs="Times New Roman"/>
          <w:sz w:val="26"/>
          <w:szCs w:val="26"/>
          <w:lang w:val="en-US"/>
        </w:rPr>
        <w:t>P</w:t>
      </w:r>
      <w:proofErr w:type="spellStart"/>
      <w:r w:rsidRPr="00445005">
        <w:rPr>
          <w:rFonts w:ascii="Times New Roman" w:hAnsi="Times New Roman" w:cs="Times New Roman"/>
          <w:sz w:val="26"/>
          <w:szCs w:val="26"/>
        </w:rPr>
        <w:t>трс</w:t>
      </w:r>
      <w:proofErr w:type="spellEnd"/>
    </w:p>
    <w:p w:rsidR="008571DB" w:rsidRPr="00445005" w:rsidRDefault="008571DB" w:rsidP="008571DB">
      <w:pPr>
        <w:widowControl w:val="0"/>
        <w:autoSpaceDE w:val="0"/>
        <w:autoSpaceDN w:val="0"/>
        <w:adjustRightInd w:val="0"/>
        <w:spacing w:after="0" w:line="240" w:lineRule="auto"/>
        <w:ind w:firstLine="567"/>
        <w:jc w:val="center"/>
        <w:rPr>
          <w:rFonts w:ascii="Times New Roman" w:hAnsi="Times New Roman" w:cs="Times New Roman"/>
          <w:sz w:val="20"/>
          <w:szCs w:val="20"/>
        </w:rPr>
      </w:pP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rPr>
        <w:t>где:</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rPr>
        <w:t xml:space="preserve">с - количество обслуживаемых </w:t>
      </w:r>
      <w:r w:rsidRPr="00445005">
        <w:rPr>
          <w:rFonts w:ascii="Times New Roman" w:eastAsia="Times New Roman" w:hAnsi="Times New Roman" w:cs="Times New Roman"/>
          <w:sz w:val="20"/>
          <w:szCs w:val="20"/>
          <w:lang w:eastAsia="ru-RU"/>
        </w:rPr>
        <w:t>систем оповещения</w:t>
      </w:r>
      <w:r w:rsidRPr="00445005">
        <w:rPr>
          <w:rFonts w:ascii="Times New Roman" w:hAnsi="Times New Roman" w:cs="Times New Roman"/>
          <w:sz w:val="20"/>
          <w:szCs w:val="20"/>
        </w:rPr>
        <w:t>;</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noProof/>
          <w:sz w:val="20"/>
          <w:szCs w:val="20"/>
          <w:lang w:eastAsia="ru-RU"/>
        </w:rPr>
        <w:t xml:space="preserve"> </w:t>
      </w:r>
      <w:r w:rsidRPr="00445005">
        <w:rPr>
          <w:rFonts w:ascii="Times New Roman" w:hAnsi="Times New Roman" w:cs="Times New Roman"/>
          <w:noProof/>
          <w:sz w:val="20"/>
          <w:szCs w:val="20"/>
          <w:lang w:val="en-US" w:eastAsia="ru-RU"/>
        </w:rPr>
        <w:t>P</w:t>
      </w:r>
      <w:r w:rsidRPr="00445005">
        <w:rPr>
          <w:rFonts w:ascii="Times New Roman" w:hAnsi="Times New Roman" w:cs="Times New Roman"/>
          <w:noProof/>
          <w:sz w:val="20"/>
          <w:szCs w:val="20"/>
          <w:lang w:eastAsia="ru-RU"/>
        </w:rPr>
        <w:t xml:space="preserve"> </w:t>
      </w:r>
      <w:r w:rsidRPr="00445005">
        <w:rPr>
          <w:rFonts w:ascii="Times New Roman" w:hAnsi="Times New Roman" w:cs="Times New Roman"/>
          <w:noProof/>
          <w:sz w:val="20"/>
          <w:szCs w:val="20"/>
          <w:lang w:val="en-US" w:eastAsia="ru-RU"/>
        </w:rPr>
        <w:t>c</w:t>
      </w:r>
      <w:r w:rsidRPr="00445005">
        <w:rPr>
          <w:rFonts w:ascii="Times New Roman" w:hAnsi="Times New Roman" w:cs="Times New Roman"/>
          <w:sz w:val="20"/>
          <w:szCs w:val="20"/>
        </w:rPr>
        <w:t>- стоимость обслуживания одной системы оповещения в год;</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rPr>
        <w:t xml:space="preserve"> </w:t>
      </w:r>
      <w:proofErr w:type="spellStart"/>
      <w:r w:rsidRPr="00445005">
        <w:rPr>
          <w:rFonts w:ascii="Times New Roman" w:hAnsi="Times New Roman" w:cs="Times New Roman"/>
          <w:sz w:val="20"/>
          <w:szCs w:val="20"/>
        </w:rPr>
        <w:t>вн</w:t>
      </w:r>
      <w:proofErr w:type="spellEnd"/>
      <w:r w:rsidRPr="00445005">
        <w:rPr>
          <w:rFonts w:ascii="Times New Roman" w:hAnsi="Times New Roman" w:cs="Times New Roman"/>
          <w:sz w:val="20"/>
          <w:szCs w:val="20"/>
        </w:rPr>
        <w:t>- количество обслуживаемых систем видеонаблюдения;</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noProof/>
          <w:sz w:val="20"/>
          <w:szCs w:val="20"/>
          <w:lang w:eastAsia="ru-RU"/>
        </w:rPr>
        <w:t xml:space="preserve"> </w:t>
      </w:r>
      <w:r w:rsidRPr="00445005">
        <w:rPr>
          <w:rFonts w:ascii="Times New Roman" w:hAnsi="Times New Roman" w:cs="Times New Roman"/>
          <w:noProof/>
          <w:sz w:val="20"/>
          <w:szCs w:val="20"/>
          <w:lang w:val="en-US" w:eastAsia="ru-RU"/>
        </w:rPr>
        <w:t>P</w:t>
      </w:r>
      <w:r w:rsidRPr="00445005">
        <w:rPr>
          <w:rFonts w:ascii="Times New Roman" w:hAnsi="Times New Roman" w:cs="Times New Roman"/>
          <w:noProof/>
          <w:sz w:val="20"/>
          <w:szCs w:val="20"/>
          <w:lang w:eastAsia="ru-RU"/>
        </w:rPr>
        <w:t>вн</w:t>
      </w:r>
      <w:r w:rsidRPr="00445005">
        <w:rPr>
          <w:rFonts w:ascii="Times New Roman" w:hAnsi="Times New Roman" w:cs="Times New Roman"/>
          <w:sz w:val="20"/>
          <w:szCs w:val="20"/>
        </w:rPr>
        <w:t xml:space="preserve">- цена технического обслуживания и </w:t>
      </w:r>
      <w:proofErr w:type="spellStart"/>
      <w:r w:rsidRPr="00445005">
        <w:rPr>
          <w:rFonts w:ascii="Times New Roman" w:hAnsi="Times New Roman" w:cs="Times New Roman"/>
          <w:sz w:val="20"/>
          <w:szCs w:val="20"/>
        </w:rPr>
        <w:t>регламенто</w:t>
      </w:r>
      <w:proofErr w:type="spellEnd"/>
      <w:r w:rsidRPr="00445005">
        <w:rPr>
          <w:rFonts w:ascii="Times New Roman" w:hAnsi="Times New Roman" w:cs="Times New Roman"/>
          <w:sz w:val="20"/>
          <w:szCs w:val="20"/>
        </w:rPr>
        <w:t>-профилактического ремонта 1-ой системы видеонаблюдения в месяц;</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rPr>
        <w:t xml:space="preserve"> </w:t>
      </w:r>
      <w:r w:rsidRPr="00445005">
        <w:rPr>
          <w:rFonts w:ascii="Times New Roman" w:hAnsi="Times New Roman" w:cs="Times New Roman"/>
          <w:sz w:val="20"/>
          <w:szCs w:val="20"/>
          <w:lang w:val="en-US"/>
        </w:rPr>
        <w:t>N</w:t>
      </w:r>
      <w:r w:rsidRPr="00445005">
        <w:rPr>
          <w:rFonts w:ascii="Times New Roman" w:hAnsi="Times New Roman" w:cs="Times New Roman"/>
          <w:sz w:val="20"/>
          <w:szCs w:val="20"/>
        </w:rPr>
        <w:t xml:space="preserve">- количество месяцев технического обслуживания и </w:t>
      </w:r>
      <w:proofErr w:type="spellStart"/>
      <w:r w:rsidRPr="00445005">
        <w:rPr>
          <w:rFonts w:ascii="Times New Roman" w:hAnsi="Times New Roman" w:cs="Times New Roman"/>
          <w:sz w:val="20"/>
          <w:szCs w:val="20"/>
        </w:rPr>
        <w:t>регламенто</w:t>
      </w:r>
      <w:proofErr w:type="spellEnd"/>
      <w:r w:rsidRPr="00445005">
        <w:rPr>
          <w:rFonts w:ascii="Times New Roman" w:hAnsi="Times New Roman" w:cs="Times New Roman"/>
          <w:sz w:val="20"/>
          <w:szCs w:val="20"/>
        </w:rPr>
        <w:t xml:space="preserve">-профилактического ремонта; </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rPr>
        <w:t xml:space="preserve"> </w:t>
      </w:r>
      <w:proofErr w:type="spellStart"/>
      <w:r w:rsidRPr="00445005">
        <w:rPr>
          <w:rFonts w:ascii="Times New Roman" w:hAnsi="Times New Roman" w:cs="Times New Roman"/>
          <w:sz w:val="20"/>
          <w:szCs w:val="20"/>
        </w:rPr>
        <w:t>трс</w:t>
      </w:r>
      <w:proofErr w:type="spellEnd"/>
      <w:r w:rsidRPr="00445005">
        <w:rPr>
          <w:rFonts w:ascii="Times New Roman" w:hAnsi="Times New Roman" w:cs="Times New Roman"/>
          <w:sz w:val="20"/>
          <w:szCs w:val="20"/>
        </w:rPr>
        <w:t xml:space="preserve"> </w:t>
      </w:r>
      <w:r w:rsidR="00547453" w:rsidRPr="00445005">
        <w:rPr>
          <w:rFonts w:ascii="Times New Roman" w:hAnsi="Times New Roman" w:cs="Times New Roman"/>
          <w:sz w:val="20"/>
          <w:szCs w:val="20"/>
        </w:rPr>
        <w:t xml:space="preserve">- количество </w:t>
      </w:r>
      <w:r w:rsidRPr="00445005">
        <w:rPr>
          <w:rFonts w:ascii="Times New Roman" w:hAnsi="Times New Roman" w:cs="Times New Roman"/>
          <w:sz w:val="20"/>
          <w:szCs w:val="20"/>
        </w:rPr>
        <w:t>установок системы тревожной сигнализации;</w:t>
      </w:r>
    </w:p>
    <w:p w:rsidR="008571DB" w:rsidRPr="00445005" w:rsidRDefault="008571DB" w:rsidP="00EF427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45005">
        <w:rPr>
          <w:rFonts w:ascii="Times New Roman" w:hAnsi="Times New Roman" w:cs="Times New Roman"/>
          <w:sz w:val="20"/>
          <w:szCs w:val="20"/>
          <w:lang w:val="en-US"/>
        </w:rPr>
        <w:t>P</w:t>
      </w:r>
      <w:r w:rsidRPr="00445005">
        <w:rPr>
          <w:rFonts w:ascii="Times New Roman" w:hAnsi="Times New Roman" w:cs="Times New Roman"/>
          <w:sz w:val="20"/>
          <w:szCs w:val="20"/>
        </w:rPr>
        <w:t xml:space="preserve"> </w:t>
      </w:r>
      <w:proofErr w:type="spellStart"/>
      <w:r w:rsidRPr="00445005">
        <w:rPr>
          <w:rFonts w:ascii="Times New Roman" w:hAnsi="Times New Roman" w:cs="Times New Roman"/>
          <w:sz w:val="20"/>
          <w:szCs w:val="20"/>
        </w:rPr>
        <w:t>трс</w:t>
      </w:r>
      <w:proofErr w:type="spellEnd"/>
      <w:r w:rsidRPr="00445005">
        <w:rPr>
          <w:rFonts w:ascii="Times New Roman" w:hAnsi="Times New Roman" w:cs="Times New Roman"/>
          <w:sz w:val="20"/>
          <w:szCs w:val="20"/>
        </w:rPr>
        <w:t>- цена обслуживания 1-й установки в год;</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sz w:val="20"/>
          <w:szCs w:val="20"/>
        </w:rPr>
      </w:pP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sz w:val="20"/>
          <w:szCs w:val="20"/>
        </w:rPr>
      </w:pPr>
    </w:p>
    <w:tbl>
      <w:tblPr>
        <w:tblW w:w="10065" w:type="dxa"/>
        <w:tblInd w:w="-318" w:type="dxa"/>
        <w:tblLayout w:type="fixed"/>
        <w:tblLook w:val="04A0" w:firstRow="1" w:lastRow="0" w:firstColumn="1" w:lastColumn="0" w:noHBand="0" w:noVBand="1"/>
      </w:tblPr>
      <w:tblGrid>
        <w:gridCol w:w="1276"/>
        <w:gridCol w:w="1843"/>
        <w:gridCol w:w="1417"/>
        <w:gridCol w:w="1418"/>
        <w:gridCol w:w="1417"/>
        <w:gridCol w:w="1276"/>
        <w:gridCol w:w="1418"/>
      </w:tblGrid>
      <w:tr w:rsidR="008571DB" w:rsidRPr="00445005" w:rsidTr="00EF4275">
        <w:trPr>
          <w:trHeight w:val="283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DB" w:rsidRPr="00445005" w:rsidRDefault="008571DB" w:rsidP="00EF4275">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Количество </w:t>
            </w:r>
            <w:proofErr w:type="spellStart"/>
            <w:r w:rsidRPr="00445005">
              <w:rPr>
                <w:rFonts w:ascii="Times New Roman" w:eastAsia="Times New Roman" w:hAnsi="Times New Roman" w:cs="Times New Roman"/>
                <w:sz w:val="18"/>
                <w:szCs w:val="18"/>
                <w:lang w:eastAsia="ru-RU"/>
              </w:rPr>
              <w:t>обслужива</w:t>
            </w:r>
            <w:r w:rsidR="00EF4275">
              <w:rPr>
                <w:rFonts w:ascii="Times New Roman" w:eastAsia="Times New Roman" w:hAnsi="Times New Roman" w:cs="Times New Roman"/>
                <w:sz w:val="18"/>
                <w:szCs w:val="18"/>
                <w:lang w:eastAsia="ru-RU"/>
              </w:rPr>
              <w:t>-</w:t>
            </w:r>
            <w:r w:rsidRPr="00445005">
              <w:rPr>
                <w:rFonts w:ascii="Times New Roman" w:eastAsia="Times New Roman" w:hAnsi="Times New Roman" w:cs="Times New Roman"/>
                <w:sz w:val="18"/>
                <w:szCs w:val="18"/>
                <w:lang w:eastAsia="ru-RU"/>
              </w:rPr>
              <w:t>емых</w:t>
            </w:r>
            <w:proofErr w:type="spellEnd"/>
            <w:r w:rsidRPr="00445005">
              <w:rPr>
                <w:rFonts w:ascii="Times New Roman" w:eastAsia="Times New Roman" w:hAnsi="Times New Roman" w:cs="Times New Roman"/>
                <w:sz w:val="18"/>
                <w:szCs w:val="18"/>
                <w:lang w:eastAsia="ru-RU"/>
              </w:rPr>
              <w:t xml:space="preserve">  систем оповещения</w:t>
            </w:r>
          </w:p>
          <w:p w:rsidR="008571DB" w:rsidRPr="00445005" w:rsidRDefault="008571DB" w:rsidP="00EF4275">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(шт.)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71DB" w:rsidRPr="00445005" w:rsidRDefault="008571DB" w:rsidP="00EF4275">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Стоимость технического обслуживания одной системы: охранной, охранно-пожарной сигнализации, системы оповещения </w:t>
            </w:r>
            <w:r w:rsidR="00EF4275">
              <w:rPr>
                <w:rFonts w:ascii="Times New Roman" w:eastAsia="Times New Roman" w:hAnsi="Times New Roman" w:cs="Times New Roman"/>
                <w:sz w:val="18"/>
                <w:szCs w:val="18"/>
                <w:lang w:eastAsia="ru-RU"/>
              </w:rPr>
              <w:br/>
            </w:r>
            <w:r w:rsidRPr="00445005">
              <w:rPr>
                <w:rFonts w:ascii="Times New Roman" w:eastAsia="Times New Roman" w:hAnsi="Times New Roman" w:cs="Times New Roman"/>
                <w:sz w:val="18"/>
                <w:szCs w:val="18"/>
                <w:lang w:eastAsia="ru-RU"/>
              </w:rPr>
              <w:t>о пожаре и автоматической установки газового пожаротушения  в год                       (руб.)</w:t>
            </w:r>
          </w:p>
        </w:tc>
        <w:tc>
          <w:tcPr>
            <w:tcW w:w="1417" w:type="dxa"/>
            <w:tcBorders>
              <w:top w:val="single" w:sz="4" w:space="0" w:color="auto"/>
              <w:left w:val="nil"/>
              <w:bottom w:val="single" w:sz="4" w:space="0" w:color="auto"/>
              <w:right w:val="single" w:sz="4" w:space="0" w:color="auto"/>
            </w:tcBorders>
            <w:vAlign w:val="center"/>
          </w:tcPr>
          <w:p w:rsidR="008571DB" w:rsidRPr="00445005" w:rsidRDefault="008571DB" w:rsidP="00EF4275">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Количество обслуживаемых систем видеонаблюдения (шт.)</w:t>
            </w:r>
          </w:p>
        </w:tc>
        <w:tc>
          <w:tcPr>
            <w:tcW w:w="1418" w:type="dxa"/>
            <w:tcBorders>
              <w:top w:val="single" w:sz="4" w:space="0" w:color="auto"/>
              <w:left w:val="nil"/>
              <w:bottom w:val="single" w:sz="4" w:space="0" w:color="auto"/>
              <w:right w:val="single" w:sz="4" w:space="0" w:color="auto"/>
            </w:tcBorders>
            <w:vAlign w:val="center"/>
          </w:tcPr>
          <w:p w:rsidR="008571DB" w:rsidRPr="00445005" w:rsidRDefault="008571DB" w:rsidP="00EF4275">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 xml:space="preserve">Цена технического обслуживания и </w:t>
            </w:r>
            <w:proofErr w:type="spellStart"/>
            <w:r w:rsidRPr="00445005">
              <w:rPr>
                <w:rFonts w:ascii="Times New Roman" w:hAnsi="Times New Roman" w:cs="Times New Roman"/>
                <w:spacing w:val="-6"/>
                <w:sz w:val="18"/>
                <w:szCs w:val="18"/>
              </w:rPr>
              <w:t>регламентно-</w:t>
            </w:r>
            <w:r w:rsidRPr="00445005">
              <w:rPr>
                <w:rFonts w:ascii="Times New Roman" w:hAnsi="Times New Roman" w:cs="Times New Roman"/>
                <w:sz w:val="18"/>
                <w:szCs w:val="18"/>
              </w:rPr>
              <w:t>профилакти</w:t>
            </w:r>
            <w:r w:rsidR="00FA42FD">
              <w:rPr>
                <w:rFonts w:ascii="Times New Roman" w:hAnsi="Times New Roman" w:cs="Times New Roman"/>
                <w:sz w:val="18"/>
                <w:szCs w:val="18"/>
              </w:rPr>
              <w:t>-</w:t>
            </w:r>
            <w:r w:rsidRPr="00445005">
              <w:rPr>
                <w:rFonts w:ascii="Times New Roman" w:hAnsi="Times New Roman" w:cs="Times New Roman"/>
                <w:sz w:val="18"/>
                <w:szCs w:val="18"/>
              </w:rPr>
              <w:t>ческого</w:t>
            </w:r>
            <w:proofErr w:type="spellEnd"/>
            <w:r w:rsidRPr="00445005">
              <w:rPr>
                <w:rFonts w:ascii="Times New Roman" w:hAnsi="Times New Roman" w:cs="Times New Roman"/>
                <w:sz w:val="18"/>
                <w:szCs w:val="18"/>
              </w:rPr>
              <w:t xml:space="preserve"> ремонта</w:t>
            </w:r>
          </w:p>
          <w:p w:rsidR="008571DB" w:rsidRPr="00445005" w:rsidRDefault="008571DB" w:rsidP="00EF4275">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1-ой системы видеонаблюдения в месяц (руб.)</w:t>
            </w:r>
          </w:p>
        </w:tc>
        <w:tc>
          <w:tcPr>
            <w:tcW w:w="1417" w:type="dxa"/>
            <w:tcBorders>
              <w:top w:val="single" w:sz="4" w:space="0" w:color="auto"/>
              <w:left w:val="nil"/>
              <w:bottom w:val="single" w:sz="4" w:space="0" w:color="auto"/>
              <w:right w:val="single" w:sz="4" w:space="0" w:color="auto"/>
            </w:tcBorders>
            <w:vAlign w:val="center"/>
          </w:tcPr>
          <w:p w:rsidR="008571DB" w:rsidRPr="00445005" w:rsidRDefault="008571DB" w:rsidP="00EF4275">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Количество месяцев обслуживания (мес.)</w:t>
            </w:r>
          </w:p>
        </w:tc>
        <w:tc>
          <w:tcPr>
            <w:tcW w:w="1276" w:type="dxa"/>
            <w:tcBorders>
              <w:top w:val="single" w:sz="4" w:space="0" w:color="auto"/>
              <w:left w:val="nil"/>
              <w:bottom w:val="single" w:sz="4" w:space="0" w:color="auto"/>
              <w:right w:val="single" w:sz="4" w:space="0" w:color="auto"/>
            </w:tcBorders>
            <w:vAlign w:val="center"/>
          </w:tcPr>
          <w:p w:rsidR="008571DB" w:rsidRPr="00445005" w:rsidRDefault="008571DB" w:rsidP="00EF4275">
            <w:pPr>
              <w:widowControl w:val="0"/>
              <w:autoSpaceDE w:val="0"/>
              <w:autoSpaceDN w:val="0"/>
              <w:adjustRightInd w:val="0"/>
              <w:spacing w:after="0" w:line="240" w:lineRule="auto"/>
              <w:ind w:right="-78"/>
              <w:jc w:val="center"/>
              <w:rPr>
                <w:rFonts w:ascii="Times New Roman" w:hAnsi="Times New Roman" w:cs="Times New Roman"/>
                <w:sz w:val="18"/>
                <w:szCs w:val="18"/>
              </w:rPr>
            </w:pPr>
            <w:r w:rsidRPr="00445005">
              <w:rPr>
                <w:rFonts w:ascii="Times New Roman" w:hAnsi="Times New Roman" w:cs="Times New Roman"/>
                <w:sz w:val="18"/>
                <w:szCs w:val="18"/>
              </w:rPr>
              <w:t>Количество  установок системы тревожной сигнализации</w:t>
            </w:r>
          </w:p>
        </w:tc>
        <w:tc>
          <w:tcPr>
            <w:tcW w:w="1418" w:type="dxa"/>
            <w:tcBorders>
              <w:top w:val="single" w:sz="4" w:space="0" w:color="auto"/>
              <w:left w:val="nil"/>
              <w:bottom w:val="single" w:sz="4" w:space="0" w:color="auto"/>
              <w:right w:val="single" w:sz="4" w:space="0" w:color="auto"/>
            </w:tcBorders>
            <w:vAlign w:val="center"/>
          </w:tcPr>
          <w:p w:rsidR="00EF4275" w:rsidRDefault="008571DB" w:rsidP="00EF4275">
            <w:pPr>
              <w:widowControl w:val="0"/>
              <w:autoSpaceDE w:val="0"/>
              <w:autoSpaceDN w:val="0"/>
              <w:adjustRightInd w:val="0"/>
              <w:spacing w:after="0" w:line="240" w:lineRule="auto"/>
              <w:ind w:left="-138" w:right="-84"/>
              <w:jc w:val="center"/>
              <w:rPr>
                <w:rFonts w:ascii="Times New Roman" w:hAnsi="Times New Roman" w:cs="Times New Roman"/>
                <w:sz w:val="18"/>
                <w:szCs w:val="18"/>
              </w:rPr>
            </w:pPr>
            <w:r w:rsidRPr="00445005">
              <w:rPr>
                <w:rFonts w:ascii="Times New Roman" w:hAnsi="Times New Roman" w:cs="Times New Roman"/>
                <w:sz w:val="18"/>
                <w:szCs w:val="18"/>
              </w:rPr>
              <w:t>Цена обслужи-</w:t>
            </w:r>
            <w:proofErr w:type="spellStart"/>
            <w:r w:rsidRPr="00445005">
              <w:rPr>
                <w:rFonts w:ascii="Times New Roman" w:hAnsi="Times New Roman" w:cs="Times New Roman"/>
                <w:sz w:val="18"/>
                <w:szCs w:val="18"/>
              </w:rPr>
              <w:t>вания</w:t>
            </w:r>
            <w:proofErr w:type="spellEnd"/>
            <w:r w:rsidRPr="00445005">
              <w:rPr>
                <w:rFonts w:ascii="Times New Roman" w:hAnsi="Times New Roman" w:cs="Times New Roman"/>
                <w:sz w:val="18"/>
                <w:szCs w:val="18"/>
              </w:rPr>
              <w:t xml:space="preserve"> 1-й установки  системы тревожной сигнализации</w:t>
            </w:r>
          </w:p>
          <w:p w:rsidR="008571DB" w:rsidRPr="00445005" w:rsidRDefault="008571DB" w:rsidP="00EF4275">
            <w:pPr>
              <w:widowControl w:val="0"/>
              <w:autoSpaceDE w:val="0"/>
              <w:autoSpaceDN w:val="0"/>
              <w:adjustRightInd w:val="0"/>
              <w:spacing w:after="0" w:line="240" w:lineRule="auto"/>
              <w:ind w:left="-138" w:right="-84"/>
              <w:jc w:val="center"/>
              <w:rPr>
                <w:rFonts w:ascii="Times New Roman" w:hAnsi="Times New Roman" w:cs="Times New Roman"/>
                <w:sz w:val="18"/>
                <w:szCs w:val="18"/>
              </w:rPr>
            </w:pPr>
            <w:r w:rsidRPr="00445005">
              <w:rPr>
                <w:rFonts w:ascii="Times New Roman" w:hAnsi="Times New Roman" w:cs="Times New Roman"/>
                <w:sz w:val="18"/>
                <w:szCs w:val="18"/>
              </w:rPr>
              <w:t>в год (руб.)</w:t>
            </w:r>
          </w:p>
        </w:tc>
      </w:tr>
      <w:tr w:rsidR="008571DB" w:rsidRPr="00445005" w:rsidTr="00EF4275">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1 на здание</w:t>
            </w:r>
          </w:p>
        </w:tc>
        <w:tc>
          <w:tcPr>
            <w:tcW w:w="1843" w:type="dxa"/>
            <w:tcBorders>
              <w:top w:val="single" w:sz="4" w:space="0" w:color="auto"/>
              <w:left w:val="nil"/>
              <w:bottom w:val="single" w:sz="4" w:space="0" w:color="auto"/>
              <w:right w:val="single" w:sz="4" w:space="0" w:color="auto"/>
            </w:tcBorders>
            <w:shd w:val="clear" w:color="auto" w:fill="auto"/>
            <w:noWrap/>
            <w:hideMark/>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200 000,00</w:t>
            </w:r>
          </w:p>
        </w:tc>
        <w:tc>
          <w:tcPr>
            <w:tcW w:w="1417" w:type="dxa"/>
            <w:tcBorders>
              <w:top w:val="single" w:sz="4" w:space="0" w:color="auto"/>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4</w:t>
            </w:r>
          </w:p>
        </w:tc>
        <w:tc>
          <w:tcPr>
            <w:tcW w:w="1418" w:type="dxa"/>
            <w:tcBorders>
              <w:top w:val="single" w:sz="4" w:space="0" w:color="auto"/>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8571DB" w:rsidRPr="00445005" w:rsidRDefault="0039622F"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24</w:t>
            </w:r>
            <w:r w:rsidR="008571DB" w:rsidRPr="00445005">
              <w:rPr>
                <w:rFonts w:ascii="Times New Roman" w:eastAsia="Times New Roman" w:hAnsi="Times New Roman" w:cs="Times New Roman"/>
                <w:sz w:val="18"/>
                <w:szCs w:val="18"/>
                <w:lang w:eastAsia="ru-RU"/>
              </w:rPr>
              <w:t xml:space="preserve"> 000,00</w:t>
            </w:r>
          </w:p>
        </w:tc>
        <w:tc>
          <w:tcPr>
            <w:tcW w:w="1417" w:type="dxa"/>
            <w:tcBorders>
              <w:top w:val="single" w:sz="4" w:space="0" w:color="auto"/>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12</w:t>
            </w:r>
          </w:p>
        </w:tc>
        <w:tc>
          <w:tcPr>
            <w:tcW w:w="1276" w:type="dxa"/>
            <w:tcBorders>
              <w:top w:val="single" w:sz="4" w:space="0" w:color="auto"/>
              <w:left w:val="nil"/>
              <w:bottom w:val="single" w:sz="4" w:space="0" w:color="auto"/>
              <w:right w:val="single" w:sz="4" w:space="0" w:color="auto"/>
            </w:tcBorders>
          </w:tcPr>
          <w:p w:rsidR="00EF427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1 </w:t>
            </w:r>
          </w:p>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на здание</w:t>
            </w:r>
          </w:p>
        </w:tc>
        <w:tc>
          <w:tcPr>
            <w:tcW w:w="1418" w:type="dxa"/>
            <w:tcBorders>
              <w:top w:val="single" w:sz="4" w:space="0" w:color="auto"/>
              <w:left w:val="nil"/>
              <w:bottom w:val="single" w:sz="4" w:space="0" w:color="auto"/>
              <w:right w:val="single" w:sz="4" w:space="0" w:color="auto"/>
            </w:tcBorders>
          </w:tcPr>
          <w:p w:rsidR="00EF427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15 000,00</w:t>
            </w:r>
          </w:p>
        </w:tc>
      </w:tr>
    </w:tbl>
    <w:p w:rsidR="006331D8" w:rsidRPr="00445005" w:rsidRDefault="006331D8" w:rsidP="008571DB">
      <w:pPr>
        <w:autoSpaceDE w:val="0"/>
        <w:autoSpaceDN w:val="0"/>
        <w:adjustRightInd w:val="0"/>
        <w:spacing w:after="0" w:line="240" w:lineRule="auto"/>
        <w:jc w:val="center"/>
        <w:rPr>
          <w:rFonts w:ascii="Times New Roman" w:eastAsia="Batang" w:hAnsi="Times New Roman" w:cs="Times New Roman"/>
          <w:i/>
          <w:sz w:val="20"/>
          <w:szCs w:val="20"/>
          <w:lang w:eastAsia="ko-KR"/>
        </w:rPr>
      </w:pPr>
    </w:p>
    <w:p w:rsidR="009F7393" w:rsidRPr="00445005" w:rsidRDefault="009F7393" w:rsidP="006331D8">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6331D8" w:rsidRPr="00445005" w:rsidRDefault="006331D8" w:rsidP="00FA42FD">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lastRenderedPageBreak/>
        <w:t>4.6. Затраты на услуги по уборке территории от снега</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1B6986" w:rsidP="006331D8">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уб</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w:rPr>
                <w:rFonts w:ascii="Cambria Math" w:eastAsia="Batang" w:hAnsi="Cambria Math" w:cs="Times New Roman"/>
                <w:sz w:val="24"/>
                <w:szCs w:val="24"/>
                <w:lang w:eastAsia="ko-KR"/>
              </w:rPr>
              <m:t>час</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w:rPr>
                <w:rFonts w:ascii="Cambria Math" w:eastAsia="Batang" w:hAnsi="Cambria Math" w:cs="Times New Roman"/>
                <w:sz w:val="24"/>
                <w:szCs w:val="24"/>
                <w:lang w:eastAsia="ko-KR"/>
              </w:rPr>
              <m:t>уб</m:t>
            </m:r>
          </m:sub>
        </m:sSub>
      </m:oMath>
      <w:r w:rsidR="006331D8" w:rsidRPr="00445005">
        <w:rPr>
          <w:rFonts w:ascii="Times New Roman" w:eastAsia="Batang" w:hAnsi="Times New Roman" w:cs="Times New Roman"/>
          <w:i/>
          <w:sz w:val="24"/>
          <w:szCs w:val="24"/>
          <w:lang w:eastAsia="ko-KR"/>
        </w:rPr>
        <w:t>,</w:t>
      </w:r>
    </w:p>
    <w:p w:rsidR="006331D8" w:rsidRPr="00445005" w:rsidRDefault="006331D8" w:rsidP="006331D8">
      <w:pPr>
        <w:widowControl w:val="0"/>
        <w:autoSpaceDE w:val="0"/>
        <w:autoSpaceDN w:val="0"/>
        <w:adjustRightInd w:val="0"/>
        <w:spacing w:after="0" w:line="240" w:lineRule="auto"/>
        <w:ind w:firstLine="567"/>
        <w:rPr>
          <w:rFonts w:ascii="Times New Roman" w:eastAsia="Batang" w:hAnsi="Times New Roman" w:cs="Times New Roman"/>
          <w:sz w:val="24"/>
          <w:szCs w:val="24"/>
          <w:lang w:eastAsia="ko-KR"/>
        </w:rPr>
      </w:pP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val="en-US" w:eastAsia="ko-KR"/>
        </w:rPr>
        <w:t>Q</w:t>
      </w:r>
      <w:r w:rsidRPr="00445005">
        <w:rPr>
          <w:rFonts w:ascii="Times New Roman" w:eastAsia="Batang" w:hAnsi="Times New Roman" w:cs="Times New Roman"/>
          <w:noProof/>
          <w:sz w:val="20"/>
          <w:szCs w:val="20"/>
          <w:vertAlign w:val="subscript"/>
          <w:lang w:eastAsia="ko-KR"/>
        </w:rPr>
        <w:t>час</w:t>
      </w:r>
      <w:r w:rsidRPr="00445005">
        <w:rPr>
          <w:rFonts w:ascii="Times New Roman" w:eastAsia="Batang" w:hAnsi="Times New Roman" w:cs="Times New Roman"/>
          <w:sz w:val="20"/>
          <w:szCs w:val="20"/>
          <w:lang w:eastAsia="ko-KR"/>
        </w:rPr>
        <w:t xml:space="preserve"> - количество </w:t>
      </w:r>
      <w:r w:rsidRPr="00445005">
        <w:rPr>
          <w:rFonts w:ascii="Times New Roman" w:eastAsia="Times New Roman" w:hAnsi="Times New Roman" w:cs="Times New Roman"/>
          <w:color w:val="000000"/>
          <w:sz w:val="20"/>
          <w:szCs w:val="20"/>
          <w:lang w:eastAsia="ko-KR"/>
        </w:rPr>
        <w:t>часов работы техники</w:t>
      </w:r>
      <w:r w:rsidRPr="00445005">
        <w:rPr>
          <w:rFonts w:ascii="Times New Roman" w:eastAsia="Batang" w:hAnsi="Times New Roman" w:cs="Times New Roman"/>
          <w:sz w:val="20"/>
          <w:szCs w:val="20"/>
          <w:lang w:eastAsia="ko-KR"/>
        </w:rPr>
        <w:t xml:space="preserve"> в год;</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Р</w:t>
      </w:r>
      <w:r w:rsidRPr="00445005">
        <w:rPr>
          <w:rFonts w:ascii="Times New Roman" w:eastAsia="Batang" w:hAnsi="Times New Roman" w:cs="Times New Roman"/>
          <w:noProof/>
          <w:sz w:val="20"/>
          <w:szCs w:val="20"/>
          <w:vertAlign w:val="subscript"/>
          <w:lang w:eastAsia="ko-KR"/>
        </w:rPr>
        <w:t>уб</w:t>
      </w:r>
      <w:r w:rsidRPr="00445005">
        <w:rPr>
          <w:rFonts w:ascii="Times New Roman" w:eastAsia="Batang" w:hAnsi="Times New Roman" w:cs="Times New Roman"/>
          <w:sz w:val="20"/>
          <w:szCs w:val="20"/>
          <w:lang w:eastAsia="ko-KR"/>
        </w:rPr>
        <w:t xml:space="preserve"> - цена </w:t>
      </w:r>
      <w:r w:rsidRPr="00445005">
        <w:rPr>
          <w:rFonts w:ascii="Times New Roman" w:eastAsia="Times New Roman" w:hAnsi="Times New Roman" w:cs="Times New Roman"/>
          <w:color w:val="000000"/>
          <w:sz w:val="20"/>
          <w:szCs w:val="20"/>
          <w:lang w:eastAsia="ko-KR"/>
        </w:rPr>
        <w:t>работы 1 часа</w:t>
      </w:r>
      <w:r w:rsidRPr="00445005">
        <w:rPr>
          <w:rFonts w:ascii="Times New Roman" w:eastAsia="Batang" w:hAnsi="Times New Roman" w:cs="Times New Roman"/>
          <w:sz w:val="20"/>
          <w:szCs w:val="20"/>
          <w:lang w:eastAsia="ko-KR"/>
        </w:rPr>
        <w:t>.</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356" w:type="dxa"/>
        <w:tblInd w:w="108" w:type="dxa"/>
        <w:tblLook w:val="04A0" w:firstRow="1" w:lastRow="0" w:firstColumn="1" w:lastColumn="0" w:noHBand="0" w:noVBand="1"/>
      </w:tblPr>
      <w:tblGrid>
        <w:gridCol w:w="4648"/>
        <w:gridCol w:w="4708"/>
      </w:tblGrid>
      <w:tr w:rsidR="006331D8" w:rsidRPr="00445005" w:rsidTr="006331D8">
        <w:trPr>
          <w:trHeight w:val="609"/>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часов работы техники</w:t>
            </w:r>
          </w:p>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(час)</w:t>
            </w:r>
          </w:p>
        </w:tc>
        <w:tc>
          <w:tcPr>
            <w:tcW w:w="4708"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Стоимость работы 1 часа           (руб.)</w:t>
            </w:r>
          </w:p>
        </w:tc>
      </w:tr>
      <w:tr w:rsidR="006331D8" w:rsidRPr="00445005" w:rsidTr="006331D8">
        <w:trPr>
          <w:trHeight w:val="330"/>
        </w:trPr>
        <w:tc>
          <w:tcPr>
            <w:tcW w:w="4648"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708"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15"/>
        </w:trPr>
        <w:tc>
          <w:tcPr>
            <w:tcW w:w="4648"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100</w:t>
            </w:r>
          </w:p>
        </w:tc>
        <w:tc>
          <w:tcPr>
            <w:tcW w:w="4708"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3 000,00</w:t>
            </w: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FA42FD">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4.7. Затраты на услуги по проведению дератизации</w:t>
      </w:r>
      <w:r w:rsidR="00592E41" w:rsidRPr="00445005">
        <w:rPr>
          <w:rFonts w:ascii="Times New Roman" w:eastAsia="Batang" w:hAnsi="Times New Roman" w:cs="Times New Roman"/>
          <w:sz w:val="26"/>
          <w:szCs w:val="26"/>
          <w:lang w:eastAsia="ko-KR"/>
        </w:rPr>
        <w:t>, дезинсекции</w:t>
      </w:r>
      <w:r w:rsidR="00560983" w:rsidRPr="00445005">
        <w:rPr>
          <w:rFonts w:ascii="Times New Roman" w:eastAsia="Batang" w:hAnsi="Times New Roman" w:cs="Times New Roman"/>
          <w:sz w:val="26"/>
          <w:szCs w:val="26"/>
          <w:lang w:eastAsia="ko-KR"/>
        </w:rPr>
        <w:t xml:space="preserve"> административного здания №10 по </w:t>
      </w:r>
      <w:proofErr w:type="spellStart"/>
      <w:r w:rsidR="00560983" w:rsidRPr="00445005">
        <w:rPr>
          <w:rFonts w:ascii="Times New Roman" w:eastAsia="Batang" w:hAnsi="Times New Roman" w:cs="Times New Roman"/>
          <w:sz w:val="26"/>
          <w:szCs w:val="26"/>
          <w:lang w:eastAsia="ko-KR"/>
        </w:rPr>
        <w:t>ул.Нефтяников</w:t>
      </w:r>
      <w:proofErr w:type="spellEnd"/>
      <w:r w:rsidR="00560983" w:rsidRPr="00445005">
        <w:rPr>
          <w:rFonts w:ascii="Times New Roman" w:eastAsia="Batang" w:hAnsi="Times New Roman" w:cs="Times New Roman"/>
          <w:sz w:val="26"/>
          <w:szCs w:val="26"/>
          <w:lang w:eastAsia="ko-KR"/>
        </w:rPr>
        <w:t xml:space="preserve"> </w:t>
      </w:r>
      <w:proofErr w:type="spellStart"/>
      <w:r w:rsidR="00560983" w:rsidRPr="00445005">
        <w:rPr>
          <w:rFonts w:ascii="Times New Roman" w:eastAsia="Batang" w:hAnsi="Times New Roman" w:cs="Times New Roman"/>
          <w:sz w:val="26"/>
          <w:szCs w:val="26"/>
          <w:lang w:eastAsia="ko-KR"/>
        </w:rPr>
        <w:t>г.Нефтеюганск</w:t>
      </w:r>
      <w:proofErr w:type="spellEnd"/>
      <w:r w:rsidR="00560983"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spacing w:after="0" w:line="240" w:lineRule="auto"/>
        <w:ind w:left="720"/>
        <w:contextualSpacing/>
        <w:jc w:val="center"/>
        <w:rPr>
          <w:rFonts w:ascii="Times New Roman" w:eastAsia="Batang" w:hAnsi="Times New Roman" w:cs="Times New Roman"/>
          <w:sz w:val="24"/>
          <w:szCs w:val="24"/>
          <w:lang w:eastAsia="ko-KR"/>
        </w:rPr>
      </w:pP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дер</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S</w:t>
      </w:r>
      <w:r w:rsidRPr="00445005">
        <w:rPr>
          <w:rFonts w:ascii="Times New Roman" w:eastAsia="Batang" w:hAnsi="Times New Roman" w:cs="Times New Roman"/>
          <w:sz w:val="24"/>
          <w:szCs w:val="24"/>
          <w:vertAlign w:val="subscript"/>
          <w:lang w:eastAsia="ko-KR"/>
        </w:rPr>
        <w:t>м2</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vertAlign w:val="subscript"/>
          <w:lang w:val="en-US" w:eastAsia="ko-KR"/>
        </w:rPr>
        <w:t>P</w:t>
      </w:r>
      <w:r w:rsidRPr="00445005">
        <w:rPr>
          <w:rFonts w:ascii="Times New Roman" w:eastAsia="Batang" w:hAnsi="Times New Roman" w:cs="Times New Roman"/>
          <w:sz w:val="24"/>
          <w:szCs w:val="24"/>
          <w:vertAlign w:val="subscript"/>
          <w:lang w:eastAsia="ko-KR"/>
        </w:rPr>
        <w:t>дер</w:t>
      </w:r>
      <w:r w:rsidR="008571DB" w:rsidRPr="00445005">
        <w:rPr>
          <w:rFonts w:ascii="Times New Roman" w:hAnsi="Times New Roman" w:cs="Times New Roman"/>
          <w:sz w:val="24"/>
          <w:szCs w:val="24"/>
        </w:rPr>
        <w:t>+</w:t>
      </w:r>
      <w:r w:rsidR="008571DB" w:rsidRPr="00445005">
        <w:rPr>
          <w:rFonts w:ascii="Times New Roman" w:hAnsi="Times New Roman" w:cs="Times New Roman"/>
          <w:sz w:val="24"/>
          <w:szCs w:val="24"/>
          <w:vertAlign w:val="subscript"/>
        </w:rPr>
        <w:t xml:space="preserve"> </w:t>
      </w:r>
      <w:r w:rsidR="008571DB" w:rsidRPr="00445005">
        <w:rPr>
          <w:rFonts w:ascii="Times New Roman" w:hAnsi="Times New Roman" w:cs="Times New Roman"/>
          <w:sz w:val="24"/>
          <w:szCs w:val="24"/>
          <w:lang w:val="en-US"/>
        </w:rPr>
        <w:t>S</w:t>
      </w:r>
      <w:r w:rsidR="008571DB" w:rsidRPr="00445005">
        <w:rPr>
          <w:rFonts w:ascii="Times New Roman" w:hAnsi="Times New Roman" w:cs="Times New Roman"/>
          <w:sz w:val="24"/>
          <w:szCs w:val="24"/>
          <w:vertAlign w:val="subscript"/>
        </w:rPr>
        <w:t>м2</w:t>
      </w:r>
      <w:r w:rsidR="008571DB" w:rsidRPr="00445005">
        <w:rPr>
          <w:rFonts w:ascii="Times New Roman" w:hAnsi="Times New Roman" w:cs="Times New Roman"/>
          <w:sz w:val="24"/>
          <w:szCs w:val="24"/>
        </w:rPr>
        <w:t>*</w:t>
      </w:r>
      <w:r w:rsidR="008571DB" w:rsidRPr="00445005">
        <w:rPr>
          <w:rFonts w:ascii="Times New Roman" w:hAnsi="Times New Roman" w:cs="Times New Roman"/>
          <w:sz w:val="24"/>
          <w:szCs w:val="24"/>
          <w:lang w:val="en-US"/>
        </w:rPr>
        <w:t>P</w:t>
      </w:r>
      <w:proofErr w:type="spellStart"/>
      <w:r w:rsidR="008571DB" w:rsidRPr="00445005">
        <w:rPr>
          <w:rFonts w:ascii="Times New Roman" w:hAnsi="Times New Roman" w:cs="Times New Roman"/>
          <w:sz w:val="24"/>
          <w:szCs w:val="24"/>
          <w:vertAlign w:val="subscript"/>
        </w:rPr>
        <w:t>дизен</w:t>
      </w:r>
      <w:proofErr w:type="spellEnd"/>
      <w:r w:rsidRPr="00445005">
        <w:rPr>
          <w:rFonts w:ascii="Times New Roman" w:eastAsia="Batang" w:hAnsi="Times New Roman" w:cs="Times New Roman"/>
          <w:sz w:val="24"/>
          <w:szCs w:val="24"/>
          <w:lang w:eastAsia="ko-KR"/>
        </w:rPr>
        <w:t>,</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S</w:t>
      </w:r>
      <w:r w:rsidRPr="00445005">
        <w:rPr>
          <w:rFonts w:ascii="Times New Roman" w:eastAsia="Batang" w:hAnsi="Times New Roman" w:cs="Times New Roman"/>
          <w:sz w:val="20"/>
          <w:szCs w:val="20"/>
          <w:vertAlign w:val="subscript"/>
          <w:lang w:eastAsia="ko-KR"/>
        </w:rPr>
        <w:t xml:space="preserve">м2 - </w:t>
      </w:r>
      <w:r w:rsidRPr="00445005">
        <w:rPr>
          <w:rFonts w:ascii="Times New Roman" w:eastAsia="Batang" w:hAnsi="Times New Roman" w:cs="Times New Roman"/>
          <w:sz w:val="20"/>
          <w:szCs w:val="20"/>
          <w:lang w:eastAsia="ko-KR"/>
        </w:rPr>
        <w:t>площадь закрепленной территории</w:t>
      </w:r>
    </w:p>
    <w:p w:rsidR="006331D8" w:rsidRPr="00445005" w:rsidRDefault="006331D8" w:rsidP="006331D8">
      <w:pPr>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eastAsia="ko-KR"/>
        </w:rPr>
        <w:t>дер</w:t>
      </w:r>
      <w:r w:rsidRPr="00445005">
        <w:rPr>
          <w:rFonts w:ascii="Times New Roman" w:eastAsia="Batang" w:hAnsi="Times New Roman" w:cs="Times New Roman"/>
          <w:sz w:val="20"/>
          <w:szCs w:val="20"/>
          <w:lang w:eastAsia="ko-KR"/>
        </w:rPr>
        <w:t xml:space="preserve"> - цена содержания закрепленной территории</w:t>
      </w:r>
    </w:p>
    <w:p w:rsidR="006331D8" w:rsidRDefault="008571DB" w:rsidP="006331D8">
      <w:pPr>
        <w:spacing w:after="0" w:line="240" w:lineRule="auto"/>
        <w:jc w:val="both"/>
        <w:rPr>
          <w:rFonts w:ascii="Times New Roman" w:eastAsia="Batang" w:hAnsi="Times New Roman" w:cs="Times New Roman"/>
          <w:sz w:val="20"/>
          <w:szCs w:val="20"/>
          <w:lang w:eastAsia="ko-KR"/>
        </w:rPr>
      </w:pPr>
      <w:r w:rsidRPr="00445005">
        <w:rPr>
          <w:rFonts w:ascii="Times New Roman" w:hAnsi="Times New Roman" w:cs="Times New Roman"/>
          <w:sz w:val="20"/>
          <w:szCs w:val="20"/>
          <w:lang w:val="en-US"/>
        </w:rPr>
        <w:t>P</w:t>
      </w:r>
      <w:proofErr w:type="spellStart"/>
      <w:r w:rsidRPr="00445005">
        <w:rPr>
          <w:rFonts w:ascii="Times New Roman" w:hAnsi="Times New Roman" w:cs="Times New Roman"/>
          <w:sz w:val="20"/>
          <w:szCs w:val="20"/>
          <w:vertAlign w:val="subscript"/>
        </w:rPr>
        <w:t>дизен</w:t>
      </w:r>
      <w:proofErr w:type="spellEnd"/>
      <w:r w:rsidRPr="00445005">
        <w:rPr>
          <w:rFonts w:ascii="Times New Roman" w:hAnsi="Times New Roman" w:cs="Times New Roman"/>
          <w:sz w:val="20"/>
          <w:szCs w:val="20"/>
          <w:vertAlign w:val="subscript"/>
        </w:rPr>
        <w:t xml:space="preserve">  </w:t>
      </w:r>
      <w:r w:rsidRPr="00445005">
        <w:rPr>
          <w:rFonts w:ascii="Times New Roman" w:eastAsia="Batang" w:hAnsi="Times New Roman" w:cs="Times New Roman"/>
          <w:sz w:val="20"/>
          <w:szCs w:val="20"/>
          <w:lang w:eastAsia="ko-KR"/>
        </w:rPr>
        <w:t>- цена содержания закрепленной территории</w:t>
      </w:r>
    </w:p>
    <w:p w:rsidR="00FA42FD" w:rsidRPr="00445005" w:rsidRDefault="00FA42FD" w:rsidP="006331D8">
      <w:pPr>
        <w:spacing w:after="0" w:line="240" w:lineRule="auto"/>
        <w:jc w:val="both"/>
        <w:rPr>
          <w:rFonts w:ascii="Times New Roman" w:eastAsia="Batang" w:hAnsi="Times New Roman" w:cs="Times New Roman"/>
          <w:sz w:val="20"/>
          <w:szCs w:val="20"/>
          <w:lang w:eastAsia="ko-KR"/>
        </w:rPr>
      </w:pPr>
    </w:p>
    <w:tbl>
      <w:tblPr>
        <w:tblW w:w="8931" w:type="dxa"/>
        <w:tblInd w:w="108" w:type="dxa"/>
        <w:tblLayout w:type="fixed"/>
        <w:tblLook w:val="04A0" w:firstRow="1" w:lastRow="0" w:firstColumn="1" w:lastColumn="0" w:noHBand="0" w:noVBand="1"/>
      </w:tblPr>
      <w:tblGrid>
        <w:gridCol w:w="3261"/>
        <w:gridCol w:w="3402"/>
        <w:gridCol w:w="2268"/>
      </w:tblGrid>
      <w:tr w:rsidR="008571DB" w:rsidRPr="00445005" w:rsidTr="008571DB">
        <w:trPr>
          <w:trHeight w:val="6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Размер фактической площади подлежащей дератизации, дезинсекции</w:t>
            </w:r>
          </w:p>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м2.)</w:t>
            </w:r>
          </w:p>
        </w:tc>
        <w:tc>
          <w:tcPr>
            <w:tcW w:w="3402" w:type="dxa"/>
            <w:tcBorders>
              <w:top w:val="single" w:sz="4" w:space="0" w:color="auto"/>
              <w:left w:val="nil"/>
              <w:bottom w:val="single" w:sz="4" w:space="0" w:color="auto"/>
              <w:right w:val="single" w:sz="4" w:space="0" w:color="auto"/>
            </w:tcBorders>
            <w:shd w:val="clear" w:color="auto" w:fill="auto"/>
            <w:hideMark/>
          </w:tcPr>
          <w:p w:rsidR="008571DB" w:rsidRPr="00445005" w:rsidRDefault="008571DB" w:rsidP="008571DB">
            <w:pPr>
              <w:jc w:val="center"/>
              <w:rPr>
                <w:rFonts w:ascii="Times New Roman" w:hAnsi="Times New Roman" w:cs="Times New Roman"/>
                <w:sz w:val="20"/>
                <w:szCs w:val="20"/>
              </w:rPr>
            </w:pPr>
            <w:r w:rsidRPr="00445005">
              <w:rPr>
                <w:rFonts w:ascii="Times New Roman" w:hAnsi="Times New Roman" w:cs="Times New Roman"/>
                <w:sz w:val="20"/>
                <w:szCs w:val="20"/>
              </w:rPr>
              <w:t>Стоимость услуги по проведению дератизации  за 1м2                    (руб.)</w:t>
            </w:r>
          </w:p>
        </w:tc>
        <w:tc>
          <w:tcPr>
            <w:tcW w:w="2268" w:type="dxa"/>
            <w:tcBorders>
              <w:top w:val="single" w:sz="4" w:space="0" w:color="auto"/>
              <w:left w:val="nil"/>
              <w:bottom w:val="single" w:sz="4" w:space="0" w:color="auto"/>
              <w:right w:val="single" w:sz="4" w:space="0" w:color="auto"/>
            </w:tcBorders>
          </w:tcPr>
          <w:p w:rsidR="008571DB" w:rsidRPr="00445005" w:rsidRDefault="008571DB" w:rsidP="008571DB">
            <w:pPr>
              <w:jc w:val="center"/>
              <w:rPr>
                <w:rFonts w:ascii="Times New Roman" w:hAnsi="Times New Roman" w:cs="Times New Roman"/>
                <w:sz w:val="20"/>
                <w:szCs w:val="20"/>
              </w:rPr>
            </w:pPr>
            <w:r w:rsidRPr="00445005">
              <w:rPr>
                <w:rFonts w:ascii="Times New Roman" w:hAnsi="Times New Roman" w:cs="Times New Roman"/>
                <w:sz w:val="20"/>
                <w:szCs w:val="20"/>
              </w:rPr>
              <w:t>Стоимость услуги по проведению дезинсекции  за 1м2                    (руб.)</w:t>
            </w:r>
          </w:p>
        </w:tc>
      </w:tr>
      <w:tr w:rsidR="008571DB" w:rsidRPr="00445005" w:rsidTr="008571DB">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3402" w:type="dxa"/>
            <w:tcBorders>
              <w:top w:val="nil"/>
              <w:left w:val="nil"/>
              <w:bottom w:val="single" w:sz="4" w:space="0" w:color="auto"/>
              <w:right w:val="single" w:sz="4" w:space="0" w:color="auto"/>
            </w:tcBorders>
            <w:shd w:val="clear" w:color="auto" w:fill="auto"/>
            <w:vAlign w:val="center"/>
            <w:hideMark/>
          </w:tcPr>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2268" w:type="dxa"/>
            <w:tcBorders>
              <w:top w:val="nil"/>
              <w:left w:val="nil"/>
              <w:bottom w:val="single" w:sz="4" w:space="0" w:color="auto"/>
              <w:right w:val="single" w:sz="4" w:space="0" w:color="auto"/>
            </w:tcBorders>
          </w:tcPr>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r>
      <w:tr w:rsidR="008571DB" w:rsidRPr="00445005" w:rsidTr="008571DB">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8571DB" w:rsidRPr="00445005" w:rsidRDefault="008571DB"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903</w:t>
            </w:r>
          </w:p>
        </w:tc>
        <w:tc>
          <w:tcPr>
            <w:tcW w:w="3402" w:type="dxa"/>
            <w:tcBorders>
              <w:top w:val="nil"/>
              <w:left w:val="nil"/>
              <w:bottom w:val="single" w:sz="4" w:space="0" w:color="auto"/>
              <w:right w:val="single" w:sz="4" w:space="0" w:color="auto"/>
            </w:tcBorders>
            <w:shd w:val="clear" w:color="auto" w:fill="auto"/>
            <w:noWrap/>
            <w:vAlign w:val="bottom"/>
            <w:hideMark/>
          </w:tcPr>
          <w:p w:rsidR="008571DB" w:rsidRPr="00445005" w:rsidRDefault="008571DB" w:rsidP="008571DB">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28,00</w:t>
            </w:r>
          </w:p>
        </w:tc>
        <w:tc>
          <w:tcPr>
            <w:tcW w:w="2268"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36,00</w:t>
            </w: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FA42FD">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4.8. Затраты на техническое обслуживание узлов учета тепловой энергии </w:t>
      </w:r>
      <w:r w:rsidR="00FA42FD">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с системой управления теплопотреблением</w:t>
      </w:r>
      <w:r w:rsidR="00D17F31" w:rsidRPr="00445005">
        <w:rPr>
          <w:rFonts w:ascii="Times New Roman" w:eastAsia="Batang" w:hAnsi="Times New Roman" w:cs="Times New Roman"/>
          <w:sz w:val="26"/>
          <w:szCs w:val="26"/>
          <w:lang w:eastAsia="ko-KR"/>
        </w:rPr>
        <w:t>:</w:t>
      </w:r>
    </w:p>
    <w:p w:rsidR="006331D8" w:rsidRPr="00445005" w:rsidRDefault="006331D8" w:rsidP="006331D8">
      <w:pPr>
        <w:spacing w:after="0" w:line="240" w:lineRule="auto"/>
        <w:ind w:left="360"/>
        <w:jc w:val="center"/>
        <w:rPr>
          <w:rFonts w:ascii="Times New Roman" w:eastAsia="Batang" w:hAnsi="Times New Roman" w:cs="Times New Roman"/>
          <w:i/>
          <w:sz w:val="24"/>
          <w:szCs w:val="24"/>
          <w:lang w:eastAsia="ko-KR"/>
        </w:rPr>
      </w:pPr>
    </w:p>
    <w:p w:rsidR="006331D8" w:rsidRPr="00445005" w:rsidRDefault="006331D8" w:rsidP="006331D8">
      <w:pPr>
        <w:spacing w:after="0" w:line="240" w:lineRule="auto"/>
        <w:ind w:left="720"/>
        <w:contextualSpacing/>
        <w:jc w:val="center"/>
        <w:rPr>
          <w:rFonts w:ascii="Times New Roman" w:eastAsia="Batang" w:hAnsi="Times New Roman" w:cs="Times New Roman"/>
          <w:sz w:val="24"/>
          <w:szCs w:val="24"/>
          <w:lang w:eastAsia="ko-KR"/>
        </w:rPr>
      </w:pP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то</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proofErr w:type="spellStart"/>
      <w:r w:rsidRPr="00445005">
        <w:rPr>
          <w:rFonts w:ascii="Times New Roman" w:eastAsia="Batang" w:hAnsi="Times New Roman" w:cs="Times New Roman"/>
          <w:sz w:val="24"/>
          <w:szCs w:val="24"/>
          <w:vertAlign w:val="subscript"/>
          <w:lang w:eastAsia="ko-KR"/>
        </w:rPr>
        <w:t>обс</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N</w:t>
      </w:r>
      <w:proofErr w:type="spellStart"/>
      <w:r w:rsidRPr="00445005">
        <w:rPr>
          <w:rFonts w:ascii="Times New Roman" w:eastAsia="Batang" w:hAnsi="Times New Roman" w:cs="Times New Roman"/>
          <w:sz w:val="24"/>
          <w:szCs w:val="24"/>
          <w:vertAlign w:val="subscript"/>
          <w:lang w:eastAsia="ko-KR"/>
        </w:rPr>
        <w:t>обс</w:t>
      </w:r>
      <w:proofErr w:type="spellEnd"/>
    </w:p>
    <w:p w:rsidR="006331D8" w:rsidRPr="00445005" w:rsidRDefault="006331D8" w:rsidP="006331D8">
      <w:pPr>
        <w:widowControl w:val="0"/>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roofErr w:type="spellStart"/>
      <w:r w:rsidRPr="00445005">
        <w:rPr>
          <w:rFonts w:ascii="Times New Roman" w:eastAsia="Batang" w:hAnsi="Times New Roman" w:cs="Times New Roman"/>
          <w:sz w:val="20"/>
          <w:szCs w:val="20"/>
          <w:lang w:eastAsia="ko-KR"/>
        </w:rPr>
        <w:t>Р</w:t>
      </w:r>
      <w:r w:rsidRPr="00445005">
        <w:rPr>
          <w:rFonts w:ascii="Times New Roman" w:eastAsia="Batang" w:hAnsi="Times New Roman" w:cs="Times New Roman"/>
          <w:sz w:val="20"/>
          <w:szCs w:val="20"/>
          <w:vertAlign w:val="subscript"/>
          <w:lang w:eastAsia="ko-KR"/>
        </w:rPr>
        <w:t>обс</w:t>
      </w:r>
      <w:proofErr w:type="spellEnd"/>
      <w:r w:rsidRPr="00445005">
        <w:rPr>
          <w:rFonts w:ascii="Times New Roman" w:eastAsia="Batang" w:hAnsi="Times New Roman" w:cs="Times New Roman"/>
          <w:sz w:val="20"/>
          <w:szCs w:val="20"/>
          <w:lang w:eastAsia="ko-KR"/>
        </w:rPr>
        <w:t xml:space="preserve"> - ц</w:t>
      </w:r>
      <w:r w:rsidRPr="00445005">
        <w:rPr>
          <w:rFonts w:ascii="Times New Roman" w:eastAsia="Times New Roman" w:hAnsi="Times New Roman" w:cs="Times New Roman"/>
          <w:color w:val="000000"/>
          <w:sz w:val="20"/>
          <w:szCs w:val="20"/>
          <w:lang w:eastAsia="ko-KR"/>
        </w:rPr>
        <w:t>ена обслуживания в месяц</w:t>
      </w:r>
      <w:r w:rsidRPr="00445005">
        <w:rPr>
          <w:rFonts w:ascii="Times New Roman" w:eastAsia="Batang" w:hAnsi="Times New Roman" w:cs="Times New Roman"/>
          <w:sz w:val="20"/>
          <w:szCs w:val="20"/>
          <w:lang w:eastAsia="ko-KR"/>
        </w:rPr>
        <w:t>;</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val="en-US" w:eastAsia="ko-KR"/>
        </w:rPr>
        <w:t>N</w:t>
      </w:r>
      <w:r w:rsidRPr="00445005">
        <w:rPr>
          <w:rFonts w:ascii="Times New Roman" w:eastAsia="Batang" w:hAnsi="Times New Roman" w:cs="Times New Roman"/>
          <w:noProof/>
          <w:sz w:val="20"/>
          <w:szCs w:val="20"/>
          <w:vertAlign w:val="subscript"/>
          <w:lang w:eastAsia="ko-KR"/>
        </w:rPr>
        <w:t>обс</w:t>
      </w:r>
      <w:r w:rsidRPr="00445005">
        <w:rPr>
          <w:rFonts w:ascii="Times New Roman" w:eastAsia="Batang" w:hAnsi="Times New Roman" w:cs="Times New Roman"/>
          <w:sz w:val="20"/>
          <w:szCs w:val="20"/>
          <w:lang w:eastAsia="ko-KR"/>
        </w:rPr>
        <w:t xml:space="preserve"> - п</w:t>
      </w:r>
      <w:r w:rsidRPr="00445005">
        <w:rPr>
          <w:rFonts w:ascii="Times New Roman" w:eastAsia="Times New Roman" w:hAnsi="Times New Roman" w:cs="Times New Roman"/>
          <w:color w:val="000000"/>
          <w:sz w:val="20"/>
          <w:szCs w:val="20"/>
          <w:lang w:eastAsia="ko-KR"/>
        </w:rPr>
        <w:t>ериодичность обслуживания</w:t>
      </w:r>
      <w:r w:rsidRPr="00445005">
        <w:rPr>
          <w:rFonts w:ascii="Times New Roman" w:eastAsia="Batang" w:hAnsi="Times New Roman" w:cs="Times New Roman"/>
          <w:sz w:val="20"/>
          <w:szCs w:val="20"/>
          <w:lang w:eastAsia="ko-KR"/>
        </w:rPr>
        <w:t>.</w:t>
      </w:r>
    </w:p>
    <w:p w:rsidR="006331D8" w:rsidRPr="00445005" w:rsidRDefault="006331D8" w:rsidP="006331D8">
      <w:pPr>
        <w:spacing w:after="0" w:line="240" w:lineRule="auto"/>
        <w:ind w:left="360"/>
        <w:jc w:val="center"/>
        <w:rPr>
          <w:rFonts w:ascii="Times New Roman" w:eastAsia="Batang" w:hAnsi="Times New Roman" w:cs="Times New Roman"/>
          <w:i/>
          <w:sz w:val="20"/>
          <w:szCs w:val="20"/>
          <w:lang w:eastAsia="ko-KR"/>
        </w:rPr>
      </w:pPr>
    </w:p>
    <w:tbl>
      <w:tblPr>
        <w:tblW w:w="9214" w:type="dxa"/>
        <w:tblInd w:w="108" w:type="dxa"/>
        <w:tblLook w:val="04A0" w:firstRow="1" w:lastRow="0" w:firstColumn="1" w:lastColumn="0" w:noHBand="0" w:noVBand="1"/>
      </w:tblPr>
      <w:tblGrid>
        <w:gridCol w:w="5387"/>
        <w:gridCol w:w="3827"/>
      </w:tblGrid>
      <w:tr w:rsidR="006331D8" w:rsidRPr="00445005" w:rsidTr="006331D8">
        <w:trPr>
          <w:trHeight w:val="75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обслуживания в месяц    (руб.)</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Планируемое кол-во месяцев обслуживания  (мес.)</w:t>
            </w:r>
          </w:p>
        </w:tc>
      </w:tr>
      <w:tr w:rsidR="006331D8" w:rsidRPr="00445005" w:rsidTr="006331D8">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3827"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15"/>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10 000,00</w:t>
            </w:r>
          </w:p>
        </w:tc>
        <w:tc>
          <w:tcPr>
            <w:tcW w:w="3827" w:type="dxa"/>
            <w:tcBorders>
              <w:top w:val="nil"/>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12</w:t>
            </w: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8571DB" w:rsidRPr="00445005" w:rsidRDefault="006331D8" w:rsidP="008571D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45005">
        <w:rPr>
          <w:rFonts w:ascii="Times New Roman" w:eastAsia="Batang" w:hAnsi="Times New Roman" w:cs="Times New Roman"/>
          <w:sz w:val="26"/>
          <w:szCs w:val="26"/>
          <w:lang w:eastAsia="ko-KR"/>
        </w:rPr>
        <w:t xml:space="preserve">4.9. </w:t>
      </w:r>
      <w:r w:rsidR="008571DB" w:rsidRPr="00445005">
        <w:rPr>
          <w:rFonts w:ascii="Times New Roman" w:hAnsi="Times New Roman" w:cs="Times New Roman"/>
          <w:sz w:val="26"/>
          <w:szCs w:val="26"/>
        </w:rPr>
        <w:t>Затраты на проведение текущего ремонта</w:t>
      </w:r>
      <w:r w:rsidR="00C87040" w:rsidRPr="00445005">
        <w:rPr>
          <w:rFonts w:ascii="Times New Roman" w:hAnsi="Times New Roman" w:cs="Times New Roman"/>
          <w:sz w:val="26"/>
          <w:szCs w:val="26"/>
        </w:rPr>
        <w:t xml:space="preserve"> </w:t>
      </w:r>
      <w:r w:rsidR="00C87040" w:rsidRPr="00445005">
        <w:rPr>
          <w:rFonts w:ascii="Times New Roman" w:eastAsia="Batang" w:hAnsi="Times New Roman" w:cs="Times New Roman"/>
          <w:sz w:val="26"/>
          <w:szCs w:val="26"/>
          <w:lang w:eastAsia="ko-KR"/>
        </w:rPr>
        <w:t xml:space="preserve">административного здания №10 по </w:t>
      </w:r>
      <w:proofErr w:type="spellStart"/>
      <w:r w:rsidR="00C87040" w:rsidRPr="00445005">
        <w:rPr>
          <w:rFonts w:ascii="Times New Roman" w:eastAsia="Batang" w:hAnsi="Times New Roman" w:cs="Times New Roman"/>
          <w:sz w:val="26"/>
          <w:szCs w:val="26"/>
          <w:lang w:eastAsia="ko-KR"/>
        </w:rPr>
        <w:t>ул.Нефтяников</w:t>
      </w:r>
      <w:proofErr w:type="spellEnd"/>
      <w:r w:rsidR="00C87040" w:rsidRPr="00445005">
        <w:rPr>
          <w:rFonts w:ascii="Times New Roman" w:eastAsia="Batang" w:hAnsi="Times New Roman" w:cs="Times New Roman"/>
          <w:sz w:val="26"/>
          <w:szCs w:val="26"/>
          <w:lang w:eastAsia="ko-KR"/>
        </w:rPr>
        <w:t xml:space="preserve"> </w:t>
      </w:r>
      <w:proofErr w:type="spellStart"/>
      <w:r w:rsidR="00C87040" w:rsidRPr="00445005">
        <w:rPr>
          <w:rFonts w:ascii="Times New Roman" w:eastAsia="Batang" w:hAnsi="Times New Roman" w:cs="Times New Roman"/>
          <w:sz w:val="26"/>
          <w:szCs w:val="26"/>
          <w:lang w:eastAsia="ko-KR"/>
        </w:rPr>
        <w:t>г.Нефтеюганск</w:t>
      </w:r>
      <w:proofErr w:type="spellEnd"/>
      <w:r w:rsidR="008571DB" w:rsidRPr="00445005">
        <w:rPr>
          <w:rFonts w:ascii="Times New Roman" w:hAnsi="Times New Roman" w:cs="Times New Roman"/>
          <w:sz w:val="26"/>
          <w:szCs w:val="26"/>
        </w:rPr>
        <w:t>: помещений административного здания, кровли административного здания, офисной мебели, окон, дверей, ворот, административного здания, автоматического включения резервного питания (АВР) в системе водно распределительного устройства (ВРУ),</w:t>
      </w:r>
      <w:r w:rsidR="008571DB" w:rsidRPr="00445005">
        <w:t xml:space="preserve"> </w:t>
      </w:r>
      <w:r w:rsidR="008571DB" w:rsidRPr="00445005">
        <w:rPr>
          <w:rFonts w:ascii="Times New Roman" w:hAnsi="Times New Roman" w:cs="Times New Roman"/>
          <w:sz w:val="26"/>
          <w:szCs w:val="26"/>
        </w:rPr>
        <w:t>бытовой техники.</w:t>
      </w:r>
    </w:p>
    <w:p w:rsidR="008571DB" w:rsidRPr="00445005" w:rsidRDefault="008571DB" w:rsidP="008571D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8571DB" w:rsidRPr="00445005" w:rsidRDefault="008571DB" w:rsidP="00FA42FD">
      <w:pPr>
        <w:pStyle w:val="a3"/>
        <w:spacing w:after="0" w:line="240" w:lineRule="auto"/>
        <w:jc w:val="center"/>
        <w:rPr>
          <w:rFonts w:ascii="Times New Roman" w:hAnsi="Times New Roman" w:cs="Times New Roman"/>
        </w:rPr>
      </w:pPr>
      <w:r w:rsidRPr="00445005">
        <w:rPr>
          <w:rFonts w:ascii="Times New Roman" w:hAnsi="Times New Roman" w:cs="Times New Roman"/>
        </w:rPr>
        <w:t xml:space="preserve">З </w:t>
      </w:r>
      <w:proofErr w:type="spellStart"/>
      <w:r w:rsidRPr="00445005">
        <w:rPr>
          <w:rFonts w:ascii="Times New Roman" w:hAnsi="Times New Roman" w:cs="Times New Roman"/>
          <w:vertAlign w:val="subscript"/>
        </w:rPr>
        <w:t>тр</w:t>
      </w:r>
      <w:proofErr w:type="spellEnd"/>
      <w:r w:rsidRPr="00445005">
        <w:rPr>
          <w:rFonts w:ascii="Times New Roman" w:hAnsi="Times New Roman" w:cs="Times New Roman"/>
          <w:vertAlign w:val="subscript"/>
        </w:rPr>
        <w:t xml:space="preserve"> </w:t>
      </w:r>
      <w:r w:rsidRPr="00445005">
        <w:rPr>
          <w:rFonts w:ascii="Times New Roman" w:hAnsi="Times New Roman" w:cs="Times New Roman"/>
        </w:rPr>
        <w:t xml:space="preserve">= </w:t>
      </w:r>
      <w:r w:rsidRPr="00445005">
        <w:rPr>
          <w:rFonts w:ascii="Times New Roman" w:hAnsi="Times New Roman" w:cs="Times New Roman"/>
          <w:lang w:val="en-US"/>
        </w:rPr>
        <w:t>S</w:t>
      </w:r>
      <w:r w:rsidRPr="00445005">
        <w:rPr>
          <w:rFonts w:ascii="Times New Roman" w:hAnsi="Times New Roman" w:cs="Times New Roman"/>
          <w:vertAlign w:val="subscript"/>
        </w:rPr>
        <w:t>м2пом</w:t>
      </w:r>
      <w:r w:rsidRPr="00445005">
        <w:rPr>
          <w:rFonts w:ascii="Times New Roman" w:hAnsi="Times New Roman" w:cs="Times New Roman"/>
        </w:rPr>
        <w:t>*</w:t>
      </w:r>
      <w:r w:rsidRPr="00445005">
        <w:rPr>
          <w:rFonts w:ascii="Times New Roman" w:hAnsi="Times New Roman" w:cs="Times New Roman"/>
          <w:lang w:val="en-US"/>
        </w:rPr>
        <w:t>P</w:t>
      </w:r>
      <w:r w:rsidRPr="00445005">
        <w:rPr>
          <w:rFonts w:ascii="Times New Roman" w:hAnsi="Times New Roman" w:cs="Times New Roman"/>
        </w:rPr>
        <w:t xml:space="preserve"> </w:t>
      </w:r>
      <w:proofErr w:type="spellStart"/>
      <w:r w:rsidRPr="00445005">
        <w:rPr>
          <w:rFonts w:ascii="Times New Roman" w:hAnsi="Times New Roman" w:cs="Times New Roman"/>
        </w:rPr>
        <w:t>пом</w:t>
      </w:r>
      <w:proofErr w:type="spellEnd"/>
      <w:r w:rsidRPr="00445005">
        <w:rPr>
          <w:rFonts w:ascii="Times New Roman" w:hAnsi="Times New Roman" w:cs="Times New Roman"/>
        </w:rPr>
        <w:t xml:space="preserve"> + </w:t>
      </w:r>
      <w:r w:rsidRPr="00445005">
        <w:rPr>
          <w:rFonts w:ascii="Times New Roman" w:hAnsi="Times New Roman" w:cs="Times New Roman"/>
          <w:lang w:val="en-US"/>
        </w:rPr>
        <w:t>S</w:t>
      </w:r>
      <w:r w:rsidRPr="00445005">
        <w:rPr>
          <w:rFonts w:ascii="Times New Roman" w:hAnsi="Times New Roman" w:cs="Times New Roman"/>
          <w:vertAlign w:val="subscript"/>
        </w:rPr>
        <w:t>м2кровли</w:t>
      </w:r>
      <w:r w:rsidRPr="00445005">
        <w:rPr>
          <w:rFonts w:ascii="Times New Roman" w:hAnsi="Times New Roman" w:cs="Times New Roman"/>
        </w:rPr>
        <w:t xml:space="preserve">* </w:t>
      </w:r>
      <w:r w:rsidRPr="00445005">
        <w:rPr>
          <w:rFonts w:ascii="Times New Roman" w:hAnsi="Times New Roman" w:cs="Times New Roman"/>
          <w:lang w:val="en-US"/>
        </w:rPr>
        <w:t>P</w:t>
      </w:r>
      <w:r w:rsidRPr="00445005">
        <w:rPr>
          <w:rFonts w:ascii="Times New Roman" w:hAnsi="Times New Roman" w:cs="Times New Roman"/>
        </w:rPr>
        <w:t xml:space="preserve"> кровли+ </w:t>
      </w:r>
      <w:r w:rsidRPr="00445005">
        <w:rPr>
          <w:rFonts w:ascii="Times New Roman" w:hAnsi="Times New Roman" w:cs="Times New Roman"/>
          <w:lang w:val="en-US"/>
        </w:rPr>
        <w:t>Q</w:t>
      </w:r>
      <w:r w:rsidRPr="00445005">
        <w:rPr>
          <w:rFonts w:ascii="Times New Roman" w:hAnsi="Times New Roman" w:cs="Times New Roman"/>
        </w:rPr>
        <w:t>од*</w:t>
      </w:r>
      <w:r w:rsidRPr="00445005">
        <w:rPr>
          <w:rFonts w:ascii="Times New Roman" w:hAnsi="Times New Roman" w:cs="Times New Roman"/>
          <w:lang w:val="en-US"/>
        </w:rPr>
        <w:t>P</w:t>
      </w:r>
      <w:r w:rsidRPr="00445005">
        <w:rPr>
          <w:rFonts w:ascii="Times New Roman" w:hAnsi="Times New Roman" w:cs="Times New Roman"/>
        </w:rPr>
        <w:t xml:space="preserve">од+ </w:t>
      </w:r>
      <w:r w:rsidRPr="00445005">
        <w:rPr>
          <w:rFonts w:ascii="Times New Roman" w:hAnsi="Times New Roman" w:cs="Times New Roman"/>
          <w:lang w:val="en-US"/>
        </w:rPr>
        <w:t>Q</w:t>
      </w:r>
      <w:proofErr w:type="spellStart"/>
      <w:r w:rsidRPr="00445005">
        <w:rPr>
          <w:rFonts w:ascii="Times New Roman" w:hAnsi="Times New Roman" w:cs="Times New Roman"/>
        </w:rPr>
        <w:t>авр</w:t>
      </w:r>
      <w:proofErr w:type="spellEnd"/>
      <w:r w:rsidRPr="00445005">
        <w:rPr>
          <w:rFonts w:ascii="Times New Roman" w:hAnsi="Times New Roman" w:cs="Times New Roman"/>
        </w:rPr>
        <w:t>*</w:t>
      </w:r>
      <w:r w:rsidRPr="00445005">
        <w:rPr>
          <w:rFonts w:ascii="Times New Roman" w:hAnsi="Times New Roman" w:cs="Times New Roman"/>
          <w:lang w:val="en-US"/>
        </w:rPr>
        <w:t>P</w:t>
      </w:r>
      <w:proofErr w:type="spellStart"/>
      <w:r w:rsidRPr="00445005">
        <w:rPr>
          <w:rFonts w:ascii="Times New Roman" w:hAnsi="Times New Roman" w:cs="Times New Roman"/>
        </w:rPr>
        <w:t>авр</w:t>
      </w:r>
      <w:proofErr w:type="spellEnd"/>
      <w:r w:rsidRPr="00445005">
        <w:rPr>
          <w:rFonts w:ascii="Times New Roman" w:hAnsi="Times New Roman" w:cs="Times New Roman"/>
        </w:rPr>
        <w:t xml:space="preserve"> +</w:t>
      </w:r>
      <w:r w:rsidRPr="00445005">
        <w:rPr>
          <w:rFonts w:ascii="Times New Roman" w:hAnsi="Times New Roman" w:cs="Times New Roman"/>
          <w:lang w:val="en-US"/>
        </w:rPr>
        <w:t>Q</w:t>
      </w:r>
      <w:proofErr w:type="spellStart"/>
      <w:r w:rsidRPr="00445005">
        <w:rPr>
          <w:rFonts w:ascii="Times New Roman" w:hAnsi="Times New Roman" w:cs="Times New Roman"/>
        </w:rPr>
        <w:t>бт</w:t>
      </w:r>
      <w:proofErr w:type="spellEnd"/>
      <w:r w:rsidRPr="00445005">
        <w:rPr>
          <w:rFonts w:ascii="Times New Roman" w:hAnsi="Times New Roman" w:cs="Times New Roman"/>
        </w:rPr>
        <w:t xml:space="preserve"> *</w:t>
      </w:r>
      <w:r w:rsidRPr="00445005">
        <w:rPr>
          <w:rFonts w:ascii="Times New Roman" w:hAnsi="Times New Roman" w:cs="Times New Roman"/>
          <w:lang w:val="en-US"/>
        </w:rPr>
        <w:t>P</w:t>
      </w:r>
      <w:proofErr w:type="spellStart"/>
      <w:r w:rsidRPr="00445005">
        <w:rPr>
          <w:rFonts w:ascii="Times New Roman" w:hAnsi="Times New Roman" w:cs="Times New Roman"/>
        </w:rPr>
        <w:t>бт</w:t>
      </w:r>
      <w:proofErr w:type="spellEnd"/>
    </w:p>
    <w:p w:rsidR="008571DB" w:rsidRPr="00445005" w:rsidRDefault="008571DB" w:rsidP="008571D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lastRenderedPageBreak/>
        <w:t>где:</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rPr>
      </w:pPr>
      <w:r w:rsidRPr="00445005">
        <w:rPr>
          <w:rFonts w:ascii="Times New Roman" w:hAnsi="Times New Roman" w:cs="Times New Roman"/>
          <w:lang w:val="en-US"/>
        </w:rPr>
        <w:t>S</w:t>
      </w:r>
      <w:r w:rsidRPr="00445005">
        <w:rPr>
          <w:rFonts w:ascii="Times New Roman" w:hAnsi="Times New Roman" w:cs="Times New Roman"/>
          <w:vertAlign w:val="subscript"/>
        </w:rPr>
        <w:t xml:space="preserve">м2пом </w:t>
      </w:r>
      <w:r w:rsidRPr="00445005">
        <w:rPr>
          <w:rFonts w:ascii="Times New Roman" w:hAnsi="Times New Roman" w:cs="Times New Roman"/>
        </w:rPr>
        <w:t>– планируемая площадь к проведению текущего ремонта здания, помещений административного здания в год;</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rPr>
      </w:pPr>
      <w:r w:rsidRPr="00445005">
        <w:rPr>
          <w:rFonts w:ascii="Times New Roman" w:hAnsi="Times New Roman" w:cs="Times New Roman"/>
          <w:lang w:val="en-US"/>
        </w:rPr>
        <w:t>P</w:t>
      </w:r>
      <w:proofErr w:type="spellStart"/>
      <w:r w:rsidRPr="00445005">
        <w:rPr>
          <w:rFonts w:ascii="Times New Roman" w:hAnsi="Times New Roman" w:cs="Times New Roman"/>
        </w:rPr>
        <w:t>пом</w:t>
      </w:r>
      <w:proofErr w:type="spellEnd"/>
      <w:r w:rsidRPr="00445005">
        <w:rPr>
          <w:rFonts w:ascii="Times New Roman" w:hAnsi="Times New Roman" w:cs="Times New Roman"/>
        </w:rPr>
        <w:t xml:space="preserve"> - цена текущего ремонта 1м2 здания, </w:t>
      </w:r>
      <w:r w:rsidRPr="00445005">
        <w:rPr>
          <w:rFonts w:ascii="Times New Roman" w:eastAsia="Times New Roman" w:hAnsi="Times New Roman" w:cs="Times New Roman"/>
          <w:lang w:eastAsia="ru-RU"/>
        </w:rPr>
        <w:t>помещений административного здания</w:t>
      </w:r>
      <w:r w:rsidRPr="00445005">
        <w:rPr>
          <w:rFonts w:ascii="Times New Roman" w:hAnsi="Times New Roman" w:cs="Times New Roman"/>
        </w:rPr>
        <w:t>;</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vertAlign w:val="subscript"/>
        </w:rPr>
      </w:pPr>
      <w:r w:rsidRPr="00445005">
        <w:rPr>
          <w:rFonts w:ascii="Times New Roman" w:hAnsi="Times New Roman" w:cs="Times New Roman"/>
          <w:lang w:val="en-US"/>
        </w:rPr>
        <w:t>S</w:t>
      </w:r>
      <w:r w:rsidRPr="00445005">
        <w:rPr>
          <w:rFonts w:ascii="Times New Roman" w:hAnsi="Times New Roman" w:cs="Times New Roman"/>
          <w:vertAlign w:val="subscript"/>
        </w:rPr>
        <w:t xml:space="preserve">м2кровли- </w:t>
      </w:r>
      <w:r w:rsidRPr="00445005">
        <w:rPr>
          <w:rFonts w:ascii="Times New Roman" w:hAnsi="Times New Roman" w:cs="Times New Roman"/>
        </w:rPr>
        <w:t>планируемая площадь к проведению текущего ремонта кровли в год;</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rPr>
      </w:pPr>
      <w:r w:rsidRPr="00445005">
        <w:rPr>
          <w:rFonts w:ascii="Times New Roman" w:hAnsi="Times New Roman" w:cs="Times New Roman"/>
          <w:lang w:val="en-US"/>
        </w:rPr>
        <w:t>P</w:t>
      </w:r>
      <w:r w:rsidRPr="00445005">
        <w:rPr>
          <w:rFonts w:ascii="Times New Roman" w:hAnsi="Times New Roman" w:cs="Times New Roman"/>
        </w:rPr>
        <w:t xml:space="preserve"> кровли- цена текущего ремонта 1 м2 площади кровли;</w:t>
      </w:r>
    </w:p>
    <w:p w:rsidR="008571DB" w:rsidRPr="00445005" w:rsidRDefault="008571DB" w:rsidP="008571D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rPr>
        <w:t>од</w:t>
      </w:r>
      <w:r w:rsidRPr="00445005">
        <w:rPr>
          <w:rFonts w:ascii="Times New Roman" w:eastAsia="Calibri" w:hAnsi="Times New Roman" w:cs="Times New Roman"/>
        </w:rPr>
        <w:t xml:space="preserve"> – количество услуг текущего ремонта окон, дверей в год;</w:t>
      </w:r>
    </w:p>
    <w:p w:rsidR="008571DB" w:rsidRPr="00445005" w:rsidRDefault="008571DB" w:rsidP="008571DB">
      <w:pPr>
        <w:widowControl w:val="0"/>
        <w:autoSpaceDE w:val="0"/>
        <w:autoSpaceDN w:val="0"/>
        <w:adjustRightInd w:val="0"/>
        <w:spacing w:after="0" w:line="240" w:lineRule="auto"/>
        <w:jc w:val="both"/>
        <w:rPr>
          <w:rFonts w:ascii="Times New Roman" w:eastAsia="Calibri" w:hAnsi="Times New Roman" w:cs="Times New Roman"/>
        </w:rPr>
      </w:pPr>
      <w:proofErr w:type="spellStart"/>
      <w:r w:rsidRPr="00445005">
        <w:rPr>
          <w:rFonts w:ascii="Times New Roman" w:eastAsia="Calibri" w:hAnsi="Times New Roman" w:cs="Times New Roman"/>
        </w:rPr>
        <w:t>Pод</w:t>
      </w:r>
      <w:proofErr w:type="spellEnd"/>
      <w:r w:rsidRPr="00445005">
        <w:rPr>
          <w:rFonts w:ascii="Times New Roman" w:eastAsia="Calibri" w:hAnsi="Times New Roman" w:cs="Times New Roman"/>
        </w:rPr>
        <w:t xml:space="preserve"> – цена одной услуги</w:t>
      </w:r>
      <w:r w:rsidR="00547453" w:rsidRPr="00445005">
        <w:rPr>
          <w:rFonts w:ascii="Times New Roman" w:eastAsia="Calibri" w:hAnsi="Times New Roman" w:cs="Times New Roman"/>
        </w:rPr>
        <w:t xml:space="preserve"> по </w:t>
      </w:r>
      <w:r w:rsidRPr="00445005">
        <w:rPr>
          <w:rFonts w:ascii="Times New Roman" w:eastAsia="Calibri" w:hAnsi="Times New Roman" w:cs="Times New Roman"/>
        </w:rPr>
        <w:t>ремонту одного о</w:t>
      </w:r>
      <w:r w:rsidR="00C87040" w:rsidRPr="00445005">
        <w:rPr>
          <w:rFonts w:ascii="Times New Roman" w:eastAsia="Calibri" w:hAnsi="Times New Roman" w:cs="Times New Roman"/>
        </w:rPr>
        <w:t xml:space="preserve">кна, </w:t>
      </w:r>
      <w:r w:rsidRPr="00445005">
        <w:rPr>
          <w:rFonts w:ascii="Times New Roman" w:eastAsia="Calibri" w:hAnsi="Times New Roman" w:cs="Times New Roman"/>
        </w:rPr>
        <w:t>двери, офисной мебели;</w:t>
      </w:r>
    </w:p>
    <w:p w:rsidR="008571DB" w:rsidRPr="00445005" w:rsidRDefault="008571DB" w:rsidP="008571D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lang w:val="en-US"/>
        </w:rPr>
        <w:t>Q</w:t>
      </w:r>
      <w:proofErr w:type="spellStart"/>
      <w:r w:rsidRPr="00445005">
        <w:rPr>
          <w:rFonts w:ascii="Times New Roman" w:eastAsia="Calibri" w:hAnsi="Times New Roman" w:cs="Times New Roman"/>
          <w:vertAlign w:val="subscript"/>
        </w:rPr>
        <w:t>авр</w:t>
      </w:r>
      <w:proofErr w:type="spellEnd"/>
      <w:r w:rsidRPr="00445005">
        <w:rPr>
          <w:rFonts w:ascii="Times New Roman" w:eastAsia="Calibri" w:hAnsi="Times New Roman" w:cs="Times New Roman"/>
        </w:rPr>
        <w:t xml:space="preserve"> – количество АВР в системе ВРУ;</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rPr>
      </w:pPr>
      <w:proofErr w:type="spellStart"/>
      <w:r w:rsidRPr="00445005">
        <w:rPr>
          <w:rFonts w:ascii="Times New Roman" w:eastAsia="Calibri" w:hAnsi="Times New Roman" w:cs="Times New Roman"/>
        </w:rPr>
        <w:t>P</w:t>
      </w:r>
      <w:r w:rsidRPr="00445005">
        <w:rPr>
          <w:rFonts w:ascii="Times New Roman" w:eastAsia="Calibri" w:hAnsi="Times New Roman" w:cs="Times New Roman"/>
          <w:vertAlign w:val="subscript"/>
        </w:rPr>
        <w:t>равр</w:t>
      </w:r>
      <w:proofErr w:type="spellEnd"/>
      <w:r w:rsidRPr="00445005">
        <w:rPr>
          <w:rFonts w:ascii="Times New Roman" w:eastAsia="Calibri" w:hAnsi="Times New Roman" w:cs="Times New Roman"/>
        </w:rPr>
        <w:t xml:space="preserve"> – стоимость ремонта одного АВР в системе ВРУ в год;</w:t>
      </w:r>
    </w:p>
    <w:p w:rsidR="008571DB" w:rsidRPr="00445005" w:rsidRDefault="008571DB" w:rsidP="008571DB">
      <w:pPr>
        <w:widowControl w:val="0"/>
        <w:autoSpaceDE w:val="0"/>
        <w:autoSpaceDN w:val="0"/>
        <w:adjustRightInd w:val="0"/>
        <w:spacing w:after="0" w:line="240" w:lineRule="auto"/>
        <w:jc w:val="both"/>
        <w:rPr>
          <w:rFonts w:ascii="Times New Roman" w:eastAsia="Calibri" w:hAnsi="Times New Roman" w:cs="Times New Roman"/>
          <w:vertAlign w:val="subscript"/>
        </w:rPr>
      </w:pPr>
      <w:r w:rsidRPr="00445005">
        <w:rPr>
          <w:rFonts w:ascii="Times New Roman" w:eastAsia="Calibri" w:hAnsi="Times New Roman" w:cs="Times New Roman"/>
          <w:lang w:val="en-US"/>
        </w:rPr>
        <w:t>Q</w:t>
      </w:r>
      <w:proofErr w:type="spellStart"/>
      <w:r w:rsidRPr="00445005">
        <w:rPr>
          <w:rFonts w:ascii="Times New Roman" w:eastAsia="Calibri" w:hAnsi="Times New Roman" w:cs="Times New Roman"/>
          <w:vertAlign w:val="subscript"/>
        </w:rPr>
        <w:t>бт</w:t>
      </w:r>
      <w:proofErr w:type="spellEnd"/>
      <w:r w:rsidRPr="00445005">
        <w:rPr>
          <w:rFonts w:ascii="Times New Roman" w:eastAsia="Calibri" w:hAnsi="Times New Roman" w:cs="Times New Roman"/>
          <w:vertAlign w:val="subscript"/>
        </w:rPr>
        <w:t>-</w:t>
      </w:r>
      <w:r w:rsidRPr="00445005">
        <w:rPr>
          <w:rFonts w:ascii="Times New Roman" w:hAnsi="Times New Roman" w:cs="Times New Roman"/>
        </w:rPr>
        <w:t xml:space="preserve"> количество бытовой техники;</w:t>
      </w:r>
    </w:p>
    <w:p w:rsidR="008571DB" w:rsidRPr="00445005" w:rsidRDefault="008571DB" w:rsidP="008571DB">
      <w:pPr>
        <w:widowControl w:val="0"/>
        <w:autoSpaceDE w:val="0"/>
        <w:autoSpaceDN w:val="0"/>
        <w:adjustRightInd w:val="0"/>
        <w:spacing w:after="0" w:line="240" w:lineRule="auto"/>
        <w:jc w:val="both"/>
        <w:rPr>
          <w:rFonts w:ascii="Times New Roman" w:hAnsi="Times New Roman" w:cs="Times New Roman"/>
        </w:rPr>
      </w:pPr>
      <w:proofErr w:type="spellStart"/>
      <w:r w:rsidRPr="00445005">
        <w:rPr>
          <w:rFonts w:ascii="Times New Roman" w:eastAsia="Calibri" w:hAnsi="Times New Roman" w:cs="Times New Roman"/>
        </w:rPr>
        <w:t>Pбт</w:t>
      </w:r>
      <w:proofErr w:type="spellEnd"/>
      <w:r w:rsidRPr="00445005">
        <w:rPr>
          <w:rFonts w:ascii="Times New Roman" w:eastAsia="Calibri" w:hAnsi="Times New Roman" w:cs="Times New Roman"/>
        </w:rPr>
        <w:t>-</w:t>
      </w:r>
      <w:r w:rsidRPr="00445005">
        <w:rPr>
          <w:rFonts w:ascii="Times New Roman" w:hAnsi="Times New Roman" w:cs="Times New Roman"/>
        </w:rPr>
        <w:t xml:space="preserve"> цена ремонта одной единицы бытовой техники.</w:t>
      </w:r>
    </w:p>
    <w:p w:rsidR="002F3212" w:rsidRPr="00445005" w:rsidRDefault="008571DB" w:rsidP="002F3212">
      <w:pPr>
        <w:pStyle w:val="1"/>
        <w:shd w:val="clear" w:color="auto" w:fill="FFFFFF"/>
        <w:spacing w:before="0" w:beforeAutospacing="0" w:after="144" w:afterAutospacing="0" w:line="242" w:lineRule="atLeast"/>
        <w:ind w:firstLine="708"/>
        <w:jc w:val="both"/>
        <w:rPr>
          <w:b w:val="0"/>
          <w:color w:val="333333"/>
          <w:sz w:val="20"/>
          <w:szCs w:val="20"/>
        </w:rPr>
      </w:pPr>
      <w:r w:rsidRPr="00445005">
        <w:rPr>
          <w:b w:val="0"/>
          <w:sz w:val="20"/>
          <w:szCs w:val="20"/>
        </w:rPr>
        <w:t xml:space="preserve">Затраты на проведение текущего ремонта здания, помещений административного здания, кровли административного здания определяются исходя из потребности учреждения, обоснованной дефектной ведомостью, проектно-сметным расчетом и локальной сметой строительной организации, а также установленной федеральным государственным органом нормы проведения ремонта, но не чаще 1 раза в 3 года, с учетом требований </w:t>
      </w:r>
      <w:r w:rsidR="002F3212" w:rsidRPr="00445005">
        <w:rPr>
          <w:b w:val="0"/>
          <w:sz w:val="20"/>
          <w:szCs w:val="20"/>
        </w:rPr>
        <w:t xml:space="preserve">в соответствии с </w:t>
      </w:r>
      <w:r w:rsidR="002F3212" w:rsidRPr="00445005">
        <w:rPr>
          <w:b w:val="0"/>
          <w:color w:val="333333"/>
          <w:sz w:val="20"/>
          <w:szCs w:val="20"/>
        </w:rPr>
        <w:t xml:space="preserve">Приказом </w:t>
      </w:r>
      <w:r w:rsidR="002F3212" w:rsidRPr="00445005">
        <w:rPr>
          <w:b w:val="0"/>
          <w:sz w:val="20"/>
          <w:szCs w:val="20"/>
        </w:rPr>
        <w:t>Гос</w:t>
      </w:r>
      <w:r w:rsidR="003F57D8" w:rsidRPr="00445005">
        <w:rPr>
          <w:b w:val="0"/>
          <w:sz w:val="20"/>
          <w:szCs w:val="20"/>
        </w:rPr>
        <w:t>ударственного комитета по архитектуре и градостроительству при Госстрое СССР</w:t>
      </w:r>
      <w:r w:rsidR="002F3212" w:rsidRPr="00445005">
        <w:rPr>
          <w:b w:val="0"/>
          <w:color w:val="333333"/>
          <w:sz w:val="20"/>
          <w:szCs w:val="20"/>
        </w:rPr>
        <w:t xml:space="preserve"> от 23.11.1988 </w:t>
      </w:r>
      <w:r w:rsidR="00B86A44" w:rsidRPr="00445005">
        <w:rPr>
          <w:b w:val="0"/>
          <w:sz w:val="20"/>
          <w:szCs w:val="20"/>
        </w:rPr>
        <w:t>№</w:t>
      </w:r>
      <w:r w:rsidR="002F3212" w:rsidRPr="00445005">
        <w:rPr>
          <w:b w:val="0"/>
          <w:color w:val="333333"/>
          <w:sz w:val="20"/>
          <w:szCs w:val="20"/>
        </w:rPr>
        <w:t xml:space="preserve"> 312 </w:t>
      </w:r>
      <w:r w:rsidR="00B86A44" w:rsidRPr="00445005">
        <w:rPr>
          <w:b w:val="0"/>
          <w:color w:val="333333"/>
          <w:sz w:val="20"/>
          <w:szCs w:val="20"/>
        </w:rPr>
        <w:t>«</w:t>
      </w:r>
      <w:r w:rsidR="002F3212" w:rsidRPr="00445005">
        <w:rPr>
          <w:b w:val="0"/>
          <w:color w:val="333333"/>
          <w:sz w:val="20"/>
          <w:szCs w:val="20"/>
        </w:rPr>
        <w:t>Об утверждении ведомственных строи</w:t>
      </w:r>
      <w:r w:rsidR="00A225CD" w:rsidRPr="00445005">
        <w:rPr>
          <w:b w:val="0"/>
          <w:color w:val="333333"/>
          <w:sz w:val="20"/>
          <w:szCs w:val="20"/>
        </w:rPr>
        <w:t xml:space="preserve">тельных норм </w:t>
      </w:r>
      <w:proofErr w:type="spellStart"/>
      <w:r w:rsidR="00A225CD" w:rsidRPr="00445005">
        <w:rPr>
          <w:b w:val="0"/>
          <w:color w:val="333333"/>
          <w:sz w:val="20"/>
          <w:szCs w:val="20"/>
        </w:rPr>
        <w:t>Госкомархитектуры</w:t>
      </w:r>
      <w:proofErr w:type="spellEnd"/>
      <w:r w:rsidR="00A225CD" w:rsidRPr="00445005">
        <w:rPr>
          <w:b w:val="0"/>
          <w:color w:val="333333"/>
          <w:sz w:val="20"/>
          <w:szCs w:val="20"/>
        </w:rPr>
        <w:t xml:space="preserve"> «</w:t>
      </w:r>
      <w:r w:rsidR="002F3212" w:rsidRPr="00445005">
        <w:rPr>
          <w:b w:val="0"/>
          <w:color w:val="333333"/>
          <w:sz w:val="20"/>
          <w:szCs w:val="20"/>
        </w:rPr>
        <w: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r w:rsidR="00B86A44" w:rsidRPr="00445005">
        <w:rPr>
          <w:b w:val="0"/>
          <w:color w:val="333333"/>
          <w:sz w:val="20"/>
          <w:szCs w:val="20"/>
        </w:rPr>
        <w:t>»</w:t>
      </w:r>
      <w:r w:rsidR="002F3212" w:rsidRPr="00445005">
        <w:rPr>
          <w:b w:val="0"/>
          <w:color w:val="333333"/>
          <w:sz w:val="20"/>
          <w:szCs w:val="20"/>
        </w:rPr>
        <w:t xml:space="preserve"> (вместе с </w:t>
      </w:r>
      <w:r w:rsidR="00A225CD" w:rsidRPr="00445005">
        <w:rPr>
          <w:b w:val="0"/>
          <w:color w:val="333333"/>
          <w:sz w:val="20"/>
          <w:szCs w:val="20"/>
        </w:rPr>
        <w:t>«</w:t>
      </w:r>
      <w:r w:rsidR="002F3212" w:rsidRPr="00445005">
        <w:rPr>
          <w:b w:val="0"/>
          <w:color w:val="333333"/>
          <w:sz w:val="20"/>
          <w:szCs w:val="20"/>
        </w:rPr>
        <w: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r w:rsidR="00B86A44" w:rsidRPr="00445005">
        <w:rPr>
          <w:b w:val="0"/>
          <w:color w:val="333333"/>
          <w:sz w:val="20"/>
          <w:szCs w:val="20"/>
        </w:rPr>
        <w:t>»</w:t>
      </w:r>
      <w:r w:rsidR="002F3212" w:rsidRPr="00445005">
        <w:rPr>
          <w:b w:val="0"/>
          <w:color w:val="333333"/>
          <w:sz w:val="20"/>
          <w:szCs w:val="20"/>
        </w:rPr>
        <w:t>)</w:t>
      </w:r>
    </w:p>
    <w:p w:rsidR="008571DB" w:rsidRPr="00445005" w:rsidRDefault="008571DB" w:rsidP="008571DB">
      <w:pPr>
        <w:autoSpaceDE w:val="0"/>
        <w:autoSpaceDN w:val="0"/>
        <w:adjustRightInd w:val="0"/>
        <w:spacing w:after="0" w:line="240" w:lineRule="auto"/>
        <w:jc w:val="center"/>
        <w:rPr>
          <w:rFonts w:ascii="Times New Roman" w:hAnsi="Times New Roman" w:cs="Times New Roman"/>
          <w:i/>
          <w:sz w:val="20"/>
          <w:szCs w:val="20"/>
        </w:rPr>
      </w:pPr>
    </w:p>
    <w:tbl>
      <w:tblPr>
        <w:tblW w:w="10345" w:type="dxa"/>
        <w:tblInd w:w="-481" w:type="dxa"/>
        <w:tblLayout w:type="fixed"/>
        <w:tblLook w:val="04A0" w:firstRow="1" w:lastRow="0" w:firstColumn="1" w:lastColumn="0" w:noHBand="0" w:noVBand="1"/>
      </w:tblPr>
      <w:tblGrid>
        <w:gridCol w:w="1276"/>
        <w:gridCol w:w="1134"/>
        <w:gridCol w:w="1276"/>
        <w:gridCol w:w="1134"/>
        <w:gridCol w:w="992"/>
        <w:gridCol w:w="1133"/>
        <w:gridCol w:w="850"/>
        <w:gridCol w:w="850"/>
        <w:gridCol w:w="850"/>
        <w:gridCol w:w="850"/>
      </w:tblGrid>
      <w:tr w:rsidR="008571DB" w:rsidRPr="00445005" w:rsidTr="00FA42FD">
        <w:trPr>
          <w:trHeight w:val="5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Планируемая площадь к проведению текущего ремонта здания, помещений административного здания в год</w:t>
            </w:r>
          </w:p>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(м</w:t>
            </w:r>
            <w:r w:rsidRPr="00445005">
              <w:rPr>
                <w:rFonts w:ascii="Times New Roman" w:eastAsia="Times New Roman" w:hAnsi="Times New Roman" w:cs="Times New Roman"/>
                <w:sz w:val="18"/>
                <w:szCs w:val="18"/>
                <w:vertAlign w:val="superscript"/>
                <w:lang w:eastAsia="ru-RU"/>
              </w:rPr>
              <w:t>2</w:t>
            </w:r>
            <w:r w:rsidRPr="00445005">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Цена текущего ремонта здания, помещений административного здания за  1м</w:t>
            </w:r>
            <w:r w:rsidRPr="00445005">
              <w:rPr>
                <w:rFonts w:ascii="Times New Roman" w:eastAsia="Times New Roman" w:hAnsi="Times New Roman" w:cs="Times New Roman"/>
                <w:sz w:val="18"/>
                <w:szCs w:val="18"/>
                <w:vertAlign w:val="superscript"/>
                <w:lang w:eastAsia="ru-RU"/>
              </w:rPr>
              <w:t>2</w:t>
            </w:r>
            <w:r w:rsidRPr="00445005">
              <w:rPr>
                <w:rFonts w:ascii="Times New Roman" w:eastAsia="Times New Roman" w:hAnsi="Times New Roman" w:cs="Times New Roman"/>
                <w:sz w:val="18"/>
                <w:szCs w:val="18"/>
                <w:lang w:eastAsia="ru-RU"/>
              </w:rPr>
              <w:t xml:space="preserve">                        (руб.)</w:t>
            </w:r>
          </w:p>
        </w:tc>
        <w:tc>
          <w:tcPr>
            <w:tcW w:w="1276" w:type="dxa"/>
            <w:tcBorders>
              <w:top w:val="single" w:sz="4" w:space="0" w:color="auto"/>
              <w:left w:val="nil"/>
              <w:bottom w:val="single" w:sz="4" w:space="0" w:color="auto"/>
              <w:right w:val="single" w:sz="4" w:space="0" w:color="auto"/>
            </w:tcBorders>
            <w:vAlign w:val="center"/>
          </w:tcPr>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Планируемая площадь к проведению текущего ремонта кровли в год</w:t>
            </w:r>
          </w:p>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(м</w:t>
            </w:r>
            <w:r w:rsidRPr="00445005">
              <w:rPr>
                <w:rFonts w:ascii="Times New Roman" w:eastAsia="Times New Roman" w:hAnsi="Times New Roman" w:cs="Times New Roman"/>
                <w:sz w:val="18"/>
                <w:szCs w:val="18"/>
                <w:vertAlign w:val="superscript"/>
                <w:lang w:eastAsia="ru-RU"/>
              </w:rPr>
              <w:t>2</w:t>
            </w:r>
            <w:r w:rsidRPr="00445005">
              <w:rPr>
                <w:rFonts w:ascii="Times New Roman" w:eastAsia="Times New Roman" w:hAnsi="Times New Roman" w:cs="Times New Roman"/>
                <w:sz w:val="18"/>
                <w:szCs w:val="18"/>
                <w:lang w:eastAsia="ru-RU"/>
              </w:rPr>
              <w:t>)</w:t>
            </w:r>
          </w:p>
        </w:tc>
        <w:tc>
          <w:tcPr>
            <w:tcW w:w="1134" w:type="dxa"/>
            <w:tcBorders>
              <w:top w:val="single" w:sz="4" w:space="0" w:color="auto"/>
              <w:left w:val="nil"/>
              <w:bottom w:val="single" w:sz="4" w:space="0" w:color="auto"/>
              <w:right w:val="single" w:sz="4" w:space="0" w:color="auto"/>
            </w:tcBorders>
            <w:vAlign w:val="center"/>
          </w:tcPr>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Цена текущего ремонта кровли за 1м</w:t>
            </w:r>
            <w:r w:rsidRPr="00445005">
              <w:rPr>
                <w:rFonts w:ascii="Times New Roman" w:eastAsia="Times New Roman" w:hAnsi="Times New Roman" w:cs="Times New Roman"/>
                <w:sz w:val="18"/>
                <w:szCs w:val="18"/>
                <w:vertAlign w:val="superscript"/>
                <w:lang w:eastAsia="ru-RU"/>
              </w:rPr>
              <w:t>2</w:t>
            </w:r>
            <w:r w:rsidRPr="00445005">
              <w:rPr>
                <w:rFonts w:ascii="Times New Roman" w:eastAsia="Times New Roman" w:hAnsi="Times New Roman" w:cs="Times New Roman"/>
                <w:sz w:val="18"/>
                <w:szCs w:val="18"/>
                <w:lang w:eastAsia="ru-RU"/>
              </w:rPr>
              <w:t xml:space="preserve">            (руб.)</w:t>
            </w:r>
          </w:p>
        </w:tc>
        <w:tc>
          <w:tcPr>
            <w:tcW w:w="992" w:type="dxa"/>
            <w:tcBorders>
              <w:top w:val="single" w:sz="4" w:space="0" w:color="auto"/>
              <w:left w:val="nil"/>
              <w:bottom w:val="single" w:sz="4" w:space="0" w:color="auto"/>
              <w:right w:val="single" w:sz="4" w:space="0" w:color="auto"/>
            </w:tcBorders>
            <w:vAlign w:val="center"/>
          </w:tcPr>
          <w:p w:rsidR="008571DB" w:rsidRPr="00445005" w:rsidRDefault="008571DB" w:rsidP="00FA42F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5005">
              <w:rPr>
                <w:rFonts w:ascii="Times New Roman" w:hAnsi="Times New Roman" w:cs="Times New Roman"/>
                <w:sz w:val="18"/>
                <w:szCs w:val="18"/>
              </w:rPr>
              <w:t>Планируемое количество услуг ремонта окон, дверей,  офисной мебели в год (шт.)</w:t>
            </w:r>
          </w:p>
        </w:tc>
        <w:tc>
          <w:tcPr>
            <w:tcW w:w="1133" w:type="dxa"/>
            <w:tcBorders>
              <w:top w:val="single" w:sz="4" w:space="0" w:color="auto"/>
              <w:left w:val="nil"/>
              <w:bottom w:val="single" w:sz="4" w:space="0" w:color="auto"/>
              <w:right w:val="single" w:sz="4" w:space="0" w:color="auto"/>
            </w:tcBorders>
            <w:vAlign w:val="center"/>
          </w:tcPr>
          <w:p w:rsidR="008571DB" w:rsidRPr="00445005" w:rsidRDefault="008571DB" w:rsidP="00FA42FD">
            <w:pPr>
              <w:pStyle w:val="a3"/>
              <w:ind w:left="0"/>
              <w:jc w:val="center"/>
              <w:rPr>
                <w:rFonts w:ascii="Times New Roman" w:hAnsi="Times New Roman" w:cs="Times New Roman"/>
                <w:sz w:val="18"/>
                <w:szCs w:val="18"/>
              </w:rPr>
            </w:pPr>
            <w:r w:rsidRPr="00445005">
              <w:rPr>
                <w:rFonts w:ascii="Times New Roman" w:hAnsi="Times New Roman" w:cs="Times New Roman"/>
                <w:sz w:val="18"/>
                <w:szCs w:val="18"/>
              </w:rPr>
              <w:t>Цена одной</w:t>
            </w:r>
            <w:r w:rsidR="00C87040" w:rsidRPr="00445005">
              <w:rPr>
                <w:rFonts w:ascii="Times New Roman" w:hAnsi="Times New Roman" w:cs="Times New Roman"/>
                <w:sz w:val="18"/>
                <w:szCs w:val="18"/>
              </w:rPr>
              <w:t xml:space="preserve">  услуги по ремонту одного окна, </w:t>
            </w:r>
            <w:r w:rsidRPr="00445005">
              <w:rPr>
                <w:rFonts w:ascii="Times New Roman" w:hAnsi="Times New Roman" w:cs="Times New Roman"/>
                <w:sz w:val="18"/>
                <w:szCs w:val="18"/>
              </w:rPr>
              <w:t>двери, офисной мебели (руб.)</w:t>
            </w:r>
          </w:p>
          <w:p w:rsidR="008571DB" w:rsidRPr="00445005" w:rsidRDefault="008571DB" w:rsidP="00FA42FD">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8571DB" w:rsidRPr="00445005" w:rsidRDefault="008571DB" w:rsidP="00FA42FD">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eastAsia="Calibri" w:hAnsi="Times New Roman" w:cs="Times New Roman"/>
                <w:sz w:val="18"/>
                <w:szCs w:val="18"/>
              </w:rPr>
              <w:t>Количество АВР в системе ВРУ (шт.)</w:t>
            </w:r>
          </w:p>
        </w:tc>
        <w:tc>
          <w:tcPr>
            <w:tcW w:w="850" w:type="dxa"/>
            <w:tcBorders>
              <w:top w:val="single" w:sz="4" w:space="0" w:color="auto"/>
              <w:left w:val="nil"/>
              <w:bottom w:val="single" w:sz="4" w:space="0" w:color="auto"/>
              <w:right w:val="single" w:sz="4" w:space="0" w:color="auto"/>
            </w:tcBorders>
            <w:vAlign w:val="center"/>
          </w:tcPr>
          <w:p w:rsidR="008571DB" w:rsidRPr="00445005" w:rsidRDefault="008571DB" w:rsidP="00FA42FD">
            <w:pPr>
              <w:spacing w:after="0" w:line="240" w:lineRule="auto"/>
              <w:jc w:val="center"/>
              <w:rPr>
                <w:rFonts w:ascii="Times New Roman" w:hAnsi="Times New Roman" w:cs="Times New Roman"/>
                <w:sz w:val="18"/>
                <w:szCs w:val="18"/>
              </w:rPr>
            </w:pPr>
            <w:r w:rsidRPr="00445005">
              <w:rPr>
                <w:rFonts w:ascii="Times New Roman" w:eastAsia="Calibri" w:hAnsi="Times New Roman" w:cs="Times New Roman"/>
                <w:sz w:val="18"/>
                <w:szCs w:val="18"/>
              </w:rPr>
              <w:t>Стоимость ремонта одного АВР  в год (руб.)</w:t>
            </w:r>
          </w:p>
        </w:tc>
        <w:tc>
          <w:tcPr>
            <w:tcW w:w="850" w:type="dxa"/>
            <w:tcBorders>
              <w:top w:val="single" w:sz="4" w:space="0" w:color="auto"/>
              <w:left w:val="nil"/>
              <w:bottom w:val="single" w:sz="4" w:space="0" w:color="auto"/>
              <w:right w:val="single" w:sz="4" w:space="0" w:color="auto"/>
            </w:tcBorders>
            <w:vAlign w:val="center"/>
          </w:tcPr>
          <w:p w:rsidR="008571DB" w:rsidRPr="00445005" w:rsidRDefault="008571DB" w:rsidP="00FA42FD">
            <w:pPr>
              <w:widowControl w:val="0"/>
              <w:autoSpaceDE w:val="0"/>
              <w:autoSpaceDN w:val="0"/>
              <w:adjustRightInd w:val="0"/>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Количество бытовой техники</w:t>
            </w:r>
          </w:p>
          <w:p w:rsidR="008571DB" w:rsidRPr="00445005" w:rsidRDefault="008571DB" w:rsidP="00FA42FD">
            <w:pPr>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(шт.)</w:t>
            </w:r>
          </w:p>
        </w:tc>
        <w:tc>
          <w:tcPr>
            <w:tcW w:w="850" w:type="dxa"/>
            <w:tcBorders>
              <w:top w:val="single" w:sz="4" w:space="0" w:color="auto"/>
              <w:left w:val="nil"/>
              <w:bottom w:val="single" w:sz="4" w:space="0" w:color="auto"/>
              <w:right w:val="single" w:sz="4" w:space="0" w:color="auto"/>
            </w:tcBorders>
            <w:vAlign w:val="center"/>
          </w:tcPr>
          <w:p w:rsidR="008571DB" w:rsidRPr="00445005" w:rsidRDefault="008571DB" w:rsidP="00FA42FD">
            <w:pPr>
              <w:spacing w:after="0" w:line="240" w:lineRule="auto"/>
              <w:jc w:val="center"/>
              <w:rPr>
                <w:rFonts w:ascii="Times New Roman" w:hAnsi="Times New Roman" w:cs="Times New Roman"/>
                <w:sz w:val="18"/>
                <w:szCs w:val="18"/>
              </w:rPr>
            </w:pPr>
            <w:r w:rsidRPr="00445005">
              <w:rPr>
                <w:rFonts w:ascii="Times New Roman" w:hAnsi="Times New Roman" w:cs="Times New Roman"/>
                <w:sz w:val="18"/>
                <w:szCs w:val="18"/>
              </w:rPr>
              <w:t>Цена ремонта одной единицы бытовой техники (руб.)</w:t>
            </w:r>
          </w:p>
        </w:tc>
      </w:tr>
      <w:tr w:rsidR="008571DB" w:rsidRPr="00445005" w:rsidTr="008571DB">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8571DB" w:rsidRPr="00445005" w:rsidRDefault="008571DB" w:rsidP="00C87040">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r w:rsidR="00C87040" w:rsidRPr="00445005">
              <w:rPr>
                <w:rFonts w:ascii="Times New Roman" w:eastAsia="Times New Roman" w:hAnsi="Times New Roman" w:cs="Times New Roman"/>
                <w:sz w:val="18"/>
                <w:szCs w:val="18"/>
                <w:lang w:eastAsia="ru-RU"/>
              </w:rPr>
              <w:t>903</w:t>
            </w:r>
          </w:p>
        </w:tc>
        <w:tc>
          <w:tcPr>
            <w:tcW w:w="1134" w:type="dxa"/>
            <w:tcBorders>
              <w:top w:val="nil"/>
              <w:left w:val="nil"/>
              <w:bottom w:val="single" w:sz="4" w:space="0" w:color="auto"/>
              <w:right w:val="single" w:sz="4" w:space="0" w:color="auto"/>
            </w:tcBorders>
            <w:shd w:val="clear" w:color="auto" w:fill="auto"/>
            <w:noWrap/>
            <w:hideMark/>
          </w:tcPr>
          <w:p w:rsidR="008571DB" w:rsidRPr="00445005" w:rsidRDefault="008571DB" w:rsidP="00C87040">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r w:rsidR="00C87040" w:rsidRPr="00445005">
              <w:rPr>
                <w:rFonts w:ascii="Times New Roman" w:eastAsia="Times New Roman" w:hAnsi="Times New Roman" w:cs="Times New Roman"/>
                <w:sz w:val="18"/>
                <w:szCs w:val="18"/>
                <w:lang w:eastAsia="ru-RU"/>
              </w:rPr>
              <w:t>8 000,00</w:t>
            </w:r>
          </w:p>
        </w:tc>
        <w:tc>
          <w:tcPr>
            <w:tcW w:w="1276" w:type="dxa"/>
            <w:tcBorders>
              <w:top w:val="nil"/>
              <w:left w:val="nil"/>
              <w:bottom w:val="single" w:sz="4" w:space="0" w:color="auto"/>
              <w:right w:val="single" w:sz="4" w:space="0" w:color="auto"/>
            </w:tcBorders>
          </w:tcPr>
          <w:p w:rsidR="008571DB" w:rsidRPr="00445005" w:rsidRDefault="008571DB" w:rsidP="00C87040">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r w:rsidR="00C87040" w:rsidRPr="00445005">
              <w:rPr>
                <w:rFonts w:ascii="Times New Roman" w:eastAsia="Times New Roman" w:hAnsi="Times New Roman" w:cs="Times New Roman"/>
                <w:sz w:val="18"/>
                <w:szCs w:val="18"/>
                <w:lang w:eastAsia="ru-RU"/>
              </w:rPr>
              <w:t>612</w:t>
            </w:r>
          </w:p>
        </w:tc>
        <w:tc>
          <w:tcPr>
            <w:tcW w:w="1134"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950,00</w:t>
            </w:r>
          </w:p>
        </w:tc>
        <w:tc>
          <w:tcPr>
            <w:tcW w:w="992" w:type="dxa"/>
            <w:tcBorders>
              <w:top w:val="nil"/>
              <w:left w:val="nil"/>
              <w:bottom w:val="single" w:sz="4" w:space="0" w:color="auto"/>
              <w:right w:val="single" w:sz="4" w:space="0" w:color="auto"/>
            </w:tcBorders>
          </w:tcPr>
          <w:p w:rsidR="008571DB" w:rsidRPr="00445005" w:rsidRDefault="008571DB" w:rsidP="007D2CC9">
            <w:pPr>
              <w:spacing w:after="0" w:line="240" w:lineRule="auto"/>
              <w:jc w:val="center"/>
              <w:rPr>
                <w:rFonts w:ascii="Times New Roman" w:eastAsia="Times New Roman" w:hAnsi="Times New Roman" w:cs="Times New Roman"/>
                <w:sz w:val="18"/>
                <w:szCs w:val="18"/>
                <w:lang w:eastAsia="ru-RU"/>
              </w:rPr>
            </w:pPr>
            <w:r w:rsidRPr="00445005">
              <w:rPr>
                <w:rFonts w:ascii="Times New Roman" w:hAnsi="Times New Roman" w:cs="Times New Roman"/>
                <w:sz w:val="18"/>
                <w:szCs w:val="18"/>
              </w:rPr>
              <w:t>не более 5</w:t>
            </w:r>
            <w:r w:rsidR="007D2CC9" w:rsidRPr="00445005">
              <w:rPr>
                <w:rFonts w:ascii="Times New Roman" w:hAnsi="Times New Roman" w:cs="Times New Roman"/>
                <w:sz w:val="18"/>
                <w:szCs w:val="18"/>
              </w:rPr>
              <w:t>0</w:t>
            </w:r>
          </w:p>
        </w:tc>
        <w:tc>
          <w:tcPr>
            <w:tcW w:w="1133"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hAnsi="Times New Roman" w:cs="Times New Roman"/>
                <w:sz w:val="18"/>
                <w:szCs w:val="18"/>
              </w:rPr>
              <w:t>не более 11 000,00</w:t>
            </w:r>
          </w:p>
        </w:tc>
        <w:tc>
          <w:tcPr>
            <w:tcW w:w="850"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hAnsi="Times New Roman" w:cs="Times New Roman"/>
                <w:sz w:val="18"/>
                <w:szCs w:val="18"/>
              </w:rPr>
            </w:pPr>
            <w:r w:rsidRPr="00445005">
              <w:rPr>
                <w:rFonts w:ascii="Times New Roman" w:eastAsia="Times New Roman" w:hAnsi="Times New Roman" w:cs="Times New Roman"/>
                <w:sz w:val="20"/>
                <w:szCs w:val="20"/>
                <w:lang w:eastAsia="ru-RU"/>
              </w:rPr>
              <w:t>не более фактического наличия</w:t>
            </w:r>
          </w:p>
        </w:tc>
        <w:tc>
          <w:tcPr>
            <w:tcW w:w="850"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hAnsi="Times New Roman" w:cs="Times New Roman"/>
                <w:sz w:val="18"/>
                <w:szCs w:val="18"/>
              </w:rPr>
            </w:pPr>
            <w:r w:rsidRPr="00445005">
              <w:rPr>
                <w:rFonts w:ascii="Times New Roman" w:eastAsia="Times New Roman" w:hAnsi="Times New Roman" w:cs="Times New Roman"/>
                <w:sz w:val="20"/>
                <w:szCs w:val="20"/>
                <w:lang w:eastAsia="ru-RU"/>
              </w:rPr>
              <w:t>не более 150 000,00</w:t>
            </w:r>
          </w:p>
        </w:tc>
        <w:tc>
          <w:tcPr>
            <w:tcW w:w="850"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hAnsi="Times New Roman" w:cs="Times New Roman"/>
                <w:sz w:val="18"/>
                <w:szCs w:val="18"/>
              </w:rPr>
            </w:pPr>
            <w:r w:rsidRPr="00445005">
              <w:rPr>
                <w:rFonts w:ascii="Times New Roman" w:eastAsia="Times New Roman" w:hAnsi="Times New Roman" w:cs="Times New Roman"/>
                <w:sz w:val="18"/>
                <w:szCs w:val="18"/>
                <w:lang w:eastAsia="ru-RU"/>
              </w:rPr>
              <w:t>в пределах имеющейся бытовой техники на балансе учреждения</w:t>
            </w:r>
          </w:p>
        </w:tc>
        <w:tc>
          <w:tcPr>
            <w:tcW w:w="850" w:type="dxa"/>
            <w:tcBorders>
              <w:top w:val="nil"/>
              <w:left w:val="nil"/>
              <w:bottom w:val="single" w:sz="4" w:space="0" w:color="auto"/>
              <w:right w:val="single" w:sz="4" w:space="0" w:color="auto"/>
            </w:tcBorders>
          </w:tcPr>
          <w:p w:rsidR="008571DB" w:rsidRPr="00445005" w:rsidRDefault="008571DB" w:rsidP="008571DB">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8571DB" w:rsidRPr="00445005" w:rsidRDefault="008571DB" w:rsidP="008571DB">
            <w:pPr>
              <w:spacing w:after="0" w:line="240" w:lineRule="auto"/>
              <w:jc w:val="center"/>
              <w:rPr>
                <w:rFonts w:ascii="Times New Roman" w:eastAsia="Times New Roman" w:hAnsi="Times New Roman" w:cs="Times New Roman"/>
                <w:color w:val="FF0000"/>
                <w:sz w:val="18"/>
                <w:szCs w:val="18"/>
                <w:lang w:eastAsia="ru-RU"/>
              </w:rPr>
            </w:pPr>
            <w:r w:rsidRPr="00445005">
              <w:rPr>
                <w:rFonts w:ascii="Times New Roman" w:eastAsia="Times New Roman" w:hAnsi="Times New Roman" w:cs="Times New Roman"/>
                <w:sz w:val="18"/>
                <w:szCs w:val="18"/>
                <w:lang w:eastAsia="ru-RU"/>
              </w:rPr>
              <w:t>18 000,00</w:t>
            </w:r>
          </w:p>
          <w:p w:rsidR="008571DB" w:rsidRPr="00445005" w:rsidRDefault="008571DB" w:rsidP="008571DB">
            <w:pPr>
              <w:spacing w:after="0" w:line="240" w:lineRule="auto"/>
              <w:jc w:val="center"/>
              <w:rPr>
                <w:rFonts w:ascii="Times New Roman" w:hAnsi="Times New Roman" w:cs="Times New Roman"/>
                <w:sz w:val="18"/>
                <w:szCs w:val="18"/>
              </w:rPr>
            </w:pPr>
          </w:p>
        </w:tc>
      </w:tr>
    </w:tbl>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FA42FD">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4.10. Затраты на проведение текущего, капитального  ремонта  муниципального имущества (административных зданий, учреждений образования, культуры и спорта, содержание и ремонт автомобильных  дорог, благоустройство проездов к многоквартирным домам (асфальтирование)), Нефтеюганского района</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ko-KR"/>
        </w:rPr>
      </w:pP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р</w:t>
      </w:r>
      <w:proofErr w:type="spellEnd"/>
      <w:r w:rsidRPr="00445005">
        <w:rPr>
          <w:rFonts w:ascii="Times New Roman" w:eastAsia="Batang" w:hAnsi="Times New Roman" w:cs="Times New Roman"/>
          <w:sz w:val="24"/>
          <w:szCs w:val="24"/>
          <w:vertAlign w:val="subscript"/>
          <w:lang w:eastAsia="ko-KR"/>
        </w:rPr>
        <w:t xml:space="preserve"> = </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S</w:t>
      </w:r>
      <w:r w:rsidRPr="00445005">
        <w:rPr>
          <w:rFonts w:ascii="Times New Roman" w:eastAsia="Batang" w:hAnsi="Times New Roman" w:cs="Times New Roman"/>
          <w:sz w:val="24"/>
          <w:szCs w:val="24"/>
          <w:vertAlign w:val="subscript"/>
          <w:lang w:val="en-US" w:eastAsia="ko-KR"/>
        </w:rPr>
        <w:t>ip</w:t>
      </w:r>
      <w:r w:rsidRPr="00445005">
        <w:rPr>
          <w:rFonts w:ascii="Times New Roman" w:eastAsia="Batang" w:hAnsi="Times New Roman" w:cs="Times New Roman"/>
          <w:sz w:val="24"/>
          <w:szCs w:val="24"/>
          <w:vertAlign w:val="subscript"/>
          <w:lang w:eastAsia="ko-KR"/>
        </w:rPr>
        <w:t xml:space="preserve"> * </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val="en-US" w:eastAsia="ko-KR"/>
        </w:rPr>
        <w:t>ip</w:t>
      </w:r>
      <w:r w:rsidRPr="00445005">
        <w:rPr>
          <w:rFonts w:ascii="Times New Roman" w:eastAsia="Batang" w:hAnsi="Times New Roman" w:cs="Times New Roman"/>
          <w:sz w:val="24"/>
          <w:szCs w:val="24"/>
          <w:lang w:eastAsia="ko-KR"/>
        </w:rPr>
        <w:br w:type="textWrapping" w:clear="all"/>
      </w:r>
    </w:p>
    <w:p w:rsidR="00777EFB" w:rsidRPr="00445005" w:rsidRDefault="00777EFB" w:rsidP="006331D8">
      <w:pPr>
        <w:widowControl w:val="0"/>
        <w:autoSpaceDE w:val="0"/>
        <w:autoSpaceDN w:val="0"/>
        <w:adjustRightInd w:val="0"/>
        <w:spacing w:after="0" w:line="240" w:lineRule="auto"/>
        <w:rPr>
          <w:rFonts w:ascii="Times New Roman" w:eastAsia="Batang" w:hAnsi="Times New Roman" w:cs="Times New Roman"/>
          <w:sz w:val="20"/>
          <w:szCs w:val="20"/>
          <w:lang w:eastAsia="ko-KR"/>
        </w:rPr>
      </w:pPr>
    </w:p>
    <w:p w:rsidR="006331D8" w:rsidRPr="00445005" w:rsidRDefault="006331D8" w:rsidP="006331D8">
      <w:pPr>
        <w:widowControl w:val="0"/>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S</w:t>
      </w:r>
      <w:r w:rsidRPr="00445005">
        <w:rPr>
          <w:rFonts w:ascii="Times New Roman" w:eastAsia="Batang" w:hAnsi="Times New Roman" w:cs="Times New Roman"/>
          <w:sz w:val="20"/>
          <w:szCs w:val="20"/>
          <w:vertAlign w:val="subscript"/>
          <w:lang w:val="en-US" w:eastAsia="ko-KR"/>
        </w:rPr>
        <w:t>ip</w:t>
      </w:r>
      <w:r w:rsidRPr="00445005">
        <w:rPr>
          <w:rFonts w:ascii="Times New Roman" w:eastAsia="Batang" w:hAnsi="Times New Roman" w:cs="Times New Roman"/>
          <w:sz w:val="20"/>
          <w:szCs w:val="20"/>
          <w:vertAlign w:val="subscript"/>
          <w:lang w:eastAsia="ko-KR"/>
        </w:rPr>
        <w:t xml:space="preserve"> </w:t>
      </w:r>
      <w:r w:rsidRPr="00445005">
        <w:rPr>
          <w:rFonts w:ascii="Times New Roman" w:eastAsia="Batang" w:hAnsi="Times New Roman" w:cs="Times New Roman"/>
          <w:sz w:val="20"/>
          <w:szCs w:val="20"/>
          <w:lang w:eastAsia="ko-KR"/>
        </w:rPr>
        <w:t>- площадь объ</w:t>
      </w:r>
      <w:r w:rsidR="007D2CC9" w:rsidRPr="00445005">
        <w:rPr>
          <w:rFonts w:ascii="Times New Roman" w:eastAsia="Batang" w:hAnsi="Times New Roman" w:cs="Times New Roman"/>
          <w:sz w:val="20"/>
          <w:szCs w:val="20"/>
          <w:lang w:eastAsia="ko-KR"/>
        </w:rPr>
        <w:t xml:space="preserve">екта, планируемая к проведению </w:t>
      </w:r>
      <w:r w:rsidRPr="00445005">
        <w:rPr>
          <w:rFonts w:ascii="Times New Roman" w:eastAsia="Batang" w:hAnsi="Times New Roman" w:cs="Times New Roman"/>
          <w:sz w:val="20"/>
          <w:szCs w:val="20"/>
          <w:lang w:eastAsia="ko-KR"/>
        </w:rPr>
        <w:t>ремонта имущества, содержанию и благоустройству дорог;</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val="en-US" w:eastAsia="ko-KR"/>
        </w:rPr>
        <w:t>ip</w:t>
      </w:r>
      <w:r w:rsidRPr="00445005">
        <w:rPr>
          <w:rFonts w:ascii="Times New Roman" w:eastAsia="Batang" w:hAnsi="Times New Roman" w:cs="Times New Roman"/>
          <w:sz w:val="20"/>
          <w:szCs w:val="20"/>
          <w:lang w:eastAsia="ko-KR"/>
        </w:rPr>
        <w:t xml:space="preserve"> - цена ремонта 1 кв. метра площади  объекта, содержания и благоустройства дорог.</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497" w:type="dxa"/>
        <w:tblInd w:w="108" w:type="dxa"/>
        <w:tblLayout w:type="fixed"/>
        <w:tblLook w:val="04A0" w:firstRow="1" w:lastRow="0" w:firstColumn="1" w:lastColumn="0" w:noHBand="0" w:noVBand="1"/>
      </w:tblPr>
      <w:tblGrid>
        <w:gridCol w:w="4253"/>
        <w:gridCol w:w="2835"/>
        <w:gridCol w:w="2409"/>
      </w:tblGrid>
      <w:tr w:rsidR="006331D8" w:rsidRPr="00445005" w:rsidTr="00F61D08">
        <w:trPr>
          <w:trHeight w:val="688"/>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Планируемая площадь </w:t>
            </w:r>
          </w:p>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 проведению ремонта объекта, содержания дорог м2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ремонта объекта, содержания дорог 1м2                        (руб.)</w:t>
            </w:r>
          </w:p>
        </w:tc>
      </w:tr>
      <w:tr w:rsidR="006331D8" w:rsidRPr="00445005" w:rsidTr="00F61D08">
        <w:trPr>
          <w:trHeight w:val="225"/>
        </w:trPr>
        <w:tc>
          <w:tcPr>
            <w:tcW w:w="4253" w:type="dxa"/>
            <w:tcBorders>
              <w:top w:val="nil"/>
              <w:left w:val="single" w:sz="4" w:space="0" w:color="auto"/>
              <w:bottom w:val="single" w:sz="4" w:space="0" w:color="auto"/>
              <w:right w:val="single" w:sz="4" w:space="0" w:color="auto"/>
            </w:tcBorders>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2409"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p>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помещений</w:t>
            </w:r>
          </w:p>
        </w:tc>
        <w:tc>
          <w:tcPr>
            <w:tcW w:w="2835" w:type="dxa"/>
            <w:vMerge w:val="restart"/>
            <w:tcBorders>
              <w:top w:val="single" w:sz="4" w:space="0" w:color="auto"/>
              <w:left w:val="single" w:sz="4" w:space="0" w:color="auto"/>
              <w:right w:val="single" w:sz="4" w:space="0" w:color="auto"/>
            </w:tcBorders>
            <w:shd w:val="clear" w:color="auto" w:fill="auto"/>
            <w:noWrap/>
            <w:vAlign w:val="center"/>
            <w:hideMark/>
          </w:tcPr>
          <w:p w:rsidR="006331D8" w:rsidRPr="00445005" w:rsidRDefault="006331D8" w:rsidP="00F61D08">
            <w:pPr>
              <w:spacing w:after="0" w:line="240" w:lineRule="auto"/>
              <w:ind w:right="-107"/>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площади, заявленной администрациями сельских и городского поселений Нефтеюганского района</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8 000,00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помещений с заменой дверей и окон</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35 000,00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помещений с заменой санитарно-технического оборудования, дверей и окон</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60 000,00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фасада</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200 000,00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кровли (скатная)</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35 000,00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кровли (мягкая кровля)</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9 000,00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входных групп и крылец</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24 000,00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Капитальный ремонт</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330 000,00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Ремонт автомобильных дорог,  асфальтирование проездов к многоквартирным домам (благоустройство)</w:t>
            </w:r>
          </w:p>
        </w:tc>
        <w:tc>
          <w:tcPr>
            <w:tcW w:w="2835" w:type="dxa"/>
            <w:vMerge/>
            <w:tcBorders>
              <w:left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BD4606" w:rsidP="00BD4606">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w:t>
            </w:r>
            <w:r w:rsidR="006331D8" w:rsidRPr="00445005">
              <w:rPr>
                <w:rFonts w:ascii="Times New Roman" w:eastAsia="Times New Roman" w:hAnsi="Times New Roman" w:cs="Times New Roman"/>
                <w:color w:val="000000"/>
                <w:sz w:val="20"/>
                <w:szCs w:val="20"/>
                <w:lang w:eastAsia="ko-KR"/>
              </w:rPr>
              <w:t>5</w:t>
            </w:r>
            <w:r w:rsidRPr="00445005">
              <w:rPr>
                <w:rFonts w:ascii="Times New Roman" w:eastAsia="Times New Roman" w:hAnsi="Times New Roman" w:cs="Times New Roman"/>
                <w:color w:val="000000"/>
                <w:sz w:val="20"/>
                <w:szCs w:val="20"/>
                <w:lang w:eastAsia="ko-KR"/>
              </w:rPr>
              <w:t xml:space="preserve">0 </w:t>
            </w:r>
            <w:r w:rsidR="006331D8" w:rsidRPr="00445005">
              <w:rPr>
                <w:rFonts w:ascii="Times New Roman" w:eastAsia="Times New Roman" w:hAnsi="Times New Roman" w:cs="Times New Roman"/>
                <w:color w:val="000000"/>
                <w:sz w:val="20"/>
                <w:szCs w:val="20"/>
                <w:lang w:eastAsia="ko-KR"/>
              </w:rPr>
              <w:t>0</w:t>
            </w:r>
            <w:r w:rsidRPr="00445005">
              <w:rPr>
                <w:rFonts w:ascii="Times New Roman" w:eastAsia="Times New Roman" w:hAnsi="Times New Roman" w:cs="Times New Roman"/>
                <w:color w:val="000000"/>
                <w:sz w:val="20"/>
                <w:szCs w:val="20"/>
                <w:lang w:eastAsia="ko-KR"/>
              </w:rPr>
              <w:t>0</w:t>
            </w:r>
            <w:r w:rsidR="006331D8" w:rsidRPr="00445005">
              <w:rPr>
                <w:rFonts w:ascii="Times New Roman" w:eastAsia="Times New Roman" w:hAnsi="Times New Roman" w:cs="Times New Roman"/>
                <w:color w:val="000000"/>
                <w:sz w:val="20"/>
                <w:szCs w:val="20"/>
                <w:lang w:eastAsia="ko-KR"/>
              </w:rPr>
              <w:t>0,00</w:t>
            </w:r>
          </w:p>
        </w:tc>
      </w:tr>
      <w:tr w:rsidR="006331D8" w:rsidRPr="00445005" w:rsidTr="00F61D08">
        <w:trPr>
          <w:trHeight w:val="300"/>
        </w:trPr>
        <w:tc>
          <w:tcPr>
            <w:tcW w:w="4253" w:type="dxa"/>
            <w:tcBorders>
              <w:top w:val="single" w:sz="4" w:space="0" w:color="auto"/>
              <w:left w:val="single" w:sz="4" w:space="0" w:color="auto"/>
              <w:bottom w:val="single" w:sz="4" w:space="0" w:color="auto"/>
              <w:right w:val="single" w:sz="4" w:space="0" w:color="auto"/>
            </w:tcBorders>
          </w:tcPr>
          <w:p w:rsidR="006331D8" w:rsidRPr="00445005" w:rsidRDefault="006331D8" w:rsidP="006331D8">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Содержание автомобильных дорог</w:t>
            </w:r>
          </w:p>
        </w:tc>
        <w:tc>
          <w:tcPr>
            <w:tcW w:w="2835" w:type="dxa"/>
            <w:vMerge/>
            <w:tcBorders>
              <w:left w:val="single" w:sz="4" w:space="0" w:color="auto"/>
              <w:bottom w:val="single" w:sz="4" w:space="0" w:color="auto"/>
              <w:right w:val="single" w:sz="4" w:space="0" w:color="auto"/>
            </w:tcBorders>
            <w:shd w:val="clear" w:color="auto" w:fill="auto"/>
            <w:noWrap/>
            <w:vAlign w:val="bottom"/>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331D8" w:rsidRPr="00445005" w:rsidRDefault="006331D8" w:rsidP="00BD4606">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не более </w:t>
            </w:r>
            <w:r w:rsidR="00BD4606" w:rsidRPr="00445005">
              <w:rPr>
                <w:rFonts w:ascii="Times New Roman" w:eastAsia="Times New Roman" w:hAnsi="Times New Roman" w:cs="Times New Roman"/>
                <w:color w:val="000000"/>
                <w:sz w:val="20"/>
                <w:szCs w:val="20"/>
                <w:lang w:eastAsia="ko-KR"/>
              </w:rPr>
              <w:t>7</w:t>
            </w:r>
            <w:r w:rsidRPr="00445005">
              <w:rPr>
                <w:rFonts w:ascii="Times New Roman" w:eastAsia="Times New Roman" w:hAnsi="Times New Roman" w:cs="Times New Roman"/>
                <w:color w:val="000000"/>
                <w:sz w:val="20"/>
                <w:szCs w:val="20"/>
                <w:lang w:eastAsia="ko-KR"/>
              </w:rPr>
              <w:t>0</w:t>
            </w:r>
            <w:r w:rsidR="00BD4606" w:rsidRPr="00445005">
              <w:rPr>
                <w:rFonts w:ascii="Times New Roman" w:eastAsia="Times New Roman" w:hAnsi="Times New Roman" w:cs="Times New Roman"/>
                <w:color w:val="000000"/>
                <w:sz w:val="20"/>
                <w:szCs w:val="20"/>
                <w:lang w:eastAsia="ko-KR"/>
              </w:rPr>
              <w:t xml:space="preserve"> 00</w:t>
            </w:r>
            <w:r w:rsidRPr="00445005">
              <w:rPr>
                <w:rFonts w:ascii="Times New Roman" w:eastAsia="Times New Roman" w:hAnsi="Times New Roman" w:cs="Times New Roman"/>
                <w:color w:val="000000"/>
                <w:sz w:val="20"/>
                <w:szCs w:val="20"/>
                <w:lang w:eastAsia="ko-KR"/>
              </w:rPr>
              <w:t>0,00</w:t>
            </w:r>
          </w:p>
        </w:tc>
      </w:tr>
    </w:tbl>
    <w:p w:rsidR="00777EFB" w:rsidRPr="00445005" w:rsidRDefault="00777EFB" w:rsidP="006331D8">
      <w:pPr>
        <w:autoSpaceDE w:val="0"/>
        <w:autoSpaceDN w:val="0"/>
        <w:adjustRightInd w:val="0"/>
        <w:spacing w:after="0" w:line="240" w:lineRule="auto"/>
        <w:rPr>
          <w:rFonts w:ascii="Times New Roman" w:eastAsia="Batang" w:hAnsi="Times New Roman" w:cs="Times New Roman"/>
          <w:sz w:val="26"/>
          <w:szCs w:val="26"/>
          <w:lang w:eastAsia="ko-KR"/>
        </w:rPr>
      </w:pPr>
    </w:p>
    <w:p w:rsidR="006331D8" w:rsidRPr="00445005" w:rsidRDefault="006331D8" w:rsidP="003E6451">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4.11. Затраты на проведение ремонта, капитального ремонта систем теплоснабжения, водоснабжения, водоотведения, электроснабжения для подготовки к осенне-зимнему периоду</w:t>
      </w:r>
      <w:r w:rsidR="00D17F31"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widowControl w:val="0"/>
        <w:autoSpaceDE w:val="0"/>
        <w:autoSpaceDN w:val="0"/>
        <w:adjustRightInd w:val="0"/>
        <w:spacing w:after="0" w:line="240" w:lineRule="auto"/>
        <w:jc w:val="center"/>
        <w:rPr>
          <w:rFonts w:ascii="Times New Roman" w:eastAsia="Batang" w:hAnsi="Times New Roman" w:cs="Times New Roman"/>
          <w:sz w:val="24"/>
          <w:szCs w:val="24"/>
          <w:lang w:eastAsia="ko-KR"/>
        </w:rPr>
      </w:pP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кр</w:t>
      </w:r>
      <w:proofErr w:type="spellEnd"/>
      <w:r w:rsidRPr="00445005">
        <w:rPr>
          <w:rFonts w:ascii="Times New Roman" w:eastAsia="Batang" w:hAnsi="Times New Roman" w:cs="Times New Roman"/>
          <w:sz w:val="24"/>
          <w:szCs w:val="24"/>
          <w:vertAlign w:val="subscript"/>
          <w:lang w:eastAsia="ko-KR"/>
        </w:rPr>
        <w:t xml:space="preserve"> = </w:t>
      </w:r>
      <w:r w:rsidRPr="00445005">
        <w:rPr>
          <w:rFonts w:ascii="Times New Roman" w:eastAsia="Batang" w:hAnsi="Times New Roman" w:cs="Times New Roman"/>
          <w:sz w:val="24"/>
          <w:szCs w:val="24"/>
          <w:lang w:val="en-US" w:eastAsia="ko-KR"/>
        </w:rPr>
        <w:t>L</w:t>
      </w:r>
      <w:proofErr w:type="spellStart"/>
      <w:r w:rsidRPr="00445005">
        <w:rPr>
          <w:rFonts w:ascii="Times New Roman" w:eastAsia="Batang" w:hAnsi="Times New Roman" w:cs="Times New Roman"/>
          <w:sz w:val="24"/>
          <w:szCs w:val="24"/>
          <w:vertAlign w:val="subscript"/>
          <w:lang w:eastAsia="ko-KR"/>
        </w:rPr>
        <w:t>кр</w:t>
      </w:r>
      <w:proofErr w:type="spellEnd"/>
      <w:r w:rsidRPr="00445005">
        <w:rPr>
          <w:rFonts w:ascii="Times New Roman" w:eastAsia="Batang" w:hAnsi="Times New Roman" w:cs="Times New Roman"/>
          <w:sz w:val="24"/>
          <w:szCs w:val="24"/>
          <w:vertAlign w:val="subscript"/>
          <w:lang w:eastAsia="ko-KR"/>
        </w:rPr>
        <w:t xml:space="preserve"> * </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P</w:t>
      </w:r>
      <w:proofErr w:type="spellStart"/>
      <w:r w:rsidRPr="00445005">
        <w:rPr>
          <w:rFonts w:ascii="Times New Roman" w:eastAsia="Batang" w:hAnsi="Times New Roman" w:cs="Times New Roman"/>
          <w:sz w:val="24"/>
          <w:szCs w:val="24"/>
          <w:vertAlign w:val="subscript"/>
          <w:lang w:eastAsia="ko-KR"/>
        </w:rPr>
        <w:t>кр</w:t>
      </w:r>
      <w:proofErr w:type="spellEnd"/>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p>
    <w:p w:rsidR="00777EFB" w:rsidRPr="00445005" w:rsidRDefault="00777EFB"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6331D8" w:rsidRPr="003E6451" w:rsidRDefault="006331D8" w:rsidP="003E6451">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3E6451">
        <w:rPr>
          <w:rFonts w:ascii="Times New Roman" w:eastAsia="Batang" w:hAnsi="Times New Roman" w:cs="Times New Roman"/>
          <w:sz w:val="20"/>
          <w:szCs w:val="20"/>
          <w:lang w:eastAsia="ko-KR"/>
        </w:rPr>
        <w:t>где:</w:t>
      </w:r>
    </w:p>
    <w:p w:rsidR="006331D8" w:rsidRPr="003E6451" w:rsidRDefault="006331D8" w:rsidP="003E6451">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3E6451">
        <w:rPr>
          <w:rFonts w:ascii="Times New Roman" w:eastAsia="Batang" w:hAnsi="Times New Roman" w:cs="Times New Roman"/>
          <w:sz w:val="20"/>
          <w:szCs w:val="20"/>
          <w:lang w:val="en-US" w:eastAsia="ko-KR"/>
        </w:rPr>
        <w:t>L</w:t>
      </w:r>
      <w:proofErr w:type="spellStart"/>
      <w:r w:rsidRPr="003E6451">
        <w:rPr>
          <w:rFonts w:ascii="Times New Roman" w:eastAsia="Batang" w:hAnsi="Times New Roman" w:cs="Times New Roman"/>
          <w:sz w:val="20"/>
          <w:szCs w:val="20"/>
          <w:vertAlign w:val="subscript"/>
          <w:lang w:eastAsia="ko-KR"/>
        </w:rPr>
        <w:t>кр</w:t>
      </w:r>
      <w:proofErr w:type="spellEnd"/>
      <w:r w:rsidRPr="003E6451">
        <w:rPr>
          <w:rFonts w:ascii="Times New Roman" w:eastAsia="Batang" w:hAnsi="Times New Roman" w:cs="Times New Roman"/>
          <w:sz w:val="20"/>
          <w:szCs w:val="20"/>
          <w:lang w:eastAsia="ko-KR"/>
        </w:rPr>
        <w:t xml:space="preserve"> – протяженность объекта ремонта, </w:t>
      </w:r>
      <w:r w:rsidR="00BE159E" w:rsidRPr="003E6451">
        <w:rPr>
          <w:rFonts w:ascii="Times New Roman" w:eastAsia="Batang" w:hAnsi="Times New Roman" w:cs="Times New Roman"/>
          <w:sz w:val="20"/>
          <w:szCs w:val="20"/>
          <w:lang w:eastAsia="ko-KR"/>
        </w:rPr>
        <w:t>капитального ремонта</w:t>
      </w:r>
      <w:r w:rsidRPr="003E6451">
        <w:rPr>
          <w:rFonts w:ascii="Times New Roman" w:eastAsia="Batang" w:hAnsi="Times New Roman" w:cs="Times New Roman"/>
          <w:sz w:val="20"/>
          <w:szCs w:val="20"/>
          <w:lang w:eastAsia="ko-KR"/>
        </w:rPr>
        <w:t>;</w:t>
      </w:r>
    </w:p>
    <w:p w:rsidR="006331D8" w:rsidRPr="003E6451" w:rsidRDefault="006331D8" w:rsidP="003E6451">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3E6451">
        <w:rPr>
          <w:rFonts w:ascii="Times New Roman" w:eastAsia="Batang" w:hAnsi="Times New Roman" w:cs="Times New Roman"/>
          <w:sz w:val="20"/>
          <w:szCs w:val="20"/>
          <w:lang w:val="en-US" w:eastAsia="ko-KR"/>
        </w:rPr>
        <w:t>P</w:t>
      </w:r>
      <w:proofErr w:type="spellStart"/>
      <w:r w:rsidRPr="003E6451">
        <w:rPr>
          <w:rFonts w:ascii="Times New Roman" w:eastAsia="Batang" w:hAnsi="Times New Roman" w:cs="Times New Roman"/>
          <w:sz w:val="20"/>
          <w:szCs w:val="20"/>
          <w:vertAlign w:val="subscript"/>
          <w:lang w:eastAsia="ko-KR"/>
        </w:rPr>
        <w:t>кр</w:t>
      </w:r>
      <w:proofErr w:type="spellEnd"/>
      <w:r w:rsidRPr="003E6451">
        <w:rPr>
          <w:rFonts w:ascii="Times New Roman" w:eastAsia="Batang" w:hAnsi="Times New Roman" w:cs="Times New Roman"/>
          <w:noProof/>
          <w:sz w:val="20"/>
          <w:szCs w:val="20"/>
          <w:lang w:eastAsia="ko-KR"/>
        </w:rPr>
        <w:t xml:space="preserve"> </w:t>
      </w:r>
      <w:r w:rsidRPr="003E6451">
        <w:rPr>
          <w:rFonts w:ascii="Times New Roman" w:eastAsia="Batang" w:hAnsi="Times New Roman" w:cs="Times New Roman"/>
          <w:sz w:val="20"/>
          <w:szCs w:val="20"/>
          <w:lang w:eastAsia="ko-KR"/>
        </w:rPr>
        <w:t xml:space="preserve"> - цена ремонта 1 погонного метра протяженности объекта ремонта, капитального ремонта.</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8789" w:type="dxa"/>
        <w:tblInd w:w="108" w:type="dxa"/>
        <w:tblLayout w:type="fixed"/>
        <w:tblLook w:val="04A0" w:firstRow="1" w:lastRow="0" w:firstColumn="1" w:lastColumn="0" w:noHBand="0" w:noVBand="1"/>
      </w:tblPr>
      <w:tblGrid>
        <w:gridCol w:w="3828"/>
        <w:gridCol w:w="4961"/>
      </w:tblGrid>
      <w:tr w:rsidR="006331D8" w:rsidRPr="00445005" w:rsidTr="006331D8">
        <w:trPr>
          <w:trHeight w:val="6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sz w:val="20"/>
                <w:szCs w:val="20"/>
                <w:lang w:eastAsia="ko-KR"/>
              </w:rPr>
              <w:t>Планируемая протяженность объекта</w:t>
            </w:r>
            <w:r w:rsidRPr="00445005">
              <w:rPr>
                <w:rFonts w:ascii="Times New Roman" w:eastAsia="Batang" w:hAnsi="Times New Roman" w:cs="Times New Roman"/>
                <w:i/>
                <w:sz w:val="20"/>
                <w:szCs w:val="20"/>
                <w:lang w:eastAsia="ko-KR"/>
              </w:rPr>
              <w:t xml:space="preserve"> ремонта,</w:t>
            </w:r>
            <w:r w:rsidRPr="00445005">
              <w:rPr>
                <w:rFonts w:ascii="Times New Roman" w:eastAsia="Times New Roman" w:hAnsi="Times New Roman" w:cs="Times New Roman"/>
                <w:sz w:val="20"/>
                <w:szCs w:val="20"/>
                <w:lang w:eastAsia="ko-KR"/>
              </w:rPr>
              <w:t xml:space="preserve"> капитального</w:t>
            </w:r>
            <w:r w:rsidRPr="00445005">
              <w:rPr>
                <w:rFonts w:ascii="Times New Roman" w:eastAsia="Times New Roman" w:hAnsi="Times New Roman" w:cs="Times New Roman"/>
                <w:color w:val="000000"/>
                <w:sz w:val="20"/>
                <w:szCs w:val="20"/>
                <w:lang w:eastAsia="ko-KR"/>
              </w:rPr>
              <w:t xml:space="preserve"> ремонта </w:t>
            </w:r>
            <w:proofErr w:type="spellStart"/>
            <w:r w:rsidRPr="00445005">
              <w:rPr>
                <w:rFonts w:ascii="Times New Roman" w:eastAsia="Times New Roman" w:hAnsi="Times New Roman" w:cs="Times New Roman"/>
                <w:color w:val="000000"/>
                <w:sz w:val="20"/>
                <w:szCs w:val="20"/>
                <w:lang w:eastAsia="ko-KR"/>
              </w:rPr>
              <w:t>м.п</w:t>
            </w:r>
            <w:proofErr w:type="spellEnd"/>
            <w:r w:rsidRPr="00445005">
              <w:rPr>
                <w:rFonts w:ascii="Times New Roman" w:eastAsia="Times New Roman" w:hAnsi="Times New Roman" w:cs="Times New Roman"/>
                <w:color w:val="000000"/>
                <w:sz w:val="20"/>
                <w:szCs w:val="20"/>
                <w:lang w:eastAsia="ko-KR"/>
              </w:rPr>
              <w:t>.</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Цена ремонта 1 </w:t>
            </w:r>
            <w:proofErr w:type="spellStart"/>
            <w:r w:rsidRPr="00445005">
              <w:rPr>
                <w:rFonts w:ascii="Times New Roman" w:eastAsia="Times New Roman" w:hAnsi="Times New Roman" w:cs="Times New Roman"/>
                <w:color w:val="000000"/>
                <w:sz w:val="20"/>
                <w:szCs w:val="20"/>
                <w:lang w:eastAsia="ko-KR"/>
              </w:rPr>
              <w:t>м.п</w:t>
            </w:r>
            <w:proofErr w:type="spellEnd"/>
            <w:r w:rsidRPr="00445005">
              <w:rPr>
                <w:rFonts w:ascii="Times New Roman" w:eastAsia="Times New Roman" w:hAnsi="Times New Roman" w:cs="Times New Roman"/>
                <w:color w:val="000000"/>
                <w:sz w:val="20"/>
                <w:szCs w:val="20"/>
                <w:lang w:eastAsia="ko-KR"/>
              </w:rPr>
              <w:t>.        (руб.)</w:t>
            </w:r>
          </w:p>
        </w:tc>
      </w:tr>
      <w:tr w:rsidR="006331D8" w:rsidRPr="00445005" w:rsidTr="006331D8">
        <w:trPr>
          <w:trHeight w:val="2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961"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протяженности, заявленной администрациями сельских и городского поселений Нефтеюганского района</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120 000,00</w:t>
            </w:r>
          </w:p>
        </w:tc>
      </w:tr>
    </w:tbl>
    <w:p w:rsidR="006331D8" w:rsidRPr="00445005" w:rsidRDefault="006331D8" w:rsidP="006331D8">
      <w:pPr>
        <w:autoSpaceDE w:val="0"/>
        <w:autoSpaceDN w:val="0"/>
        <w:adjustRightInd w:val="0"/>
        <w:spacing w:after="0" w:line="240" w:lineRule="auto"/>
        <w:rPr>
          <w:rFonts w:ascii="Times New Roman" w:eastAsia="Batang" w:hAnsi="Times New Roman" w:cs="Times New Roman"/>
          <w:i/>
          <w:sz w:val="24"/>
          <w:szCs w:val="24"/>
          <w:lang w:eastAsia="ko-KR"/>
        </w:rPr>
      </w:pPr>
    </w:p>
    <w:p w:rsidR="003E6451" w:rsidRDefault="003E6451" w:rsidP="001B6EE1">
      <w:pPr>
        <w:autoSpaceDE w:val="0"/>
        <w:autoSpaceDN w:val="0"/>
        <w:adjustRightInd w:val="0"/>
        <w:spacing w:after="0" w:line="240" w:lineRule="auto"/>
        <w:jc w:val="center"/>
        <w:rPr>
          <w:rFonts w:ascii="Times New Roman" w:eastAsia="Batang" w:hAnsi="Times New Roman" w:cs="Times New Roman"/>
          <w:sz w:val="26"/>
          <w:szCs w:val="26"/>
          <w:lang w:val="en-US" w:eastAsia="ko-KR"/>
        </w:rPr>
      </w:pPr>
    </w:p>
    <w:p w:rsidR="001B6EE1" w:rsidRPr="00445005" w:rsidRDefault="006331D8" w:rsidP="001B6EE1">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4.12 . Затраты на проведение капитального ремонта автомобильных дорог</w:t>
      </w:r>
      <w:r w:rsidR="0098201E" w:rsidRPr="00445005">
        <w:rPr>
          <w:rFonts w:ascii="Times New Roman" w:eastAsia="Batang" w:hAnsi="Times New Roman" w:cs="Times New Roman"/>
          <w:sz w:val="26"/>
          <w:szCs w:val="26"/>
          <w:lang w:eastAsia="ko-KR"/>
        </w:rPr>
        <w:t>:</w:t>
      </w:r>
    </w:p>
    <w:p w:rsidR="006331D8" w:rsidRPr="00445005" w:rsidRDefault="006331D8" w:rsidP="006331D8">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6331D8" w:rsidRPr="00445005" w:rsidRDefault="006331D8" w:rsidP="006331D8">
      <w:pPr>
        <w:widowControl w:val="0"/>
        <w:autoSpaceDE w:val="0"/>
        <w:autoSpaceDN w:val="0"/>
        <w:adjustRightInd w:val="0"/>
        <w:spacing w:after="0" w:line="240" w:lineRule="auto"/>
        <w:jc w:val="center"/>
        <w:rPr>
          <w:rFonts w:ascii="Times New Roman" w:eastAsia="Batang" w:hAnsi="Times New Roman" w:cs="Times New Roman"/>
          <w:sz w:val="24"/>
          <w:szCs w:val="24"/>
          <w:lang w:eastAsia="ko-KR"/>
        </w:rPr>
      </w:pP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крд</w:t>
      </w:r>
      <w:proofErr w:type="spellEnd"/>
      <w:r w:rsidRPr="00445005">
        <w:rPr>
          <w:rFonts w:ascii="Times New Roman" w:eastAsia="Batang" w:hAnsi="Times New Roman" w:cs="Times New Roman"/>
          <w:sz w:val="24"/>
          <w:szCs w:val="24"/>
          <w:vertAlign w:val="subscript"/>
          <w:lang w:eastAsia="ko-KR"/>
        </w:rPr>
        <w:t xml:space="preserve"> = </w:t>
      </w:r>
      <w:r w:rsidRPr="00445005">
        <w:rPr>
          <w:rFonts w:ascii="Times New Roman" w:eastAsia="Batang" w:hAnsi="Times New Roman" w:cs="Times New Roman"/>
          <w:sz w:val="24"/>
          <w:szCs w:val="24"/>
          <w:lang w:val="en-US" w:eastAsia="ko-KR"/>
        </w:rPr>
        <w:t>L</w:t>
      </w:r>
      <w:proofErr w:type="spellStart"/>
      <w:r w:rsidRPr="00445005">
        <w:rPr>
          <w:rFonts w:ascii="Times New Roman" w:eastAsia="Batang" w:hAnsi="Times New Roman" w:cs="Times New Roman"/>
          <w:sz w:val="24"/>
          <w:szCs w:val="24"/>
          <w:vertAlign w:val="subscript"/>
          <w:lang w:eastAsia="ko-KR"/>
        </w:rPr>
        <w:t>крд</w:t>
      </w:r>
      <w:proofErr w:type="spellEnd"/>
      <w:r w:rsidRPr="00445005">
        <w:rPr>
          <w:rFonts w:ascii="Times New Roman" w:eastAsia="Batang" w:hAnsi="Times New Roman" w:cs="Times New Roman"/>
          <w:sz w:val="24"/>
          <w:szCs w:val="24"/>
          <w:vertAlign w:val="subscript"/>
          <w:lang w:eastAsia="ko-KR"/>
        </w:rPr>
        <w:t xml:space="preserve"> * </w:t>
      </w:r>
      <w:r w:rsidRPr="00445005">
        <w:rPr>
          <w:rFonts w:ascii="Times New Roman" w:eastAsia="Batang" w:hAnsi="Times New Roman" w:cs="Times New Roman"/>
          <w:sz w:val="24"/>
          <w:szCs w:val="24"/>
          <w:lang w:val="en-US" w:eastAsia="ko-KR"/>
        </w:rPr>
        <w:t>P</w:t>
      </w:r>
      <w:proofErr w:type="spellStart"/>
      <w:r w:rsidRPr="00445005">
        <w:rPr>
          <w:rFonts w:ascii="Times New Roman" w:eastAsia="Batang" w:hAnsi="Times New Roman" w:cs="Times New Roman"/>
          <w:sz w:val="24"/>
          <w:szCs w:val="24"/>
          <w:vertAlign w:val="subscript"/>
          <w:lang w:eastAsia="ko-KR"/>
        </w:rPr>
        <w:t>крд</w:t>
      </w:r>
      <w:proofErr w:type="spellEnd"/>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L</w:t>
      </w:r>
      <w:proofErr w:type="spellStart"/>
      <w:r w:rsidRPr="00445005">
        <w:rPr>
          <w:rFonts w:ascii="Times New Roman" w:eastAsia="Batang" w:hAnsi="Times New Roman" w:cs="Times New Roman"/>
          <w:sz w:val="20"/>
          <w:szCs w:val="20"/>
          <w:vertAlign w:val="subscript"/>
          <w:lang w:eastAsia="ko-KR"/>
        </w:rPr>
        <w:t>крд</w:t>
      </w:r>
      <w:proofErr w:type="spellEnd"/>
      <w:r w:rsidRPr="00445005">
        <w:rPr>
          <w:rFonts w:ascii="Times New Roman" w:eastAsia="Batang" w:hAnsi="Times New Roman" w:cs="Times New Roman"/>
          <w:sz w:val="20"/>
          <w:szCs w:val="20"/>
          <w:lang w:eastAsia="ko-KR"/>
        </w:rPr>
        <w:t xml:space="preserve"> – протяженнос</w:t>
      </w:r>
      <w:r w:rsidR="00C273D1" w:rsidRPr="00445005">
        <w:rPr>
          <w:rFonts w:ascii="Times New Roman" w:eastAsia="Batang" w:hAnsi="Times New Roman" w:cs="Times New Roman"/>
          <w:sz w:val="20"/>
          <w:szCs w:val="20"/>
          <w:lang w:eastAsia="ko-KR"/>
        </w:rPr>
        <w:t>ть объекта капитального ремонта</w:t>
      </w:r>
      <w:r w:rsidRPr="00445005">
        <w:rPr>
          <w:rFonts w:ascii="Times New Roman" w:eastAsia="Batang" w:hAnsi="Times New Roman" w:cs="Times New Roman"/>
          <w:sz w:val="20"/>
          <w:szCs w:val="20"/>
          <w:lang w:eastAsia="ko-KR"/>
        </w:rPr>
        <w:t>;</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proofErr w:type="spellStart"/>
      <w:r w:rsidRPr="00445005">
        <w:rPr>
          <w:rFonts w:ascii="Times New Roman" w:eastAsia="Batang" w:hAnsi="Times New Roman" w:cs="Times New Roman"/>
          <w:sz w:val="20"/>
          <w:szCs w:val="20"/>
          <w:vertAlign w:val="subscript"/>
          <w:lang w:eastAsia="ko-KR"/>
        </w:rPr>
        <w:t>крд</w:t>
      </w:r>
      <w:proofErr w:type="spellEnd"/>
      <w:r w:rsidRPr="00445005">
        <w:rPr>
          <w:rFonts w:ascii="Times New Roman" w:eastAsia="Batang" w:hAnsi="Times New Roman" w:cs="Times New Roman"/>
          <w:noProof/>
          <w:sz w:val="20"/>
          <w:szCs w:val="20"/>
          <w:lang w:eastAsia="ko-KR"/>
        </w:rPr>
        <w:t xml:space="preserve"> </w:t>
      </w:r>
      <w:r w:rsidRPr="00445005">
        <w:rPr>
          <w:rFonts w:ascii="Times New Roman" w:eastAsia="Batang" w:hAnsi="Times New Roman" w:cs="Times New Roman"/>
          <w:sz w:val="20"/>
          <w:szCs w:val="20"/>
          <w:lang w:eastAsia="ko-KR"/>
        </w:rPr>
        <w:t xml:space="preserve"> - цена ремонта 1 погонного метра протяженности объекта капитального ремонта.</w:t>
      </w:r>
    </w:p>
    <w:p w:rsidR="006331D8" w:rsidRPr="00445005" w:rsidRDefault="006331D8" w:rsidP="006331D8">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8789" w:type="dxa"/>
        <w:tblInd w:w="108" w:type="dxa"/>
        <w:tblLayout w:type="fixed"/>
        <w:tblLook w:val="04A0" w:firstRow="1" w:lastRow="0" w:firstColumn="1" w:lastColumn="0" w:noHBand="0" w:noVBand="1"/>
      </w:tblPr>
      <w:tblGrid>
        <w:gridCol w:w="3828"/>
        <w:gridCol w:w="4961"/>
      </w:tblGrid>
      <w:tr w:rsidR="006331D8" w:rsidRPr="00445005" w:rsidTr="006331D8">
        <w:trPr>
          <w:trHeight w:val="68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Планируемая протяженность объекта  капитального ремонта </w:t>
            </w:r>
            <w:proofErr w:type="spellStart"/>
            <w:r w:rsidRPr="00445005">
              <w:rPr>
                <w:rFonts w:ascii="Times New Roman" w:eastAsia="Times New Roman" w:hAnsi="Times New Roman" w:cs="Times New Roman"/>
                <w:color w:val="000000"/>
                <w:sz w:val="20"/>
                <w:szCs w:val="20"/>
                <w:lang w:eastAsia="ko-KR"/>
              </w:rPr>
              <w:t>м.п</w:t>
            </w:r>
            <w:proofErr w:type="spellEnd"/>
            <w:r w:rsidRPr="00445005">
              <w:rPr>
                <w:rFonts w:ascii="Times New Roman" w:eastAsia="Times New Roman" w:hAnsi="Times New Roman" w:cs="Times New Roman"/>
                <w:color w:val="000000"/>
                <w:sz w:val="20"/>
                <w:szCs w:val="20"/>
                <w:lang w:eastAsia="ko-KR"/>
              </w:rPr>
              <w:t>.</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Цена ремонта 1 </w:t>
            </w:r>
            <w:proofErr w:type="spellStart"/>
            <w:r w:rsidRPr="00445005">
              <w:rPr>
                <w:rFonts w:ascii="Times New Roman" w:eastAsia="Times New Roman" w:hAnsi="Times New Roman" w:cs="Times New Roman"/>
                <w:color w:val="000000"/>
                <w:sz w:val="20"/>
                <w:szCs w:val="20"/>
                <w:lang w:eastAsia="ko-KR"/>
              </w:rPr>
              <w:t>м.п</w:t>
            </w:r>
            <w:proofErr w:type="spellEnd"/>
            <w:r w:rsidRPr="00445005">
              <w:rPr>
                <w:rFonts w:ascii="Times New Roman" w:eastAsia="Times New Roman" w:hAnsi="Times New Roman" w:cs="Times New Roman"/>
                <w:color w:val="000000"/>
                <w:sz w:val="20"/>
                <w:szCs w:val="20"/>
                <w:lang w:eastAsia="ko-KR"/>
              </w:rPr>
              <w:t>.        (руб.)</w:t>
            </w:r>
          </w:p>
        </w:tc>
      </w:tr>
      <w:tr w:rsidR="006331D8" w:rsidRPr="00445005" w:rsidTr="006331D8">
        <w:trPr>
          <w:trHeight w:val="2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961" w:type="dxa"/>
            <w:tcBorders>
              <w:top w:val="nil"/>
              <w:left w:val="nil"/>
              <w:bottom w:val="single" w:sz="4" w:space="0" w:color="auto"/>
              <w:right w:val="single" w:sz="4" w:space="0" w:color="auto"/>
            </w:tcBorders>
            <w:shd w:val="clear" w:color="auto" w:fill="auto"/>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6331D8" w:rsidRPr="00445005" w:rsidTr="006331D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1D8" w:rsidRPr="00445005" w:rsidRDefault="006331D8" w:rsidP="006331D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протяженности, заявленной администрациями сельских и городского поселений Нефтеюганского района</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331D8" w:rsidRPr="00445005" w:rsidRDefault="006331D8" w:rsidP="00BD4606">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не более </w:t>
            </w:r>
            <w:r w:rsidR="00BD4606" w:rsidRPr="00445005">
              <w:rPr>
                <w:rFonts w:ascii="Times New Roman" w:eastAsia="Times New Roman" w:hAnsi="Times New Roman" w:cs="Times New Roman"/>
                <w:color w:val="000000"/>
                <w:sz w:val="20"/>
                <w:szCs w:val="20"/>
                <w:lang w:eastAsia="ko-KR"/>
              </w:rPr>
              <w:t>6</w:t>
            </w:r>
            <w:r w:rsidRPr="00445005">
              <w:rPr>
                <w:rFonts w:ascii="Times New Roman" w:eastAsia="Times New Roman" w:hAnsi="Times New Roman" w:cs="Times New Roman"/>
                <w:color w:val="000000"/>
                <w:sz w:val="20"/>
                <w:szCs w:val="20"/>
                <w:lang w:eastAsia="ko-KR"/>
              </w:rPr>
              <w:t>0 000,00</w:t>
            </w:r>
          </w:p>
        </w:tc>
      </w:tr>
    </w:tbl>
    <w:p w:rsidR="00E22730" w:rsidRPr="00445005" w:rsidRDefault="00E22730" w:rsidP="00F61D08">
      <w:pPr>
        <w:rPr>
          <w:rFonts w:ascii="Times New Roman" w:hAnsi="Times New Roman" w:cs="Times New Roman"/>
          <w:sz w:val="24"/>
          <w:szCs w:val="24"/>
        </w:rPr>
      </w:pPr>
    </w:p>
    <w:p w:rsidR="00E22730" w:rsidRPr="00445005" w:rsidRDefault="00E22730" w:rsidP="003E6451">
      <w:pPr>
        <w:spacing w:after="0" w:line="240" w:lineRule="auto"/>
        <w:ind w:firstLine="851"/>
        <w:jc w:val="both"/>
        <w:rPr>
          <w:rFonts w:ascii="Times New Roman" w:hAnsi="Times New Roman" w:cs="Times New Roman"/>
          <w:sz w:val="26"/>
          <w:szCs w:val="26"/>
        </w:rPr>
      </w:pPr>
      <w:r w:rsidRPr="00445005">
        <w:rPr>
          <w:rFonts w:ascii="Times New Roman" w:hAnsi="Times New Roman" w:cs="Times New Roman"/>
          <w:sz w:val="26"/>
          <w:szCs w:val="26"/>
        </w:rPr>
        <w:lastRenderedPageBreak/>
        <w:t>4.1</w:t>
      </w:r>
      <w:r w:rsidR="00F61D08" w:rsidRPr="00445005">
        <w:rPr>
          <w:rFonts w:ascii="Times New Roman" w:hAnsi="Times New Roman" w:cs="Times New Roman"/>
          <w:sz w:val="26"/>
          <w:szCs w:val="26"/>
        </w:rPr>
        <w:t>3</w:t>
      </w:r>
      <w:r w:rsidRPr="00445005">
        <w:rPr>
          <w:rFonts w:ascii="Times New Roman" w:hAnsi="Times New Roman" w:cs="Times New Roman"/>
          <w:sz w:val="26"/>
          <w:szCs w:val="26"/>
        </w:rPr>
        <w:t>.  Затраты на техническое обслуживание, освидетельствование, ремонт, испытание и зарядку порошковых, воздушно-пенных и углекислотных огнетушителей</w:t>
      </w:r>
      <w:r w:rsidR="0098201E" w:rsidRPr="00445005">
        <w:rPr>
          <w:rFonts w:ascii="Times New Roman" w:hAnsi="Times New Roman" w:cs="Times New Roman"/>
          <w:sz w:val="26"/>
          <w:szCs w:val="26"/>
        </w:rPr>
        <w:t>:</w:t>
      </w:r>
    </w:p>
    <w:p w:rsidR="00E22730" w:rsidRPr="00445005" w:rsidRDefault="00E22730" w:rsidP="00E22730">
      <w:pPr>
        <w:jc w:val="center"/>
        <w:rPr>
          <w:rFonts w:ascii="Times New Roman" w:hAnsi="Times New Roman" w:cs="Times New Roman"/>
          <w:sz w:val="14"/>
          <w:szCs w:val="14"/>
        </w:rPr>
      </w:pPr>
      <w:proofErr w:type="spellStart"/>
      <w:r w:rsidRPr="00445005">
        <w:rPr>
          <w:rFonts w:ascii="Times New Roman" w:hAnsi="Times New Roman" w:cs="Times New Roman"/>
          <w:sz w:val="24"/>
          <w:szCs w:val="24"/>
        </w:rPr>
        <w:t>З</w:t>
      </w:r>
      <w:r w:rsidRPr="00445005">
        <w:rPr>
          <w:rFonts w:ascii="Times New Roman" w:hAnsi="Times New Roman" w:cs="Times New Roman"/>
          <w:sz w:val="14"/>
          <w:szCs w:val="14"/>
        </w:rPr>
        <w:t>зо</w:t>
      </w:r>
      <w:proofErr w:type="spellEnd"/>
      <w:r w:rsidRPr="00445005">
        <w:rPr>
          <w:rFonts w:ascii="Times New Roman" w:hAnsi="Times New Roman" w:cs="Times New Roman"/>
          <w:sz w:val="24"/>
          <w:szCs w:val="24"/>
        </w:rPr>
        <w:t xml:space="preserve"> = </w:t>
      </w:r>
      <w:r w:rsidRPr="00445005">
        <w:rPr>
          <w:rFonts w:ascii="Times New Roman" w:hAnsi="Times New Roman" w:cs="Times New Roman"/>
          <w:sz w:val="24"/>
          <w:szCs w:val="24"/>
          <w:lang w:val="en-US"/>
        </w:rPr>
        <w:t>Q</w:t>
      </w:r>
      <w:r w:rsidRPr="00445005">
        <w:rPr>
          <w:rFonts w:ascii="Times New Roman" w:hAnsi="Times New Roman" w:cs="Times New Roman"/>
          <w:sz w:val="14"/>
          <w:szCs w:val="14"/>
        </w:rPr>
        <w:t>о</w:t>
      </w:r>
      <w:r w:rsidRPr="00445005">
        <w:rPr>
          <w:rFonts w:ascii="Times New Roman" w:hAnsi="Times New Roman" w:cs="Times New Roman"/>
          <w:sz w:val="24"/>
          <w:szCs w:val="24"/>
        </w:rPr>
        <w:t xml:space="preserve"> * </w:t>
      </w:r>
      <w:proofErr w:type="spellStart"/>
      <w:r w:rsidRPr="00445005">
        <w:rPr>
          <w:rFonts w:ascii="Times New Roman" w:hAnsi="Times New Roman" w:cs="Times New Roman"/>
          <w:sz w:val="24"/>
          <w:szCs w:val="24"/>
        </w:rPr>
        <w:t>Р</w:t>
      </w:r>
      <w:r w:rsidRPr="00445005">
        <w:rPr>
          <w:rFonts w:ascii="Times New Roman" w:hAnsi="Times New Roman" w:cs="Times New Roman"/>
          <w:sz w:val="14"/>
          <w:szCs w:val="14"/>
        </w:rPr>
        <w:t>запр</w:t>
      </w:r>
      <w:proofErr w:type="spellEnd"/>
    </w:p>
    <w:p w:rsidR="00E22730" w:rsidRPr="00445005" w:rsidRDefault="00E22730" w:rsidP="00E22730">
      <w:pPr>
        <w:jc w:val="both"/>
        <w:rPr>
          <w:rFonts w:ascii="Times New Roman" w:hAnsi="Times New Roman" w:cs="Times New Roman"/>
          <w:sz w:val="20"/>
          <w:szCs w:val="20"/>
        </w:rPr>
      </w:pPr>
      <w:r w:rsidRPr="00445005">
        <w:rPr>
          <w:rFonts w:ascii="Times New Roman" w:hAnsi="Times New Roman" w:cs="Times New Roman"/>
          <w:sz w:val="20"/>
          <w:szCs w:val="20"/>
        </w:rPr>
        <w:t>где:</w:t>
      </w:r>
    </w:p>
    <w:p w:rsidR="00992839" w:rsidRPr="00445005" w:rsidRDefault="00992839" w:rsidP="00E22730">
      <w:pPr>
        <w:jc w:val="both"/>
        <w:rPr>
          <w:rFonts w:ascii="Times New Roman" w:hAnsi="Times New Roman" w:cs="Times New Roman"/>
          <w:sz w:val="20"/>
          <w:szCs w:val="20"/>
        </w:rPr>
      </w:pPr>
      <w:r w:rsidRPr="00445005">
        <w:rPr>
          <w:rFonts w:ascii="Times New Roman" w:hAnsi="Times New Roman" w:cs="Times New Roman"/>
          <w:sz w:val="20"/>
          <w:szCs w:val="20"/>
          <w:lang w:val="en-US"/>
        </w:rPr>
        <w:t>Q</w:t>
      </w:r>
      <w:r w:rsidRPr="00445005">
        <w:rPr>
          <w:rFonts w:ascii="Times New Roman" w:hAnsi="Times New Roman" w:cs="Times New Roman"/>
          <w:sz w:val="20"/>
          <w:szCs w:val="20"/>
        </w:rPr>
        <w:t xml:space="preserve">о – количество огнетушителей; </w:t>
      </w:r>
    </w:p>
    <w:p w:rsidR="00992839" w:rsidRPr="00445005" w:rsidRDefault="00C273D1" w:rsidP="00E22730">
      <w:pPr>
        <w:jc w:val="both"/>
        <w:rPr>
          <w:rFonts w:ascii="Times New Roman" w:hAnsi="Times New Roman" w:cs="Times New Roman"/>
          <w:sz w:val="20"/>
          <w:szCs w:val="20"/>
        </w:rPr>
      </w:pPr>
      <w:r w:rsidRPr="00445005">
        <w:rPr>
          <w:rFonts w:ascii="Times New Roman" w:hAnsi="Times New Roman" w:cs="Times New Roman"/>
          <w:sz w:val="20"/>
          <w:szCs w:val="20"/>
        </w:rPr>
        <w:t xml:space="preserve">Р </w:t>
      </w:r>
      <w:proofErr w:type="spellStart"/>
      <w:r w:rsidRPr="00445005">
        <w:rPr>
          <w:rFonts w:ascii="Times New Roman" w:hAnsi="Times New Roman" w:cs="Times New Roman"/>
          <w:sz w:val="20"/>
          <w:szCs w:val="20"/>
        </w:rPr>
        <w:t>запр</w:t>
      </w:r>
      <w:proofErr w:type="spellEnd"/>
      <w:r w:rsidRPr="00445005">
        <w:rPr>
          <w:rFonts w:ascii="Times New Roman" w:hAnsi="Times New Roman" w:cs="Times New Roman"/>
          <w:sz w:val="20"/>
          <w:szCs w:val="20"/>
        </w:rPr>
        <w:t xml:space="preserve"> </w:t>
      </w:r>
      <w:r w:rsidR="00992839" w:rsidRPr="00445005">
        <w:rPr>
          <w:rFonts w:ascii="Times New Roman" w:hAnsi="Times New Roman" w:cs="Times New Roman"/>
          <w:sz w:val="20"/>
          <w:szCs w:val="20"/>
        </w:rPr>
        <w:t>- стоимость услуги на техническое обслуживание, освидетельствование, ремонт, испытание и зарядку порошковых, воздушно-пенных и углекислотных огнетушителей.</w:t>
      </w:r>
    </w:p>
    <w:tbl>
      <w:tblPr>
        <w:tblStyle w:val="a6"/>
        <w:tblW w:w="0" w:type="auto"/>
        <w:tblLook w:val="04A0" w:firstRow="1" w:lastRow="0" w:firstColumn="1" w:lastColumn="0" w:noHBand="0" w:noVBand="1"/>
      </w:tblPr>
      <w:tblGrid>
        <w:gridCol w:w="2943"/>
        <w:gridCol w:w="6521"/>
      </w:tblGrid>
      <w:tr w:rsidR="00992839" w:rsidRPr="00445005" w:rsidTr="00992839">
        <w:tc>
          <w:tcPr>
            <w:tcW w:w="2943" w:type="dxa"/>
          </w:tcPr>
          <w:p w:rsidR="00992839" w:rsidRPr="00445005" w:rsidRDefault="00992839" w:rsidP="00992839">
            <w:pPr>
              <w:jc w:val="center"/>
              <w:rPr>
                <w:rFonts w:ascii="Times New Roman" w:hAnsi="Times New Roman" w:cs="Times New Roman"/>
                <w:sz w:val="20"/>
                <w:szCs w:val="20"/>
              </w:rPr>
            </w:pPr>
          </w:p>
          <w:p w:rsidR="00992839" w:rsidRPr="00445005" w:rsidRDefault="00992839" w:rsidP="00992839">
            <w:pPr>
              <w:jc w:val="center"/>
              <w:rPr>
                <w:rFonts w:ascii="Times New Roman" w:hAnsi="Times New Roman" w:cs="Times New Roman"/>
                <w:sz w:val="20"/>
                <w:szCs w:val="20"/>
              </w:rPr>
            </w:pPr>
            <w:r w:rsidRPr="00445005">
              <w:rPr>
                <w:rFonts w:ascii="Times New Roman" w:hAnsi="Times New Roman" w:cs="Times New Roman"/>
                <w:sz w:val="20"/>
                <w:szCs w:val="20"/>
              </w:rPr>
              <w:t>Количество огнетушителей   (шт.)</w:t>
            </w:r>
          </w:p>
        </w:tc>
        <w:tc>
          <w:tcPr>
            <w:tcW w:w="6521" w:type="dxa"/>
          </w:tcPr>
          <w:p w:rsidR="00992839" w:rsidRPr="00445005" w:rsidRDefault="00992839" w:rsidP="00992839">
            <w:pPr>
              <w:jc w:val="center"/>
              <w:rPr>
                <w:rFonts w:ascii="Times New Roman" w:hAnsi="Times New Roman" w:cs="Times New Roman"/>
                <w:sz w:val="20"/>
                <w:szCs w:val="20"/>
              </w:rPr>
            </w:pPr>
            <w:r w:rsidRPr="00445005">
              <w:rPr>
                <w:rFonts w:ascii="Times New Roman" w:hAnsi="Times New Roman" w:cs="Times New Roman"/>
                <w:sz w:val="20"/>
                <w:szCs w:val="20"/>
              </w:rPr>
              <w:t xml:space="preserve">Стоимость услуги на техническое обслуживание, освидетельствование, ремонт, испытание и зарядку порошковых, воздушно-пенных и углекислотных огнетушителей  </w:t>
            </w:r>
          </w:p>
          <w:p w:rsidR="00992839" w:rsidRPr="00445005" w:rsidRDefault="00992839" w:rsidP="00992839">
            <w:pPr>
              <w:jc w:val="center"/>
              <w:rPr>
                <w:rFonts w:ascii="Times New Roman" w:hAnsi="Times New Roman" w:cs="Times New Roman"/>
                <w:sz w:val="20"/>
                <w:szCs w:val="20"/>
              </w:rPr>
            </w:pPr>
            <w:r w:rsidRPr="00445005">
              <w:rPr>
                <w:rFonts w:ascii="Times New Roman" w:hAnsi="Times New Roman" w:cs="Times New Roman"/>
                <w:sz w:val="20"/>
                <w:szCs w:val="20"/>
              </w:rPr>
              <w:t>( руб.)</w:t>
            </w:r>
          </w:p>
        </w:tc>
      </w:tr>
      <w:tr w:rsidR="00992839" w:rsidRPr="00445005" w:rsidTr="00992839">
        <w:tc>
          <w:tcPr>
            <w:tcW w:w="2943" w:type="dxa"/>
          </w:tcPr>
          <w:p w:rsidR="00992839" w:rsidRPr="00445005" w:rsidRDefault="00992839" w:rsidP="00992839">
            <w:pPr>
              <w:jc w:val="center"/>
              <w:rPr>
                <w:rFonts w:ascii="Times New Roman" w:hAnsi="Times New Roman" w:cs="Times New Roman"/>
                <w:sz w:val="20"/>
                <w:szCs w:val="20"/>
              </w:rPr>
            </w:pPr>
            <w:r w:rsidRPr="00445005">
              <w:rPr>
                <w:rFonts w:ascii="Times New Roman" w:hAnsi="Times New Roman" w:cs="Times New Roman"/>
                <w:sz w:val="20"/>
                <w:szCs w:val="20"/>
              </w:rPr>
              <w:t>не более  30</w:t>
            </w:r>
          </w:p>
        </w:tc>
        <w:tc>
          <w:tcPr>
            <w:tcW w:w="6521" w:type="dxa"/>
          </w:tcPr>
          <w:p w:rsidR="00992839" w:rsidRPr="00445005" w:rsidRDefault="00992839" w:rsidP="00992839">
            <w:pPr>
              <w:jc w:val="center"/>
              <w:rPr>
                <w:rFonts w:ascii="Times New Roman" w:hAnsi="Times New Roman" w:cs="Times New Roman"/>
                <w:sz w:val="20"/>
                <w:szCs w:val="20"/>
              </w:rPr>
            </w:pPr>
            <w:r w:rsidRPr="00445005">
              <w:rPr>
                <w:rFonts w:ascii="Times New Roman" w:hAnsi="Times New Roman" w:cs="Times New Roman"/>
                <w:sz w:val="20"/>
                <w:szCs w:val="20"/>
              </w:rPr>
              <w:t>не более 1 500,00</w:t>
            </w:r>
          </w:p>
        </w:tc>
      </w:tr>
    </w:tbl>
    <w:p w:rsidR="003445CD" w:rsidRPr="00445005" w:rsidRDefault="0039622F" w:rsidP="00B5050A">
      <w:pPr>
        <w:tabs>
          <w:tab w:val="left" w:pos="1276"/>
        </w:tabs>
        <w:autoSpaceDE w:val="0"/>
        <w:autoSpaceDN w:val="0"/>
        <w:adjustRightInd w:val="0"/>
        <w:spacing w:after="0" w:line="240" w:lineRule="auto"/>
        <w:jc w:val="both"/>
        <w:rPr>
          <w:rFonts w:ascii="Times New Roman" w:hAnsi="Times New Roman" w:cs="Times New Roman"/>
          <w:sz w:val="24"/>
          <w:szCs w:val="24"/>
        </w:rPr>
      </w:pPr>
      <w:r w:rsidRPr="00445005">
        <w:rPr>
          <w:rFonts w:ascii="Times New Roman" w:hAnsi="Times New Roman" w:cs="Times New Roman"/>
          <w:sz w:val="26"/>
          <w:szCs w:val="26"/>
        </w:rPr>
        <w:tab/>
      </w:r>
    </w:p>
    <w:p w:rsidR="00F76C0B" w:rsidRPr="00445005" w:rsidRDefault="00F76C0B" w:rsidP="00545458">
      <w:pPr>
        <w:tabs>
          <w:tab w:val="left" w:pos="0"/>
        </w:tabs>
        <w:autoSpaceDE w:val="0"/>
        <w:autoSpaceDN w:val="0"/>
        <w:adjustRightInd w:val="0"/>
        <w:spacing w:after="0" w:line="240" w:lineRule="auto"/>
        <w:jc w:val="both"/>
        <w:rPr>
          <w:rFonts w:ascii="Times New Roman" w:hAnsi="Times New Roman" w:cs="Times New Roman"/>
          <w:b/>
          <w:sz w:val="26"/>
          <w:szCs w:val="26"/>
        </w:rPr>
      </w:pPr>
      <w:r w:rsidRPr="00445005">
        <w:rPr>
          <w:rFonts w:ascii="Times New Roman" w:hAnsi="Times New Roman" w:cs="Times New Roman"/>
        </w:rPr>
        <w:tab/>
      </w:r>
      <w:r w:rsidRPr="00445005">
        <w:rPr>
          <w:rFonts w:ascii="Times New Roman" w:hAnsi="Times New Roman" w:cs="Times New Roman"/>
          <w:sz w:val="26"/>
          <w:szCs w:val="26"/>
        </w:rPr>
        <w:t>4.1</w:t>
      </w:r>
      <w:r w:rsidR="00B5050A" w:rsidRPr="00445005">
        <w:rPr>
          <w:rFonts w:ascii="Times New Roman" w:hAnsi="Times New Roman" w:cs="Times New Roman"/>
          <w:sz w:val="26"/>
          <w:szCs w:val="26"/>
        </w:rPr>
        <w:t>4</w:t>
      </w:r>
      <w:r w:rsidRPr="00445005">
        <w:rPr>
          <w:rFonts w:ascii="Times New Roman" w:hAnsi="Times New Roman" w:cs="Times New Roman"/>
          <w:sz w:val="26"/>
          <w:szCs w:val="26"/>
        </w:rPr>
        <w:t>. Затраты на услуги по модернизации: систем охранной, охранно-пожарной сигнализации и автоматической установки газового пожаротушения,</w:t>
      </w:r>
      <w:r w:rsidRPr="00445005">
        <w:rPr>
          <w:sz w:val="26"/>
          <w:szCs w:val="26"/>
        </w:rPr>
        <w:t xml:space="preserve"> </w:t>
      </w:r>
      <w:r w:rsidRPr="00445005">
        <w:rPr>
          <w:rFonts w:ascii="Times New Roman" w:hAnsi="Times New Roman" w:cs="Times New Roman"/>
          <w:sz w:val="26"/>
          <w:szCs w:val="26"/>
        </w:rPr>
        <w:t>индивидуального теплового пункта.</w:t>
      </w:r>
    </w:p>
    <w:p w:rsidR="00F76C0B" w:rsidRPr="00445005" w:rsidRDefault="00F76C0B" w:rsidP="00F76C0B">
      <w:pPr>
        <w:pStyle w:val="a3"/>
        <w:spacing w:after="0" w:line="240" w:lineRule="auto"/>
        <w:rPr>
          <w:rFonts w:ascii="Times New Roman" w:hAnsi="Times New Roman" w:cs="Times New Roman"/>
        </w:rPr>
      </w:pPr>
    </w:p>
    <w:p w:rsidR="00F76C0B" w:rsidRPr="00445005" w:rsidRDefault="00F76C0B" w:rsidP="00F76C0B">
      <w:pPr>
        <w:pStyle w:val="a3"/>
        <w:spacing w:after="0" w:line="240" w:lineRule="auto"/>
        <w:rPr>
          <w:rFonts w:ascii="Times New Roman" w:hAnsi="Times New Roman" w:cs="Times New Roman"/>
        </w:rPr>
      </w:pPr>
      <w:r w:rsidRPr="00445005">
        <w:rPr>
          <w:rFonts w:ascii="Times New Roman" w:hAnsi="Times New Roman" w:cs="Times New Roman"/>
        </w:rPr>
        <w:t xml:space="preserve">                                   З </w:t>
      </w:r>
      <w:r w:rsidRPr="00445005">
        <w:rPr>
          <w:rFonts w:ascii="Times New Roman" w:hAnsi="Times New Roman" w:cs="Times New Roman"/>
          <w:vertAlign w:val="subscript"/>
        </w:rPr>
        <w:t>модерн</w:t>
      </w:r>
      <w:r w:rsidRPr="00445005">
        <w:rPr>
          <w:rFonts w:ascii="Times New Roman" w:hAnsi="Times New Roman" w:cs="Times New Roman"/>
        </w:rPr>
        <w:t xml:space="preserve">= </w:t>
      </w:r>
      <w:r w:rsidRPr="00445005">
        <w:rPr>
          <w:rFonts w:ascii="Times New Roman" w:hAnsi="Times New Roman" w:cs="Times New Roman"/>
          <w:lang w:val="en-US"/>
        </w:rPr>
        <w:t>Q</w:t>
      </w:r>
      <w:r w:rsidRPr="00445005">
        <w:rPr>
          <w:rFonts w:ascii="Times New Roman" w:hAnsi="Times New Roman" w:cs="Times New Roman"/>
        </w:rPr>
        <w:t>с*</w:t>
      </w:r>
      <w:r w:rsidRPr="00445005">
        <w:rPr>
          <w:rFonts w:ascii="Times New Roman" w:hAnsi="Times New Roman" w:cs="Times New Roman"/>
          <w:lang w:val="en-US"/>
        </w:rPr>
        <w:t>P</w:t>
      </w:r>
      <w:proofErr w:type="spellStart"/>
      <w:r w:rsidRPr="00445005">
        <w:rPr>
          <w:rFonts w:ascii="Times New Roman" w:hAnsi="Times New Roman" w:cs="Times New Roman"/>
        </w:rPr>
        <w:t>мс</w:t>
      </w:r>
      <w:proofErr w:type="spellEnd"/>
      <w:r w:rsidRPr="00445005">
        <w:rPr>
          <w:rFonts w:ascii="Times New Roman" w:hAnsi="Times New Roman" w:cs="Times New Roman"/>
        </w:rPr>
        <w:t xml:space="preserve">+ </w:t>
      </w:r>
      <w:r w:rsidRPr="00445005">
        <w:rPr>
          <w:rFonts w:ascii="Times New Roman" w:hAnsi="Times New Roman" w:cs="Times New Roman"/>
          <w:lang w:val="en-US"/>
        </w:rPr>
        <w:t>Q</w:t>
      </w:r>
      <w:r w:rsidRPr="00445005">
        <w:rPr>
          <w:rFonts w:ascii="Times New Roman" w:hAnsi="Times New Roman" w:cs="Times New Roman"/>
        </w:rPr>
        <w:t>у*</w:t>
      </w:r>
      <w:r w:rsidRPr="00445005">
        <w:rPr>
          <w:rFonts w:ascii="Times New Roman" w:hAnsi="Times New Roman" w:cs="Times New Roman"/>
          <w:lang w:val="en-US"/>
        </w:rPr>
        <w:t>P</w:t>
      </w:r>
      <w:proofErr w:type="spellStart"/>
      <w:r w:rsidRPr="00445005">
        <w:rPr>
          <w:rFonts w:ascii="Times New Roman" w:hAnsi="Times New Roman" w:cs="Times New Roman"/>
        </w:rPr>
        <w:t>му</w:t>
      </w:r>
      <w:proofErr w:type="spellEnd"/>
      <w:r w:rsidRPr="00445005">
        <w:rPr>
          <w:rFonts w:ascii="Times New Roman" w:hAnsi="Times New Roman" w:cs="Times New Roman"/>
        </w:rPr>
        <w:t xml:space="preserve"> </w:t>
      </w:r>
    </w:p>
    <w:p w:rsidR="00F76C0B" w:rsidRPr="00445005" w:rsidRDefault="00F76C0B" w:rsidP="00F76C0B">
      <w:pPr>
        <w:pStyle w:val="a3"/>
        <w:tabs>
          <w:tab w:val="left" w:pos="2633"/>
        </w:tabs>
        <w:spacing w:after="0" w:line="240" w:lineRule="auto"/>
        <w:ind w:left="390"/>
        <w:jc w:val="center"/>
        <w:rPr>
          <w:rFonts w:ascii="Times New Roman" w:eastAsia="Calibri" w:hAnsi="Times New Roman" w:cs="Times New Roman"/>
          <w:sz w:val="20"/>
          <w:szCs w:val="20"/>
        </w:rPr>
      </w:pP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rPr>
        <w:t>где:</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rPr>
        <w:t xml:space="preserve"> </w:t>
      </w:r>
      <w:r w:rsidRPr="00445005">
        <w:rPr>
          <w:rFonts w:ascii="Times New Roman" w:eastAsia="Calibri" w:hAnsi="Times New Roman" w:cs="Times New Roman"/>
        </w:rPr>
        <w:t>с –  количество систем (установок);</w:t>
      </w:r>
    </w:p>
    <w:p w:rsidR="00F76C0B" w:rsidRPr="00445005" w:rsidRDefault="00547453" w:rsidP="00F76C0B">
      <w:pPr>
        <w:widowControl w:val="0"/>
        <w:autoSpaceDE w:val="0"/>
        <w:autoSpaceDN w:val="0"/>
        <w:adjustRightInd w:val="0"/>
        <w:spacing w:after="0" w:line="240" w:lineRule="auto"/>
        <w:jc w:val="both"/>
        <w:rPr>
          <w:rFonts w:ascii="Times New Roman" w:eastAsia="Calibri" w:hAnsi="Times New Roman" w:cs="Times New Roman"/>
        </w:rPr>
      </w:pPr>
      <w:proofErr w:type="spellStart"/>
      <w:r w:rsidRPr="00445005">
        <w:rPr>
          <w:rFonts w:ascii="Times New Roman" w:eastAsia="Calibri" w:hAnsi="Times New Roman" w:cs="Times New Roman"/>
        </w:rPr>
        <w:t>Pмс</w:t>
      </w:r>
      <w:proofErr w:type="spellEnd"/>
      <w:r w:rsidRPr="00445005">
        <w:rPr>
          <w:rFonts w:ascii="Times New Roman" w:eastAsia="Calibri" w:hAnsi="Times New Roman" w:cs="Times New Roman"/>
        </w:rPr>
        <w:t xml:space="preserve">– стоимость модернизации одной системы (установки) </w:t>
      </w:r>
      <w:r w:rsidR="00F76C0B" w:rsidRPr="00445005">
        <w:rPr>
          <w:rFonts w:ascii="Times New Roman" w:eastAsia="Calibri" w:hAnsi="Times New Roman" w:cs="Times New Roman"/>
        </w:rPr>
        <w:t>в год;</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rPr>
      </w:pPr>
      <w:proofErr w:type="spellStart"/>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lang w:val="en-US"/>
        </w:rPr>
        <w:t>y</w:t>
      </w:r>
      <w:proofErr w:type="spellEnd"/>
      <w:r w:rsidRPr="00445005">
        <w:rPr>
          <w:rFonts w:ascii="Times New Roman" w:eastAsia="Calibri" w:hAnsi="Times New Roman" w:cs="Times New Roman"/>
        </w:rPr>
        <w:t xml:space="preserve"> – количество узлов теплового пункта;</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rPr>
      </w:pPr>
      <w:proofErr w:type="spellStart"/>
      <w:r w:rsidRPr="00445005">
        <w:rPr>
          <w:rFonts w:ascii="Times New Roman" w:eastAsia="Calibri" w:hAnsi="Times New Roman" w:cs="Times New Roman"/>
        </w:rPr>
        <w:t>P</w:t>
      </w:r>
      <w:r w:rsidRPr="00445005">
        <w:rPr>
          <w:rFonts w:ascii="Times New Roman" w:eastAsia="Calibri" w:hAnsi="Times New Roman" w:cs="Times New Roman"/>
          <w:vertAlign w:val="subscript"/>
        </w:rPr>
        <w:t>му</w:t>
      </w:r>
      <w:proofErr w:type="spellEnd"/>
      <w:r w:rsidRPr="00445005">
        <w:rPr>
          <w:rFonts w:ascii="Times New Roman" w:eastAsia="Calibri" w:hAnsi="Times New Roman" w:cs="Times New Roman"/>
        </w:rPr>
        <w:t xml:space="preserve"> – стоимость модернизации одного теплового пункта в год.</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8647" w:type="dxa"/>
        <w:tblInd w:w="250" w:type="dxa"/>
        <w:tblLook w:val="04A0" w:firstRow="1" w:lastRow="0" w:firstColumn="1" w:lastColumn="0" w:noHBand="0" w:noVBand="1"/>
      </w:tblPr>
      <w:tblGrid>
        <w:gridCol w:w="2126"/>
        <w:gridCol w:w="1985"/>
        <w:gridCol w:w="1843"/>
        <w:gridCol w:w="2693"/>
      </w:tblGrid>
      <w:tr w:rsidR="00F76C0B" w:rsidRPr="00445005" w:rsidTr="00F76C0B">
        <w:trPr>
          <w:trHeight w:val="688"/>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Количество систем (установок)</w:t>
            </w:r>
          </w:p>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(шт.)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76C0B" w:rsidRPr="00445005" w:rsidRDefault="00F76C0B" w:rsidP="00592E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5005">
              <w:rPr>
                <w:rFonts w:ascii="Times New Roman" w:eastAsia="Calibri" w:hAnsi="Times New Roman" w:cs="Times New Roman"/>
                <w:sz w:val="18"/>
                <w:szCs w:val="18"/>
              </w:rPr>
              <w:t>Стоимость модер</w:t>
            </w:r>
            <w:r w:rsidR="00547453" w:rsidRPr="00445005">
              <w:rPr>
                <w:rFonts w:ascii="Times New Roman" w:eastAsia="Calibri" w:hAnsi="Times New Roman" w:cs="Times New Roman"/>
                <w:sz w:val="18"/>
                <w:szCs w:val="18"/>
              </w:rPr>
              <w:t xml:space="preserve">низации стоимость модернизации одной системы (установки) </w:t>
            </w:r>
            <w:r w:rsidRPr="00445005">
              <w:rPr>
                <w:rFonts w:ascii="Times New Roman" w:eastAsia="Calibri" w:hAnsi="Times New Roman" w:cs="Times New Roman"/>
                <w:sz w:val="18"/>
                <w:szCs w:val="18"/>
              </w:rPr>
              <w:t xml:space="preserve">в год. </w:t>
            </w:r>
            <w:r w:rsidRPr="00445005">
              <w:rPr>
                <w:rFonts w:ascii="Times New Roman" w:eastAsia="Times New Roman" w:hAnsi="Times New Roman" w:cs="Times New Roman"/>
                <w:sz w:val="18"/>
                <w:szCs w:val="18"/>
                <w:lang w:eastAsia="ru-RU"/>
              </w:rPr>
              <w:t>(руб.)</w:t>
            </w:r>
          </w:p>
        </w:tc>
        <w:tc>
          <w:tcPr>
            <w:tcW w:w="1843" w:type="dxa"/>
            <w:tcBorders>
              <w:top w:val="single" w:sz="4" w:space="0" w:color="auto"/>
              <w:left w:val="nil"/>
              <w:bottom w:val="single" w:sz="4" w:space="0" w:color="auto"/>
              <w:right w:val="single" w:sz="4" w:space="0" w:color="auto"/>
            </w:tcBorders>
          </w:tcPr>
          <w:p w:rsidR="00F76C0B" w:rsidRPr="00445005" w:rsidRDefault="00F76C0B" w:rsidP="00592E41">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445005">
              <w:rPr>
                <w:rFonts w:ascii="Times New Roman" w:eastAsia="Calibri" w:hAnsi="Times New Roman" w:cs="Times New Roman"/>
                <w:sz w:val="18"/>
                <w:szCs w:val="18"/>
              </w:rPr>
              <w:t>Количество узлов теплового пункта (шт.)</w:t>
            </w:r>
          </w:p>
        </w:tc>
        <w:tc>
          <w:tcPr>
            <w:tcW w:w="2693" w:type="dxa"/>
            <w:tcBorders>
              <w:top w:val="single" w:sz="4" w:space="0" w:color="auto"/>
              <w:left w:val="nil"/>
              <w:bottom w:val="single" w:sz="4" w:space="0" w:color="auto"/>
              <w:right w:val="single" w:sz="4" w:space="0" w:color="auto"/>
            </w:tcBorders>
          </w:tcPr>
          <w:p w:rsidR="00F76C0B" w:rsidRPr="00445005" w:rsidRDefault="00F76C0B" w:rsidP="00592E41">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445005">
              <w:rPr>
                <w:rFonts w:ascii="Times New Roman" w:eastAsia="Calibri" w:hAnsi="Times New Roman" w:cs="Times New Roman"/>
                <w:sz w:val="18"/>
                <w:szCs w:val="18"/>
              </w:rPr>
              <w:t>Стоимость модернизации одного теплового пункта в год (руб.)</w:t>
            </w:r>
          </w:p>
        </w:tc>
      </w:tr>
      <w:tr w:rsidR="00F76C0B" w:rsidRPr="00445005" w:rsidTr="00F76C0B">
        <w:trPr>
          <w:trHeight w:val="339"/>
        </w:trPr>
        <w:tc>
          <w:tcPr>
            <w:tcW w:w="2126" w:type="dxa"/>
            <w:tcBorders>
              <w:top w:val="nil"/>
              <w:left w:val="single" w:sz="4" w:space="0" w:color="auto"/>
              <w:bottom w:val="single" w:sz="4" w:space="0" w:color="auto"/>
              <w:right w:val="single" w:sz="4" w:space="0" w:color="auto"/>
            </w:tcBorders>
            <w:shd w:val="clear" w:color="auto" w:fill="auto"/>
            <w:vAlign w:val="center"/>
            <w:hideMark/>
          </w:tcPr>
          <w:p w:rsidR="00F76C0B" w:rsidRPr="00445005" w:rsidRDefault="00F76C0B" w:rsidP="00592E41">
            <w:pPr>
              <w:spacing w:after="0" w:line="240" w:lineRule="auto"/>
              <w:jc w:val="center"/>
              <w:rPr>
                <w:rFonts w:ascii="Times New Roman" w:eastAsia="Times New Roman" w:hAnsi="Times New Roman" w:cs="Times New Roman"/>
                <w:i/>
                <w:sz w:val="18"/>
                <w:szCs w:val="18"/>
                <w:lang w:eastAsia="ru-RU"/>
              </w:rPr>
            </w:pPr>
            <w:r w:rsidRPr="00445005">
              <w:rPr>
                <w:rFonts w:ascii="Times New Roman" w:eastAsia="Times New Roman" w:hAnsi="Times New Roman" w:cs="Times New Roman"/>
                <w:sz w:val="18"/>
                <w:szCs w:val="18"/>
                <w:lang w:eastAsia="ru-RU"/>
              </w:rPr>
              <w:t>не более  5 на здание</w:t>
            </w:r>
          </w:p>
        </w:tc>
        <w:tc>
          <w:tcPr>
            <w:tcW w:w="1985" w:type="dxa"/>
            <w:tcBorders>
              <w:top w:val="nil"/>
              <w:left w:val="nil"/>
              <w:bottom w:val="single" w:sz="4" w:space="0" w:color="auto"/>
              <w:right w:val="single" w:sz="4" w:space="0" w:color="auto"/>
            </w:tcBorders>
            <w:shd w:val="clear" w:color="auto" w:fill="auto"/>
            <w:noWrap/>
            <w:vAlign w:val="center"/>
            <w:hideMark/>
          </w:tcPr>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60 000,00</w:t>
            </w:r>
          </w:p>
        </w:tc>
        <w:tc>
          <w:tcPr>
            <w:tcW w:w="1843" w:type="dxa"/>
            <w:tcBorders>
              <w:top w:val="nil"/>
              <w:left w:val="nil"/>
              <w:bottom w:val="single" w:sz="4" w:space="0" w:color="auto"/>
              <w:right w:val="single" w:sz="4" w:space="0" w:color="auto"/>
            </w:tcBorders>
          </w:tcPr>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1на здание</w:t>
            </w:r>
          </w:p>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p>
        </w:tc>
        <w:tc>
          <w:tcPr>
            <w:tcW w:w="2693" w:type="dxa"/>
            <w:tcBorders>
              <w:top w:val="nil"/>
              <w:left w:val="nil"/>
              <w:bottom w:val="single" w:sz="4" w:space="0" w:color="auto"/>
              <w:right w:val="single" w:sz="4" w:space="0" w:color="auto"/>
            </w:tcBorders>
          </w:tcPr>
          <w:p w:rsidR="00F76C0B" w:rsidRPr="00445005" w:rsidRDefault="00F76C0B" w:rsidP="00592E41">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200 000,00</w:t>
            </w:r>
          </w:p>
        </w:tc>
      </w:tr>
    </w:tbl>
    <w:p w:rsidR="00777EFB" w:rsidRPr="00445005" w:rsidRDefault="00777EFB" w:rsidP="00E22730">
      <w:pPr>
        <w:jc w:val="both"/>
        <w:rPr>
          <w:rFonts w:ascii="Times New Roman" w:hAnsi="Times New Roman" w:cs="Times New Roman"/>
          <w:sz w:val="24"/>
          <w:szCs w:val="24"/>
        </w:rPr>
      </w:pPr>
    </w:p>
    <w:p w:rsidR="00F76C0B" w:rsidRPr="00445005" w:rsidRDefault="00F76C0B" w:rsidP="00545458">
      <w:pPr>
        <w:pStyle w:val="2"/>
        <w:ind w:firstLine="709"/>
        <w:jc w:val="both"/>
        <w:rPr>
          <w:rFonts w:ascii="Times New Roman" w:hAnsi="Times New Roman" w:cs="Times New Roman"/>
          <w:b w:val="0"/>
          <w:color w:val="auto"/>
        </w:rPr>
      </w:pPr>
      <w:r w:rsidRPr="00445005">
        <w:rPr>
          <w:rFonts w:ascii="Times New Roman" w:hAnsi="Times New Roman" w:cs="Times New Roman"/>
          <w:b w:val="0"/>
          <w:color w:val="auto"/>
        </w:rPr>
        <w:t>4.1</w:t>
      </w:r>
      <w:r w:rsidR="00B5050A" w:rsidRPr="00445005">
        <w:rPr>
          <w:rFonts w:ascii="Times New Roman" w:hAnsi="Times New Roman" w:cs="Times New Roman"/>
          <w:b w:val="0"/>
          <w:color w:val="auto"/>
        </w:rPr>
        <w:t>5</w:t>
      </w:r>
      <w:r w:rsidR="00B424FC" w:rsidRPr="00445005">
        <w:rPr>
          <w:rFonts w:ascii="Times New Roman" w:hAnsi="Times New Roman" w:cs="Times New Roman"/>
          <w:b w:val="0"/>
          <w:color w:val="auto"/>
        </w:rPr>
        <w:t xml:space="preserve">. Затраты на изготовление </w:t>
      </w:r>
      <w:r w:rsidRPr="00445005">
        <w:rPr>
          <w:rFonts w:ascii="Times New Roman" w:hAnsi="Times New Roman" w:cs="Times New Roman"/>
          <w:b w:val="0"/>
          <w:color w:val="auto"/>
        </w:rPr>
        <w:t>и установку окон и дверей</w:t>
      </w:r>
    </w:p>
    <w:p w:rsidR="00F76C0B" w:rsidRPr="00445005" w:rsidRDefault="00F76C0B" w:rsidP="00F76C0B">
      <w:pPr>
        <w:widowControl w:val="0"/>
        <w:autoSpaceDE w:val="0"/>
        <w:autoSpaceDN w:val="0"/>
        <w:adjustRightInd w:val="0"/>
        <w:spacing w:after="0" w:line="240" w:lineRule="auto"/>
        <w:outlineLvl w:val="2"/>
        <w:rPr>
          <w:rFonts w:ascii="Times New Roman" w:hAnsi="Times New Roman" w:cs="Times New Roman"/>
          <w:i/>
          <w:sz w:val="20"/>
          <w:szCs w:val="20"/>
        </w:rPr>
      </w:pPr>
      <m:oMathPara>
        <m:oMath>
          <m:r>
            <m:rPr>
              <m:sty m:val="p"/>
            </m:rPr>
            <w:rPr>
              <w:rFonts w:ascii="Cambria Math" w:eastAsia="Calibri" w:hAnsi="Cambria Math" w:cs="Times New Roman"/>
              <w:sz w:val="20"/>
              <w:szCs w:val="20"/>
            </w:rPr>
            <m:t>З р=</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m:t>
              </m:r>
              <m:r>
                <m:rPr>
                  <m:sty m:val="p"/>
                </m:rPr>
                <w:rPr>
                  <w:rFonts w:ascii="Cambria Math" w:eastAsia="Calibri" w:hAnsi="Cambria Math" w:cs="Times New Roman"/>
                  <w:sz w:val="20"/>
                  <w:szCs w:val="20"/>
                </w:rPr>
                <m:t xml:space="preserve"> д  </m:t>
              </m:r>
              <m:r>
                <m:rPr>
                  <m:sty m:val="p"/>
                </m:rPr>
                <w:rPr>
                  <w:rFonts w:ascii="Cambria Math" w:eastAsia="Calibri" w:hAnsi="Cambria Math" w:cs="Times New Roman"/>
                  <w:sz w:val="20"/>
                  <w:szCs w:val="20"/>
                  <w:lang w:val="en-US"/>
                </w:rPr>
                <m:t>x</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 xml:space="preserve"> д</m:t>
              </m:r>
            </m:e>
          </m:nary>
        </m:oMath>
      </m:oMathPara>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0"/>
          <w:szCs w:val="20"/>
        </w:rPr>
        <w:t xml:space="preserve"> где:</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0"/>
          <w:szCs w:val="20"/>
          <w:lang w:val="en-US"/>
        </w:rPr>
        <w:t>Q</w:t>
      </w:r>
      <w:r w:rsidRPr="00445005">
        <w:rPr>
          <w:rFonts w:ascii="Times New Roman" w:eastAsia="Calibri" w:hAnsi="Times New Roman" w:cs="Times New Roman"/>
          <w:sz w:val="20"/>
          <w:szCs w:val="20"/>
          <w:vertAlign w:val="subscript"/>
        </w:rPr>
        <w:t>д</w:t>
      </w:r>
      <w:r w:rsidRPr="00445005">
        <w:rPr>
          <w:rFonts w:ascii="Times New Roman" w:eastAsia="Calibri" w:hAnsi="Times New Roman" w:cs="Times New Roman"/>
          <w:sz w:val="20"/>
          <w:szCs w:val="20"/>
        </w:rPr>
        <w:t xml:space="preserve"> – планируемое количество замены окон и дверей в год;</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sz w:val="20"/>
          <w:szCs w:val="20"/>
          <w:lang w:val="en-US"/>
        </w:rPr>
        <w:t>P</w:t>
      </w:r>
      <w:r w:rsidRPr="00445005">
        <w:rPr>
          <w:rFonts w:ascii="Times New Roman" w:eastAsia="Calibri" w:hAnsi="Times New Roman" w:cs="Times New Roman"/>
          <w:sz w:val="20"/>
          <w:szCs w:val="20"/>
        </w:rPr>
        <w:t>д</w:t>
      </w:r>
      <w:r w:rsidRPr="00445005">
        <w:rPr>
          <w:rFonts w:ascii="Times New Roman" w:eastAsia="Calibri" w:hAnsi="Times New Roman" w:cs="Times New Roman"/>
        </w:rPr>
        <w:t xml:space="preserve"> –</w:t>
      </w:r>
      <w:r w:rsidR="00C273D1" w:rsidRPr="00445005">
        <w:rPr>
          <w:rFonts w:ascii="Times New Roman" w:eastAsia="Calibri" w:hAnsi="Times New Roman" w:cs="Times New Roman"/>
          <w:sz w:val="20"/>
          <w:szCs w:val="20"/>
        </w:rPr>
        <w:t xml:space="preserve"> цена</w:t>
      </w:r>
      <w:r w:rsidRPr="00445005">
        <w:rPr>
          <w:rFonts w:ascii="Times New Roman" w:eastAsia="Calibri" w:hAnsi="Times New Roman" w:cs="Times New Roman"/>
          <w:sz w:val="20"/>
          <w:szCs w:val="20"/>
        </w:rPr>
        <w:t xml:space="preserve"> услуги изготовления и установки одного окна (двери).</w:t>
      </w:r>
    </w:p>
    <w:p w:rsidR="00F76C0B" w:rsidRPr="00445005" w:rsidRDefault="00F76C0B" w:rsidP="00F76C0B">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4565"/>
      </w:tblGrid>
      <w:tr w:rsidR="00F76C0B" w:rsidRPr="00445005" w:rsidTr="00592E41">
        <w:trPr>
          <w:trHeight w:val="675"/>
          <w:jc w:val="center"/>
        </w:trPr>
        <w:tc>
          <w:tcPr>
            <w:tcW w:w="4283" w:type="dxa"/>
          </w:tcPr>
          <w:p w:rsidR="00F76C0B" w:rsidRPr="00445005" w:rsidRDefault="00F76C0B" w:rsidP="00F76C0B">
            <w:pPr>
              <w:ind w:left="720"/>
              <w:contextualSpacing/>
              <w:jc w:val="center"/>
              <w:rPr>
                <w:rFonts w:ascii="Times New Roman" w:hAnsi="Times New Roman" w:cs="Times New Roman"/>
                <w:sz w:val="20"/>
                <w:szCs w:val="20"/>
              </w:rPr>
            </w:pPr>
          </w:p>
          <w:p w:rsidR="00F76C0B" w:rsidRPr="00445005" w:rsidRDefault="00F76C0B" w:rsidP="00F76C0B">
            <w:pPr>
              <w:ind w:left="720"/>
              <w:contextualSpacing/>
              <w:jc w:val="center"/>
              <w:rPr>
                <w:rFonts w:ascii="Times New Roman" w:hAnsi="Times New Roman" w:cs="Times New Roman"/>
                <w:sz w:val="20"/>
                <w:szCs w:val="20"/>
              </w:rPr>
            </w:pPr>
            <w:r w:rsidRPr="00445005">
              <w:rPr>
                <w:rFonts w:ascii="Times New Roman" w:hAnsi="Times New Roman" w:cs="Times New Roman"/>
                <w:sz w:val="20"/>
                <w:szCs w:val="20"/>
              </w:rPr>
              <w:t>Планируемое количество окон и дверей  в год (шт.)</w:t>
            </w:r>
          </w:p>
          <w:p w:rsidR="00F76C0B" w:rsidRPr="00445005" w:rsidRDefault="00F76C0B" w:rsidP="00F76C0B">
            <w:pPr>
              <w:contextualSpacing/>
              <w:jc w:val="center"/>
              <w:rPr>
                <w:rFonts w:ascii="Times New Roman" w:hAnsi="Times New Roman" w:cs="Times New Roman"/>
                <w:sz w:val="26"/>
                <w:szCs w:val="26"/>
              </w:rPr>
            </w:pPr>
          </w:p>
        </w:tc>
        <w:tc>
          <w:tcPr>
            <w:tcW w:w="4565" w:type="dxa"/>
          </w:tcPr>
          <w:p w:rsidR="00F76C0B" w:rsidRPr="00445005" w:rsidRDefault="00F76C0B" w:rsidP="00F76C0B">
            <w:pPr>
              <w:contextualSpacing/>
              <w:jc w:val="center"/>
              <w:rPr>
                <w:rFonts w:ascii="Times New Roman" w:hAnsi="Times New Roman" w:cs="Times New Roman"/>
                <w:sz w:val="20"/>
                <w:szCs w:val="20"/>
              </w:rPr>
            </w:pPr>
          </w:p>
          <w:p w:rsidR="00F76C0B" w:rsidRPr="00445005" w:rsidRDefault="00F76C0B" w:rsidP="00F76C0B">
            <w:pPr>
              <w:contextualSpacing/>
              <w:jc w:val="center"/>
              <w:rPr>
                <w:rFonts w:ascii="Times New Roman" w:hAnsi="Times New Roman" w:cs="Times New Roman"/>
                <w:sz w:val="20"/>
                <w:szCs w:val="20"/>
              </w:rPr>
            </w:pPr>
            <w:r w:rsidRPr="00445005">
              <w:rPr>
                <w:rFonts w:ascii="Times New Roman" w:hAnsi="Times New Roman" w:cs="Times New Roman"/>
                <w:sz w:val="20"/>
                <w:szCs w:val="20"/>
              </w:rPr>
              <w:t>Цена услуги  изготовления и установки одного окна (двери) (руб.)</w:t>
            </w:r>
          </w:p>
          <w:p w:rsidR="00F76C0B" w:rsidRPr="00445005" w:rsidRDefault="00F76C0B" w:rsidP="00F76C0B">
            <w:pPr>
              <w:contextualSpacing/>
              <w:jc w:val="center"/>
              <w:rPr>
                <w:rFonts w:ascii="Times New Roman" w:hAnsi="Times New Roman" w:cs="Times New Roman"/>
                <w:sz w:val="26"/>
                <w:szCs w:val="26"/>
              </w:rPr>
            </w:pPr>
          </w:p>
        </w:tc>
      </w:tr>
      <w:tr w:rsidR="00F76C0B" w:rsidRPr="00445005" w:rsidTr="00592E41">
        <w:trPr>
          <w:trHeight w:val="675"/>
          <w:jc w:val="center"/>
        </w:trPr>
        <w:tc>
          <w:tcPr>
            <w:tcW w:w="4283" w:type="dxa"/>
          </w:tcPr>
          <w:p w:rsidR="00F76C0B" w:rsidRPr="00445005" w:rsidRDefault="00F76C0B" w:rsidP="00F76C0B">
            <w:pPr>
              <w:ind w:left="720"/>
              <w:contextualSpacing/>
              <w:jc w:val="center"/>
              <w:rPr>
                <w:rFonts w:ascii="Times New Roman" w:hAnsi="Times New Roman" w:cs="Times New Roman"/>
                <w:sz w:val="20"/>
                <w:szCs w:val="20"/>
              </w:rPr>
            </w:pPr>
          </w:p>
          <w:p w:rsidR="00F76C0B" w:rsidRPr="00445005" w:rsidRDefault="00F76C0B" w:rsidP="00F76C0B">
            <w:pPr>
              <w:ind w:left="720"/>
              <w:contextualSpacing/>
              <w:jc w:val="center"/>
              <w:rPr>
                <w:rFonts w:ascii="Times New Roman" w:hAnsi="Times New Roman" w:cs="Times New Roman"/>
                <w:sz w:val="20"/>
                <w:szCs w:val="20"/>
              </w:rPr>
            </w:pPr>
            <w:r w:rsidRPr="00445005">
              <w:rPr>
                <w:rFonts w:ascii="Times New Roman" w:hAnsi="Times New Roman" w:cs="Times New Roman"/>
                <w:sz w:val="20"/>
                <w:szCs w:val="20"/>
              </w:rPr>
              <w:t>Не более 68</w:t>
            </w:r>
          </w:p>
        </w:tc>
        <w:tc>
          <w:tcPr>
            <w:tcW w:w="4565" w:type="dxa"/>
          </w:tcPr>
          <w:p w:rsidR="00F76C0B" w:rsidRPr="00445005" w:rsidRDefault="00F76C0B" w:rsidP="00F76C0B">
            <w:pPr>
              <w:contextualSpacing/>
              <w:jc w:val="center"/>
              <w:rPr>
                <w:rFonts w:ascii="Times New Roman" w:hAnsi="Times New Roman" w:cs="Times New Roman"/>
                <w:sz w:val="20"/>
                <w:szCs w:val="20"/>
              </w:rPr>
            </w:pPr>
          </w:p>
          <w:p w:rsidR="00F76C0B" w:rsidRPr="00445005" w:rsidRDefault="00F76C0B" w:rsidP="00F76C0B">
            <w:pPr>
              <w:contextualSpacing/>
              <w:jc w:val="center"/>
              <w:rPr>
                <w:rFonts w:ascii="Times New Roman" w:hAnsi="Times New Roman" w:cs="Times New Roman"/>
                <w:sz w:val="20"/>
                <w:szCs w:val="20"/>
              </w:rPr>
            </w:pPr>
            <w:r w:rsidRPr="00445005">
              <w:rPr>
                <w:rFonts w:ascii="Times New Roman" w:hAnsi="Times New Roman" w:cs="Times New Roman"/>
                <w:sz w:val="20"/>
                <w:szCs w:val="20"/>
              </w:rPr>
              <w:t xml:space="preserve">35 000,00 </w:t>
            </w:r>
          </w:p>
        </w:tc>
      </w:tr>
    </w:tbl>
    <w:p w:rsidR="00F76C0B" w:rsidRPr="00445005" w:rsidRDefault="00F76C0B" w:rsidP="00F76C0B">
      <w:pPr>
        <w:ind w:firstLine="708"/>
        <w:jc w:val="both"/>
        <w:rPr>
          <w:rFonts w:ascii="Times New Roman" w:hAnsi="Times New Roman" w:cs="Times New Roman"/>
          <w:sz w:val="26"/>
          <w:szCs w:val="26"/>
        </w:rPr>
      </w:pPr>
    </w:p>
    <w:p w:rsidR="00777EFB" w:rsidRPr="00445005" w:rsidRDefault="00777EFB" w:rsidP="00E22730">
      <w:pPr>
        <w:jc w:val="both"/>
        <w:rPr>
          <w:rFonts w:ascii="Times New Roman" w:hAnsi="Times New Roman" w:cs="Times New Roman"/>
          <w:sz w:val="24"/>
          <w:szCs w:val="24"/>
        </w:rPr>
      </w:pPr>
    </w:p>
    <w:p w:rsidR="003445CD" w:rsidRPr="00445005" w:rsidRDefault="003445CD" w:rsidP="00F76C0B">
      <w:pPr>
        <w:widowControl w:val="0"/>
        <w:autoSpaceDE w:val="0"/>
        <w:autoSpaceDN w:val="0"/>
        <w:adjustRightInd w:val="0"/>
        <w:spacing w:after="0" w:line="240" w:lineRule="auto"/>
        <w:jc w:val="center"/>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lastRenderedPageBreak/>
        <w:t xml:space="preserve">5.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w:t>
      </w:r>
      <w:r w:rsidR="00545458" w:rsidRPr="00545458">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с командированием работни</w:t>
      </w:r>
      <w:r w:rsidR="00547453" w:rsidRPr="00445005">
        <w:rPr>
          <w:rFonts w:ascii="Times New Roman" w:eastAsia="Batang" w:hAnsi="Times New Roman" w:cs="Times New Roman"/>
          <w:sz w:val="26"/>
          <w:szCs w:val="26"/>
          <w:lang w:eastAsia="ko-KR"/>
        </w:rPr>
        <w:t xml:space="preserve">ков, заключаемым со сторонними </w:t>
      </w:r>
      <w:r w:rsidRPr="00445005">
        <w:rPr>
          <w:rFonts w:ascii="Times New Roman" w:eastAsia="Batang" w:hAnsi="Times New Roman" w:cs="Times New Roman"/>
          <w:sz w:val="26"/>
          <w:szCs w:val="26"/>
          <w:lang w:eastAsia="ko-KR"/>
        </w:rPr>
        <w:t xml:space="preserve">организациями, </w:t>
      </w:r>
      <w:r w:rsidR="00545458" w:rsidRPr="00545458">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а также к затратам на коммунальные услуги, аренду помещени</w:t>
      </w:r>
      <w:r w:rsidR="00BE159E" w:rsidRPr="00445005">
        <w:rPr>
          <w:rFonts w:ascii="Times New Roman" w:eastAsia="Batang" w:hAnsi="Times New Roman" w:cs="Times New Roman"/>
          <w:sz w:val="26"/>
          <w:szCs w:val="26"/>
          <w:lang w:eastAsia="ko-KR"/>
        </w:rPr>
        <w:t xml:space="preserve">й </w:t>
      </w:r>
      <w:r w:rsidRPr="00445005">
        <w:rPr>
          <w:rFonts w:ascii="Times New Roman" w:eastAsia="Batang" w:hAnsi="Times New Roman" w:cs="Times New Roman"/>
          <w:sz w:val="26"/>
          <w:szCs w:val="26"/>
          <w:lang w:eastAsia="ko-KR"/>
        </w:rPr>
        <w:t>и обор</w:t>
      </w:r>
      <w:r w:rsidR="00BD4606" w:rsidRPr="00445005">
        <w:rPr>
          <w:rFonts w:ascii="Times New Roman" w:eastAsia="Batang" w:hAnsi="Times New Roman" w:cs="Times New Roman"/>
          <w:sz w:val="26"/>
          <w:szCs w:val="26"/>
          <w:lang w:eastAsia="ko-KR"/>
        </w:rPr>
        <w:t xml:space="preserve">удования, содержание имущества </w:t>
      </w:r>
      <w:r w:rsidRPr="00445005">
        <w:rPr>
          <w:rFonts w:ascii="Times New Roman" w:eastAsia="Batang" w:hAnsi="Times New Roman" w:cs="Times New Roman"/>
          <w:sz w:val="26"/>
          <w:szCs w:val="26"/>
          <w:lang w:eastAsia="ko-KR"/>
        </w:rPr>
        <w:t>в рамках прочих затрат и затратам, в том числе:</w:t>
      </w:r>
    </w:p>
    <w:p w:rsidR="00777EFB" w:rsidRPr="00445005" w:rsidRDefault="00777EFB" w:rsidP="003445CD">
      <w:pPr>
        <w:widowControl w:val="0"/>
        <w:autoSpaceDE w:val="0"/>
        <w:autoSpaceDN w:val="0"/>
        <w:adjustRightInd w:val="0"/>
        <w:spacing w:after="0" w:line="240" w:lineRule="auto"/>
        <w:jc w:val="center"/>
        <w:outlineLvl w:val="2"/>
        <w:rPr>
          <w:rFonts w:ascii="Times New Roman" w:eastAsia="Batang" w:hAnsi="Times New Roman" w:cs="Times New Roman"/>
          <w:sz w:val="26"/>
          <w:szCs w:val="26"/>
          <w:lang w:eastAsia="ko-KR"/>
        </w:rPr>
      </w:pPr>
    </w:p>
    <w:p w:rsidR="003445CD" w:rsidRPr="00445005" w:rsidRDefault="003445CD" w:rsidP="00545458">
      <w:pPr>
        <w:widowControl w:val="0"/>
        <w:autoSpaceDE w:val="0"/>
        <w:autoSpaceDN w:val="0"/>
        <w:adjustRightInd w:val="0"/>
        <w:spacing w:after="0" w:line="240" w:lineRule="auto"/>
        <w:ind w:firstLine="567"/>
        <w:jc w:val="both"/>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5.1. Затраты на услуги по техническому осмотру и выдаче заключений </w:t>
      </w:r>
      <w:r w:rsidR="00545458" w:rsidRPr="00545458">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о техническом состоянии аппаратуры</w:t>
      </w:r>
      <w:r w:rsidR="0098201E" w:rsidRPr="00445005">
        <w:rPr>
          <w:rFonts w:ascii="Times New Roman" w:eastAsia="Batang" w:hAnsi="Times New Roman" w:cs="Times New Roman"/>
          <w:sz w:val="26"/>
          <w:szCs w:val="26"/>
          <w:lang w:eastAsia="ko-KR"/>
        </w:rPr>
        <w:t>:</w:t>
      </w:r>
    </w:p>
    <w:p w:rsidR="00777EFB" w:rsidRPr="00445005" w:rsidRDefault="00777EFB"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3445CD">
      <w:pPr>
        <w:autoSpaceDE w:val="0"/>
        <w:autoSpaceDN w:val="0"/>
        <w:adjustRightInd w:val="0"/>
        <w:spacing w:after="0" w:line="240" w:lineRule="auto"/>
        <w:ind w:left="720"/>
        <w:contextualSpacing/>
        <w:jc w:val="center"/>
        <w:rPr>
          <w:rFonts w:ascii="Times New Roman" w:eastAsia="Batang" w:hAnsi="Times New Roman" w:cs="Times New Roman"/>
          <w:sz w:val="24"/>
          <w:szCs w:val="24"/>
          <w:lang w:eastAsia="ko-KR"/>
        </w:rPr>
      </w:pP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техэксп</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Q</w:t>
      </w:r>
      <w:r w:rsidRPr="00445005">
        <w:rPr>
          <w:rFonts w:ascii="Times New Roman" w:eastAsia="Batang" w:hAnsi="Times New Roman" w:cs="Times New Roman"/>
          <w:sz w:val="24"/>
          <w:szCs w:val="24"/>
          <w:vertAlign w:val="subscript"/>
          <w:lang w:eastAsia="ko-KR"/>
        </w:rPr>
        <w:t>ап</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proofErr w:type="spellStart"/>
      <w:r w:rsidRPr="00445005">
        <w:rPr>
          <w:rFonts w:ascii="Times New Roman" w:eastAsia="Batang" w:hAnsi="Times New Roman" w:cs="Times New Roman"/>
          <w:sz w:val="24"/>
          <w:szCs w:val="24"/>
          <w:vertAlign w:val="subscript"/>
          <w:lang w:eastAsia="ko-KR"/>
        </w:rPr>
        <w:t>эксп</w:t>
      </w:r>
      <w:proofErr w:type="spellEnd"/>
    </w:p>
    <w:p w:rsidR="00777EFB" w:rsidRPr="00445005" w:rsidRDefault="00777EFB" w:rsidP="003445CD">
      <w:pPr>
        <w:autoSpaceDE w:val="0"/>
        <w:autoSpaceDN w:val="0"/>
        <w:adjustRightInd w:val="0"/>
        <w:spacing w:after="0" w:line="240" w:lineRule="auto"/>
        <w:rPr>
          <w:rFonts w:ascii="Times New Roman" w:eastAsia="Batang" w:hAnsi="Times New Roman" w:cs="Times New Roman"/>
          <w:sz w:val="20"/>
          <w:szCs w:val="20"/>
          <w:lang w:eastAsia="ko-KR"/>
        </w:rPr>
      </w:pP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Q</w:t>
      </w:r>
      <w:r w:rsidRPr="00445005">
        <w:rPr>
          <w:rFonts w:ascii="Times New Roman" w:eastAsia="Batang" w:hAnsi="Times New Roman" w:cs="Times New Roman"/>
          <w:sz w:val="20"/>
          <w:szCs w:val="20"/>
          <w:vertAlign w:val="subscript"/>
          <w:lang w:eastAsia="ko-KR"/>
        </w:rPr>
        <w:t>ап</w:t>
      </w:r>
      <w:r w:rsidRPr="00445005">
        <w:rPr>
          <w:rFonts w:ascii="Times New Roman" w:eastAsia="Batang" w:hAnsi="Times New Roman" w:cs="Times New Roman"/>
          <w:sz w:val="20"/>
          <w:szCs w:val="20"/>
          <w:lang w:eastAsia="ko-KR"/>
        </w:rPr>
        <w:t xml:space="preserve"> - кол-во аппаратуры</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proofErr w:type="spellStart"/>
      <w:r w:rsidRPr="00445005">
        <w:rPr>
          <w:rFonts w:ascii="Times New Roman" w:eastAsia="Batang" w:hAnsi="Times New Roman" w:cs="Times New Roman"/>
          <w:sz w:val="20"/>
          <w:szCs w:val="20"/>
          <w:vertAlign w:val="subscript"/>
          <w:lang w:eastAsia="ko-KR"/>
        </w:rPr>
        <w:t>эксп</w:t>
      </w:r>
      <w:proofErr w:type="spellEnd"/>
      <w:r w:rsidRPr="00445005">
        <w:rPr>
          <w:rFonts w:ascii="Times New Roman" w:eastAsia="Batang" w:hAnsi="Times New Roman" w:cs="Times New Roman"/>
          <w:sz w:val="20"/>
          <w:szCs w:val="20"/>
          <w:lang w:eastAsia="ko-KR"/>
        </w:rPr>
        <w:t xml:space="preserve"> - стоимость экспертизы на 1 </w:t>
      </w:r>
      <w:proofErr w:type="spellStart"/>
      <w:r w:rsidRPr="00445005">
        <w:rPr>
          <w:rFonts w:ascii="Times New Roman" w:eastAsia="Batang" w:hAnsi="Times New Roman" w:cs="Times New Roman"/>
          <w:sz w:val="20"/>
          <w:szCs w:val="20"/>
          <w:lang w:eastAsia="ko-KR"/>
        </w:rPr>
        <w:t>ед.аппаратуры</w:t>
      </w:r>
      <w:proofErr w:type="spellEnd"/>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p>
    <w:p w:rsidR="00777EFB" w:rsidRPr="00445005" w:rsidRDefault="00777EFB" w:rsidP="003445CD">
      <w:pPr>
        <w:autoSpaceDE w:val="0"/>
        <w:autoSpaceDN w:val="0"/>
        <w:adjustRightInd w:val="0"/>
        <w:spacing w:after="0" w:line="240" w:lineRule="auto"/>
        <w:rPr>
          <w:rFonts w:ascii="Times New Roman" w:eastAsia="Batang" w:hAnsi="Times New Roman" w:cs="Times New Roman"/>
          <w:sz w:val="20"/>
          <w:szCs w:val="20"/>
          <w:lang w:eastAsia="ko-KR"/>
        </w:rPr>
      </w:pPr>
    </w:p>
    <w:tbl>
      <w:tblPr>
        <w:tblW w:w="9214" w:type="dxa"/>
        <w:tblInd w:w="108" w:type="dxa"/>
        <w:tblLook w:val="04A0" w:firstRow="1" w:lastRow="0" w:firstColumn="1" w:lastColumn="0" w:noHBand="0" w:noVBand="1"/>
      </w:tblPr>
      <w:tblGrid>
        <w:gridCol w:w="4993"/>
        <w:gridCol w:w="4221"/>
      </w:tblGrid>
      <w:tr w:rsidR="003445CD" w:rsidRPr="00445005" w:rsidTr="007F2D7D">
        <w:trPr>
          <w:trHeight w:val="543"/>
        </w:trPr>
        <w:tc>
          <w:tcPr>
            <w:tcW w:w="4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аппаратуры (шт.)</w:t>
            </w:r>
          </w:p>
        </w:tc>
        <w:tc>
          <w:tcPr>
            <w:tcW w:w="4221" w:type="dxa"/>
            <w:tcBorders>
              <w:top w:val="single" w:sz="4" w:space="0" w:color="auto"/>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Стоимость экспертизы на 1 ед. аппаратуры (руб.)</w:t>
            </w:r>
          </w:p>
        </w:tc>
      </w:tr>
      <w:tr w:rsidR="003445CD" w:rsidRPr="00445005" w:rsidTr="007F2D7D">
        <w:trPr>
          <w:trHeight w:val="290"/>
        </w:trPr>
        <w:tc>
          <w:tcPr>
            <w:tcW w:w="4993"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221"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7F2D7D">
        <w:trPr>
          <w:trHeight w:val="30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100</w:t>
            </w:r>
          </w:p>
        </w:tc>
        <w:tc>
          <w:tcPr>
            <w:tcW w:w="4221" w:type="dxa"/>
            <w:tcBorders>
              <w:top w:val="nil"/>
              <w:left w:val="nil"/>
              <w:bottom w:val="single" w:sz="4" w:space="0" w:color="auto"/>
              <w:right w:val="single" w:sz="4" w:space="0" w:color="auto"/>
            </w:tcBorders>
            <w:shd w:val="clear" w:color="auto" w:fill="auto"/>
            <w:noWrap/>
            <w:vAlign w:val="bottom"/>
            <w:hideMark/>
          </w:tcPr>
          <w:p w:rsidR="003445CD" w:rsidRPr="00445005" w:rsidRDefault="003445CD" w:rsidP="00CF08E6">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не более </w:t>
            </w:r>
            <w:r w:rsidR="00CF08E6" w:rsidRPr="00445005">
              <w:rPr>
                <w:rFonts w:ascii="Times New Roman" w:eastAsia="Times New Roman" w:hAnsi="Times New Roman" w:cs="Times New Roman"/>
                <w:color w:val="000000"/>
                <w:sz w:val="20"/>
                <w:szCs w:val="20"/>
                <w:lang w:eastAsia="ko-KR"/>
              </w:rPr>
              <w:t>1 0</w:t>
            </w:r>
            <w:r w:rsidRPr="00445005">
              <w:rPr>
                <w:rFonts w:ascii="Times New Roman" w:eastAsia="Times New Roman" w:hAnsi="Times New Roman" w:cs="Times New Roman"/>
                <w:color w:val="000000"/>
                <w:sz w:val="20"/>
                <w:szCs w:val="20"/>
                <w:lang w:eastAsia="ko-KR"/>
              </w:rPr>
              <w:t>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545458">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5.2. Затраты на услуги по диагностике технических средств и оргтехники, </w:t>
      </w:r>
      <w:r w:rsidR="00545458" w:rsidRPr="00545458">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с целью определения возможности дальнейшего использования изделий</w:t>
      </w:r>
      <w:r w:rsidR="0098201E" w:rsidRPr="00445005">
        <w:rPr>
          <w:rFonts w:ascii="Times New Roman" w:eastAsia="Batang" w:hAnsi="Times New Roman" w:cs="Times New Roman"/>
          <w:sz w:val="26"/>
          <w:szCs w:val="26"/>
          <w:lang w:eastAsia="ko-KR"/>
        </w:rPr>
        <w:t>:</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3445CD" w:rsidRPr="00445005" w:rsidRDefault="003445CD" w:rsidP="003445CD">
      <w:pPr>
        <w:autoSpaceDE w:val="0"/>
        <w:autoSpaceDN w:val="0"/>
        <w:adjustRightInd w:val="0"/>
        <w:spacing w:after="0" w:line="240" w:lineRule="auto"/>
        <w:ind w:left="720"/>
        <w:contextualSpacing/>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З </w:t>
      </w:r>
      <w:proofErr w:type="spellStart"/>
      <w:r w:rsidRPr="00445005">
        <w:rPr>
          <w:rFonts w:ascii="Times New Roman" w:eastAsia="Batang" w:hAnsi="Times New Roman" w:cs="Times New Roman"/>
          <w:sz w:val="24"/>
          <w:szCs w:val="24"/>
          <w:vertAlign w:val="subscript"/>
          <w:lang w:eastAsia="ko-KR"/>
        </w:rPr>
        <w:t>диаг</w:t>
      </w:r>
      <w:proofErr w:type="spellEnd"/>
      <w:r w:rsidRPr="00445005">
        <w:rPr>
          <w:rFonts w:ascii="Times New Roman" w:eastAsia="Batang" w:hAnsi="Times New Roman" w:cs="Times New Roman"/>
          <w:sz w:val="24"/>
          <w:szCs w:val="24"/>
          <w:vertAlign w:val="subscript"/>
          <w:lang w:eastAsia="ko-KR"/>
        </w:rPr>
        <w:t xml:space="preserve"> </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Q</w:t>
      </w:r>
      <w:r w:rsidRPr="00445005">
        <w:rPr>
          <w:rFonts w:ascii="Times New Roman" w:eastAsia="Batang" w:hAnsi="Times New Roman" w:cs="Times New Roman"/>
          <w:sz w:val="24"/>
          <w:szCs w:val="24"/>
          <w:lang w:eastAsia="ko-KR"/>
        </w:rPr>
        <w:t xml:space="preserve"> </w:t>
      </w:r>
      <w:proofErr w:type="spellStart"/>
      <w:r w:rsidRPr="00445005">
        <w:rPr>
          <w:rFonts w:ascii="Times New Roman" w:eastAsia="Batang" w:hAnsi="Times New Roman" w:cs="Times New Roman"/>
          <w:sz w:val="24"/>
          <w:szCs w:val="24"/>
          <w:vertAlign w:val="subscript"/>
          <w:lang w:eastAsia="ko-KR"/>
        </w:rPr>
        <w:t>спр</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proofErr w:type="spellStart"/>
      <w:r w:rsidRPr="00445005">
        <w:rPr>
          <w:rFonts w:ascii="Times New Roman" w:eastAsia="Batang" w:hAnsi="Times New Roman" w:cs="Times New Roman"/>
          <w:sz w:val="24"/>
          <w:szCs w:val="24"/>
          <w:vertAlign w:val="subscript"/>
          <w:lang w:eastAsia="ko-KR"/>
        </w:rPr>
        <w:t>эксп</w:t>
      </w:r>
      <w:proofErr w:type="spellEnd"/>
    </w:p>
    <w:p w:rsidR="00777EFB" w:rsidRPr="00445005" w:rsidRDefault="00777EFB" w:rsidP="003445CD">
      <w:pPr>
        <w:autoSpaceDE w:val="0"/>
        <w:autoSpaceDN w:val="0"/>
        <w:adjustRightInd w:val="0"/>
        <w:spacing w:after="0" w:line="240" w:lineRule="auto"/>
        <w:rPr>
          <w:rFonts w:ascii="Times New Roman" w:eastAsia="Batang" w:hAnsi="Times New Roman" w:cs="Times New Roman"/>
          <w:sz w:val="20"/>
          <w:szCs w:val="20"/>
          <w:lang w:eastAsia="ko-KR"/>
        </w:rPr>
      </w:pP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Q</w:t>
      </w:r>
      <w:r w:rsidRPr="00445005">
        <w:rPr>
          <w:rFonts w:ascii="Times New Roman" w:eastAsia="Batang" w:hAnsi="Times New Roman" w:cs="Times New Roman"/>
          <w:sz w:val="20"/>
          <w:szCs w:val="20"/>
          <w:lang w:eastAsia="ko-KR"/>
        </w:rPr>
        <w:t xml:space="preserve"> </w:t>
      </w:r>
      <w:proofErr w:type="spellStart"/>
      <w:r w:rsidRPr="00445005">
        <w:rPr>
          <w:rFonts w:ascii="Times New Roman" w:eastAsia="Batang" w:hAnsi="Times New Roman" w:cs="Times New Roman"/>
          <w:sz w:val="20"/>
          <w:szCs w:val="20"/>
          <w:vertAlign w:val="subscript"/>
          <w:lang w:eastAsia="ko-KR"/>
        </w:rPr>
        <w:t>спр</w:t>
      </w:r>
      <w:proofErr w:type="spellEnd"/>
      <w:r w:rsidRPr="00445005">
        <w:rPr>
          <w:rFonts w:ascii="Times New Roman" w:eastAsia="Batang" w:hAnsi="Times New Roman" w:cs="Times New Roman"/>
          <w:sz w:val="20"/>
          <w:szCs w:val="20"/>
          <w:lang w:eastAsia="ko-KR"/>
        </w:rPr>
        <w:t xml:space="preserve"> - кол-во аппаратуры</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proofErr w:type="spellStart"/>
      <w:r w:rsidRPr="00445005">
        <w:rPr>
          <w:rFonts w:ascii="Times New Roman" w:eastAsia="Batang" w:hAnsi="Times New Roman" w:cs="Times New Roman"/>
          <w:sz w:val="20"/>
          <w:szCs w:val="20"/>
          <w:vertAlign w:val="subscript"/>
          <w:lang w:eastAsia="ko-KR"/>
        </w:rPr>
        <w:t>эксп</w:t>
      </w:r>
      <w:proofErr w:type="spellEnd"/>
      <w:r w:rsidRPr="00445005">
        <w:rPr>
          <w:rFonts w:ascii="Times New Roman" w:eastAsia="Batang" w:hAnsi="Times New Roman" w:cs="Times New Roman"/>
          <w:sz w:val="20"/>
          <w:szCs w:val="20"/>
          <w:lang w:eastAsia="ko-KR"/>
        </w:rPr>
        <w:t xml:space="preserve"> - стоимость экспертизы на 1 ед.</w:t>
      </w:r>
      <w:r w:rsidR="00777EFB"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eastAsia="ko-KR"/>
        </w:rPr>
        <w:t>аппаратуры</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0"/>
          <w:szCs w:val="20"/>
          <w:lang w:eastAsia="ko-KR"/>
        </w:rPr>
      </w:pPr>
    </w:p>
    <w:p w:rsidR="00777EFB" w:rsidRPr="00445005" w:rsidRDefault="00777EFB" w:rsidP="003445CD">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9214" w:type="dxa"/>
        <w:tblInd w:w="108" w:type="dxa"/>
        <w:tblLook w:val="04A0" w:firstRow="1" w:lastRow="0" w:firstColumn="1" w:lastColumn="0" w:noHBand="0" w:noVBand="1"/>
      </w:tblPr>
      <w:tblGrid>
        <w:gridCol w:w="5623"/>
        <w:gridCol w:w="3591"/>
      </w:tblGrid>
      <w:tr w:rsidR="003445CD" w:rsidRPr="00445005" w:rsidTr="007F2D7D">
        <w:trPr>
          <w:trHeight w:val="648"/>
        </w:trPr>
        <w:tc>
          <w:tcPr>
            <w:tcW w:w="5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справок             (шт.)</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Стоимость за одну справку                     (руб.)</w:t>
            </w:r>
          </w:p>
        </w:tc>
      </w:tr>
      <w:tr w:rsidR="003445CD" w:rsidRPr="00445005" w:rsidTr="007F2D7D">
        <w:trPr>
          <w:trHeight w:val="117"/>
        </w:trPr>
        <w:tc>
          <w:tcPr>
            <w:tcW w:w="5623"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3591"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7F2D7D">
        <w:trPr>
          <w:trHeight w:val="131"/>
        </w:trPr>
        <w:tc>
          <w:tcPr>
            <w:tcW w:w="5623" w:type="dxa"/>
            <w:tcBorders>
              <w:top w:val="nil"/>
              <w:left w:val="single" w:sz="4" w:space="0" w:color="auto"/>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450</w:t>
            </w:r>
          </w:p>
        </w:tc>
        <w:tc>
          <w:tcPr>
            <w:tcW w:w="3591" w:type="dxa"/>
            <w:tcBorders>
              <w:top w:val="nil"/>
              <w:left w:val="nil"/>
              <w:bottom w:val="single" w:sz="4" w:space="0" w:color="auto"/>
              <w:right w:val="single" w:sz="4" w:space="0" w:color="auto"/>
            </w:tcBorders>
            <w:shd w:val="clear" w:color="auto" w:fill="auto"/>
            <w:noWrap/>
            <w:vAlign w:val="bottom"/>
            <w:hideMark/>
          </w:tcPr>
          <w:p w:rsidR="003445CD" w:rsidRPr="00445005" w:rsidRDefault="003445CD" w:rsidP="00CF08E6">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не более </w:t>
            </w:r>
            <w:r w:rsidR="00CF08E6" w:rsidRPr="00445005">
              <w:rPr>
                <w:rFonts w:ascii="Times New Roman" w:eastAsia="Times New Roman" w:hAnsi="Times New Roman" w:cs="Times New Roman"/>
                <w:color w:val="000000"/>
                <w:sz w:val="20"/>
                <w:szCs w:val="20"/>
                <w:lang w:eastAsia="ko-KR"/>
              </w:rPr>
              <w:t>1 0</w:t>
            </w:r>
            <w:r w:rsidRPr="00445005">
              <w:rPr>
                <w:rFonts w:ascii="Times New Roman" w:eastAsia="Times New Roman" w:hAnsi="Times New Roman" w:cs="Times New Roman"/>
                <w:color w:val="000000"/>
                <w:sz w:val="20"/>
                <w:szCs w:val="20"/>
                <w:lang w:eastAsia="ko-KR"/>
              </w:rPr>
              <w:t>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777EFB" w:rsidRPr="00445005" w:rsidRDefault="00777EFB" w:rsidP="003445CD">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3445CD" w:rsidRPr="00445005" w:rsidRDefault="003445CD" w:rsidP="00F0515A">
      <w:pPr>
        <w:tabs>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5.3.</w:t>
      </w:r>
      <w:r w:rsidR="00F0515A" w:rsidRPr="00F0515A">
        <w:rPr>
          <w:rFonts w:ascii="Times New Roman" w:eastAsia="Batang" w:hAnsi="Times New Roman" w:cs="Times New Roman"/>
          <w:sz w:val="26"/>
          <w:szCs w:val="26"/>
          <w:lang w:eastAsia="ko-KR"/>
        </w:rPr>
        <w:t xml:space="preserve"> </w:t>
      </w:r>
      <w:r w:rsidRPr="00445005">
        <w:rPr>
          <w:rFonts w:ascii="Times New Roman" w:eastAsia="Batang" w:hAnsi="Times New Roman" w:cs="Times New Roman"/>
          <w:sz w:val="26"/>
          <w:szCs w:val="26"/>
          <w:lang w:eastAsia="ko-KR"/>
        </w:rPr>
        <w:t>Затраты на услуги дальнейшей разборки и утилизации списанной</w:t>
      </w:r>
      <w:r w:rsidR="00F0515A" w:rsidRPr="00F0515A">
        <w:rPr>
          <w:rFonts w:ascii="Times New Roman" w:eastAsia="Batang" w:hAnsi="Times New Roman" w:cs="Times New Roman"/>
          <w:sz w:val="26"/>
          <w:szCs w:val="26"/>
          <w:lang w:eastAsia="ko-KR"/>
        </w:rPr>
        <w:t xml:space="preserve"> </w:t>
      </w:r>
      <w:r w:rsidRPr="00445005">
        <w:rPr>
          <w:rFonts w:ascii="Times New Roman" w:eastAsia="Batang" w:hAnsi="Times New Roman" w:cs="Times New Roman"/>
          <w:sz w:val="26"/>
          <w:szCs w:val="26"/>
          <w:lang w:eastAsia="ko-KR"/>
        </w:rPr>
        <w:t>техники предприятия, оргтехники, блоков, систем, устройств, плат и иных материальных средств различных классов опасности для окружающей природной среды, в виде отходов</w:t>
      </w:r>
      <w:r w:rsidR="0098201E" w:rsidRPr="00445005">
        <w:rPr>
          <w:rFonts w:ascii="Times New Roman" w:eastAsia="Batang" w:hAnsi="Times New Roman" w:cs="Times New Roman"/>
          <w:sz w:val="26"/>
          <w:szCs w:val="26"/>
          <w:lang w:eastAsia="ko-KR"/>
        </w:rPr>
        <w:t>:</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3445CD">
      <w:pPr>
        <w:autoSpaceDE w:val="0"/>
        <w:autoSpaceDN w:val="0"/>
        <w:adjustRightInd w:val="0"/>
        <w:spacing w:after="0" w:line="240" w:lineRule="auto"/>
        <w:ind w:left="720"/>
        <w:contextualSpacing/>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З </w:t>
      </w:r>
      <w:proofErr w:type="spellStart"/>
      <w:r w:rsidRPr="00445005">
        <w:rPr>
          <w:rFonts w:ascii="Times New Roman" w:eastAsia="Batang" w:hAnsi="Times New Roman" w:cs="Times New Roman"/>
          <w:sz w:val="24"/>
          <w:szCs w:val="24"/>
          <w:vertAlign w:val="subscript"/>
          <w:lang w:eastAsia="ko-KR"/>
        </w:rPr>
        <w:t>разб</w:t>
      </w:r>
      <w:proofErr w:type="spellEnd"/>
      <w:r w:rsidRPr="00445005">
        <w:rPr>
          <w:rFonts w:ascii="Times New Roman" w:eastAsia="Batang" w:hAnsi="Times New Roman" w:cs="Times New Roman"/>
          <w:sz w:val="24"/>
          <w:szCs w:val="24"/>
          <w:vertAlign w:val="subscript"/>
          <w:lang w:eastAsia="ko-KR"/>
        </w:rPr>
        <w:t xml:space="preserve"> </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Q</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vertAlign w:val="subscript"/>
          <w:lang w:eastAsia="ko-KR"/>
        </w:rPr>
        <w:t>един</w:t>
      </w:r>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p>
    <w:p w:rsidR="00777EFB" w:rsidRPr="00445005" w:rsidRDefault="00777EFB" w:rsidP="003445CD">
      <w:pPr>
        <w:autoSpaceDE w:val="0"/>
        <w:autoSpaceDN w:val="0"/>
        <w:adjustRightInd w:val="0"/>
        <w:spacing w:after="0" w:line="240" w:lineRule="auto"/>
        <w:rPr>
          <w:rFonts w:ascii="Times New Roman" w:eastAsia="Batang" w:hAnsi="Times New Roman" w:cs="Times New Roman"/>
          <w:sz w:val="20"/>
          <w:szCs w:val="20"/>
          <w:lang w:eastAsia="ko-KR"/>
        </w:rPr>
      </w:pP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3445CD" w:rsidRPr="00445005" w:rsidRDefault="003445CD" w:rsidP="003445CD">
      <w:pPr>
        <w:spacing w:after="0" w:line="240" w:lineRule="auto"/>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val="en-US" w:eastAsia="ko-KR"/>
        </w:rPr>
        <w:t>Q</w:t>
      </w:r>
      <w:r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vertAlign w:val="subscript"/>
          <w:lang w:eastAsia="ko-KR"/>
        </w:rPr>
        <w:t>един</w:t>
      </w:r>
      <w:r w:rsidRPr="00445005">
        <w:rPr>
          <w:rFonts w:ascii="Times New Roman" w:eastAsia="Batang" w:hAnsi="Times New Roman" w:cs="Times New Roman"/>
          <w:sz w:val="20"/>
          <w:szCs w:val="20"/>
          <w:lang w:eastAsia="ko-KR"/>
        </w:rPr>
        <w:t xml:space="preserve"> - </w:t>
      </w:r>
      <w:r w:rsidRPr="00445005">
        <w:rPr>
          <w:rFonts w:ascii="Times New Roman" w:eastAsia="Times New Roman" w:hAnsi="Times New Roman" w:cs="Times New Roman"/>
          <w:color w:val="000000"/>
          <w:sz w:val="20"/>
          <w:szCs w:val="20"/>
          <w:lang w:eastAsia="ko-KR"/>
        </w:rPr>
        <w:t>количество единиц техники</w:t>
      </w:r>
    </w:p>
    <w:p w:rsidR="003445CD" w:rsidRPr="00445005" w:rsidRDefault="003445CD" w:rsidP="003445CD">
      <w:pPr>
        <w:autoSpaceDE w:val="0"/>
        <w:autoSpaceDN w:val="0"/>
        <w:adjustRightInd w:val="0"/>
        <w:spacing w:after="0" w:line="240" w:lineRule="auto"/>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lang w:eastAsia="ko-KR"/>
        </w:rPr>
        <w:t xml:space="preserve"> - </w:t>
      </w:r>
      <w:r w:rsidRPr="00445005">
        <w:rPr>
          <w:rFonts w:ascii="Times New Roman" w:eastAsia="Times New Roman" w:hAnsi="Times New Roman" w:cs="Times New Roman"/>
          <w:color w:val="000000"/>
          <w:sz w:val="20"/>
          <w:szCs w:val="20"/>
          <w:lang w:eastAsia="ko-KR"/>
        </w:rPr>
        <w:t xml:space="preserve">стоимость за одну единицу </w:t>
      </w:r>
    </w:p>
    <w:p w:rsidR="003445CD" w:rsidRPr="00445005" w:rsidRDefault="003445CD" w:rsidP="003445CD">
      <w:pPr>
        <w:autoSpaceDE w:val="0"/>
        <w:autoSpaceDN w:val="0"/>
        <w:adjustRightInd w:val="0"/>
        <w:spacing w:after="0" w:line="240" w:lineRule="auto"/>
        <w:rPr>
          <w:rFonts w:ascii="Times New Roman" w:eastAsia="Batang" w:hAnsi="Times New Roman" w:cs="Times New Roman"/>
          <w:i/>
          <w:sz w:val="20"/>
          <w:szCs w:val="20"/>
          <w:lang w:eastAsia="ko-KR"/>
        </w:rPr>
      </w:pPr>
      <w:r w:rsidRPr="00445005">
        <w:rPr>
          <w:rFonts w:ascii="Times New Roman" w:eastAsia="Times New Roman" w:hAnsi="Times New Roman" w:cs="Times New Roman"/>
          <w:color w:val="000000"/>
          <w:sz w:val="20"/>
          <w:szCs w:val="20"/>
          <w:lang w:eastAsia="ko-KR"/>
        </w:rPr>
        <w:t xml:space="preserve">                </w:t>
      </w:r>
    </w:p>
    <w:tbl>
      <w:tblPr>
        <w:tblW w:w="9214" w:type="dxa"/>
        <w:tblInd w:w="108" w:type="dxa"/>
        <w:tblLook w:val="04A0" w:firstRow="1" w:lastRow="0" w:firstColumn="1" w:lastColumn="0" w:noHBand="0" w:noVBand="1"/>
      </w:tblPr>
      <w:tblGrid>
        <w:gridCol w:w="5263"/>
        <w:gridCol w:w="3951"/>
      </w:tblGrid>
      <w:tr w:rsidR="003445CD" w:rsidRPr="00445005" w:rsidTr="007F2D7D">
        <w:trPr>
          <w:trHeight w:val="491"/>
        </w:trPr>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единиц техники</w:t>
            </w:r>
          </w:p>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(шт.)</w:t>
            </w:r>
          </w:p>
        </w:tc>
        <w:tc>
          <w:tcPr>
            <w:tcW w:w="3951" w:type="dxa"/>
            <w:tcBorders>
              <w:top w:val="single" w:sz="4" w:space="0" w:color="auto"/>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Стоимость за одну единицу                   (руб.)</w:t>
            </w:r>
          </w:p>
        </w:tc>
      </w:tr>
      <w:tr w:rsidR="003445CD" w:rsidRPr="00445005" w:rsidTr="007F2D7D">
        <w:trPr>
          <w:trHeight w:val="285"/>
        </w:trPr>
        <w:tc>
          <w:tcPr>
            <w:tcW w:w="5263"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3951"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7F2D7D">
        <w:trPr>
          <w:trHeight w:val="300"/>
        </w:trPr>
        <w:tc>
          <w:tcPr>
            <w:tcW w:w="5263" w:type="dxa"/>
            <w:tcBorders>
              <w:top w:val="nil"/>
              <w:left w:val="single" w:sz="4" w:space="0" w:color="auto"/>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450</w:t>
            </w:r>
          </w:p>
        </w:tc>
        <w:tc>
          <w:tcPr>
            <w:tcW w:w="3951" w:type="dxa"/>
            <w:tcBorders>
              <w:top w:val="nil"/>
              <w:left w:val="nil"/>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1 000,00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C47CD4">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lastRenderedPageBreak/>
        <w:t>5.4. Затраты на услуги по  приему, складированию снежных масс</w:t>
      </w:r>
      <w:r w:rsidR="0098201E" w:rsidRPr="00445005">
        <w:rPr>
          <w:rFonts w:ascii="Times New Roman" w:eastAsia="Batang" w:hAnsi="Times New Roman" w:cs="Times New Roman"/>
          <w:sz w:val="26"/>
          <w:szCs w:val="26"/>
          <w:lang w:eastAsia="ko-KR"/>
        </w:rPr>
        <w:t>:</w:t>
      </w:r>
    </w:p>
    <w:p w:rsidR="003445CD" w:rsidRPr="00445005" w:rsidRDefault="003445CD" w:rsidP="003445CD">
      <w:pPr>
        <w:autoSpaceDE w:val="0"/>
        <w:autoSpaceDN w:val="0"/>
        <w:adjustRightInd w:val="0"/>
        <w:spacing w:after="0" w:line="240" w:lineRule="auto"/>
        <w:rPr>
          <w:rFonts w:ascii="Times New Roman" w:eastAsia="Batang" w:hAnsi="Times New Roman" w:cs="Times New Roman"/>
          <w:i/>
          <w:sz w:val="24"/>
          <w:szCs w:val="24"/>
          <w:lang w:eastAsia="ko-KR"/>
        </w:rPr>
      </w:pPr>
    </w:p>
    <w:p w:rsidR="003445CD" w:rsidRPr="00445005" w:rsidRDefault="001B6986" w:rsidP="003445CD">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тбо</m:t>
            </m:r>
          </m:sub>
        </m:sSub>
      </m:oMath>
      <w:r w:rsidR="003445CD" w:rsidRPr="00445005">
        <w:rPr>
          <w:rFonts w:ascii="Times New Roman" w:eastAsia="Batang" w:hAnsi="Times New Roman" w:cs="Times New Roman"/>
          <w:i/>
          <w:sz w:val="24"/>
          <w:szCs w:val="24"/>
          <w:lang w:eastAsia="ko-KR"/>
        </w:rPr>
        <w:t>,</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399059FD" wp14:editId="71D918AD">
            <wp:extent cx="333375" cy="25717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куб. метров отходов в год;</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3094868E" wp14:editId="4CFACA08">
            <wp:extent cx="295275" cy="257175"/>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вывоза и складирования 1 куб. метра отходов.</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9214" w:type="dxa"/>
        <w:tblInd w:w="108" w:type="dxa"/>
        <w:tblLayout w:type="fixed"/>
        <w:tblLook w:val="04A0" w:firstRow="1" w:lastRow="0" w:firstColumn="1" w:lastColumn="0" w:noHBand="0" w:noVBand="1"/>
      </w:tblPr>
      <w:tblGrid>
        <w:gridCol w:w="4061"/>
        <w:gridCol w:w="5153"/>
      </w:tblGrid>
      <w:tr w:rsidR="003445CD" w:rsidRPr="00445005" w:rsidTr="007F2D7D">
        <w:trPr>
          <w:trHeight w:val="654"/>
        </w:trPr>
        <w:tc>
          <w:tcPr>
            <w:tcW w:w="4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м3 отходов в год</w:t>
            </w:r>
          </w:p>
        </w:tc>
        <w:tc>
          <w:tcPr>
            <w:tcW w:w="5153" w:type="dxa"/>
            <w:tcBorders>
              <w:top w:val="single" w:sz="4" w:space="0" w:color="auto"/>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вывоза 1 м3 сбора, транспортировки и размещения отходов                           (руб.)</w:t>
            </w:r>
          </w:p>
        </w:tc>
      </w:tr>
      <w:tr w:rsidR="003445CD" w:rsidRPr="00445005" w:rsidTr="007F2D7D">
        <w:trPr>
          <w:trHeight w:val="330"/>
        </w:trPr>
        <w:tc>
          <w:tcPr>
            <w:tcW w:w="4061"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5153"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7F2D7D">
        <w:trPr>
          <w:trHeight w:val="330"/>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600</w:t>
            </w:r>
          </w:p>
        </w:tc>
        <w:tc>
          <w:tcPr>
            <w:tcW w:w="5153" w:type="dxa"/>
            <w:tcBorders>
              <w:top w:val="nil"/>
              <w:left w:val="nil"/>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C47CD4">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5.5. Затраты на услуги по подписке на периодические издания</w:t>
      </w:r>
      <w:r w:rsidR="0098201E" w:rsidRPr="00445005">
        <w:rPr>
          <w:rFonts w:ascii="Times New Roman" w:eastAsia="Batang" w:hAnsi="Times New Roman" w:cs="Times New Roman"/>
          <w:sz w:val="26"/>
          <w:szCs w:val="26"/>
          <w:lang w:eastAsia="ko-KR"/>
        </w:rPr>
        <w:t>:</w:t>
      </w:r>
    </w:p>
    <w:p w:rsidR="0053796E" w:rsidRPr="00445005" w:rsidRDefault="0053796E" w:rsidP="003445CD">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53796E" w:rsidRPr="00445005" w:rsidRDefault="001B6986" w:rsidP="003445CD">
      <w:pPr>
        <w:autoSpaceDE w:val="0"/>
        <w:autoSpaceDN w:val="0"/>
        <w:adjustRightInd w:val="0"/>
        <w:spacing w:after="0" w:line="240" w:lineRule="auto"/>
        <w:jc w:val="center"/>
        <w:rPr>
          <w:rFonts w:ascii="Times New Roman" w:eastAsia="Batang"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жбо</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ж</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ж</m:t>
              </m:r>
            </m:sub>
          </m:sSub>
          <m:r>
            <m:rPr>
              <m:sty m:val="p"/>
            </m:rPr>
            <w:rPr>
              <w:rFonts w:ascii="Cambria Math" w:hAnsi="Cambria Math" w:cs="Times New Roman"/>
              <w:sz w:val="20"/>
              <w:szCs w:val="20"/>
              <w:lang w:val="en-US"/>
            </w:rPr>
            <m:t>,</m:t>
          </m:r>
        </m:oMath>
      </m:oMathPara>
    </w:p>
    <w:p w:rsidR="0053796E" w:rsidRPr="00445005" w:rsidRDefault="0053796E" w:rsidP="003445CD">
      <w:pPr>
        <w:autoSpaceDE w:val="0"/>
        <w:autoSpaceDN w:val="0"/>
        <w:adjustRightInd w:val="0"/>
        <w:spacing w:after="0" w:line="240" w:lineRule="auto"/>
        <w:jc w:val="center"/>
        <w:rPr>
          <w:rFonts w:ascii="Times New Roman" w:eastAsia="Batang" w:hAnsi="Times New Roman" w:cs="Times New Roman"/>
          <w:sz w:val="20"/>
          <w:szCs w:val="20"/>
        </w:rPr>
      </w:pP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445005">
        <w:rPr>
          <w:rFonts w:ascii="Times New Roman" w:hAnsi="Times New Roman" w:cs="Times New Roman"/>
          <w:sz w:val="20"/>
          <w:szCs w:val="20"/>
        </w:rPr>
        <w:t>Q</w:t>
      </w:r>
      <w:r w:rsidRPr="00445005">
        <w:rPr>
          <w:rFonts w:ascii="Times New Roman" w:hAnsi="Times New Roman" w:cs="Times New Roman"/>
          <w:sz w:val="20"/>
          <w:szCs w:val="20"/>
          <w:vertAlign w:val="subscript"/>
        </w:rPr>
        <w:t>i</w:t>
      </w:r>
      <w:proofErr w:type="spellEnd"/>
      <w:r w:rsidRPr="00445005">
        <w:rPr>
          <w:rFonts w:ascii="Times New Roman" w:hAnsi="Times New Roman" w:cs="Times New Roman"/>
          <w:sz w:val="20"/>
          <w:szCs w:val="20"/>
          <w:vertAlign w:val="subscript"/>
        </w:rPr>
        <w:t xml:space="preserve"> ж</w:t>
      </w:r>
      <w:r w:rsidRPr="00445005">
        <w:rPr>
          <w:rFonts w:ascii="Times New Roman" w:hAnsi="Times New Roman" w:cs="Times New Roman"/>
          <w:sz w:val="20"/>
          <w:szCs w:val="20"/>
        </w:rPr>
        <w:t xml:space="preserve"> - количество приобретаемых комплектов журналов/газет в год</w:t>
      </w:r>
      <w:r w:rsidR="00985D95" w:rsidRPr="00445005">
        <w:rPr>
          <w:rFonts w:ascii="Times New Roman" w:hAnsi="Times New Roman" w:cs="Times New Roman"/>
          <w:sz w:val="20"/>
          <w:szCs w:val="20"/>
        </w:rPr>
        <w:t xml:space="preserve"> на структурное подразделение</w:t>
      </w:r>
      <w:r w:rsidRPr="00445005">
        <w:rPr>
          <w:rFonts w:ascii="Times New Roman" w:hAnsi="Times New Roman" w:cs="Times New Roman"/>
          <w:sz w:val="20"/>
          <w:szCs w:val="20"/>
        </w:rPr>
        <w:t>;</w:t>
      </w: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445005">
        <w:rPr>
          <w:rFonts w:ascii="Times New Roman" w:hAnsi="Times New Roman" w:cs="Times New Roman"/>
          <w:sz w:val="20"/>
          <w:szCs w:val="20"/>
        </w:rPr>
        <w:t>P</w:t>
      </w:r>
      <w:r w:rsidRPr="00445005">
        <w:rPr>
          <w:rFonts w:ascii="Times New Roman" w:hAnsi="Times New Roman" w:cs="Times New Roman"/>
          <w:sz w:val="20"/>
          <w:szCs w:val="20"/>
          <w:vertAlign w:val="subscript"/>
        </w:rPr>
        <w:t>i</w:t>
      </w:r>
      <w:proofErr w:type="spellEnd"/>
      <w:r w:rsidRPr="00445005">
        <w:rPr>
          <w:rFonts w:ascii="Times New Roman" w:hAnsi="Times New Roman" w:cs="Times New Roman"/>
          <w:sz w:val="20"/>
          <w:szCs w:val="20"/>
          <w:vertAlign w:val="subscript"/>
        </w:rPr>
        <w:t xml:space="preserve"> ж</w:t>
      </w:r>
      <w:r w:rsidRPr="00445005">
        <w:rPr>
          <w:rFonts w:ascii="Times New Roman" w:hAnsi="Times New Roman" w:cs="Times New Roman"/>
          <w:sz w:val="20"/>
          <w:szCs w:val="20"/>
        </w:rPr>
        <w:t xml:space="preserve"> - цена 1 комплекта журнала/газет.</w:t>
      </w:r>
    </w:p>
    <w:p w:rsidR="0053796E" w:rsidRPr="00445005" w:rsidRDefault="0053796E" w:rsidP="0053796E">
      <w:pPr>
        <w:autoSpaceDE w:val="0"/>
        <w:autoSpaceDN w:val="0"/>
        <w:adjustRightInd w:val="0"/>
        <w:spacing w:after="0" w:line="240" w:lineRule="auto"/>
        <w:jc w:val="both"/>
        <w:rPr>
          <w:rFonts w:ascii="Times New Roman" w:eastAsia="Batang" w:hAnsi="Times New Roman" w:cs="Times New Roman"/>
          <w:sz w:val="26"/>
          <w:szCs w:val="26"/>
          <w:lang w:eastAsia="ko-KR"/>
        </w:rPr>
      </w:pP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tbl>
      <w:tblPr>
        <w:tblW w:w="6946" w:type="dxa"/>
        <w:tblInd w:w="1384" w:type="dxa"/>
        <w:tblLook w:val="04A0" w:firstRow="1" w:lastRow="0" w:firstColumn="1" w:lastColumn="0" w:noHBand="0" w:noVBand="1"/>
      </w:tblPr>
      <w:tblGrid>
        <w:gridCol w:w="2977"/>
        <w:gridCol w:w="3969"/>
      </w:tblGrid>
      <w:tr w:rsidR="00985D95" w:rsidRPr="00445005" w:rsidTr="00985D95">
        <w:trPr>
          <w:trHeight w:val="103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D95" w:rsidRPr="00445005" w:rsidRDefault="00985D95"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комплектов    журналов/газет в год на структурное подразделение            (шт.)</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85D95" w:rsidRPr="00445005" w:rsidRDefault="00985D95"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комплекта журнала/газеты                  (руб.)</w:t>
            </w:r>
          </w:p>
        </w:tc>
      </w:tr>
      <w:tr w:rsidR="00985D95" w:rsidRPr="00445005" w:rsidTr="00985D95">
        <w:trPr>
          <w:trHeight w:val="3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D95" w:rsidRPr="00445005" w:rsidRDefault="00985D95"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c>
          <w:tcPr>
            <w:tcW w:w="3969" w:type="dxa"/>
            <w:tcBorders>
              <w:top w:val="nil"/>
              <w:left w:val="nil"/>
              <w:bottom w:val="single" w:sz="4" w:space="0" w:color="auto"/>
              <w:right w:val="single" w:sz="4" w:space="0" w:color="auto"/>
            </w:tcBorders>
            <w:shd w:val="clear" w:color="auto" w:fill="auto"/>
            <w:vAlign w:val="center"/>
            <w:hideMark/>
          </w:tcPr>
          <w:p w:rsidR="00985D95" w:rsidRPr="00445005" w:rsidRDefault="00985D95"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3</w:t>
            </w:r>
          </w:p>
        </w:tc>
      </w:tr>
      <w:tr w:rsidR="00985D95" w:rsidRPr="00445005" w:rsidTr="00985D95">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D95" w:rsidRPr="00445005" w:rsidRDefault="00985D95"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1 комплекта одного наименования на структурное подразделение</w:t>
            </w:r>
          </w:p>
        </w:tc>
        <w:tc>
          <w:tcPr>
            <w:tcW w:w="3969" w:type="dxa"/>
            <w:tcBorders>
              <w:top w:val="nil"/>
              <w:left w:val="nil"/>
              <w:bottom w:val="single" w:sz="4" w:space="0" w:color="auto"/>
              <w:right w:val="single" w:sz="4" w:space="0" w:color="auto"/>
            </w:tcBorders>
            <w:shd w:val="clear" w:color="auto" w:fill="auto"/>
            <w:noWrap/>
            <w:vAlign w:val="center"/>
            <w:hideMark/>
          </w:tcPr>
          <w:p w:rsidR="00985D95" w:rsidRPr="00445005" w:rsidRDefault="00985D95" w:rsidP="00985D95">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25 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CF08E6" w:rsidRPr="00445005" w:rsidRDefault="00CF08E6" w:rsidP="00CF08E6">
      <w:pPr>
        <w:tabs>
          <w:tab w:val="left" w:pos="426"/>
        </w:tabs>
        <w:autoSpaceDE w:val="0"/>
        <w:autoSpaceDN w:val="0"/>
        <w:adjustRightInd w:val="0"/>
        <w:spacing w:after="0" w:line="240" w:lineRule="auto"/>
        <w:jc w:val="both"/>
        <w:rPr>
          <w:rFonts w:ascii="Times New Roman" w:hAnsi="Times New Roman" w:cs="Times New Roman"/>
          <w:sz w:val="26"/>
          <w:szCs w:val="26"/>
        </w:rPr>
      </w:pPr>
      <w:r w:rsidRPr="00445005">
        <w:rPr>
          <w:rFonts w:ascii="Times New Roman" w:eastAsia="Batang" w:hAnsi="Times New Roman" w:cs="Times New Roman"/>
          <w:sz w:val="26"/>
          <w:szCs w:val="26"/>
          <w:lang w:eastAsia="ko-KR"/>
        </w:rPr>
        <w:tab/>
      </w:r>
      <w:r w:rsidR="00442739" w:rsidRPr="00A526C2">
        <w:rPr>
          <w:rFonts w:ascii="Times New Roman" w:eastAsia="Batang" w:hAnsi="Times New Roman" w:cs="Times New Roman"/>
          <w:sz w:val="26"/>
          <w:szCs w:val="26"/>
          <w:lang w:eastAsia="ko-KR"/>
        </w:rPr>
        <w:tab/>
      </w:r>
      <w:r w:rsidR="003445CD" w:rsidRPr="00445005">
        <w:rPr>
          <w:rFonts w:ascii="Times New Roman" w:eastAsia="Batang" w:hAnsi="Times New Roman" w:cs="Times New Roman"/>
          <w:sz w:val="26"/>
          <w:szCs w:val="26"/>
          <w:lang w:eastAsia="ko-KR"/>
        </w:rPr>
        <w:t xml:space="preserve">5.6. </w:t>
      </w:r>
      <w:r w:rsidRPr="00445005">
        <w:rPr>
          <w:rFonts w:ascii="Times New Roman" w:hAnsi="Times New Roman" w:cs="Times New Roman"/>
          <w:sz w:val="26"/>
          <w:szCs w:val="26"/>
        </w:rPr>
        <w:t xml:space="preserve">Затраты на приобретение образовательных услуг (повышение квалификации, семинары, краткосрочные семинары, курсы, </w:t>
      </w:r>
      <w:proofErr w:type="spellStart"/>
      <w:r w:rsidRPr="00445005">
        <w:rPr>
          <w:rFonts w:ascii="Times New Roman" w:hAnsi="Times New Roman" w:cs="Times New Roman"/>
          <w:sz w:val="26"/>
          <w:szCs w:val="26"/>
        </w:rPr>
        <w:t>вебинары</w:t>
      </w:r>
      <w:proofErr w:type="spellEnd"/>
      <w:r w:rsidRPr="00445005">
        <w:rPr>
          <w:rFonts w:ascii="Times New Roman" w:hAnsi="Times New Roman" w:cs="Times New Roman"/>
          <w:sz w:val="26"/>
          <w:szCs w:val="26"/>
        </w:rPr>
        <w:t>, «круглый стол» и т.д.)</w:t>
      </w:r>
    </w:p>
    <w:p w:rsidR="00CF08E6" w:rsidRPr="00445005" w:rsidRDefault="00CF08E6" w:rsidP="00CF08E6">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050DEFF5" wp14:editId="02BB34F1">
            <wp:extent cx="1562100" cy="485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rsidR="00CF08E6" w:rsidRPr="00445005" w:rsidRDefault="00CF08E6" w:rsidP="00CF08E6">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CF08E6" w:rsidRPr="00445005" w:rsidRDefault="00CF08E6" w:rsidP="00CF08E6">
      <w:pPr>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62EAB819" wp14:editId="61A579EA">
            <wp:extent cx="3810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работников, направляемых на образовательные услуги (повышение квалификации, семинары, краткосрочные семинары, курсы, </w:t>
      </w:r>
      <w:proofErr w:type="spellStart"/>
      <w:r w:rsidRPr="00445005">
        <w:rPr>
          <w:rFonts w:ascii="Times New Roman" w:hAnsi="Times New Roman" w:cs="Times New Roman"/>
          <w:sz w:val="20"/>
          <w:szCs w:val="20"/>
        </w:rPr>
        <w:t>вебинары</w:t>
      </w:r>
      <w:proofErr w:type="spellEnd"/>
      <w:r w:rsidRPr="00445005">
        <w:rPr>
          <w:rFonts w:ascii="Times New Roman" w:hAnsi="Times New Roman" w:cs="Times New Roman"/>
          <w:sz w:val="20"/>
          <w:szCs w:val="20"/>
        </w:rPr>
        <w:t>, «круглый стол» и т.д.);</w:t>
      </w:r>
    </w:p>
    <w:p w:rsidR="00CF08E6" w:rsidRPr="00445005" w:rsidRDefault="00CF08E6" w:rsidP="00CF08E6">
      <w:pPr>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2442E6E4" wp14:editId="35A08D59">
            <wp:extent cx="333375"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обучения одного работника образовательных услуг (повышение квалификации, семинары, краткосрочные семинары, курсы, </w:t>
      </w:r>
      <w:proofErr w:type="spellStart"/>
      <w:r w:rsidRPr="00445005">
        <w:rPr>
          <w:rFonts w:ascii="Times New Roman" w:hAnsi="Times New Roman" w:cs="Times New Roman"/>
          <w:sz w:val="20"/>
          <w:szCs w:val="20"/>
        </w:rPr>
        <w:t>вебинары</w:t>
      </w:r>
      <w:proofErr w:type="spellEnd"/>
      <w:r w:rsidRPr="00445005">
        <w:rPr>
          <w:rFonts w:ascii="Times New Roman" w:hAnsi="Times New Roman" w:cs="Times New Roman"/>
          <w:sz w:val="20"/>
          <w:szCs w:val="20"/>
        </w:rPr>
        <w:t>, «круглый стол» и т.д.).</w:t>
      </w:r>
    </w:p>
    <w:p w:rsidR="00CF08E6" w:rsidRPr="00A526C2" w:rsidRDefault="00CF08E6" w:rsidP="00CF08E6">
      <w:pPr>
        <w:spacing w:after="0" w:line="240" w:lineRule="auto"/>
        <w:rPr>
          <w:rFonts w:ascii="Times New Roman" w:hAnsi="Times New Roman" w:cs="Times New Roman"/>
          <w:sz w:val="20"/>
          <w:szCs w:val="20"/>
        </w:rPr>
      </w:pPr>
    </w:p>
    <w:p w:rsidR="00442739" w:rsidRPr="00A526C2" w:rsidRDefault="00442739" w:rsidP="00CF08E6">
      <w:pPr>
        <w:spacing w:after="0" w:line="240" w:lineRule="auto"/>
        <w:rPr>
          <w:rFonts w:ascii="Times New Roman" w:hAnsi="Times New Roman" w:cs="Times New Roman"/>
          <w:sz w:val="20"/>
          <w:szCs w:val="20"/>
        </w:rPr>
      </w:pPr>
    </w:p>
    <w:tbl>
      <w:tblPr>
        <w:tblW w:w="9497" w:type="dxa"/>
        <w:tblInd w:w="250" w:type="dxa"/>
        <w:tblLook w:val="04A0" w:firstRow="1" w:lastRow="0" w:firstColumn="1" w:lastColumn="0" w:noHBand="0" w:noVBand="1"/>
      </w:tblPr>
      <w:tblGrid>
        <w:gridCol w:w="4820"/>
        <w:gridCol w:w="4677"/>
      </w:tblGrid>
      <w:tr w:rsidR="00CF08E6" w:rsidRPr="00445005" w:rsidTr="00C15F2B">
        <w:trPr>
          <w:trHeight w:val="74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8E6" w:rsidRPr="00445005" w:rsidRDefault="00CF08E6" w:rsidP="00C15F2B">
            <w:pPr>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eastAsia="Times New Roman" w:hAnsi="Times New Roman" w:cs="Times New Roman"/>
                <w:color w:val="000000"/>
                <w:sz w:val="20"/>
                <w:szCs w:val="20"/>
                <w:lang w:eastAsia="ru-RU"/>
              </w:rPr>
              <w:t xml:space="preserve">Количество работников, направляемых на образовательные услуги </w:t>
            </w:r>
            <w:r w:rsidRPr="00445005">
              <w:rPr>
                <w:rFonts w:ascii="Times New Roman" w:hAnsi="Times New Roman" w:cs="Times New Roman"/>
                <w:sz w:val="20"/>
                <w:szCs w:val="20"/>
              </w:rPr>
              <w:t xml:space="preserve">(повышение квалификации, семинары, краткосрочные семинары, курсы, </w:t>
            </w:r>
            <w:proofErr w:type="spellStart"/>
            <w:r w:rsidRPr="00445005">
              <w:rPr>
                <w:rFonts w:ascii="Times New Roman" w:hAnsi="Times New Roman" w:cs="Times New Roman"/>
                <w:sz w:val="20"/>
                <w:szCs w:val="20"/>
              </w:rPr>
              <w:t>вебинары</w:t>
            </w:r>
            <w:proofErr w:type="spellEnd"/>
            <w:r w:rsidRPr="00445005">
              <w:rPr>
                <w:rFonts w:ascii="Times New Roman" w:hAnsi="Times New Roman" w:cs="Times New Roman"/>
                <w:sz w:val="20"/>
                <w:szCs w:val="20"/>
              </w:rPr>
              <w:t>, «круглый стол» и т.д.)</w:t>
            </w:r>
          </w:p>
          <w:p w:rsidR="00CF08E6" w:rsidRPr="00445005" w:rsidRDefault="00CF08E6"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(чел.)</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CF08E6" w:rsidRPr="00445005" w:rsidRDefault="00CF08E6" w:rsidP="00C15F2B">
            <w:pPr>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eastAsia="Times New Roman" w:hAnsi="Times New Roman" w:cs="Times New Roman"/>
                <w:color w:val="000000"/>
                <w:sz w:val="20"/>
                <w:szCs w:val="20"/>
                <w:lang w:eastAsia="ru-RU"/>
              </w:rPr>
              <w:t xml:space="preserve">Цена обучения одного работника образовательных услуг </w:t>
            </w:r>
            <w:r w:rsidRPr="00445005">
              <w:rPr>
                <w:rFonts w:ascii="Times New Roman" w:hAnsi="Times New Roman" w:cs="Times New Roman"/>
                <w:sz w:val="20"/>
                <w:szCs w:val="20"/>
              </w:rPr>
              <w:t xml:space="preserve">(повышение квалификации, семинары, краткосрочные семинары, курсы, </w:t>
            </w:r>
            <w:proofErr w:type="spellStart"/>
            <w:r w:rsidRPr="00445005">
              <w:rPr>
                <w:rFonts w:ascii="Times New Roman" w:hAnsi="Times New Roman" w:cs="Times New Roman"/>
                <w:sz w:val="20"/>
                <w:szCs w:val="20"/>
              </w:rPr>
              <w:t>вебинары</w:t>
            </w:r>
            <w:proofErr w:type="spellEnd"/>
            <w:r w:rsidRPr="00445005">
              <w:rPr>
                <w:rFonts w:ascii="Times New Roman" w:hAnsi="Times New Roman" w:cs="Times New Roman"/>
                <w:sz w:val="20"/>
                <w:szCs w:val="20"/>
              </w:rPr>
              <w:t>, «круглый стол» и т.д.)</w:t>
            </w:r>
          </w:p>
          <w:p w:rsidR="00CF08E6" w:rsidRPr="00445005" w:rsidRDefault="00CF08E6"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(руб.)</w:t>
            </w:r>
          </w:p>
        </w:tc>
      </w:tr>
      <w:tr w:rsidR="00CF08E6" w:rsidRPr="00445005" w:rsidTr="0005296A">
        <w:trPr>
          <w:trHeight w:val="363"/>
        </w:trPr>
        <w:tc>
          <w:tcPr>
            <w:tcW w:w="4820" w:type="dxa"/>
            <w:tcBorders>
              <w:top w:val="nil"/>
              <w:left w:val="single" w:sz="4" w:space="0" w:color="auto"/>
              <w:bottom w:val="single" w:sz="4" w:space="0" w:color="auto"/>
              <w:right w:val="single" w:sz="4" w:space="0" w:color="auto"/>
            </w:tcBorders>
            <w:shd w:val="clear" w:color="auto" w:fill="FFFFFF" w:themeFill="background1"/>
            <w:vAlign w:val="center"/>
            <w:hideMark/>
          </w:tcPr>
          <w:p w:rsidR="00CF08E6" w:rsidRPr="00445005" w:rsidRDefault="00CF08E6"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1 сотрудник  не более трех раз в год</w:t>
            </w:r>
          </w:p>
        </w:tc>
        <w:tc>
          <w:tcPr>
            <w:tcW w:w="4677" w:type="dxa"/>
            <w:tcBorders>
              <w:top w:val="nil"/>
              <w:left w:val="nil"/>
              <w:bottom w:val="single" w:sz="4" w:space="0" w:color="auto"/>
              <w:right w:val="single" w:sz="4" w:space="0" w:color="auto"/>
            </w:tcBorders>
            <w:shd w:val="clear" w:color="auto" w:fill="FFFFFF" w:themeFill="background1"/>
            <w:noWrap/>
            <w:vAlign w:val="center"/>
            <w:hideMark/>
          </w:tcPr>
          <w:p w:rsidR="00CF08E6" w:rsidRPr="00445005" w:rsidRDefault="00CF08E6"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не более 50 000,00</w:t>
            </w:r>
          </w:p>
        </w:tc>
      </w:tr>
    </w:tbl>
    <w:p w:rsidR="003445CD" w:rsidRPr="00445005" w:rsidRDefault="003445CD" w:rsidP="00CF08E6">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442739">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lastRenderedPageBreak/>
        <w:t xml:space="preserve">5.7. Затраты на </w:t>
      </w:r>
      <w:r w:rsidR="00E65B4C" w:rsidRPr="00445005">
        <w:rPr>
          <w:rFonts w:ascii="Times New Roman" w:eastAsia="Batang" w:hAnsi="Times New Roman" w:cs="Times New Roman"/>
          <w:sz w:val="26"/>
          <w:szCs w:val="26"/>
          <w:lang w:eastAsia="ko-KR"/>
        </w:rPr>
        <w:t>обязательное</w:t>
      </w:r>
      <w:r w:rsidRPr="00445005">
        <w:rPr>
          <w:rFonts w:ascii="Times New Roman" w:eastAsia="Batang" w:hAnsi="Times New Roman" w:cs="Times New Roman"/>
          <w:sz w:val="26"/>
          <w:szCs w:val="26"/>
          <w:lang w:eastAsia="ko-KR"/>
        </w:rPr>
        <w:t xml:space="preserve"> страхование</w:t>
      </w:r>
      <w:r w:rsidR="002F5DF1" w:rsidRPr="00445005">
        <w:rPr>
          <w:rFonts w:ascii="Times New Roman" w:eastAsia="Batang" w:hAnsi="Times New Roman" w:cs="Times New Roman"/>
          <w:sz w:val="26"/>
          <w:szCs w:val="26"/>
          <w:lang w:eastAsia="ko-KR"/>
        </w:rPr>
        <w:t xml:space="preserve"> от несчастных случаев и болезней</w:t>
      </w:r>
      <w:r w:rsidR="0098201E" w:rsidRPr="00445005">
        <w:rPr>
          <w:rFonts w:ascii="Times New Roman" w:eastAsia="Batang" w:hAnsi="Times New Roman" w:cs="Times New Roman"/>
          <w:sz w:val="26"/>
          <w:szCs w:val="26"/>
          <w:lang w:eastAsia="ko-KR"/>
        </w:rPr>
        <w:t>:</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3445CD">
      <w:pPr>
        <w:autoSpaceDE w:val="0"/>
        <w:autoSpaceDN w:val="0"/>
        <w:adjustRightInd w:val="0"/>
        <w:spacing w:after="0" w:line="240" w:lineRule="auto"/>
        <w:ind w:left="720"/>
        <w:contextualSpacing/>
        <w:jc w:val="center"/>
        <w:rPr>
          <w:rFonts w:ascii="Times New Roman" w:eastAsia="Batang" w:hAnsi="Times New Roman" w:cs="Times New Roman"/>
          <w:sz w:val="24"/>
          <w:szCs w:val="24"/>
          <w:vertAlign w:val="subscript"/>
          <w:lang w:eastAsia="ko-KR"/>
        </w:rPr>
      </w:pP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страх</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Q</w:t>
      </w:r>
      <w:proofErr w:type="spellStart"/>
      <w:r w:rsidRPr="00445005">
        <w:rPr>
          <w:rFonts w:ascii="Times New Roman" w:eastAsia="Batang" w:hAnsi="Times New Roman" w:cs="Times New Roman"/>
          <w:sz w:val="24"/>
          <w:szCs w:val="24"/>
          <w:vertAlign w:val="subscript"/>
          <w:lang w:eastAsia="ko-KR"/>
        </w:rPr>
        <w:t>сотр</w:t>
      </w:r>
      <w:proofErr w:type="spellEnd"/>
      <w:r w:rsidRPr="00445005">
        <w:rPr>
          <w:rFonts w:ascii="Times New Roman" w:eastAsia="Batang" w:hAnsi="Times New Roman" w:cs="Times New Roman"/>
          <w:sz w:val="24"/>
          <w:szCs w:val="24"/>
          <w:lang w:eastAsia="ko-KR"/>
        </w:rPr>
        <w:t>*</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eastAsia="ko-KR"/>
        </w:rPr>
        <w:t>страх</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где: </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Q</w:t>
      </w:r>
      <w:proofErr w:type="spellStart"/>
      <w:r w:rsidRPr="00445005">
        <w:rPr>
          <w:rFonts w:ascii="Times New Roman" w:eastAsia="Batang" w:hAnsi="Times New Roman" w:cs="Times New Roman"/>
          <w:sz w:val="20"/>
          <w:szCs w:val="20"/>
          <w:vertAlign w:val="subscript"/>
          <w:lang w:eastAsia="ko-KR"/>
        </w:rPr>
        <w:t>сотр</w:t>
      </w:r>
      <w:proofErr w:type="spellEnd"/>
      <w:r w:rsidR="001D6640"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eastAsia="ko-KR"/>
        </w:rPr>
        <w:t>- количество сотрудников учреждения</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r w:rsidRPr="00445005">
        <w:rPr>
          <w:rFonts w:ascii="Times New Roman" w:eastAsia="Batang" w:hAnsi="Times New Roman" w:cs="Times New Roman"/>
          <w:sz w:val="20"/>
          <w:szCs w:val="20"/>
          <w:vertAlign w:val="subscript"/>
          <w:lang w:eastAsia="ko-KR"/>
        </w:rPr>
        <w:t xml:space="preserve">страх – </w:t>
      </w:r>
      <w:r w:rsidRPr="00445005">
        <w:rPr>
          <w:rFonts w:ascii="Times New Roman" w:eastAsia="Batang" w:hAnsi="Times New Roman" w:cs="Times New Roman"/>
          <w:sz w:val="20"/>
          <w:szCs w:val="20"/>
          <w:lang w:eastAsia="ko-KR"/>
        </w:rPr>
        <w:t>цена страхования</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0"/>
          <w:szCs w:val="20"/>
          <w:lang w:eastAsia="ko-KR"/>
        </w:rPr>
      </w:pPr>
    </w:p>
    <w:tbl>
      <w:tblPr>
        <w:tblW w:w="9214" w:type="dxa"/>
        <w:tblInd w:w="108" w:type="dxa"/>
        <w:tblLook w:val="04A0" w:firstRow="1" w:lastRow="0" w:firstColumn="1" w:lastColumn="0" w:noHBand="0" w:noVBand="1"/>
      </w:tblPr>
      <w:tblGrid>
        <w:gridCol w:w="5201"/>
        <w:gridCol w:w="4013"/>
      </w:tblGrid>
      <w:tr w:rsidR="003445CD" w:rsidRPr="00445005" w:rsidTr="007F2D7D">
        <w:trPr>
          <w:trHeight w:val="601"/>
        </w:trPr>
        <w:tc>
          <w:tcPr>
            <w:tcW w:w="5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сотрудников учреждения                                 (чел.)</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05296A" w:rsidRPr="00445005" w:rsidRDefault="003445CD" w:rsidP="0005296A">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Цена страхования</w:t>
            </w:r>
          </w:p>
          <w:p w:rsidR="003445CD" w:rsidRPr="00445005" w:rsidRDefault="003445CD" w:rsidP="0005296A">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(руб.)</w:t>
            </w:r>
          </w:p>
        </w:tc>
      </w:tr>
      <w:tr w:rsidR="003445CD" w:rsidRPr="00445005" w:rsidTr="007F2D7D">
        <w:trPr>
          <w:trHeight w:val="330"/>
        </w:trPr>
        <w:tc>
          <w:tcPr>
            <w:tcW w:w="5201"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013"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697088">
        <w:trPr>
          <w:trHeight w:val="391"/>
        </w:trPr>
        <w:tc>
          <w:tcPr>
            <w:tcW w:w="5201"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E65B4C" w:rsidP="00202532">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Согласно штатному расписанию </w:t>
            </w:r>
            <w:r w:rsidRPr="00445005">
              <w:rPr>
                <w:rFonts w:ascii="Times New Roman" w:eastAsia="Times New Roman" w:hAnsi="Times New Roman" w:cs="Times New Roman"/>
                <w:sz w:val="20"/>
                <w:szCs w:val="20"/>
                <w:lang w:eastAsia="ru-RU"/>
              </w:rPr>
              <w:t>один муниципальный служащий не более одного раза в год, одно лицо, замещающее муниципальную должность на постоянной основе не более одного раза в год</w:t>
            </w:r>
          </w:p>
        </w:tc>
        <w:tc>
          <w:tcPr>
            <w:tcW w:w="4013" w:type="dxa"/>
            <w:tcBorders>
              <w:top w:val="nil"/>
              <w:left w:val="nil"/>
              <w:bottom w:val="single" w:sz="4" w:space="0" w:color="auto"/>
              <w:right w:val="single" w:sz="4" w:space="0" w:color="auto"/>
            </w:tcBorders>
            <w:shd w:val="clear" w:color="auto" w:fill="auto"/>
            <w:noWrap/>
            <w:vAlign w:val="center"/>
            <w:hideMark/>
          </w:tcPr>
          <w:p w:rsidR="00697088" w:rsidRPr="00445005" w:rsidRDefault="00697088" w:rsidP="00697088">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 основании решения Думы Нефтеюганского района от 29.02.2012 № 174 об утверждении положения «О размере, порядке и условиях предоставления гарантий муниципальным служащим органов местного само</w:t>
            </w:r>
            <w:r w:rsidR="002F5DF1" w:rsidRPr="00445005">
              <w:rPr>
                <w:rFonts w:ascii="Times New Roman" w:eastAsia="Times New Roman" w:hAnsi="Times New Roman" w:cs="Times New Roman"/>
                <w:sz w:val="20"/>
                <w:szCs w:val="20"/>
                <w:lang w:eastAsia="ru-RU"/>
              </w:rPr>
              <w:t>управления Нефтеюганский район»</w:t>
            </w:r>
          </w:p>
          <w:p w:rsidR="003445CD" w:rsidRPr="00445005" w:rsidRDefault="003445CD" w:rsidP="00697088">
            <w:pPr>
              <w:spacing w:after="0" w:line="240" w:lineRule="auto"/>
              <w:jc w:val="center"/>
              <w:rPr>
                <w:rFonts w:ascii="Times New Roman" w:eastAsia="Times New Roman" w:hAnsi="Times New Roman" w:cs="Times New Roman"/>
                <w:color w:val="000000"/>
                <w:sz w:val="20"/>
                <w:szCs w:val="20"/>
                <w:lang w:eastAsia="ko-KR"/>
              </w:rPr>
            </w:pPr>
          </w:p>
        </w:tc>
      </w:tr>
      <w:tr w:rsidR="00697088" w:rsidRPr="00445005" w:rsidTr="00697088">
        <w:trPr>
          <w:trHeight w:val="391"/>
        </w:trPr>
        <w:tc>
          <w:tcPr>
            <w:tcW w:w="5201" w:type="dxa"/>
            <w:tcBorders>
              <w:top w:val="single" w:sz="4" w:space="0" w:color="auto"/>
              <w:left w:val="single" w:sz="4" w:space="0" w:color="auto"/>
              <w:bottom w:val="single" w:sz="4" w:space="0" w:color="auto"/>
              <w:right w:val="single" w:sz="4" w:space="0" w:color="auto"/>
            </w:tcBorders>
            <w:shd w:val="clear" w:color="auto" w:fill="auto"/>
            <w:vAlign w:val="center"/>
          </w:tcPr>
          <w:p w:rsidR="00697088" w:rsidRPr="00445005" w:rsidRDefault="00697088" w:rsidP="00697088">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 xml:space="preserve">Согласно штатному расписанию подведомственного учреждения </w:t>
            </w:r>
            <w:r w:rsidRPr="00445005">
              <w:rPr>
                <w:rFonts w:ascii="Times New Roman" w:eastAsia="Times New Roman" w:hAnsi="Times New Roman" w:cs="Times New Roman"/>
                <w:sz w:val="20"/>
                <w:szCs w:val="20"/>
                <w:lang w:eastAsia="ru-RU"/>
              </w:rPr>
              <w:t>один сотрудник не более одного раза в год.</w:t>
            </w:r>
          </w:p>
        </w:tc>
        <w:tc>
          <w:tcPr>
            <w:tcW w:w="4013" w:type="dxa"/>
            <w:tcBorders>
              <w:top w:val="single" w:sz="4" w:space="0" w:color="auto"/>
              <w:left w:val="nil"/>
              <w:bottom w:val="single" w:sz="4" w:space="0" w:color="auto"/>
              <w:right w:val="single" w:sz="4" w:space="0" w:color="auto"/>
            </w:tcBorders>
            <w:shd w:val="clear" w:color="auto" w:fill="auto"/>
            <w:noWrap/>
            <w:vAlign w:val="center"/>
          </w:tcPr>
          <w:p w:rsidR="00697088" w:rsidRPr="00445005" w:rsidRDefault="00D562AA" w:rsidP="0056098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w:t>
            </w:r>
            <w:r w:rsidR="00560983" w:rsidRPr="00445005">
              <w:rPr>
                <w:rFonts w:ascii="Times New Roman" w:eastAsia="Times New Roman" w:hAnsi="Times New Roman" w:cs="Times New Roman"/>
                <w:sz w:val="20"/>
                <w:szCs w:val="20"/>
                <w:lang w:eastAsia="ru-RU"/>
              </w:rPr>
              <w:t>5</w:t>
            </w:r>
            <w:r w:rsidRPr="00445005">
              <w:rPr>
                <w:rFonts w:ascii="Times New Roman" w:eastAsia="Times New Roman" w:hAnsi="Times New Roman" w:cs="Times New Roman"/>
                <w:sz w:val="20"/>
                <w:szCs w:val="20"/>
                <w:lang w:eastAsia="ru-RU"/>
              </w:rPr>
              <w:t>00,00</w:t>
            </w:r>
          </w:p>
        </w:tc>
      </w:tr>
    </w:tbl>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3445CD" w:rsidP="00442739">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5.8. Затраты на приобретение информационных услуг:</w:t>
      </w:r>
    </w:p>
    <w:p w:rsidR="003445CD" w:rsidRPr="00445005" w:rsidRDefault="003445CD" w:rsidP="003445CD">
      <w:pPr>
        <w:spacing w:after="0" w:line="240" w:lineRule="auto"/>
        <w:jc w:val="center"/>
        <w:rPr>
          <w:rFonts w:ascii="Times New Roman" w:eastAsia="Batang" w:hAnsi="Times New Roman" w:cs="Times New Roman"/>
          <w:i/>
          <w:sz w:val="24"/>
          <w:szCs w:val="24"/>
          <w:lang w:eastAsia="ko-KR"/>
        </w:rPr>
      </w:pPr>
    </w:p>
    <w:p w:rsidR="003445CD" w:rsidRPr="00445005" w:rsidRDefault="003445CD" w:rsidP="003445CD">
      <w:pPr>
        <w:autoSpaceDE w:val="0"/>
        <w:autoSpaceDN w:val="0"/>
        <w:adjustRightInd w:val="0"/>
        <w:spacing w:after="0" w:line="240" w:lineRule="auto"/>
        <w:ind w:left="360"/>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                                                           </w:t>
      </w:r>
      <w:proofErr w:type="spellStart"/>
      <w:r w:rsidRPr="00445005">
        <w:rPr>
          <w:rFonts w:ascii="Times New Roman" w:eastAsia="Batang" w:hAnsi="Times New Roman" w:cs="Times New Roman"/>
          <w:sz w:val="24"/>
          <w:szCs w:val="24"/>
          <w:lang w:eastAsia="ko-KR"/>
        </w:rPr>
        <w:t>З</w:t>
      </w:r>
      <w:r w:rsidRPr="00445005">
        <w:rPr>
          <w:rFonts w:ascii="Times New Roman" w:eastAsia="Batang" w:hAnsi="Times New Roman" w:cs="Times New Roman"/>
          <w:sz w:val="24"/>
          <w:szCs w:val="24"/>
          <w:vertAlign w:val="subscript"/>
          <w:lang w:eastAsia="ko-KR"/>
        </w:rPr>
        <w:t>инф</w:t>
      </w:r>
      <w:proofErr w:type="spellEnd"/>
      <w:r w:rsidRPr="00445005">
        <w:rPr>
          <w:rFonts w:ascii="Times New Roman" w:eastAsia="Batang" w:hAnsi="Times New Roman" w:cs="Times New Roman"/>
          <w:sz w:val="24"/>
          <w:szCs w:val="24"/>
          <w:vertAlign w:val="subscript"/>
          <w:lang w:eastAsia="ko-KR"/>
        </w:rPr>
        <w:t xml:space="preserve"> </w:t>
      </w:r>
      <w:r w:rsidRPr="00445005">
        <w:rPr>
          <w:rFonts w:ascii="Times New Roman" w:eastAsia="Batang" w:hAnsi="Times New Roman" w:cs="Times New Roman"/>
          <w:sz w:val="24"/>
          <w:szCs w:val="24"/>
          <w:lang w:eastAsia="ko-KR"/>
        </w:rPr>
        <w:t xml:space="preserve">= ∑ </w:t>
      </w:r>
      <w:r w:rsidRPr="00445005">
        <w:rPr>
          <w:rFonts w:ascii="Times New Roman" w:eastAsia="Batang" w:hAnsi="Times New Roman" w:cs="Times New Roman"/>
          <w:sz w:val="24"/>
          <w:szCs w:val="24"/>
          <w:lang w:val="en-US" w:eastAsia="ko-KR"/>
        </w:rPr>
        <w:t>Q</w:t>
      </w:r>
      <w:r w:rsidRPr="00445005">
        <w:rPr>
          <w:rFonts w:ascii="Times New Roman" w:eastAsia="Batang" w:hAnsi="Times New Roman" w:cs="Times New Roman"/>
          <w:sz w:val="24"/>
          <w:szCs w:val="24"/>
          <w:vertAlign w:val="subscript"/>
          <w:lang w:val="en-US" w:eastAsia="ko-KR"/>
        </w:rPr>
        <w:t>i</w:t>
      </w:r>
      <w:r w:rsidRPr="00445005">
        <w:rPr>
          <w:rFonts w:ascii="Times New Roman" w:eastAsia="Batang" w:hAnsi="Times New Roman" w:cs="Times New Roman"/>
          <w:sz w:val="24"/>
          <w:szCs w:val="24"/>
          <w:vertAlign w:val="subscript"/>
          <w:lang w:eastAsia="ko-KR"/>
        </w:rPr>
        <w:t xml:space="preserve"> инф </w:t>
      </w: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P</w:t>
      </w:r>
      <w:r w:rsidRPr="00445005">
        <w:rPr>
          <w:rFonts w:ascii="Times New Roman" w:eastAsia="Batang" w:hAnsi="Times New Roman" w:cs="Times New Roman"/>
          <w:sz w:val="24"/>
          <w:szCs w:val="24"/>
          <w:vertAlign w:val="subscript"/>
          <w:lang w:val="en-US" w:eastAsia="ko-KR"/>
        </w:rPr>
        <w:t>i</w:t>
      </w:r>
      <w:r w:rsidRPr="00445005">
        <w:rPr>
          <w:rFonts w:ascii="Times New Roman" w:eastAsia="Batang" w:hAnsi="Times New Roman" w:cs="Times New Roman"/>
          <w:sz w:val="24"/>
          <w:szCs w:val="24"/>
          <w:vertAlign w:val="subscript"/>
          <w:lang w:eastAsia="ko-KR"/>
        </w:rPr>
        <w:t xml:space="preserve"> инф</w:t>
      </w:r>
      <w:r w:rsidRPr="00445005">
        <w:rPr>
          <w:rFonts w:ascii="Times New Roman" w:eastAsia="Batang" w:hAnsi="Times New Roman" w:cs="Times New Roman"/>
          <w:sz w:val="24"/>
          <w:szCs w:val="24"/>
          <w:lang w:eastAsia="ko-KR"/>
        </w:rPr>
        <w:t>,</w:t>
      </w:r>
    </w:p>
    <w:p w:rsidR="003445CD" w:rsidRPr="00445005" w:rsidRDefault="003445CD" w:rsidP="003445CD">
      <w:pPr>
        <w:autoSpaceDE w:val="0"/>
        <w:autoSpaceDN w:val="0"/>
        <w:adjustRightInd w:val="0"/>
        <w:spacing w:after="0" w:line="240" w:lineRule="auto"/>
        <w:ind w:left="1080"/>
        <w:contextualSpacing/>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                                                           </w:t>
      </w:r>
      <w:r w:rsidRPr="00445005">
        <w:rPr>
          <w:rFonts w:ascii="Times New Roman" w:eastAsia="Batang" w:hAnsi="Times New Roman" w:cs="Times New Roman"/>
          <w:sz w:val="24"/>
          <w:szCs w:val="24"/>
          <w:lang w:val="en-US" w:eastAsia="ko-KR"/>
        </w:rPr>
        <w:t>i</w:t>
      </w:r>
      <w:r w:rsidRPr="00445005">
        <w:rPr>
          <w:rFonts w:ascii="Times New Roman" w:eastAsia="Batang" w:hAnsi="Times New Roman" w:cs="Times New Roman"/>
          <w:sz w:val="24"/>
          <w:szCs w:val="24"/>
          <w:lang w:eastAsia="ko-KR"/>
        </w:rPr>
        <w:t>=1</w:t>
      </w:r>
    </w:p>
    <w:p w:rsidR="003445CD" w:rsidRPr="00445005" w:rsidRDefault="003445CD" w:rsidP="003445CD">
      <w:pPr>
        <w:autoSpaceDE w:val="0"/>
        <w:autoSpaceDN w:val="0"/>
        <w:adjustRightInd w:val="0"/>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3445CD" w:rsidRPr="00445005" w:rsidRDefault="003445CD" w:rsidP="003445CD">
      <w:pPr>
        <w:spacing w:after="0" w:line="240" w:lineRule="auto"/>
        <w:rPr>
          <w:rFonts w:ascii="Times New Roman" w:eastAsia="Batang" w:hAnsi="Times New Roman" w:cs="Times New Roman"/>
          <w:sz w:val="20"/>
          <w:szCs w:val="20"/>
          <w:lang w:eastAsia="ko-KR"/>
        </w:rPr>
      </w:pPr>
      <w:proofErr w:type="spellStart"/>
      <w:r w:rsidRPr="00445005">
        <w:rPr>
          <w:rFonts w:ascii="Times New Roman" w:eastAsia="Batang" w:hAnsi="Times New Roman" w:cs="Times New Roman"/>
          <w:sz w:val="20"/>
          <w:szCs w:val="20"/>
          <w:lang w:eastAsia="ko-KR"/>
        </w:rPr>
        <w:t>Q</w:t>
      </w:r>
      <w:r w:rsidRPr="00445005">
        <w:rPr>
          <w:rFonts w:ascii="Times New Roman" w:eastAsia="Batang" w:hAnsi="Times New Roman" w:cs="Times New Roman"/>
          <w:sz w:val="20"/>
          <w:szCs w:val="20"/>
          <w:vertAlign w:val="subscript"/>
          <w:lang w:eastAsia="ko-KR"/>
        </w:rPr>
        <w:t>инф</w:t>
      </w:r>
      <w:proofErr w:type="spellEnd"/>
      <w:r w:rsidRPr="00445005">
        <w:rPr>
          <w:rFonts w:ascii="Times New Roman" w:eastAsia="Batang" w:hAnsi="Times New Roman" w:cs="Times New Roman"/>
          <w:sz w:val="20"/>
          <w:szCs w:val="20"/>
          <w:lang w:eastAsia="ko-KR"/>
        </w:rPr>
        <w:t xml:space="preserve">  - количество единиц услуг  i-</w:t>
      </w:r>
      <w:proofErr w:type="spellStart"/>
      <w:r w:rsidRPr="00445005">
        <w:rPr>
          <w:rFonts w:ascii="Times New Roman" w:eastAsia="Batang" w:hAnsi="Times New Roman" w:cs="Times New Roman"/>
          <w:sz w:val="20"/>
          <w:szCs w:val="20"/>
          <w:lang w:eastAsia="ko-KR"/>
        </w:rPr>
        <w:t>го</w:t>
      </w:r>
      <w:proofErr w:type="spellEnd"/>
      <w:r w:rsidRPr="00445005">
        <w:rPr>
          <w:rFonts w:ascii="Times New Roman" w:eastAsia="Batang" w:hAnsi="Times New Roman" w:cs="Times New Roman"/>
          <w:sz w:val="20"/>
          <w:szCs w:val="20"/>
          <w:lang w:eastAsia="ko-KR"/>
        </w:rPr>
        <w:t xml:space="preserve"> типа </w:t>
      </w:r>
    </w:p>
    <w:p w:rsidR="003445CD" w:rsidRPr="00445005" w:rsidRDefault="003445CD" w:rsidP="003445CD">
      <w:pPr>
        <w:spacing w:after="0" w:line="240" w:lineRule="auto"/>
        <w:rPr>
          <w:rFonts w:ascii="Times New Roman" w:eastAsia="Batang" w:hAnsi="Times New Roman" w:cs="Times New Roman"/>
          <w:sz w:val="20"/>
          <w:szCs w:val="20"/>
          <w:lang w:eastAsia="ko-KR"/>
        </w:rPr>
      </w:pPr>
      <w:proofErr w:type="spellStart"/>
      <w:r w:rsidRPr="00445005">
        <w:rPr>
          <w:rFonts w:ascii="Times New Roman" w:eastAsia="Batang" w:hAnsi="Times New Roman" w:cs="Times New Roman"/>
          <w:sz w:val="20"/>
          <w:szCs w:val="20"/>
          <w:lang w:eastAsia="ko-KR"/>
        </w:rPr>
        <w:t>P</w:t>
      </w:r>
      <w:r w:rsidRPr="00445005">
        <w:rPr>
          <w:rFonts w:ascii="Times New Roman" w:eastAsia="Batang" w:hAnsi="Times New Roman" w:cs="Times New Roman"/>
          <w:sz w:val="20"/>
          <w:szCs w:val="20"/>
          <w:vertAlign w:val="subscript"/>
          <w:lang w:eastAsia="ko-KR"/>
        </w:rPr>
        <w:t>инф</w:t>
      </w:r>
      <w:proofErr w:type="spellEnd"/>
      <w:r w:rsidRPr="00445005">
        <w:rPr>
          <w:rFonts w:ascii="Times New Roman" w:eastAsia="Batang" w:hAnsi="Times New Roman" w:cs="Times New Roman"/>
          <w:sz w:val="20"/>
          <w:szCs w:val="20"/>
          <w:lang w:eastAsia="ko-KR"/>
        </w:rPr>
        <w:t xml:space="preserve"> - цена за одну единицу услуги </w:t>
      </w:r>
    </w:p>
    <w:p w:rsidR="003445CD" w:rsidRPr="00445005" w:rsidRDefault="003445CD" w:rsidP="003445CD">
      <w:pPr>
        <w:spacing w:after="0" w:line="240" w:lineRule="auto"/>
        <w:rPr>
          <w:rFonts w:ascii="Times New Roman" w:eastAsia="Batang" w:hAnsi="Times New Roman" w:cs="Times New Roman"/>
          <w:sz w:val="20"/>
          <w:szCs w:val="20"/>
          <w:lang w:eastAsia="ko-KR"/>
        </w:rPr>
      </w:pPr>
    </w:p>
    <w:tbl>
      <w:tblPr>
        <w:tblStyle w:val="11"/>
        <w:tblW w:w="9498" w:type="dxa"/>
        <w:tblInd w:w="108" w:type="dxa"/>
        <w:tblLook w:val="04A0" w:firstRow="1" w:lastRow="0" w:firstColumn="1" w:lastColumn="0" w:noHBand="0" w:noVBand="1"/>
      </w:tblPr>
      <w:tblGrid>
        <w:gridCol w:w="3119"/>
        <w:gridCol w:w="2126"/>
        <w:gridCol w:w="1701"/>
        <w:gridCol w:w="2552"/>
      </w:tblGrid>
      <w:tr w:rsidR="003445CD" w:rsidRPr="00445005" w:rsidTr="007F2D7D">
        <w:tc>
          <w:tcPr>
            <w:tcW w:w="3119" w:type="dxa"/>
            <w:vAlign w:val="center"/>
          </w:tcPr>
          <w:p w:rsidR="003445CD" w:rsidRPr="00445005" w:rsidRDefault="003445CD" w:rsidP="003445CD">
            <w:pPr>
              <w:jc w:val="center"/>
              <w:rPr>
                <w:rFonts w:eastAsia="Batang"/>
                <w:lang w:eastAsia="ko-KR"/>
              </w:rPr>
            </w:pPr>
            <w:r w:rsidRPr="00445005">
              <w:rPr>
                <w:rFonts w:eastAsia="Batang"/>
                <w:lang w:eastAsia="ko-KR"/>
              </w:rPr>
              <w:t>Наименование услуги</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Единица измерения</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Цена единицы услуги</w:t>
            </w:r>
          </w:p>
          <w:p w:rsidR="003445CD" w:rsidRPr="00445005" w:rsidRDefault="003445CD" w:rsidP="003445CD">
            <w:pPr>
              <w:jc w:val="center"/>
              <w:rPr>
                <w:rFonts w:eastAsia="Batang"/>
                <w:lang w:eastAsia="ko-KR"/>
              </w:rPr>
            </w:pPr>
            <w:r w:rsidRPr="00445005">
              <w:rPr>
                <w:rFonts w:eastAsia="Batang"/>
                <w:lang w:eastAsia="ko-KR"/>
              </w:rPr>
              <w:t>(руб.)</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Количество единиц услуг в год</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Презентационный фильм</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фильм</w:t>
            </w:r>
          </w:p>
          <w:p w:rsidR="003445CD" w:rsidRPr="00445005" w:rsidRDefault="003445CD" w:rsidP="003445CD">
            <w:pPr>
              <w:jc w:val="center"/>
              <w:rPr>
                <w:rFonts w:eastAsia="Batang"/>
                <w:lang w:eastAsia="ko-KR"/>
              </w:rPr>
            </w:pPr>
            <w:r w:rsidRPr="00445005">
              <w:rPr>
                <w:rFonts w:eastAsia="Batang"/>
                <w:lang w:eastAsia="ko-KR"/>
              </w:rPr>
              <w:t>(до 20 мин)</w:t>
            </w:r>
          </w:p>
        </w:tc>
        <w:tc>
          <w:tcPr>
            <w:tcW w:w="1701" w:type="dxa"/>
            <w:tcBorders>
              <w:bottom w:val="single" w:sz="4" w:space="0" w:color="auto"/>
            </w:tcBorders>
            <w:vAlign w:val="center"/>
          </w:tcPr>
          <w:p w:rsidR="003445CD" w:rsidRPr="00445005" w:rsidRDefault="003445CD" w:rsidP="003445CD">
            <w:pPr>
              <w:jc w:val="center"/>
              <w:rPr>
                <w:rFonts w:eastAsia="Batang"/>
                <w:lang w:eastAsia="ko-KR"/>
              </w:rPr>
            </w:pPr>
            <w:r w:rsidRPr="00445005">
              <w:rPr>
                <w:rFonts w:eastAsia="Batang"/>
                <w:lang w:eastAsia="ko-KR"/>
              </w:rPr>
              <w:t>не более 508 000,00</w:t>
            </w:r>
          </w:p>
        </w:tc>
        <w:tc>
          <w:tcPr>
            <w:tcW w:w="2552" w:type="dxa"/>
            <w:vMerge w:val="restart"/>
            <w:vAlign w:val="center"/>
          </w:tcPr>
          <w:p w:rsidR="003445CD" w:rsidRPr="00445005" w:rsidRDefault="003445CD" w:rsidP="003445CD">
            <w:pPr>
              <w:jc w:val="center"/>
              <w:rPr>
                <w:rFonts w:eastAsia="Batang"/>
                <w:lang w:eastAsia="ko-KR"/>
              </w:rPr>
            </w:pPr>
            <w:r w:rsidRPr="00445005">
              <w:rPr>
                <w:rFonts w:eastAsia="Batang"/>
                <w:lang w:eastAsia="ko-KR"/>
              </w:rPr>
              <w:t>не более 5 фильмов</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презентационного фильма</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фильм</w:t>
            </w:r>
          </w:p>
          <w:p w:rsidR="003445CD" w:rsidRPr="00445005" w:rsidRDefault="003445CD" w:rsidP="003445CD">
            <w:pPr>
              <w:jc w:val="center"/>
              <w:rPr>
                <w:rFonts w:eastAsia="Batang"/>
                <w:lang w:eastAsia="ko-KR"/>
              </w:rPr>
            </w:pPr>
            <w:r w:rsidRPr="00445005">
              <w:rPr>
                <w:rFonts w:eastAsia="Batang"/>
                <w:lang w:eastAsia="ko-KR"/>
              </w:rPr>
              <w:t>(до 20 мин)</w:t>
            </w:r>
          </w:p>
        </w:tc>
        <w:tc>
          <w:tcPr>
            <w:tcW w:w="1701" w:type="dxa"/>
            <w:tcBorders>
              <w:top w:val="single" w:sz="4" w:space="0" w:color="auto"/>
            </w:tcBorders>
            <w:vAlign w:val="center"/>
          </w:tcPr>
          <w:p w:rsidR="003445CD" w:rsidRPr="00445005" w:rsidRDefault="003445CD" w:rsidP="003445CD">
            <w:pPr>
              <w:jc w:val="center"/>
              <w:rPr>
                <w:rFonts w:eastAsia="Batang"/>
                <w:lang w:eastAsia="ko-KR"/>
              </w:rPr>
            </w:pPr>
            <w:r w:rsidRPr="00445005">
              <w:rPr>
                <w:rFonts w:eastAsia="Batang"/>
                <w:lang w:eastAsia="ko-KR"/>
              </w:rPr>
              <w:t>не более 334 000,000</w:t>
            </w:r>
          </w:p>
        </w:tc>
        <w:tc>
          <w:tcPr>
            <w:tcW w:w="2552" w:type="dxa"/>
            <w:vMerge/>
            <w:vAlign w:val="center"/>
          </w:tcPr>
          <w:p w:rsidR="003445CD" w:rsidRPr="00445005" w:rsidRDefault="003445CD" w:rsidP="003445CD">
            <w:pPr>
              <w:jc w:val="center"/>
              <w:rPr>
                <w:rFonts w:eastAsia="Batang"/>
                <w:lang w:eastAsia="ko-KR"/>
              </w:rPr>
            </w:pP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Трансляция презентационного фильма</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фильм</w:t>
            </w:r>
          </w:p>
          <w:p w:rsidR="003445CD" w:rsidRPr="00445005" w:rsidRDefault="003445CD" w:rsidP="003445CD">
            <w:pPr>
              <w:jc w:val="center"/>
              <w:rPr>
                <w:rFonts w:eastAsia="Batang"/>
                <w:lang w:eastAsia="ko-KR"/>
              </w:rPr>
            </w:pPr>
            <w:r w:rsidRPr="00445005">
              <w:rPr>
                <w:rFonts w:eastAsia="Batang"/>
                <w:lang w:eastAsia="ko-KR"/>
              </w:rPr>
              <w:t>(до 20 мин)</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174 000,00</w:t>
            </w:r>
          </w:p>
        </w:tc>
        <w:tc>
          <w:tcPr>
            <w:tcW w:w="2552" w:type="dxa"/>
            <w:vMerge/>
            <w:vAlign w:val="center"/>
          </w:tcPr>
          <w:p w:rsidR="003445CD" w:rsidRPr="00445005" w:rsidRDefault="003445CD" w:rsidP="003445CD">
            <w:pPr>
              <w:jc w:val="center"/>
              <w:rPr>
                <w:rFonts w:eastAsia="Batang"/>
                <w:lang w:eastAsia="ko-KR"/>
              </w:rPr>
            </w:pP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программы в прямом эфире</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программа</w:t>
            </w:r>
          </w:p>
          <w:p w:rsidR="003445CD" w:rsidRPr="00445005" w:rsidRDefault="003445CD" w:rsidP="003445CD">
            <w:pPr>
              <w:jc w:val="center"/>
              <w:rPr>
                <w:rFonts w:eastAsia="Batang"/>
                <w:lang w:eastAsia="ko-KR"/>
              </w:rPr>
            </w:pPr>
            <w:r w:rsidRPr="00445005">
              <w:rPr>
                <w:rFonts w:eastAsia="Batang"/>
                <w:lang w:eastAsia="ko-KR"/>
              </w:rPr>
              <w:t>(до 15 мин)</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225 000,00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15 программ</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информационного сюжета</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сюжет</w:t>
            </w:r>
          </w:p>
          <w:p w:rsidR="003445CD" w:rsidRPr="00445005" w:rsidRDefault="003445CD" w:rsidP="003445CD">
            <w:pPr>
              <w:jc w:val="center"/>
              <w:rPr>
                <w:rFonts w:eastAsia="Batang"/>
                <w:lang w:eastAsia="ko-KR"/>
              </w:rPr>
            </w:pPr>
            <w:r w:rsidRPr="00445005">
              <w:rPr>
                <w:rFonts w:eastAsia="Batang"/>
                <w:lang w:eastAsia="ko-KR"/>
              </w:rPr>
              <w:t>(до 3-х мин)</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45 000,00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130 сюжетов</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тематического интервью</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минута интервью</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20 000,00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150 тематических интервью</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фильма</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2 фильма</w:t>
            </w:r>
          </w:p>
          <w:p w:rsidR="003445CD" w:rsidRPr="00445005" w:rsidRDefault="003445CD" w:rsidP="003445CD">
            <w:pPr>
              <w:jc w:val="center"/>
              <w:rPr>
                <w:rFonts w:eastAsia="Batang"/>
                <w:lang w:eastAsia="ko-KR"/>
              </w:rPr>
            </w:pPr>
            <w:r w:rsidRPr="00445005">
              <w:rPr>
                <w:rFonts w:eastAsia="Batang"/>
                <w:lang w:eastAsia="ko-KR"/>
              </w:rPr>
              <w:t>(до 10 мин)</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200 000,00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10 фильмов</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специального репортажа</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специальный репортаж</w:t>
            </w:r>
          </w:p>
          <w:p w:rsidR="003445CD" w:rsidRPr="00445005" w:rsidRDefault="003445CD" w:rsidP="003445CD">
            <w:pPr>
              <w:jc w:val="center"/>
              <w:rPr>
                <w:rFonts w:eastAsia="Batang"/>
                <w:lang w:eastAsia="ko-KR"/>
              </w:rPr>
            </w:pPr>
            <w:r w:rsidRPr="00445005">
              <w:rPr>
                <w:rFonts w:eastAsia="Batang"/>
                <w:lang w:eastAsia="ko-KR"/>
              </w:rPr>
              <w:t>(до 10 минут)</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110 000,00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100 специальных репортажей</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авторских комментариев</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секунд</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250,00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400 секунд авторских комментариев</w:t>
            </w:r>
          </w:p>
        </w:tc>
      </w:tr>
      <w:tr w:rsidR="003445CD" w:rsidRPr="00445005" w:rsidTr="007F2D7D">
        <w:trPr>
          <w:trHeight w:val="1138"/>
        </w:trPr>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Изготовление и трансляция информационного сообщения на ТВ (телетекст)</w:t>
            </w:r>
          </w:p>
          <w:p w:rsidR="003445CD" w:rsidRPr="00445005" w:rsidRDefault="003445CD" w:rsidP="003445CD">
            <w:pPr>
              <w:jc w:val="both"/>
              <w:rPr>
                <w:rFonts w:eastAsia="Batang"/>
                <w:lang w:eastAsia="ko-KR"/>
              </w:rPr>
            </w:pP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телетекст</w:t>
            </w:r>
          </w:p>
          <w:p w:rsidR="003445CD" w:rsidRPr="00445005" w:rsidRDefault="003445CD" w:rsidP="003445CD">
            <w:pPr>
              <w:jc w:val="center"/>
              <w:rPr>
                <w:rFonts w:eastAsia="Batang"/>
                <w:lang w:eastAsia="ko-KR"/>
              </w:rPr>
            </w:pPr>
            <w:r w:rsidRPr="00445005">
              <w:rPr>
                <w:rFonts w:eastAsia="Batang"/>
                <w:lang w:eastAsia="ko-KR"/>
              </w:rPr>
              <w:t>(до 70 слов)</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15 000,00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100 телетекстов</w:t>
            </w:r>
          </w:p>
        </w:tc>
      </w:tr>
      <w:tr w:rsidR="003445CD" w:rsidRPr="00445005" w:rsidTr="007F2D7D">
        <w:tc>
          <w:tcPr>
            <w:tcW w:w="3119" w:type="dxa"/>
            <w:vAlign w:val="center"/>
          </w:tcPr>
          <w:p w:rsidR="003445CD" w:rsidRPr="00445005" w:rsidRDefault="003445CD" w:rsidP="003445CD">
            <w:pPr>
              <w:jc w:val="both"/>
              <w:rPr>
                <w:rFonts w:eastAsia="Batang"/>
                <w:lang w:eastAsia="ko-KR"/>
              </w:rPr>
            </w:pPr>
            <w:r w:rsidRPr="00445005">
              <w:rPr>
                <w:rFonts w:eastAsia="Batang"/>
                <w:lang w:eastAsia="ko-KR"/>
              </w:rPr>
              <w:t>Информационное сообщение на радио</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сообщение</w:t>
            </w:r>
          </w:p>
          <w:p w:rsidR="003445CD" w:rsidRPr="00445005" w:rsidRDefault="003445CD" w:rsidP="003445CD">
            <w:pPr>
              <w:jc w:val="center"/>
              <w:rPr>
                <w:rFonts w:eastAsia="Batang"/>
                <w:lang w:eastAsia="ko-KR"/>
              </w:rPr>
            </w:pPr>
            <w:r w:rsidRPr="00445005">
              <w:rPr>
                <w:rFonts w:eastAsia="Batang"/>
                <w:lang w:eastAsia="ko-KR"/>
              </w:rPr>
              <w:t>(до 40 сек)</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4 000,00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500 сообщений в радиоэфире</w:t>
            </w:r>
          </w:p>
        </w:tc>
      </w:tr>
      <w:tr w:rsidR="003445CD" w:rsidRPr="00445005" w:rsidTr="007F2D7D">
        <w:tblPrEx>
          <w:tblLook w:val="0000" w:firstRow="0" w:lastRow="0" w:firstColumn="0" w:lastColumn="0" w:noHBand="0" w:noVBand="0"/>
        </w:tblPrEx>
        <w:trPr>
          <w:trHeight w:val="587"/>
        </w:trPr>
        <w:tc>
          <w:tcPr>
            <w:tcW w:w="3119" w:type="dxa"/>
            <w:vAlign w:val="center"/>
          </w:tcPr>
          <w:p w:rsidR="003445CD" w:rsidRPr="00445005" w:rsidRDefault="003445CD" w:rsidP="003445CD">
            <w:pPr>
              <w:ind w:left="34"/>
              <w:rPr>
                <w:rFonts w:eastAsia="Batang"/>
                <w:lang w:eastAsia="ko-KR"/>
              </w:rPr>
            </w:pPr>
            <w:r w:rsidRPr="00445005">
              <w:rPr>
                <w:rFonts w:eastAsia="Batang"/>
                <w:lang w:eastAsia="ko-KR"/>
              </w:rPr>
              <w:lastRenderedPageBreak/>
              <w:t>Подача объявления в печатные издания</w:t>
            </w: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Кв. см</w:t>
            </w:r>
          </w:p>
        </w:tc>
        <w:tc>
          <w:tcPr>
            <w:tcW w:w="1701" w:type="dxa"/>
            <w:vAlign w:val="center"/>
          </w:tcPr>
          <w:p w:rsidR="003445CD" w:rsidRPr="00445005" w:rsidRDefault="003445CD" w:rsidP="003445CD">
            <w:pPr>
              <w:ind w:left="-56"/>
              <w:jc w:val="center"/>
              <w:rPr>
                <w:rFonts w:eastAsia="Batang"/>
                <w:lang w:eastAsia="ko-KR"/>
              </w:rPr>
            </w:pPr>
            <w:r w:rsidRPr="00445005">
              <w:rPr>
                <w:rFonts w:eastAsia="Batang"/>
                <w:lang w:eastAsia="ko-KR"/>
              </w:rPr>
              <w:t>не более 30,00</w:t>
            </w:r>
          </w:p>
        </w:tc>
        <w:tc>
          <w:tcPr>
            <w:tcW w:w="2552" w:type="dxa"/>
            <w:vAlign w:val="center"/>
          </w:tcPr>
          <w:p w:rsidR="003445CD" w:rsidRPr="00445005" w:rsidRDefault="003445CD" w:rsidP="003445CD">
            <w:pPr>
              <w:ind w:left="-58"/>
              <w:jc w:val="center"/>
              <w:rPr>
                <w:rFonts w:eastAsia="Batang"/>
                <w:lang w:eastAsia="ko-KR"/>
              </w:rPr>
            </w:pPr>
            <w:r w:rsidRPr="00445005">
              <w:rPr>
                <w:rFonts w:eastAsia="Batang"/>
                <w:lang w:eastAsia="ko-KR"/>
              </w:rPr>
              <w:t>не более 200 кв. см.</w:t>
            </w:r>
          </w:p>
        </w:tc>
      </w:tr>
      <w:tr w:rsidR="003445CD" w:rsidRPr="00445005" w:rsidTr="007F2D7D">
        <w:tblPrEx>
          <w:tblLook w:val="0000" w:firstRow="0" w:lastRow="0" w:firstColumn="0" w:lastColumn="0" w:noHBand="0" w:noVBand="0"/>
        </w:tblPrEx>
        <w:trPr>
          <w:trHeight w:val="771"/>
        </w:trPr>
        <w:tc>
          <w:tcPr>
            <w:tcW w:w="3119" w:type="dxa"/>
            <w:vAlign w:val="center"/>
          </w:tcPr>
          <w:p w:rsidR="003445CD" w:rsidRPr="00445005" w:rsidRDefault="003445CD" w:rsidP="003445CD">
            <w:pPr>
              <w:rPr>
                <w:rFonts w:eastAsia="Batang"/>
                <w:lang w:eastAsia="ko-KR"/>
              </w:rPr>
            </w:pPr>
            <w:r w:rsidRPr="00445005">
              <w:rPr>
                <w:rFonts w:eastAsia="Batang"/>
                <w:lang w:eastAsia="ko-KR"/>
              </w:rPr>
              <w:t>Изготовление, доставка, монтаж, демонтаж уличных широкоформатных поверхностей (баннеры, брандмауэры, щиты, растяжки)</w:t>
            </w:r>
          </w:p>
          <w:p w:rsidR="003445CD" w:rsidRPr="00445005" w:rsidRDefault="003445CD" w:rsidP="003445CD">
            <w:pPr>
              <w:jc w:val="both"/>
              <w:rPr>
                <w:rFonts w:eastAsia="Batang"/>
                <w:lang w:eastAsia="ko-KR"/>
              </w:rPr>
            </w:pPr>
          </w:p>
        </w:tc>
        <w:tc>
          <w:tcPr>
            <w:tcW w:w="2126" w:type="dxa"/>
            <w:vAlign w:val="center"/>
          </w:tcPr>
          <w:p w:rsidR="003445CD" w:rsidRPr="00445005" w:rsidRDefault="003445CD" w:rsidP="003445CD">
            <w:pPr>
              <w:jc w:val="center"/>
              <w:rPr>
                <w:rFonts w:eastAsia="Batang"/>
                <w:lang w:eastAsia="ko-KR"/>
              </w:rPr>
            </w:pPr>
            <w:r w:rsidRPr="00445005">
              <w:rPr>
                <w:rFonts w:eastAsia="Batang"/>
                <w:lang w:eastAsia="ko-KR"/>
              </w:rPr>
              <w:t>1 широкоформатная поверхность</w:t>
            </w:r>
          </w:p>
        </w:tc>
        <w:tc>
          <w:tcPr>
            <w:tcW w:w="1701" w:type="dxa"/>
            <w:vAlign w:val="center"/>
          </w:tcPr>
          <w:p w:rsidR="003445CD" w:rsidRPr="00445005" w:rsidRDefault="003445CD" w:rsidP="003445CD">
            <w:pPr>
              <w:jc w:val="center"/>
              <w:rPr>
                <w:rFonts w:eastAsia="Batang"/>
                <w:lang w:eastAsia="ko-KR"/>
              </w:rPr>
            </w:pPr>
            <w:r w:rsidRPr="00445005">
              <w:rPr>
                <w:rFonts w:eastAsia="Batang"/>
                <w:lang w:eastAsia="ko-KR"/>
              </w:rPr>
              <w:t>не более 20 000,00</w:t>
            </w:r>
          </w:p>
        </w:tc>
        <w:tc>
          <w:tcPr>
            <w:tcW w:w="2552" w:type="dxa"/>
            <w:vAlign w:val="center"/>
          </w:tcPr>
          <w:p w:rsidR="003445CD" w:rsidRPr="00445005" w:rsidRDefault="003445CD" w:rsidP="003445CD">
            <w:pPr>
              <w:jc w:val="center"/>
              <w:rPr>
                <w:rFonts w:eastAsia="Batang"/>
                <w:lang w:eastAsia="ko-KR"/>
              </w:rPr>
            </w:pPr>
            <w:r w:rsidRPr="00445005">
              <w:rPr>
                <w:rFonts w:eastAsia="Batang"/>
                <w:lang w:eastAsia="ko-KR"/>
              </w:rPr>
              <w:t>Не более 10 широкоформатных поверхностей</w:t>
            </w:r>
          </w:p>
        </w:tc>
      </w:tr>
    </w:tbl>
    <w:p w:rsidR="003445CD" w:rsidRPr="00445005" w:rsidRDefault="003445CD" w:rsidP="003445CD">
      <w:pPr>
        <w:autoSpaceDE w:val="0"/>
        <w:autoSpaceDN w:val="0"/>
        <w:adjustRightInd w:val="0"/>
        <w:spacing w:after="0" w:line="240" w:lineRule="auto"/>
        <w:rPr>
          <w:rFonts w:ascii="Times New Roman" w:eastAsia="Batang" w:hAnsi="Times New Roman" w:cs="Times New Roman"/>
          <w:i/>
          <w:sz w:val="24"/>
          <w:szCs w:val="24"/>
          <w:lang w:eastAsia="ko-KR"/>
        </w:rPr>
      </w:pPr>
      <w:r w:rsidRPr="00445005">
        <w:rPr>
          <w:rFonts w:ascii="Times New Roman" w:eastAsia="Batang" w:hAnsi="Times New Roman" w:cs="Times New Roman"/>
          <w:i/>
          <w:sz w:val="24"/>
          <w:szCs w:val="24"/>
          <w:lang w:eastAsia="ko-KR"/>
        </w:rPr>
        <w:t xml:space="preserve">                    </w:t>
      </w:r>
    </w:p>
    <w:p w:rsidR="003445CD" w:rsidRPr="00445005" w:rsidRDefault="003445CD" w:rsidP="00442739">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4"/>
          <w:szCs w:val="24"/>
          <w:lang w:eastAsia="ko-KR"/>
        </w:rPr>
        <w:t>5</w:t>
      </w:r>
      <w:r w:rsidRPr="00445005">
        <w:rPr>
          <w:rFonts w:ascii="Times New Roman" w:eastAsia="Batang" w:hAnsi="Times New Roman" w:cs="Times New Roman"/>
          <w:sz w:val="26"/>
          <w:szCs w:val="26"/>
          <w:lang w:eastAsia="ko-KR"/>
        </w:rPr>
        <w:t xml:space="preserve">.9. Затраты на завоз воды на  мусульманское кладбище, расположенное </w:t>
      </w:r>
      <w:r w:rsidR="00442739" w:rsidRPr="00442739">
        <w:rPr>
          <w:rFonts w:ascii="Times New Roman" w:eastAsia="Batang" w:hAnsi="Times New Roman" w:cs="Times New Roman"/>
          <w:sz w:val="26"/>
          <w:szCs w:val="26"/>
          <w:lang w:eastAsia="ko-KR"/>
        </w:rPr>
        <w:br/>
      </w:r>
      <w:r w:rsidRPr="00445005">
        <w:rPr>
          <w:rFonts w:ascii="Times New Roman" w:eastAsia="Batang" w:hAnsi="Times New Roman" w:cs="Times New Roman"/>
          <w:sz w:val="26"/>
          <w:szCs w:val="26"/>
          <w:lang w:eastAsia="ko-KR"/>
        </w:rPr>
        <w:t xml:space="preserve">в 11 км от Нефтеюганска, в сторону </w:t>
      </w:r>
      <w:proofErr w:type="spellStart"/>
      <w:r w:rsidRPr="00445005">
        <w:rPr>
          <w:rFonts w:ascii="Times New Roman" w:eastAsia="Batang" w:hAnsi="Times New Roman" w:cs="Times New Roman"/>
          <w:sz w:val="26"/>
          <w:szCs w:val="26"/>
          <w:lang w:eastAsia="ko-KR"/>
        </w:rPr>
        <w:t>сп</w:t>
      </w:r>
      <w:proofErr w:type="spellEnd"/>
      <w:r w:rsidRPr="00445005">
        <w:rPr>
          <w:rFonts w:ascii="Times New Roman" w:eastAsia="Batang" w:hAnsi="Times New Roman" w:cs="Times New Roman"/>
          <w:sz w:val="26"/>
          <w:szCs w:val="26"/>
          <w:lang w:eastAsia="ko-KR"/>
        </w:rPr>
        <w:t>.</w:t>
      </w:r>
      <w:r w:rsidR="000B55EF" w:rsidRPr="00445005">
        <w:rPr>
          <w:rFonts w:ascii="Times New Roman" w:eastAsia="Batang" w:hAnsi="Times New Roman" w:cs="Times New Roman"/>
          <w:sz w:val="26"/>
          <w:szCs w:val="26"/>
          <w:lang w:eastAsia="ko-KR"/>
        </w:rPr>
        <w:t xml:space="preserve"> </w:t>
      </w:r>
      <w:proofErr w:type="spellStart"/>
      <w:r w:rsidRPr="00445005">
        <w:rPr>
          <w:rFonts w:ascii="Times New Roman" w:eastAsia="Batang" w:hAnsi="Times New Roman" w:cs="Times New Roman"/>
          <w:sz w:val="26"/>
          <w:szCs w:val="26"/>
          <w:lang w:eastAsia="ko-KR"/>
        </w:rPr>
        <w:t>Каркатеевы</w:t>
      </w:r>
      <w:proofErr w:type="spellEnd"/>
      <w:r w:rsidRPr="00445005">
        <w:rPr>
          <w:rFonts w:ascii="Times New Roman" w:eastAsia="Batang" w:hAnsi="Times New Roman" w:cs="Times New Roman"/>
          <w:sz w:val="26"/>
          <w:szCs w:val="26"/>
          <w:lang w:eastAsia="ko-KR"/>
        </w:rPr>
        <w:t>, рядом с федеральной дорогой</w:t>
      </w:r>
      <w:r w:rsidR="0098201E" w:rsidRPr="00445005">
        <w:rPr>
          <w:rFonts w:ascii="Times New Roman" w:eastAsia="Batang" w:hAnsi="Times New Roman" w:cs="Times New Roman"/>
          <w:sz w:val="26"/>
          <w:szCs w:val="26"/>
          <w:lang w:eastAsia="ko-KR"/>
        </w:rPr>
        <w:t>:</w:t>
      </w:r>
    </w:p>
    <w:p w:rsidR="003445CD" w:rsidRPr="00445005" w:rsidRDefault="003445CD" w:rsidP="003445C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445CD" w:rsidRPr="00445005" w:rsidRDefault="001B6986" w:rsidP="003445CD">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зв</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зв</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зв</m:t>
              </m:r>
            </m:sub>
          </m:sSub>
        </m:oMath>
      </m:oMathPara>
    </w:p>
    <w:p w:rsidR="003445CD" w:rsidRPr="00445005" w:rsidRDefault="003445CD" w:rsidP="003445CD">
      <w:pPr>
        <w:widowControl w:val="0"/>
        <w:autoSpaceDE w:val="0"/>
        <w:autoSpaceDN w:val="0"/>
        <w:adjustRightInd w:val="0"/>
        <w:spacing w:after="0" w:line="240" w:lineRule="auto"/>
        <w:rPr>
          <w:rFonts w:ascii="Times New Roman" w:eastAsia="Batang" w:hAnsi="Times New Roman" w:cs="Times New Roman"/>
          <w:i/>
          <w:sz w:val="20"/>
          <w:szCs w:val="20"/>
          <w:lang w:eastAsia="ko-KR"/>
        </w:rPr>
      </w:pPr>
      <w:r w:rsidRPr="00445005">
        <w:rPr>
          <w:rFonts w:ascii="Times New Roman" w:eastAsia="Batang" w:hAnsi="Times New Roman" w:cs="Times New Roman"/>
          <w:sz w:val="20"/>
          <w:szCs w:val="20"/>
          <w:lang w:eastAsia="ko-KR"/>
        </w:rPr>
        <w:t>где:</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val="en-US" w:eastAsia="ko-KR"/>
        </w:rPr>
        <w:t>Q</w:t>
      </w:r>
      <w:proofErr w:type="spellStart"/>
      <w:r w:rsidRPr="00445005">
        <w:rPr>
          <w:rFonts w:ascii="Times New Roman" w:eastAsia="Batang" w:hAnsi="Times New Roman" w:cs="Times New Roman"/>
          <w:sz w:val="20"/>
          <w:szCs w:val="20"/>
          <w:vertAlign w:val="subscript"/>
          <w:lang w:eastAsia="ko-KR"/>
        </w:rPr>
        <w:t>зв</w:t>
      </w:r>
      <w:proofErr w:type="spellEnd"/>
      <w:r w:rsidRPr="00445005">
        <w:rPr>
          <w:rFonts w:ascii="Times New Roman" w:eastAsia="Batang" w:hAnsi="Times New Roman" w:cs="Times New Roman"/>
          <w:sz w:val="20"/>
          <w:szCs w:val="20"/>
          <w:lang w:eastAsia="ko-KR"/>
        </w:rPr>
        <w:t xml:space="preserve"> – количество рейсов по завозу воды в год (1 рейс -1,5 м</w:t>
      </w:r>
      <w:r w:rsidRPr="00445005">
        <w:rPr>
          <w:rFonts w:ascii="Times New Roman" w:eastAsia="Batang" w:hAnsi="Times New Roman" w:cs="Times New Roman"/>
          <w:sz w:val="20"/>
          <w:szCs w:val="20"/>
          <w:vertAlign w:val="superscript"/>
          <w:lang w:eastAsia="ko-KR"/>
        </w:rPr>
        <w:t xml:space="preserve">3 </w:t>
      </w:r>
      <w:r w:rsidRPr="00445005">
        <w:rPr>
          <w:rFonts w:ascii="Times New Roman" w:eastAsia="Batang" w:hAnsi="Times New Roman" w:cs="Times New Roman"/>
          <w:sz w:val="20"/>
          <w:szCs w:val="20"/>
          <w:lang w:eastAsia="ko-KR"/>
        </w:rPr>
        <w:t>воды);</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052127CD" wp14:editId="64009AD8">
            <wp:extent cx="295275" cy="257175"/>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одного завоза воды</w:t>
      </w:r>
    </w:p>
    <w:p w:rsidR="003445CD" w:rsidRPr="00445005" w:rsidRDefault="003445CD" w:rsidP="003445C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214" w:type="dxa"/>
        <w:tblInd w:w="108" w:type="dxa"/>
        <w:tblLayout w:type="fixed"/>
        <w:tblLook w:val="04A0" w:firstRow="1" w:lastRow="0" w:firstColumn="1" w:lastColumn="0" w:noHBand="0" w:noVBand="1"/>
      </w:tblPr>
      <w:tblGrid>
        <w:gridCol w:w="4111"/>
        <w:gridCol w:w="5103"/>
      </w:tblGrid>
      <w:tr w:rsidR="003445CD" w:rsidRPr="00445005" w:rsidTr="007F2D7D">
        <w:trPr>
          <w:trHeight w:val="65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Количество рейсов по завозу воды </w:t>
            </w:r>
          </w:p>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в год (1 рейс -1,5 м</w:t>
            </w:r>
            <w:r w:rsidRPr="00445005">
              <w:rPr>
                <w:rFonts w:ascii="Times New Roman" w:eastAsia="Batang" w:hAnsi="Times New Roman" w:cs="Times New Roman"/>
                <w:sz w:val="20"/>
                <w:szCs w:val="20"/>
                <w:vertAlign w:val="superscript"/>
                <w:lang w:eastAsia="ko-KR"/>
              </w:rPr>
              <w:t xml:space="preserve">3 </w:t>
            </w:r>
            <w:r w:rsidRPr="00445005">
              <w:rPr>
                <w:rFonts w:ascii="Times New Roman" w:eastAsia="Batang" w:hAnsi="Times New Roman" w:cs="Times New Roman"/>
                <w:sz w:val="20"/>
                <w:szCs w:val="20"/>
                <w:lang w:eastAsia="ko-KR"/>
              </w:rPr>
              <w:t xml:space="preserve">воды), </w:t>
            </w:r>
            <w:proofErr w:type="spellStart"/>
            <w:r w:rsidRPr="00445005">
              <w:rPr>
                <w:rFonts w:ascii="Times New Roman" w:eastAsia="Batang" w:hAnsi="Times New Roman" w:cs="Times New Roman"/>
                <w:sz w:val="20"/>
                <w:szCs w:val="20"/>
                <w:lang w:eastAsia="ko-KR"/>
              </w:rPr>
              <w:t>шт</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Batang" w:hAnsi="Times New Roman" w:cs="Times New Roman"/>
                <w:sz w:val="20"/>
                <w:szCs w:val="20"/>
                <w:lang w:eastAsia="ko-KR"/>
              </w:rPr>
              <w:t>Цена одного завоза воды</w:t>
            </w:r>
            <w:r w:rsidRPr="00445005">
              <w:rPr>
                <w:rFonts w:ascii="Times New Roman" w:eastAsia="Times New Roman" w:hAnsi="Times New Roman" w:cs="Times New Roman"/>
                <w:color w:val="000000"/>
                <w:sz w:val="20"/>
                <w:szCs w:val="20"/>
                <w:lang w:eastAsia="ko-KR"/>
              </w:rPr>
              <w:t xml:space="preserve">  (руб.)</w:t>
            </w:r>
          </w:p>
        </w:tc>
      </w:tr>
      <w:tr w:rsidR="003445CD" w:rsidRPr="00445005" w:rsidTr="007F2D7D">
        <w:trPr>
          <w:trHeight w:val="3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5103" w:type="dxa"/>
            <w:tcBorders>
              <w:top w:val="nil"/>
              <w:left w:val="nil"/>
              <w:bottom w:val="single" w:sz="4" w:space="0" w:color="auto"/>
              <w:right w:val="single" w:sz="4" w:space="0" w:color="auto"/>
            </w:tcBorders>
            <w:shd w:val="clear" w:color="auto" w:fill="auto"/>
            <w:vAlign w:val="center"/>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3445CD" w:rsidRPr="00445005" w:rsidTr="007F2D7D">
        <w:trPr>
          <w:trHeight w:val="33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4</w:t>
            </w:r>
          </w:p>
        </w:tc>
        <w:tc>
          <w:tcPr>
            <w:tcW w:w="5103" w:type="dxa"/>
            <w:tcBorders>
              <w:top w:val="nil"/>
              <w:left w:val="nil"/>
              <w:bottom w:val="single" w:sz="4" w:space="0" w:color="auto"/>
              <w:right w:val="single" w:sz="4" w:space="0" w:color="auto"/>
            </w:tcBorders>
            <w:shd w:val="clear" w:color="auto" w:fill="auto"/>
            <w:noWrap/>
            <w:vAlign w:val="bottom"/>
            <w:hideMark/>
          </w:tcPr>
          <w:p w:rsidR="003445CD" w:rsidRPr="00445005" w:rsidRDefault="003445CD" w:rsidP="003445C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2 000,00</w:t>
            </w:r>
          </w:p>
        </w:tc>
      </w:tr>
    </w:tbl>
    <w:p w:rsidR="003445CD" w:rsidRPr="00445005" w:rsidRDefault="003445CD" w:rsidP="003445CD">
      <w:pPr>
        <w:autoSpaceDE w:val="0"/>
        <w:autoSpaceDN w:val="0"/>
        <w:adjustRightInd w:val="0"/>
        <w:spacing w:after="0" w:line="240" w:lineRule="auto"/>
        <w:rPr>
          <w:rFonts w:ascii="Times New Roman" w:eastAsia="Batang" w:hAnsi="Times New Roman" w:cs="Times New Roman"/>
          <w:i/>
          <w:sz w:val="24"/>
          <w:szCs w:val="24"/>
          <w:lang w:eastAsia="ko-KR"/>
        </w:rPr>
      </w:pPr>
    </w:p>
    <w:p w:rsidR="003445CD" w:rsidRPr="00445005" w:rsidRDefault="00202532" w:rsidP="00442739">
      <w:pPr>
        <w:tabs>
          <w:tab w:val="left" w:pos="1418"/>
        </w:tabs>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5.10. Затраты на оказание услуг по прохождению периодическ</w:t>
      </w:r>
      <w:r w:rsidR="00560983" w:rsidRPr="00445005">
        <w:rPr>
          <w:rFonts w:ascii="Times New Roman" w:eastAsia="Batang" w:hAnsi="Times New Roman" w:cs="Times New Roman"/>
          <w:sz w:val="26"/>
          <w:szCs w:val="26"/>
          <w:lang w:eastAsia="ko-KR"/>
        </w:rPr>
        <w:t>ой диспансеризации</w:t>
      </w:r>
      <w:r w:rsidRPr="00445005">
        <w:rPr>
          <w:rFonts w:ascii="Times New Roman" w:eastAsia="Batang" w:hAnsi="Times New Roman" w:cs="Times New Roman"/>
          <w:sz w:val="26"/>
          <w:szCs w:val="26"/>
          <w:lang w:eastAsia="ko-KR"/>
        </w:rPr>
        <w:t xml:space="preserve"> </w:t>
      </w:r>
      <w:r w:rsidR="00560983" w:rsidRPr="00445005">
        <w:rPr>
          <w:rFonts w:ascii="Times New Roman" w:eastAsia="Batang" w:hAnsi="Times New Roman" w:cs="Times New Roman"/>
          <w:sz w:val="26"/>
          <w:szCs w:val="26"/>
          <w:lang w:eastAsia="ko-KR"/>
        </w:rPr>
        <w:t>(</w:t>
      </w:r>
      <w:r w:rsidRPr="00445005">
        <w:rPr>
          <w:rFonts w:ascii="Times New Roman" w:eastAsia="Batang" w:hAnsi="Times New Roman" w:cs="Times New Roman"/>
          <w:sz w:val="26"/>
          <w:szCs w:val="26"/>
          <w:lang w:eastAsia="ko-KR"/>
        </w:rPr>
        <w:t>медицинского осмотра</w:t>
      </w:r>
      <w:r w:rsidR="00560983" w:rsidRPr="00445005">
        <w:rPr>
          <w:rFonts w:ascii="Times New Roman" w:eastAsia="Batang" w:hAnsi="Times New Roman" w:cs="Times New Roman"/>
          <w:sz w:val="26"/>
          <w:szCs w:val="26"/>
          <w:lang w:eastAsia="ko-KR"/>
        </w:rPr>
        <w:t>)</w:t>
      </w:r>
      <w:r w:rsidRPr="00445005">
        <w:rPr>
          <w:rFonts w:ascii="Times New Roman" w:eastAsia="Batang" w:hAnsi="Times New Roman" w:cs="Times New Roman"/>
          <w:sz w:val="26"/>
          <w:szCs w:val="26"/>
          <w:lang w:eastAsia="ko-KR"/>
        </w:rPr>
        <w:t xml:space="preserve"> работников</w:t>
      </w:r>
      <w:r w:rsidR="0098201E" w:rsidRPr="00445005">
        <w:rPr>
          <w:rFonts w:ascii="Times New Roman" w:eastAsia="Batang" w:hAnsi="Times New Roman" w:cs="Times New Roman"/>
          <w:sz w:val="26"/>
          <w:szCs w:val="26"/>
          <w:lang w:eastAsia="ko-KR"/>
        </w:rPr>
        <w:t>:</w:t>
      </w:r>
    </w:p>
    <w:p w:rsidR="00202532" w:rsidRPr="00445005" w:rsidRDefault="00202532" w:rsidP="00202532">
      <w:pPr>
        <w:autoSpaceDE w:val="0"/>
        <w:autoSpaceDN w:val="0"/>
        <w:adjustRightInd w:val="0"/>
        <w:spacing w:after="0" w:line="240" w:lineRule="auto"/>
        <w:ind w:left="708" w:firstLine="708"/>
        <w:jc w:val="both"/>
        <w:rPr>
          <w:rFonts w:ascii="Times New Roman" w:eastAsia="Batang" w:hAnsi="Times New Roman" w:cs="Times New Roman"/>
          <w:i/>
          <w:sz w:val="24"/>
          <w:szCs w:val="24"/>
          <w:lang w:eastAsia="ko-KR"/>
        </w:rPr>
      </w:pPr>
    </w:p>
    <w:p w:rsidR="00202532" w:rsidRPr="00445005" w:rsidRDefault="00202532" w:rsidP="00202532">
      <w:pPr>
        <w:autoSpaceDE w:val="0"/>
        <w:autoSpaceDN w:val="0"/>
        <w:adjustRightInd w:val="0"/>
        <w:spacing w:after="0" w:line="240" w:lineRule="auto"/>
        <w:ind w:firstLine="1"/>
        <w:jc w:val="center"/>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З </w:t>
      </w:r>
      <w:proofErr w:type="spellStart"/>
      <w:r w:rsidRPr="00445005">
        <w:rPr>
          <w:rFonts w:ascii="Times New Roman" w:eastAsia="Batang" w:hAnsi="Times New Roman" w:cs="Times New Roman"/>
          <w:sz w:val="14"/>
          <w:szCs w:val="14"/>
          <w:lang w:eastAsia="ko-KR"/>
        </w:rPr>
        <w:t>дисп</w:t>
      </w:r>
      <w:proofErr w:type="spellEnd"/>
      <w:r w:rsidRPr="00445005">
        <w:rPr>
          <w:rFonts w:ascii="Times New Roman" w:eastAsia="Batang" w:hAnsi="Times New Roman" w:cs="Times New Roman"/>
          <w:sz w:val="24"/>
          <w:szCs w:val="24"/>
          <w:lang w:eastAsia="ko-KR"/>
        </w:rPr>
        <w:t xml:space="preserve"> = Ч </w:t>
      </w:r>
      <w:proofErr w:type="spellStart"/>
      <w:r w:rsidRPr="00445005">
        <w:rPr>
          <w:rFonts w:ascii="Times New Roman" w:eastAsia="Batang" w:hAnsi="Times New Roman" w:cs="Times New Roman"/>
          <w:sz w:val="14"/>
          <w:szCs w:val="14"/>
          <w:lang w:eastAsia="ko-KR"/>
        </w:rPr>
        <w:t>дисп</w:t>
      </w:r>
      <w:proofErr w:type="spellEnd"/>
      <w:r w:rsidRPr="00445005">
        <w:rPr>
          <w:rFonts w:ascii="Times New Roman" w:eastAsia="Batang" w:hAnsi="Times New Roman" w:cs="Times New Roman"/>
          <w:sz w:val="24"/>
          <w:szCs w:val="24"/>
          <w:lang w:eastAsia="ko-KR"/>
        </w:rPr>
        <w:t xml:space="preserve"> * Р </w:t>
      </w:r>
      <w:proofErr w:type="spellStart"/>
      <w:r w:rsidRPr="00445005">
        <w:rPr>
          <w:rFonts w:ascii="Times New Roman" w:eastAsia="Batang" w:hAnsi="Times New Roman" w:cs="Times New Roman"/>
          <w:sz w:val="16"/>
          <w:szCs w:val="16"/>
          <w:lang w:eastAsia="ko-KR"/>
        </w:rPr>
        <w:t>дисп</w:t>
      </w:r>
      <w:proofErr w:type="spellEnd"/>
      <w:r w:rsidRPr="00445005">
        <w:rPr>
          <w:rFonts w:ascii="Times New Roman" w:eastAsia="Batang" w:hAnsi="Times New Roman" w:cs="Times New Roman"/>
          <w:sz w:val="24"/>
          <w:szCs w:val="24"/>
          <w:lang w:eastAsia="ko-KR"/>
        </w:rPr>
        <w:t>,</w:t>
      </w:r>
    </w:p>
    <w:p w:rsidR="00202532" w:rsidRPr="00445005" w:rsidRDefault="00202532" w:rsidP="00202532">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202532" w:rsidRPr="00445005" w:rsidRDefault="00202532" w:rsidP="00202532">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Ч </w:t>
      </w:r>
      <w:proofErr w:type="spellStart"/>
      <w:r w:rsidRPr="00445005">
        <w:rPr>
          <w:rFonts w:ascii="Times New Roman" w:eastAsia="Batang" w:hAnsi="Times New Roman" w:cs="Times New Roman"/>
          <w:sz w:val="20"/>
          <w:szCs w:val="20"/>
          <w:lang w:eastAsia="ko-KR"/>
        </w:rPr>
        <w:t>дисп</w:t>
      </w:r>
      <w:proofErr w:type="spellEnd"/>
      <w:r w:rsidRPr="00445005">
        <w:rPr>
          <w:rFonts w:ascii="Times New Roman" w:eastAsia="Batang" w:hAnsi="Times New Roman" w:cs="Times New Roman"/>
          <w:sz w:val="20"/>
          <w:szCs w:val="20"/>
          <w:lang w:eastAsia="ko-KR"/>
        </w:rPr>
        <w:t xml:space="preserve"> – численность работников, подлежащих прохождению </w:t>
      </w:r>
      <w:r w:rsidR="00560983" w:rsidRPr="00445005">
        <w:rPr>
          <w:rFonts w:ascii="Times New Roman" w:eastAsia="Batang" w:hAnsi="Times New Roman" w:cs="Times New Roman"/>
          <w:sz w:val="20"/>
          <w:szCs w:val="20"/>
          <w:lang w:eastAsia="ko-KR"/>
        </w:rPr>
        <w:t>диспансеризации (</w:t>
      </w:r>
      <w:r w:rsidRPr="00445005">
        <w:rPr>
          <w:rFonts w:ascii="Times New Roman" w:eastAsia="Batang" w:hAnsi="Times New Roman" w:cs="Times New Roman"/>
          <w:sz w:val="20"/>
          <w:szCs w:val="20"/>
          <w:lang w:eastAsia="ko-KR"/>
        </w:rPr>
        <w:t>медицинского осмотра</w:t>
      </w:r>
      <w:r w:rsidR="00560983"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lang w:eastAsia="ko-KR"/>
        </w:rPr>
        <w:t>;</w:t>
      </w:r>
    </w:p>
    <w:p w:rsidR="00202532" w:rsidRPr="00445005" w:rsidRDefault="001D6640" w:rsidP="00202532">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Р </w:t>
      </w:r>
      <w:proofErr w:type="spellStart"/>
      <w:r w:rsidRPr="00445005">
        <w:rPr>
          <w:rFonts w:ascii="Times New Roman" w:eastAsia="Batang" w:hAnsi="Times New Roman" w:cs="Times New Roman"/>
          <w:sz w:val="20"/>
          <w:szCs w:val="20"/>
          <w:lang w:eastAsia="ko-KR"/>
        </w:rPr>
        <w:t>дисп</w:t>
      </w:r>
      <w:proofErr w:type="spellEnd"/>
      <w:r w:rsidRPr="00445005">
        <w:rPr>
          <w:rFonts w:ascii="Times New Roman" w:eastAsia="Batang" w:hAnsi="Times New Roman" w:cs="Times New Roman"/>
          <w:sz w:val="20"/>
          <w:szCs w:val="20"/>
          <w:lang w:eastAsia="ko-KR"/>
        </w:rPr>
        <w:t xml:space="preserve"> </w:t>
      </w:r>
      <w:r w:rsidR="00202532" w:rsidRPr="00445005">
        <w:rPr>
          <w:rFonts w:ascii="Times New Roman" w:eastAsia="Batang" w:hAnsi="Times New Roman" w:cs="Times New Roman"/>
          <w:sz w:val="20"/>
          <w:szCs w:val="20"/>
          <w:lang w:eastAsia="ko-KR"/>
        </w:rPr>
        <w:t xml:space="preserve">- цена проведения </w:t>
      </w:r>
      <w:r w:rsidR="00560983" w:rsidRPr="00445005">
        <w:rPr>
          <w:rFonts w:ascii="Times New Roman" w:eastAsia="Batang" w:hAnsi="Times New Roman" w:cs="Times New Roman"/>
          <w:sz w:val="20"/>
          <w:szCs w:val="20"/>
          <w:lang w:eastAsia="ko-KR"/>
        </w:rPr>
        <w:t xml:space="preserve">диспансеризации (медицинского осмотра) </w:t>
      </w:r>
      <w:r w:rsidR="00202532" w:rsidRPr="00445005">
        <w:rPr>
          <w:rFonts w:ascii="Times New Roman" w:eastAsia="Batang" w:hAnsi="Times New Roman" w:cs="Times New Roman"/>
          <w:sz w:val="20"/>
          <w:szCs w:val="20"/>
          <w:lang w:eastAsia="ko-KR"/>
        </w:rPr>
        <w:t>в расчете на 1 работника.</w:t>
      </w:r>
    </w:p>
    <w:p w:rsidR="00202532" w:rsidRPr="00445005" w:rsidRDefault="00202532" w:rsidP="00202532">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p>
    <w:tbl>
      <w:tblPr>
        <w:tblStyle w:val="a6"/>
        <w:tblW w:w="0" w:type="auto"/>
        <w:tblLook w:val="04A0" w:firstRow="1" w:lastRow="0" w:firstColumn="1" w:lastColumn="0" w:noHBand="0" w:noVBand="1"/>
      </w:tblPr>
      <w:tblGrid>
        <w:gridCol w:w="4785"/>
        <w:gridCol w:w="4786"/>
      </w:tblGrid>
      <w:tr w:rsidR="00202532" w:rsidRPr="00445005" w:rsidTr="00202532">
        <w:tc>
          <w:tcPr>
            <w:tcW w:w="4785" w:type="dxa"/>
          </w:tcPr>
          <w:p w:rsidR="00202532" w:rsidRPr="00445005" w:rsidRDefault="00202532" w:rsidP="00202532">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Численность работников, подлежащих прохождению</w:t>
            </w:r>
            <w:r w:rsidR="00560983" w:rsidRPr="00445005">
              <w:rPr>
                <w:rFonts w:ascii="Times New Roman" w:eastAsia="Batang" w:hAnsi="Times New Roman" w:cs="Times New Roman"/>
                <w:sz w:val="20"/>
                <w:szCs w:val="20"/>
                <w:lang w:eastAsia="ko-KR"/>
              </w:rPr>
              <w:t xml:space="preserve"> диспансеризации</w:t>
            </w:r>
            <w:r w:rsidRPr="00445005">
              <w:rPr>
                <w:rFonts w:ascii="Times New Roman" w:eastAsia="Batang" w:hAnsi="Times New Roman" w:cs="Times New Roman"/>
                <w:sz w:val="20"/>
                <w:szCs w:val="20"/>
                <w:lang w:eastAsia="ko-KR"/>
              </w:rPr>
              <w:t xml:space="preserve"> </w:t>
            </w:r>
            <w:r w:rsidR="00560983"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lang w:eastAsia="ko-KR"/>
              </w:rPr>
              <w:t>медицинского осмотра</w:t>
            </w:r>
            <w:r w:rsidR="00560983" w:rsidRPr="00445005">
              <w:rPr>
                <w:rFonts w:ascii="Times New Roman" w:eastAsia="Batang" w:hAnsi="Times New Roman" w:cs="Times New Roman"/>
                <w:sz w:val="20"/>
                <w:szCs w:val="20"/>
                <w:lang w:eastAsia="ko-KR"/>
              </w:rPr>
              <w:t>)</w:t>
            </w:r>
          </w:p>
          <w:p w:rsidR="00202532" w:rsidRPr="00445005" w:rsidRDefault="00202532" w:rsidP="00202532">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 (чел.)</w:t>
            </w:r>
          </w:p>
        </w:tc>
        <w:tc>
          <w:tcPr>
            <w:tcW w:w="4786" w:type="dxa"/>
          </w:tcPr>
          <w:p w:rsidR="00202532" w:rsidRPr="00445005" w:rsidRDefault="00202532" w:rsidP="00202532">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Цена проведения</w:t>
            </w:r>
            <w:r w:rsidR="00560983" w:rsidRPr="00445005">
              <w:rPr>
                <w:rFonts w:ascii="Times New Roman" w:eastAsia="Batang" w:hAnsi="Times New Roman" w:cs="Times New Roman"/>
                <w:sz w:val="20"/>
                <w:szCs w:val="20"/>
                <w:lang w:eastAsia="ko-KR"/>
              </w:rPr>
              <w:t xml:space="preserve"> диспансеризации</w:t>
            </w:r>
            <w:r w:rsidRPr="00445005">
              <w:rPr>
                <w:rFonts w:ascii="Times New Roman" w:eastAsia="Batang" w:hAnsi="Times New Roman" w:cs="Times New Roman"/>
                <w:sz w:val="20"/>
                <w:szCs w:val="20"/>
                <w:lang w:eastAsia="ko-KR"/>
              </w:rPr>
              <w:t xml:space="preserve"> </w:t>
            </w:r>
            <w:r w:rsidR="00560983"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lang w:eastAsia="ko-KR"/>
              </w:rPr>
              <w:t>медицинского осмотра</w:t>
            </w:r>
            <w:r w:rsidR="00560983" w:rsidRPr="00445005">
              <w:rPr>
                <w:rFonts w:ascii="Times New Roman" w:eastAsia="Batang" w:hAnsi="Times New Roman" w:cs="Times New Roman"/>
                <w:sz w:val="20"/>
                <w:szCs w:val="20"/>
                <w:lang w:eastAsia="ko-KR"/>
              </w:rPr>
              <w:t>)</w:t>
            </w:r>
            <w:r w:rsidRPr="00445005">
              <w:rPr>
                <w:rFonts w:ascii="Times New Roman" w:eastAsia="Batang" w:hAnsi="Times New Roman" w:cs="Times New Roman"/>
                <w:sz w:val="20"/>
                <w:szCs w:val="20"/>
                <w:lang w:eastAsia="ko-KR"/>
              </w:rPr>
              <w:t xml:space="preserve"> в расчете на 1 работника (руб.)</w:t>
            </w:r>
          </w:p>
        </w:tc>
      </w:tr>
      <w:tr w:rsidR="00202532" w:rsidRPr="00445005" w:rsidTr="00202532">
        <w:tc>
          <w:tcPr>
            <w:tcW w:w="4785" w:type="dxa"/>
          </w:tcPr>
          <w:p w:rsidR="00202532" w:rsidRPr="00445005" w:rsidRDefault="00202532" w:rsidP="00202532">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1 работник не более одного раза в год</w:t>
            </w:r>
          </w:p>
        </w:tc>
        <w:tc>
          <w:tcPr>
            <w:tcW w:w="4786" w:type="dxa"/>
          </w:tcPr>
          <w:p w:rsidR="00202532" w:rsidRPr="00445005" w:rsidRDefault="00202532" w:rsidP="00202532">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не более 8 000,00</w:t>
            </w:r>
          </w:p>
        </w:tc>
      </w:tr>
    </w:tbl>
    <w:p w:rsidR="00202532" w:rsidRPr="00445005" w:rsidRDefault="00202532" w:rsidP="00202532">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9403F7" w:rsidRPr="00445005" w:rsidRDefault="009403F7" w:rsidP="00442739">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5.11. Затраты на услуги по изготовлению бланочной, печатной продукции</w:t>
      </w:r>
      <w:r w:rsidR="0098201E" w:rsidRPr="00445005">
        <w:rPr>
          <w:rFonts w:ascii="Times New Roman" w:eastAsia="Batang" w:hAnsi="Times New Roman" w:cs="Times New Roman"/>
          <w:sz w:val="26"/>
          <w:szCs w:val="26"/>
          <w:lang w:eastAsia="ko-KR"/>
        </w:rPr>
        <w:t>:</w:t>
      </w:r>
      <w:r w:rsidR="0053796E" w:rsidRPr="00445005">
        <w:rPr>
          <w:rFonts w:ascii="Times New Roman" w:eastAsia="Batang" w:hAnsi="Times New Roman" w:cs="Times New Roman"/>
          <w:sz w:val="26"/>
          <w:szCs w:val="26"/>
          <w:lang w:eastAsia="ko-KR"/>
        </w:rPr>
        <w:t xml:space="preserve"> (логотипы, брошюры, буклеты и пр.)</w:t>
      </w:r>
    </w:p>
    <w:p w:rsidR="009403F7" w:rsidRPr="00445005" w:rsidRDefault="009403F7" w:rsidP="009403F7">
      <w:pPr>
        <w:autoSpaceDE w:val="0"/>
        <w:autoSpaceDN w:val="0"/>
        <w:adjustRightInd w:val="0"/>
        <w:spacing w:after="0" w:line="240" w:lineRule="auto"/>
        <w:ind w:left="360" w:firstLine="1053"/>
        <w:jc w:val="both"/>
        <w:rPr>
          <w:rFonts w:ascii="Times New Roman" w:eastAsia="Batang" w:hAnsi="Times New Roman" w:cs="Times New Roman"/>
          <w:i/>
          <w:sz w:val="24"/>
          <w:szCs w:val="24"/>
          <w:lang w:eastAsia="ko-KR"/>
        </w:rPr>
      </w:pPr>
    </w:p>
    <w:p w:rsidR="009403F7" w:rsidRPr="00445005" w:rsidRDefault="009403F7" w:rsidP="009403F7">
      <w:pPr>
        <w:autoSpaceDE w:val="0"/>
        <w:autoSpaceDN w:val="0"/>
        <w:adjustRightInd w:val="0"/>
        <w:spacing w:after="0" w:line="240" w:lineRule="auto"/>
        <w:jc w:val="center"/>
        <w:rPr>
          <w:rFonts w:ascii="Times New Roman" w:eastAsia="Batang" w:hAnsi="Times New Roman" w:cs="Times New Roman"/>
          <w:i/>
          <w:sz w:val="24"/>
          <w:szCs w:val="24"/>
          <w:lang w:eastAsia="ko-KR"/>
        </w:rPr>
      </w:pPr>
      <w:proofErr w:type="spellStart"/>
      <w:r w:rsidRPr="00445005">
        <w:rPr>
          <w:rFonts w:ascii="Times New Roman" w:eastAsia="Batang" w:hAnsi="Times New Roman" w:cs="Times New Roman"/>
          <w:i/>
          <w:sz w:val="24"/>
          <w:szCs w:val="24"/>
          <w:lang w:eastAsia="ko-KR"/>
        </w:rPr>
        <w:t>З</w:t>
      </w:r>
      <w:r w:rsidRPr="00445005">
        <w:rPr>
          <w:rFonts w:ascii="Times New Roman" w:eastAsia="Batang" w:hAnsi="Times New Roman" w:cs="Times New Roman"/>
          <w:i/>
          <w:sz w:val="14"/>
          <w:szCs w:val="14"/>
          <w:lang w:eastAsia="ko-KR"/>
        </w:rPr>
        <w:t>блан</w:t>
      </w:r>
      <w:proofErr w:type="spellEnd"/>
      <w:r w:rsidRPr="00445005">
        <w:rPr>
          <w:rFonts w:ascii="Times New Roman" w:eastAsia="Batang" w:hAnsi="Times New Roman" w:cs="Times New Roman"/>
          <w:i/>
          <w:sz w:val="24"/>
          <w:szCs w:val="24"/>
          <w:lang w:eastAsia="ko-KR"/>
        </w:rPr>
        <w:t xml:space="preserve"> = </w:t>
      </w:r>
      <w:r w:rsidRPr="00445005">
        <w:rPr>
          <w:rFonts w:ascii="Times New Roman" w:eastAsia="Batang" w:hAnsi="Times New Roman" w:cs="Times New Roman"/>
          <w:i/>
          <w:sz w:val="24"/>
          <w:szCs w:val="24"/>
          <w:lang w:val="en-US" w:eastAsia="ko-KR"/>
        </w:rPr>
        <w:t>Q</w:t>
      </w:r>
      <w:proofErr w:type="spellStart"/>
      <w:r w:rsidRPr="00445005">
        <w:rPr>
          <w:rFonts w:ascii="Times New Roman" w:eastAsia="Batang" w:hAnsi="Times New Roman" w:cs="Times New Roman"/>
          <w:i/>
          <w:sz w:val="14"/>
          <w:szCs w:val="14"/>
          <w:lang w:eastAsia="ko-KR"/>
        </w:rPr>
        <w:t>бл</w:t>
      </w:r>
      <w:proofErr w:type="spellEnd"/>
      <w:r w:rsidRPr="00445005">
        <w:rPr>
          <w:rFonts w:ascii="Times New Roman" w:eastAsia="Batang" w:hAnsi="Times New Roman" w:cs="Times New Roman"/>
          <w:i/>
          <w:sz w:val="24"/>
          <w:szCs w:val="24"/>
          <w:lang w:eastAsia="ko-KR"/>
        </w:rPr>
        <w:t xml:space="preserve"> * </w:t>
      </w:r>
      <w:r w:rsidRPr="00445005">
        <w:rPr>
          <w:rFonts w:ascii="Times New Roman" w:eastAsia="Batang" w:hAnsi="Times New Roman" w:cs="Times New Roman"/>
          <w:i/>
          <w:sz w:val="24"/>
          <w:szCs w:val="24"/>
          <w:lang w:val="en-US" w:eastAsia="ko-KR"/>
        </w:rPr>
        <w:t>P</w:t>
      </w:r>
      <w:proofErr w:type="spellStart"/>
      <w:r w:rsidRPr="00445005">
        <w:rPr>
          <w:rFonts w:ascii="Times New Roman" w:eastAsia="Batang" w:hAnsi="Times New Roman" w:cs="Times New Roman"/>
          <w:i/>
          <w:sz w:val="14"/>
          <w:szCs w:val="14"/>
          <w:lang w:eastAsia="ko-KR"/>
        </w:rPr>
        <w:t>изг</w:t>
      </w:r>
      <w:proofErr w:type="spellEnd"/>
    </w:p>
    <w:p w:rsidR="00202532" w:rsidRPr="00445005" w:rsidRDefault="00202532" w:rsidP="00202532">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9403F7" w:rsidRPr="00445005" w:rsidRDefault="009403F7" w:rsidP="009403F7">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9403F7" w:rsidRPr="00445005" w:rsidRDefault="009403F7" w:rsidP="009403F7">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Q</w:t>
      </w:r>
      <w:proofErr w:type="spellStart"/>
      <w:r w:rsidRPr="00445005">
        <w:rPr>
          <w:rFonts w:ascii="Times New Roman" w:eastAsia="Batang" w:hAnsi="Times New Roman" w:cs="Times New Roman"/>
          <w:sz w:val="20"/>
          <w:szCs w:val="20"/>
          <w:vertAlign w:val="subscript"/>
          <w:lang w:eastAsia="ko-KR"/>
        </w:rPr>
        <w:t>бл</w:t>
      </w:r>
      <w:proofErr w:type="spellEnd"/>
      <w:r w:rsidRPr="00445005">
        <w:rPr>
          <w:rFonts w:ascii="Times New Roman" w:eastAsia="Batang" w:hAnsi="Times New Roman" w:cs="Times New Roman"/>
          <w:sz w:val="20"/>
          <w:szCs w:val="20"/>
          <w:lang w:eastAsia="ko-KR"/>
        </w:rPr>
        <w:t xml:space="preserve"> – планируемое количество бланочной, печатной продукции;</w:t>
      </w:r>
    </w:p>
    <w:p w:rsidR="009403F7" w:rsidRPr="00445005" w:rsidRDefault="009403F7" w:rsidP="009403F7">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P</w:t>
      </w:r>
      <w:proofErr w:type="spellStart"/>
      <w:r w:rsidRPr="00445005">
        <w:rPr>
          <w:rFonts w:ascii="Times New Roman" w:eastAsia="Batang" w:hAnsi="Times New Roman" w:cs="Times New Roman"/>
          <w:sz w:val="20"/>
          <w:szCs w:val="20"/>
          <w:vertAlign w:val="subscript"/>
          <w:lang w:eastAsia="ko-KR"/>
        </w:rPr>
        <w:t>изг</w:t>
      </w:r>
      <w:proofErr w:type="spellEnd"/>
      <w:r w:rsidRPr="00445005">
        <w:rPr>
          <w:rFonts w:ascii="Times New Roman" w:eastAsia="Batang" w:hAnsi="Times New Roman" w:cs="Times New Roman"/>
          <w:sz w:val="20"/>
          <w:szCs w:val="20"/>
          <w:lang w:eastAsia="ko-KR"/>
        </w:rPr>
        <w:t xml:space="preserve">  - цена изготовления 1-го бланочного, печатного продукта.</w:t>
      </w:r>
    </w:p>
    <w:p w:rsidR="009403F7" w:rsidRPr="00445005" w:rsidRDefault="009403F7" w:rsidP="009403F7">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p>
    <w:tbl>
      <w:tblPr>
        <w:tblStyle w:val="a6"/>
        <w:tblW w:w="0" w:type="auto"/>
        <w:tblLook w:val="04A0" w:firstRow="1" w:lastRow="0" w:firstColumn="1" w:lastColumn="0" w:noHBand="0" w:noVBand="1"/>
      </w:tblPr>
      <w:tblGrid>
        <w:gridCol w:w="4785"/>
        <w:gridCol w:w="4786"/>
      </w:tblGrid>
      <w:tr w:rsidR="009403F7" w:rsidRPr="00445005" w:rsidTr="009403F7">
        <w:tc>
          <w:tcPr>
            <w:tcW w:w="4785" w:type="dxa"/>
          </w:tcPr>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Планируемое количество бланочной, печатной продукции </w:t>
            </w:r>
          </w:p>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(шт.)</w:t>
            </w:r>
          </w:p>
        </w:tc>
        <w:tc>
          <w:tcPr>
            <w:tcW w:w="4786" w:type="dxa"/>
          </w:tcPr>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 xml:space="preserve">Цена изготовления 1-го бланочного, печатного продукта </w:t>
            </w:r>
          </w:p>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(руб.)</w:t>
            </w:r>
          </w:p>
        </w:tc>
      </w:tr>
      <w:tr w:rsidR="009403F7" w:rsidRPr="00445005" w:rsidTr="009403F7">
        <w:tc>
          <w:tcPr>
            <w:tcW w:w="4785" w:type="dxa"/>
          </w:tcPr>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не более 300</w:t>
            </w:r>
          </w:p>
        </w:tc>
        <w:tc>
          <w:tcPr>
            <w:tcW w:w="4786" w:type="dxa"/>
          </w:tcPr>
          <w:p w:rsidR="009403F7" w:rsidRPr="00445005" w:rsidRDefault="009403F7" w:rsidP="009403F7">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не более 5</w:t>
            </w:r>
            <w:r w:rsidR="00B866EB"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eastAsia="ko-KR"/>
              </w:rPr>
              <w:t>0</w:t>
            </w:r>
            <w:r w:rsidR="00B866EB" w:rsidRPr="00445005">
              <w:rPr>
                <w:rFonts w:ascii="Times New Roman" w:eastAsia="Batang" w:hAnsi="Times New Roman" w:cs="Times New Roman"/>
                <w:sz w:val="20"/>
                <w:szCs w:val="20"/>
                <w:lang w:eastAsia="ko-KR"/>
              </w:rPr>
              <w:t>0</w:t>
            </w:r>
            <w:r w:rsidRPr="00445005">
              <w:rPr>
                <w:rFonts w:ascii="Times New Roman" w:eastAsia="Batang" w:hAnsi="Times New Roman" w:cs="Times New Roman"/>
                <w:sz w:val="20"/>
                <w:szCs w:val="20"/>
                <w:lang w:eastAsia="ko-KR"/>
              </w:rPr>
              <w:t>0,00</w:t>
            </w:r>
          </w:p>
        </w:tc>
      </w:tr>
    </w:tbl>
    <w:p w:rsidR="009403F7" w:rsidRPr="00445005" w:rsidRDefault="009403F7" w:rsidP="009403F7">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E5615A" w:rsidRPr="00445005" w:rsidRDefault="00E5615A" w:rsidP="00442739">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5.12. </w:t>
      </w:r>
      <w:r w:rsidR="00442739">
        <w:rPr>
          <w:rFonts w:ascii="Times New Roman" w:eastAsia="Batang" w:hAnsi="Times New Roman" w:cs="Times New Roman"/>
          <w:sz w:val="26"/>
          <w:szCs w:val="26"/>
          <w:lang w:eastAsia="ko-KR"/>
        </w:rPr>
        <w:t>З</w:t>
      </w:r>
      <w:r w:rsidRPr="00445005">
        <w:rPr>
          <w:rFonts w:ascii="Times New Roman" w:eastAsia="Batang" w:hAnsi="Times New Roman" w:cs="Times New Roman"/>
          <w:sz w:val="26"/>
          <w:szCs w:val="26"/>
          <w:lang w:eastAsia="ko-KR"/>
        </w:rPr>
        <w:t>атраты на услуги по специальной оценке условий труда:</w:t>
      </w:r>
    </w:p>
    <w:p w:rsidR="002244D3" w:rsidRPr="00445005" w:rsidRDefault="002244D3" w:rsidP="009403F7">
      <w:pPr>
        <w:autoSpaceDE w:val="0"/>
        <w:autoSpaceDN w:val="0"/>
        <w:adjustRightInd w:val="0"/>
        <w:spacing w:after="0" w:line="240" w:lineRule="auto"/>
        <w:ind w:firstLine="1"/>
        <w:jc w:val="both"/>
        <w:rPr>
          <w:rFonts w:ascii="Times New Roman" w:eastAsia="Batang" w:hAnsi="Times New Roman" w:cs="Times New Roman"/>
          <w:sz w:val="14"/>
          <w:szCs w:val="14"/>
          <w:lang w:eastAsia="ko-KR"/>
        </w:rPr>
      </w:pPr>
      <w:r w:rsidRPr="00445005">
        <w:rPr>
          <w:rFonts w:ascii="Times New Roman" w:eastAsia="Batang" w:hAnsi="Times New Roman" w:cs="Times New Roman"/>
          <w:sz w:val="24"/>
          <w:szCs w:val="24"/>
          <w:lang w:eastAsia="ko-KR"/>
        </w:rPr>
        <w:t xml:space="preserve">                                                                   </w:t>
      </w:r>
      <w:r w:rsidR="00E5615A" w:rsidRPr="00445005">
        <w:rPr>
          <w:rFonts w:ascii="Times New Roman" w:eastAsia="Batang" w:hAnsi="Times New Roman" w:cs="Times New Roman"/>
          <w:sz w:val="14"/>
          <w:szCs w:val="14"/>
          <w:lang w:val="en-US" w:eastAsia="ko-KR"/>
        </w:rPr>
        <w:t>n</w:t>
      </w:r>
    </w:p>
    <w:p w:rsidR="002244D3" w:rsidRPr="00445005" w:rsidRDefault="002244D3" w:rsidP="002244D3">
      <w:pPr>
        <w:autoSpaceDE w:val="0"/>
        <w:autoSpaceDN w:val="0"/>
        <w:adjustRightInd w:val="0"/>
        <w:spacing w:after="0" w:line="240" w:lineRule="auto"/>
        <w:ind w:firstLine="1"/>
        <w:jc w:val="center"/>
        <w:rPr>
          <w:rFonts w:ascii="Times New Roman" w:eastAsia="Batang" w:hAnsi="Times New Roman" w:cs="Times New Roman"/>
          <w:sz w:val="24"/>
          <w:szCs w:val="24"/>
          <w:lang w:eastAsia="ko-KR"/>
        </w:rPr>
      </w:pPr>
      <w:proofErr w:type="spellStart"/>
      <w:r w:rsidRPr="00445005">
        <w:rPr>
          <w:rFonts w:ascii="Times New Roman" w:eastAsia="Calibri" w:hAnsi="Times New Roman" w:cs="Times New Roman"/>
          <w:sz w:val="28"/>
          <w:szCs w:val="28"/>
        </w:rPr>
        <w:t>З</w:t>
      </w:r>
      <w:r w:rsidRPr="00445005">
        <w:rPr>
          <w:rFonts w:ascii="Times New Roman" w:eastAsia="Calibri" w:hAnsi="Times New Roman" w:cs="Times New Roman"/>
          <w:sz w:val="28"/>
          <w:szCs w:val="28"/>
          <w:vertAlign w:val="subscript"/>
        </w:rPr>
        <w:t>с</w:t>
      </w:r>
      <w:r w:rsidR="00E5615A" w:rsidRPr="00445005">
        <w:rPr>
          <w:rFonts w:ascii="Times New Roman" w:eastAsia="Calibri" w:hAnsi="Times New Roman" w:cs="Times New Roman"/>
          <w:sz w:val="28"/>
          <w:szCs w:val="28"/>
          <w:vertAlign w:val="subscript"/>
        </w:rPr>
        <w:t>би</w:t>
      </w:r>
      <w:proofErr w:type="spellEnd"/>
      <w:r w:rsidRPr="00445005">
        <w:rPr>
          <w:rFonts w:ascii="Times New Roman" w:eastAsia="Calibri" w:hAnsi="Times New Roman" w:cs="Times New Roman"/>
          <w:sz w:val="28"/>
          <w:szCs w:val="28"/>
          <w:vertAlign w:val="subscript"/>
        </w:rPr>
        <w:t xml:space="preserve"> </w:t>
      </w:r>
      <w:r w:rsidRPr="00445005">
        <w:rPr>
          <w:rFonts w:ascii="Times New Roman" w:eastAsia="Calibri" w:hAnsi="Times New Roman" w:cs="Times New Roman"/>
          <w:sz w:val="28"/>
          <w:szCs w:val="28"/>
        </w:rPr>
        <w:t xml:space="preserve">= ∑ </w:t>
      </w:r>
      <w:r w:rsidRPr="00445005">
        <w:rPr>
          <w:rFonts w:ascii="Times New Roman" w:eastAsia="Calibri" w:hAnsi="Times New Roman" w:cs="Times New Roman"/>
          <w:sz w:val="28"/>
          <w:szCs w:val="28"/>
          <w:lang w:val="en-US"/>
        </w:rPr>
        <w:t>Q</w:t>
      </w:r>
      <w:r w:rsidRPr="00445005">
        <w:rPr>
          <w:rFonts w:ascii="Times New Roman" w:eastAsia="Calibri" w:hAnsi="Times New Roman" w:cs="Times New Roman"/>
          <w:sz w:val="28"/>
          <w:szCs w:val="28"/>
          <w:vertAlign w:val="subscript"/>
          <w:lang w:val="en-US"/>
        </w:rPr>
        <w:t>i</w:t>
      </w:r>
      <w:r w:rsidR="00E5615A" w:rsidRPr="00445005">
        <w:rPr>
          <w:rFonts w:ascii="Times New Roman" w:eastAsia="Calibri" w:hAnsi="Times New Roman" w:cs="Times New Roman"/>
          <w:sz w:val="28"/>
          <w:szCs w:val="28"/>
          <w:vertAlign w:val="subscript"/>
        </w:rPr>
        <w:t xml:space="preserve"> </w:t>
      </w:r>
      <w:proofErr w:type="spellStart"/>
      <w:r w:rsidR="00E5615A" w:rsidRPr="00445005">
        <w:rPr>
          <w:rFonts w:ascii="Times New Roman" w:eastAsia="Calibri" w:hAnsi="Times New Roman" w:cs="Times New Roman"/>
          <w:sz w:val="28"/>
          <w:szCs w:val="28"/>
          <w:vertAlign w:val="subscript"/>
        </w:rPr>
        <w:t>сби</w:t>
      </w:r>
      <w:proofErr w:type="spellEnd"/>
      <w:r w:rsidRPr="00445005">
        <w:rPr>
          <w:rFonts w:ascii="Times New Roman" w:eastAsia="Calibri" w:hAnsi="Times New Roman" w:cs="Times New Roman"/>
          <w:sz w:val="28"/>
          <w:szCs w:val="28"/>
          <w:vertAlign w:val="subscript"/>
        </w:rPr>
        <w:t xml:space="preserve"> </w:t>
      </w:r>
      <w:r w:rsidRPr="00445005">
        <w:rPr>
          <w:rFonts w:ascii="Times New Roman" w:eastAsia="Calibri" w:hAnsi="Times New Roman" w:cs="Times New Roman"/>
          <w:sz w:val="28"/>
          <w:szCs w:val="28"/>
        </w:rPr>
        <w:t>× Р</w:t>
      </w:r>
      <w:r w:rsidRPr="00445005">
        <w:rPr>
          <w:rFonts w:ascii="Times New Roman" w:eastAsia="Calibri" w:hAnsi="Times New Roman" w:cs="Times New Roman"/>
          <w:sz w:val="28"/>
          <w:szCs w:val="28"/>
          <w:vertAlign w:val="subscript"/>
          <w:lang w:val="en-US"/>
        </w:rPr>
        <w:t>i</w:t>
      </w:r>
      <w:r w:rsidRPr="00445005">
        <w:rPr>
          <w:rFonts w:ascii="Times New Roman" w:eastAsia="Calibri" w:hAnsi="Times New Roman" w:cs="Times New Roman"/>
          <w:sz w:val="28"/>
          <w:szCs w:val="28"/>
          <w:vertAlign w:val="subscript"/>
        </w:rPr>
        <w:t xml:space="preserve"> </w:t>
      </w:r>
      <w:proofErr w:type="spellStart"/>
      <w:r w:rsidRPr="00445005">
        <w:rPr>
          <w:rFonts w:ascii="Times New Roman" w:eastAsia="Calibri" w:hAnsi="Times New Roman" w:cs="Times New Roman"/>
          <w:sz w:val="28"/>
          <w:szCs w:val="28"/>
          <w:vertAlign w:val="subscript"/>
        </w:rPr>
        <w:t>с</w:t>
      </w:r>
      <w:r w:rsidR="00E5615A" w:rsidRPr="00445005">
        <w:rPr>
          <w:rFonts w:ascii="Times New Roman" w:eastAsia="Calibri" w:hAnsi="Times New Roman" w:cs="Times New Roman"/>
          <w:sz w:val="28"/>
          <w:szCs w:val="28"/>
          <w:vertAlign w:val="subscript"/>
        </w:rPr>
        <w:t>б</w:t>
      </w:r>
      <w:r w:rsidRPr="00445005">
        <w:rPr>
          <w:rFonts w:ascii="Times New Roman" w:eastAsia="Calibri" w:hAnsi="Times New Roman" w:cs="Times New Roman"/>
          <w:sz w:val="28"/>
          <w:szCs w:val="28"/>
          <w:vertAlign w:val="subscript"/>
        </w:rPr>
        <w:t>и</w:t>
      </w:r>
      <w:proofErr w:type="spellEnd"/>
    </w:p>
    <w:p w:rsidR="009403F7" w:rsidRPr="00445005" w:rsidRDefault="00E5615A" w:rsidP="009403F7">
      <w:pPr>
        <w:autoSpaceDE w:val="0"/>
        <w:autoSpaceDN w:val="0"/>
        <w:adjustRightInd w:val="0"/>
        <w:spacing w:after="0" w:line="240" w:lineRule="auto"/>
        <w:ind w:firstLine="1"/>
        <w:jc w:val="both"/>
        <w:rPr>
          <w:rFonts w:ascii="Times New Roman" w:eastAsia="Batang" w:hAnsi="Times New Roman" w:cs="Times New Roman"/>
          <w:sz w:val="14"/>
          <w:szCs w:val="14"/>
          <w:lang w:eastAsia="ko-KR"/>
        </w:rPr>
      </w:pPr>
      <w:r w:rsidRPr="00445005">
        <w:rPr>
          <w:rFonts w:ascii="Times New Roman" w:eastAsia="Batang" w:hAnsi="Times New Roman" w:cs="Times New Roman"/>
          <w:sz w:val="14"/>
          <w:szCs w:val="14"/>
          <w:lang w:eastAsia="ko-KR"/>
        </w:rPr>
        <w:t xml:space="preserve">                                                                                                                          </w:t>
      </w:r>
      <w:r w:rsidRPr="00445005">
        <w:rPr>
          <w:rFonts w:ascii="Times New Roman" w:eastAsia="Batang" w:hAnsi="Times New Roman" w:cs="Times New Roman"/>
          <w:sz w:val="14"/>
          <w:szCs w:val="14"/>
          <w:lang w:val="en-US" w:eastAsia="ko-KR"/>
        </w:rPr>
        <w:t>i</w:t>
      </w:r>
      <w:r w:rsidRPr="00445005">
        <w:rPr>
          <w:rFonts w:ascii="Times New Roman" w:eastAsia="Batang" w:hAnsi="Times New Roman" w:cs="Times New Roman"/>
          <w:sz w:val="14"/>
          <w:szCs w:val="14"/>
          <w:lang w:eastAsia="ko-KR"/>
        </w:rPr>
        <w:t>=1</w:t>
      </w:r>
    </w:p>
    <w:p w:rsidR="009403F7" w:rsidRDefault="009403F7" w:rsidP="00202532">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442739" w:rsidRPr="00445005" w:rsidRDefault="00442739" w:rsidP="00202532">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E5615A" w:rsidRPr="00445005" w:rsidRDefault="00E5615A" w:rsidP="00E5615A">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lastRenderedPageBreak/>
        <w:t>где:</w:t>
      </w:r>
    </w:p>
    <w:p w:rsidR="00E5615A" w:rsidRPr="00445005" w:rsidRDefault="00E5615A" w:rsidP="00E5615A">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Calibri" w:hAnsi="Times New Roman" w:cs="Times New Roman"/>
          <w:sz w:val="20"/>
          <w:szCs w:val="20"/>
          <w:lang w:val="en-US"/>
        </w:rPr>
        <w:t>Q</w:t>
      </w:r>
      <w:r w:rsidRPr="00445005">
        <w:rPr>
          <w:rFonts w:ascii="Times New Roman" w:eastAsia="Calibri" w:hAnsi="Times New Roman" w:cs="Times New Roman"/>
          <w:sz w:val="20"/>
          <w:szCs w:val="20"/>
          <w:vertAlign w:val="subscript"/>
          <w:lang w:val="en-US"/>
        </w:rPr>
        <w:t>i</w:t>
      </w:r>
      <w:r w:rsidRPr="00445005">
        <w:rPr>
          <w:rFonts w:ascii="Times New Roman" w:eastAsia="Calibri" w:hAnsi="Times New Roman" w:cs="Times New Roman"/>
          <w:sz w:val="20"/>
          <w:szCs w:val="20"/>
          <w:vertAlign w:val="subscript"/>
        </w:rPr>
        <w:t xml:space="preserve"> </w:t>
      </w:r>
      <w:proofErr w:type="spellStart"/>
      <w:r w:rsidRPr="00445005">
        <w:rPr>
          <w:rFonts w:ascii="Times New Roman" w:eastAsia="Calibri" w:hAnsi="Times New Roman" w:cs="Times New Roman"/>
          <w:sz w:val="20"/>
          <w:szCs w:val="20"/>
          <w:vertAlign w:val="subscript"/>
        </w:rPr>
        <w:t>сби</w:t>
      </w:r>
      <w:proofErr w:type="spellEnd"/>
      <w:r w:rsidRPr="00445005">
        <w:rPr>
          <w:rFonts w:ascii="Times New Roman" w:eastAsia="Calibri" w:hAnsi="Times New Roman" w:cs="Times New Roman"/>
          <w:sz w:val="20"/>
          <w:szCs w:val="20"/>
          <w:vertAlign w:val="subscript"/>
        </w:rPr>
        <w:t xml:space="preserve"> </w:t>
      </w:r>
      <w:r w:rsidRPr="00445005">
        <w:rPr>
          <w:rFonts w:ascii="Times New Roman" w:eastAsia="Batang" w:hAnsi="Times New Roman" w:cs="Times New Roman"/>
          <w:sz w:val="20"/>
          <w:szCs w:val="20"/>
          <w:lang w:eastAsia="ko-KR"/>
        </w:rPr>
        <w:t>– количество рабочих мест (объектов);</w:t>
      </w:r>
    </w:p>
    <w:p w:rsidR="00E5615A" w:rsidRPr="00445005" w:rsidRDefault="00E5615A" w:rsidP="00E5615A">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r w:rsidRPr="00445005">
        <w:rPr>
          <w:rFonts w:ascii="Times New Roman" w:eastAsia="Calibri" w:hAnsi="Times New Roman" w:cs="Times New Roman"/>
          <w:sz w:val="20"/>
          <w:szCs w:val="20"/>
        </w:rPr>
        <w:t>Р</w:t>
      </w:r>
      <w:r w:rsidRPr="00445005">
        <w:rPr>
          <w:rFonts w:ascii="Times New Roman" w:eastAsia="Calibri" w:hAnsi="Times New Roman" w:cs="Times New Roman"/>
          <w:sz w:val="20"/>
          <w:szCs w:val="20"/>
          <w:vertAlign w:val="subscript"/>
          <w:lang w:val="en-US"/>
        </w:rPr>
        <w:t>i</w:t>
      </w:r>
      <w:r w:rsidRPr="00445005">
        <w:rPr>
          <w:rFonts w:ascii="Times New Roman" w:eastAsia="Calibri" w:hAnsi="Times New Roman" w:cs="Times New Roman"/>
          <w:sz w:val="20"/>
          <w:szCs w:val="20"/>
          <w:vertAlign w:val="subscript"/>
        </w:rPr>
        <w:t xml:space="preserve"> </w:t>
      </w:r>
      <w:proofErr w:type="spellStart"/>
      <w:r w:rsidRPr="00445005">
        <w:rPr>
          <w:rFonts w:ascii="Times New Roman" w:eastAsia="Calibri" w:hAnsi="Times New Roman" w:cs="Times New Roman"/>
          <w:sz w:val="20"/>
          <w:szCs w:val="20"/>
          <w:vertAlign w:val="subscript"/>
        </w:rPr>
        <w:t>сби</w:t>
      </w:r>
      <w:proofErr w:type="spellEnd"/>
      <w:r w:rsidRPr="00445005">
        <w:rPr>
          <w:rFonts w:ascii="Times New Roman" w:eastAsia="Batang" w:hAnsi="Times New Roman" w:cs="Times New Roman"/>
          <w:sz w:val="20"/>
          <w:szCs w:val="20"/>
          <w:lang w:eastAsia="ko-KR"/>
        </w:rPr>
        <w:t xml:space="preserve">  - цена одной услуги по специальной оценке условий труда.</w:t>
      </w:r>
    </w:p>
    <w:p w:rsidR="00E5615A" w:rsidRPr="00445005" w:rsidRDefault="00E5615A" w:rsidP="00E5615A">
      <w:pPr>
        <w:autoSpaceDE w:val="0"/>
        <w:autoSpaceDN w:val="0"/>
        <w:adjustRightInd w:val="0"/>
        <w:spacing w:after="0" w:line="240" w:lineRule="auto"/>
        <w:ind w:firstLine="1"/>
        <w:jc w:val="both"/>
        <w:rPr>
          <w:rFonts w:ascii="Times New Roman" w:eastAsia="Batang" w:hAnsi="Times New Roman" w:cs="Times New Roman"/>
          <w:sz w:val="20"/>
          <w:szCs w:val="20"/>
          <w:lang w:eastAsia="ko-KR"/>
        </w:rPr>
      </w:pPr>
    </w:p>
    <w:tbl>
      <w:tblPr>
        <w:tblStyle w:val="a6"/>
        <w:tblW w:w="0" w:type="auto"/>
        <w:tblLook w:val="04A0" w:firstRow="1" w:lastRow="0" w:firstColumn="1" w:lastColumn="0" w:noHBand="0" w:noVBand="1"/>
      </w:tblPr>
      <w:tblGrid>
        <w:gridCol w:w="4785"/>
        <w:gridCol w:w="4786"/>
      </w:tblGrid>
      <w:tr w:rsidR="00E5615A" w:rsidRPr="00445005" w:rsidTr="00E5615A">
        <w:tc>
          <w:tcPr>
            <w:tcW w:w="4785" w:type="dxa"/>
          </w:tcPr>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Количество рабочих мест (объектов)</w:t>
            </w:r>
          </w:p>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(шт.)</w:t>
            </w:r>
          </w:p>
        </w:tc>
        <w:tc>
          <w:tcPr>
            <w:tcW w:w="4786" w:type="dxa"/>
          </w:tcPr>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Цена одной услуги по специальной оценке условий труда.</w:t>
            </w:r>
          </w:p>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(руб.)</w:t>
            </w:r>
          </w:p>
        </w:tc>
      </w:tr>
      <w:tr w:rsidR="00E5615A" w:rsidRPr="00445005" w:rsidTr="00E5615A">
        <w:tc>
          <w:tcPr>
            <w:tcW w:w="4785" w:type="dxa"/>
          </w:tcPr>
          <w:p w:rsidR="006A7FD2" w:rsidRPr="00445005" w:rsidRDefault="006655FB" w:rsidP="006A7FD2">
            <w:pPr>
              <w:autoSpaceDE w:val="0"/>
              <w:autoSpaceDN w:val="0"/>
              <w:adjustRightInd w:val="0"/>
              <w:ind w:right="-103"/>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Н</w:t>
            </w:r>
            <w:r w:rsidR="00E5615A" w:rsidRPr="00445005">
              <w:rPr>
                <w:rFonts w:ascii="Times New Roman" w:eastAsia="Batang" w:hAnsi="Times New Roman" w:cs="Times New Roman"/>
                <w:sz w:val="20"/>
                <w:szCs w:val="20"/>
                <w:lang w:eastAsia="ko-KR"/>
              </w:rPr>
              <w:t xml:space="preserve">а основании Федерального закона от 28.12.2013 </w:t>
            </w:r>
          </w:p>
          <w:p w:rsidR="00E5615A" w:rsidRPr="00445005" w:rsidRDefault="00E5615A" w:rsidP="006A7FD2">
            <w:pPr>
              <w:autoSpaceDE w:val="0"/>
              <w:autoSpaceDN w:val="0"/>
              <w:adjustRightInd w:val="0"/>
              <w:ind w:right="-103"/>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w:t>
            </w:r>
            <w:r w:rsidR="006A7FD2"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eastAsia="ko-KR"/>
              </w:rPr>
              <w:t>426-ФЗ «О специальной оценке условий труда»</w:t>
            </w:r>
          </w:p>
        </w:tc>
        <w:tc>
          <w:tcPr>
            <w:tcW w:w="4786" w:type="dxa"/>
          </w:tcPr>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p>
          <w:p w:rsidR="00E5615A" w:rsidRPr="00445005" w:rsidRDefault="00E5615A" w:rsidP="00E5615A">
            <w:pPr>
              <w:autoSpaceDE w:val="0"/>
              <w:autoSpaceDN w:val="0"/>
              <w:adjustRightInd w:val="0"/>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не более 5 000,00</w:t>
            </w:r>
          </w:p>
        </w:tc>
      </w:tr>
    </w:tbl>
    <w:p w:rsidR="00E5615A" w:rsidRPr="00445005" w:rsidRDefault="00E5615A" w:rsidP="00E5615A">
      <w:pPr>
        <w:autoSpaceDE w:val="0"/>
        <w:autoSpaceDN w:val="0"/>
        <w:adjustRightInd w:val="0"/>
        <w:spacing w:after="0" w:line="240" w:lineRule="auto"/>
        <w:ind w:firstLine="1"/>
        <w:jc w:val="both"/>
        <w:rPr>
          <w:rFonts w:ascii="Times New Roman" w:eastAsia="Batang" w:hAnsi="Times New Roman" w:cs="Times New Roman"/>
          <w:sz w:val="24"/>
          <w:szCs w:val="24"/>
          <w:lang w:eastAsia="ko-KR"/>
        </w:rPr>
      </w:pPr>
    </w:p>
    <w:p w:rsidR="003445CD" w:rsidRPr="00445005" w:rsidRDefault="003445CD" w:rsidP="00647831">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w:t>
      </w:r>
      <w:r w:rsidR="006655FB" w:rsidRPr="00445005">
        <w:rPr>
          <w:rFonts w:ascii="Times New Roman" w:eastAsia="Batang" w:hAnsi="Times New Roman" w:cs="Times New Roman"/>
          <w:sz w:val="26"/>
          <w:szCs w:val="26"/>
          <w:lang w:eastAsia="ko-KR"/>
        </w:rPr>
        <w:t>3</w:t>
      </w:r>
      <w:r w:rsidRPr="00445005">
        <w:rPr>
          <w:rFonts w:ascii="Times New Roman" w:eastAsia="Batang" w:hAnsi="Times New Roman" w:cs="Times New Roman"/>
          <w:sz w:val="26"/>
          <w:szCs w:val="26"/>
          <w:lang w:eastAsia="ko-KR"/>
        </w:rPr>
        <w:t>.     Затраты на проектно-изыскательские работы:</w:t>
      </w:r>
    </w:p>
    <w:p w:rsidR="003445CD" w:rsidRPr="00445005" w:rsidRDefault="003445CD" w:rsidP="003445CD">
      <w:pPr>
        <w:spacing w:after="0" w:line="240" w:lineRule="auto"/>
        <w:ind w:left="360"/>
        <w:rPr>
          <w:rFonts w:ascii="Times New Roman" w:eastAsia="Batang" w:hAnsi="Times New Roman" w:cs="Times New Roman"/>
          <w:sz w:val="24"/>
          <w:szCs w:val="24"/>
          <w:lang w:eastAsia="ko-KR"/>
        </w:rPr>
      </w:pPr>
    </w:p>
    <w:p w:rsidR="003445CD" w:rsidRPr="00647831" w:rsidRDefault="003445CD" w:rsidP="003445CD">
      <w:pPr>
        <w:autoSpaceDE w:val="0"/>
        <w:autoSpaceDN w:val="0"/>
        <w:adjustRightInd w:val="0"/>
        <w:spacing w:after="0" w:line="240" w:lineRule="auto"/>
        <w:ind w:firstLine="720"/>
        <w:jc w:val="both"/>
        <w:rPr>
          <w:rFonts w:ascii="Times New Roman" w:eastAsia="Batang" w:hAnsi="Times New Roman" w:cs="Times New Roman"/>
          <w:sz w:val="26"/>
          <w:szCs w:val="26"/>
          <w:lang w:eastAsia="ko-KR"/>
        </w:rPr>
      </w:pPr>
      <w:bookmarkStart w:id="1" w:name="sub_211"/>
      <w:r w:rsidRPr="00647831">
        <w:rPr>
          <w:rFonts w:ascii="Times New Roman" w:eastAsia="Batang" w:hAnsi="Times New Roman" w:cs="Times New Roman"/>
          <w:sz w:val="26"/>
          <w:szCs w:val="26"/>
          <w:lang w:eastAsia="ko-KR"/>
        </w:rPr>
        <w:t>5.1</w:t>
      </w:r>
      <w:r w:rsidR="006655FB" w:rsidRPr="00647831">
        <w:rPr>
          <w:rFonts w:ascii="Times New Roman" w:eastAsia="Batang" w:hAnsi="Times New Roman" w:cs="Times New Roman"/>
          <w:sz w:val="26"/>
          <w:szCs w:val="26"/>
          <w:lang w:eastAsia="ko-KR"/>
        </w:rPr>
        <w:t>3</w:t>
      </w:r>
      <w:r w:rsidRPr="00647831">
        <w:rPr>
          <w:rFonts w:ascii="Times New Roman" w:eastAsia="Batang" w:hAnsi="Times New Roman" w:cs="Times New Roman"/>
          <w:sz w:val="26"/>
          <w:szCs w:val="26"/>
          <w:lang w:eastAsia="ko-KR"/>
        </w:rPr>
        <w:t>.1. Базовая цена разработки проектной и рабочей документации определяется по формуле:</w:t>
      </w:r>
    </w:p>
    <w:bookmarkEnd w:id="1"/>
    <w:p w:rsidR="003445CD" w:rsidRPr="00445005" w:rsidRDefault="003445CD" w:rsidP="003445CD">
      <w:pPr>
        <w:autoSpaceDE w:val="0"/>
        <w:autoSpaceDN w:val="0"/>
        <w:adjustRightInd w:val="0"/>
        <w:spacing w:after="0" w:line="240" w:lineRule="auto"/>
        <w:ind w:firstLine="720"/>
        <w:jc w:val="both"/>
        <w:rPr>
          <w:rFonts w:ascii="Times New Roman" w:eastAsia="Batang" w:hAnsi="Times New Roman" w:cs="Times New Roman"/>
          <w:sz w:val="20"/>
          <w:szCs w:val="20"/>
          <w:lang w:eastAsia="ko-KR"/>
        </w:rPr>
      </w:pPr>
    </w:p>
    <w:p w:rsidR="003445CD" w:rsidRPr="00445005" w:rsidRDefault="003445CD" w:rsidP="003445CD">
      <w:pPr>
        <w:autoSpaceDE w:val="0"/>
        <w:autoSpaceDN w:val="0"/>
        <w:adjustRightInd w:val="0"/>
        <w:spacing w:after="0" w:line="240" w:lineRule="auto"/>
        <w:ind w:firstLine="698"/>
        <w:jc w:val="center"/>
        <w:rPr>
          <w:rFonts w:ascii="Times New Roman" w:eastAsia="Batang" w:hAnsi="Times New Roman" w:cs="Times New Roman"/>
          <w:i/>
          <w:sz w:val="20"/>
          <w:szCs w:val="20"/>
          <w:lang w:val="en-US" w:eastAsia="ko-KR"/>
        </w:rPr>
      </w:pPr>
      <m:oMathPara>
        <m:oMath>
          <m:r>
            <w:rPr>
              <w:rFonts w:ascii="Cambria Math" w:eastAsia="Batang" w:hAnsi="Cambria Math" w:cs="Times New Roman"/>
              <w:sz w:val="20"/>
              <w:szCs w:val="20"/>
              <w:lang w:eastAsia="ko-KR"/>
            </w:rPr>
            <m:t>С=</m:t>
          </m:r>
          <m:d>
            <m:dPr>
              <m:ctrlPr>
                <w:rPr>
                  <w:rFonts w:ascii="Cambria Math" w:eastAsia="Batang" w:hAnsi="Cambria Math" w:cs="Times New Roman"/>
                  <w:i/>
                  <w:sz w:val="20"/>
                  <w:szCs w:val="20"/>
                  <w:lang w:eastAsia="ko-KR"/>
                </w:rPr>
              </m:ctrlPr>
            </m:dPr>
            <m:e>
              <m:r>
                <w:rPr>
                  <w:rFonts w:ascii="Cambria Math" w:eastAsia="Batang" w:hAnsi="Cambria Math" w:cs="Times New Roman"/>
                  <w:sz w:val="20"/>
                  <w:szCs w:val="20"/>
                  <w:lang w:eastAsia="ko-KR"/>
                </w:rPr>
                <m:t>а+в</m:t>
              </m:r>
            </m:e>
          </m:d>
          <m:r>
            <w:rPr>
              <w:rFonts w:ascii="Cambria Math" w:eastAsia="Batang" w:hAnsi="Cambria Math" w:cs="Times New Roman"/>
              <w:sz w:val="20"/>
              <w:szCs w:val="20"/>
              <w:lang w:eastAsia="ko-KR"/>
            </w:rPr>
            <m:t>× К</m:t>
          </m:r>
          <m:r>
            <w:rPr>
              <w:rFonts w:ascii="Cambria Math" w:eastAsia="Batang" w:hAnsi="Cambria Math" w:cs="Times New Roman"/>
              <w:sz w:val="20"/>
              <w:szCs w:val="20"/>
              <w:lang w:val="en-US" w:eastAsia="ko-KR"/>
            </w:rPr>
            <m:t xml:space="preserve">i × </m:t>
          </m:r>
          <m:r>
            <w:rPr>
              <w:rFonts w:ascii="Cambria Math" w:eastAsia="Batang" w:hAnsi="Cambria Math" w:cs="Times New Roman"/>
              <w:sz w:val="20"/>
              <w:szCs w:val="20"/>
              <w:lang w:eastAsia="ko-KR"/>
            </w:rPr>
            <m:t>Кg</m:t>
          </m:r>
        </m:oMath>
      </m:oMathPara>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а и в - постоянные величины базовой цены разработки проектной и рабочей документации, тыс. руб.;</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х – единица измерения основного показателя объекта (м</w:t>
      </w:r>
      <w:r w:rsidRPr="00445005">
        <w:rPr>
          <w:rFonts w:ascii="Times New Roman" w:eastAsia="Batang" w:hAnsi="Times New Roman" w:cs="Times New Roman"/>
          <w:sz w:val="20"/>
          <w:szCs w:val="20"/>
          <w:vertAlign w:val="superscript"/>
          <w:lang w:eastAsia="ko-KR"/>
        </w:rPr>
        <w:t>3</w:t>
      </w:r>
      <w:r w:rsidRPr="00445005">
        <w:rPr>
          <w:rFonts w:ascii="Times New Roman" w:eastAsia="Batang" w:hAnsi="Times New Roman" w:cs="Times New Roman"/>
          <w:sz w:val="20"/>
          <w:szCs w:val="20"/>
          <w:lang w:eastAsia="ko-KR"/>
        </w:rPr>
        <w:t>, м</w:t>
      </w:r>
      <w:r w:rsidRPr="00445005">
        <w:rPr>
          <w:rFonts w:ascii="Times New Roman" w:eastAsia="Batang" w:hAnsi="Times New Roman" w:cs="Times New Roman"/>
          <w:sz w:val="20"/>
          <w:szCs w:val="20"/>
          <w:vertAlign w:val="superscript"/>
          <w:lang w:eastAsia="ko-KR"/>
        </w:rPr>
        <w:t>2</w:t>
      </w:r>
      <w:r w:rsidR="001D6640" w:rsidRPr="00445005">
        <w:rPr>
          <w:rFonts w:ascii="Times New Roman" w:eastAsia="Batang" w:hAnsi="Times New Roman" w:cs="Times New Roman"/>
          <w:sz w:val="20"/>
          <w:szCs w:val="20"/>
          <w:lang w:eastAsia="ko-KR"/>
        </w:rPr>
        <w:t>, шт., кол-во чел. и</w:t>
      </w:r>
      <w:r w:rsidRPr="00445005">
        <w:rPr>
          <w:rFonts w:ascii="Times New Roman" w:eastAsia="Batang" w:hAnsi="Times New Roman" w:cs="Times New Roman"/>
          <w:sz w:val="20"/>
          <w:szCs w:val="20"/>
          <w:lang w:eastAsia="ko-KR"/>
        </w:rPr>
        <w:t xml:space="preserve"> т.д.);</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К</w:t>
      </w:r>
      <w:r w:rsidRPr="00445005">
        <w:rPr>
          <w:rFonts w:ascii="Times New Roman" w:eastAsia="Batang" w:hAnsi="Times New Roman" w:cs="Times New Roman"/>
          <w:noProof/>
          <w:sz w:val="20"/>
          <w:szCs w:val="20"/>
          <w:vertAlign w:val="subscript"/>
          <w:lang w:val="en-US" w:eastAsia="ko-KR"/>
        </w:rPr>
        <w:t>i</w:t>
      </w:r>
      <w:r w:rsidRPr="00445005">
        <w:rPr>
          <w:rFonts w:ascii="Times New Roman" w:eastAsia="Batang" w:hAnsi="Times New Roman" w:cs="Times New Roman"/>
          <w:sz w:val="20"/>
          <w:szCs w:val="20"/>
          <w:lang w:eastAsia="ko-KR"/>
        </w:rPr>
        <w:t xml:space="preserve"> - коэффициент, отражающий инфляционные процессы в проектировании на момент определения цены проектных работ для строительства объекта;</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К</w:t>
      </w:r>
      <w:r w:rsidRPr="00445005">
        <w:rPr>
          <w:rFonts w:ascii="Times New Roman" w:eastAsia="Batang" w:hAnsi="Times New Roman" w:cs="Times New Roman"/>
          <w:noProof/>
          <w:sz w:val="20"/>
          <w:szCs w:val="20"/>
          <w:lang w:val="en-US" w:eastAsia="ko-KR"/>
        </w:rPr>
        <w:t>g</w:t>
      </w:r>
      <w:r w:rsidRPr="00445005">
        <w:rPr>
          <w:rFonts w:ascii="Times New Roman" w:eastAsia="Batang" w:hAnsi="Times New Roman" w:cs="Times New Roman"/>
          <w:sz w:val="20"/>
          <w:szCs w:val="20"/>
          <w:lang w:eastAsia="ko-KR"/>
        </w:rPr>
        <w:t xml:space="preserve"> - коэффициент, отражающий дополнительные факторы в проектировании на момент определения цены проектных работ для строительства объекта;</w:t>
      </w:r>
    </w:p>
    <w:p w:rsidR="003445CD" w:rsidRPr="00445005" w:rsidRDefault="003445CD" w:rsidP="003445CD">
      <w:pPr>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ab/>
      </w:r>
    </w:p>
    <w:p w:rsidR="003445CD" w:rsidRPr="00647831" w:rsidRDefault="003445CD" w:rsidP="00647831">
      <w:pPr>
        <w:autoSpaceDE w:val="0"/>
        <w:autoSpaceDN w:val="0"/>
        <w:adjustRightInd w:val="0"/>
        <w:spacing w:after="0" w:line="240" w:lineRule="auto"/>
        <w:ind w:firstLine="720"/>
        <w:jc w:val="both"/>
        <w:rPr>
          <w:rFonts w:ascii="Times New Roman" w:eastAsia="Batang" w:hAnsi="Times New Roman" w:cs="Times New Roman"/>
          <w:sz w:val="26"/>
          <w:szCs w:val="26"/>
          <w:lang w:eastAsia="ko-KR"/>
        </w:rPr>
      </w:pPr>
      <w:r w:rsidRPr="00647831">
        <w:rPr>
          <w:rFonts w:ascii="Times New Roman" w:eastAsia="Batang" w:hAnsi="Times New Roman" w:cs="Times New Roman"/>
          <w:sz w:val="26"/>
          <w:szCs w:val="26"/>
          <w:lang w:eastAsia="ko-KR"/>
        </w:rPr>
        <w:t>5.1</w:t>
      </w:r>
      <w:r w:rsidR="006655FB" w:rsidRPr="00647831">
        <w:rPr>
          <w:rFonts w:ascii="Times New Roman" w:eastAsia="Batang" w:hAnsi="Times New Roman" w:cs="Times New Roman"/>
          <w:sz w:val="26"/>
          <w:szCs w:val="26"/>
          <w:lang w:eastAsia="ko-KR"/>
        </w:rPr>
        <w:t>3</w:t>
      </w:r>
      <w:r w:rsidRPr="00647831">
        <w:rPr>
          <w:rFonts w:ascii="Times New Roman" w:eastAsia="Batang" w:hAnsi="Times New Roman" w:cs="Times New Roman"/>
          <w:sz w:val="26"/>
          <w:szCs w:val="26"/>
          <w:lang w:eastAsia="ko-KR"/>
        </w:rPr>
        <w:t>.2.  Изыскательские работы:</w:t>
      </w:r>
    </w:p>
    <w:p w:rsidR="003445CD" w:rsidRPr="00445005" w:rsidRDefault="003445CD" w:rsidP="003445CD">
      <w:pPr>
        <w:spacing w:after="0" w:line="240" w:lineRule="auto"/>
        <w:ind w:firstLine="708"/>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eastAsia="ko-KR"/>
        </w:rPr>
        <w:t xml:space="preserve"> </w:t>
      </w:r>
    </w:p>
    <w:p w:rsidR="003445CD" w:rsidRPr="00445005" w:rsidRDefault="003445CD" w:rsidP="003445CD">
      <w:pPr>
        <w:spacing w:after="0" w:line="240" w:lineRule="auto"/>
        <w:ind w:firstLine="708"/>
        <w:jc w:val="center"/>
        <w:rPr>
          <w:rFonts w:ascii="Times New Roman" w:eastAsia="Batang" w:hAnsi="Times New Roman" w:cs="Times New Roman"/>
          <w:sz w:val="24"/>
          <w:szCs w:val="24"/>
          <w:lang w:eastAsia="ko-KR"/>
        </w:rPr>
      </w:pPr>
      <m:oMathPara>
        <m:oMath>
          <m:r>
            <w:rPr>
              <w:rFonts w:ascii="Cambria Math" w:eastAsia="Batang" w:hAnsi="Cambria Math" w:cs="Times New Roman"/>
              <w:sz w:val="24"/>
              <w:szCs w:val="24"/>
              <w:lang w:eastAsia="ko-KR"/>
            </w:rPr>
            <m:t>С=</m:t>
          </m:r>
          <m:d>
            <m:dPr>
              <m:ctrlPr>
                <w:rPr>
                  <w:rFonts w:ascii="Cambria Math" w:eastAsia="Batang" w:hAnsi="Cambria Math" w:cs="Times New Roman"/>
                  <w:i/>
                  <w:sz w:val="24"/>
                  <w:szCs w:val="24"/>
                  <w:lang w:eastAsia="ko-KR"/>
                </w:rPr>
              </m:ctrlPr>
            </m:dPr>
            <m:e>
              <m:r>
                <w:rPr>
                  <w:rFonts w:ascii="Cambria Math" w:eastAsia="Batang" w:hAnsi="Cambria Math" w:cs="Times New Roman"/>
                  <w:sz w:val="24"/>
                  <w:szCs w:val="24"/>
                  <w:lang w:eastAsia="ko-KR"/>
                </w:rPr>
                <m:t>Ц×И×</m:t>
              </m:r>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К</m:t>
                  </m:r>
                </m:e>
                <m:sub>
                  <m:r>
                    <w:rPr>
                      <w:rFonts w:ascii="Cambria Math" w:eastAsia="Batang" w:hAnsi="Cambria Math" w:cs="Times New Roman"/>
                      <w:sz w:val="24"/>
                      <w:szCs w:val="24"/>
                      <w:lang w:val="en-US" w:eastAsia="ko-KR"/>
                    </w:rPr>
                    <m:t>i</m:t>
                  </m:r>
                </m:sub>
              </m:sSub>
              <m:r>
                <w:rPr>
                  <w:rFonts w:ascii="Cambria Math" w:eastAsia="Batang" w:hAnsi="Cambria Math" w:cs="Times New Roman"/>
                  <w:sz w:val="24"/>
                  <w:szCs w:val="24"/>
                  <w:lang w:eastAsia="ko-KR"/>
                </w:rPr>
                <m:t>×К</m:t>
              </m:r>
            </m:e>
          </m:d>
          <m:r>
            <w:rPr>
              <w:rFonts w:ascii="Cambria Math" w:eastAsia="Batang" w:hAnsi="Cambria Math" w:cs="Times New Roman"/>
              <w:sz w:val="24"/>
              <w:szCs w:val="24"/>
              <w:lang w:eastAsia="ko-KR"/>
            </w:rPr>
            <m:t>×1,18</m:t>
          </m:r>
        </m:oMath>
      </m:oMathPara>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С - стоимость разработки проектной и рабочей документации, тыс. руб.;</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Ц – цена за единицу измерения основного показателя объекта (м</w:t>
      </w:r>
      <w:r w:rsidRPr="00445005">
        <w:rPr>
          <w:rFonts w:ascii="Times New Roman" w:eastAsia="Batang" w:hAnsi="Times New Roman" w:cs="Times New Roman"/>
          <w:sz w:val="20"/>
          <w:szCs w:val="20"/>
          <w:vertAlign w:val="superscript"/>
          <w:lang w:eastAsia="ko-KR"/>
        </w:rPr>
        <w:t>3</w:t>
      </w:r>
      <w:r w:rsidRPr="00445005">
        <w:rPr>
          <w:rFonts w:ascii="Times New Roman" w:eastAsia="Batang" w:hAnsi="Times New Roman" w:cs="Times New Roman"/>
          <w:sz w:val="20"/>
          <w:szCs w:val="20"/>
          <w:lang w:eastAsia="ko-KR"/>
        </w:rPr>
        <w:t>, м</w:t>
      </w:r>
      <w:r w:rsidRPr="00445005">
        <w:rPr>
          <w:rFonts w:ascii="Times New Roman" w:eastAsia="Batang" w:hAnsi="Times New Roman" w:cs="Times New Roman"/>
          <w:sz w:val="20"/>
          <w:szCs w:val="20"/>
          <w:vertAlign w:val="superscript"/>
          <w:lang w:eastAsia="ko-KR"/>
        </w:rPr>
        <w:t>2</w:t>
      </w:r>
      <w:r w:rsidRPr="00445005">
        <w:rPr>
          <w:rFonts w:ascii="Times New Roman" w:eastAsia="Batang" w:hAnsi="Times New Roman" w:cs="Times New Roman"/>
          <w:sz w:val="20"/>
          <w:szCs w:val="20"/>
          <w:lang w:eastAsia="ko-KR"/>
        </w:rPr>
        <w:t>, шт., кол-во чел. и т.д.)</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И - единица измерения основного показателя объекта (м</w:t>
      </w:r>
      <w:r w:rsidRPr="00445005">
        <w:rPr>
          <w:rFonts w:ascii="Times New Roman" w:eastAsia="Batang" w:hAnsi="Times New Roman" w:cs="Times New Roman"/>
          <w:sz w:val="20"/>
          <w:szCs w:val="20"/>
          <w:vertAlign w:val="superscript"/>
          <w:lang w:eastAsia="ko-KR"/>
        </w:rPr>
        <w:t>3</w:t>
      </w:r>
      <w:r w:rsidRPr="00445005">
        <w:rPr>
          <w:rFonts w:ascii="Times New Roman" w:eastAsia="Batang" w:hAnsi="Times New Roman" w:cs="Times New Roman"/>
          <w:sz w:val="20"/>
          <w:szCs w:val="20"/>
          <w:lang w:eastAsia="ko-KR"/>
        </w:rPr>
        <w:t>, м</w:t>
      </w:r>
      <w:r w:rsidRPr="00445005">
        <w:rPr>
          <w:rFonts w:ascii="Times New Roman" w:eastAsia="Batang" w:hAnsi="Times New Roman" w:cs="Times New Roman"/>
          <w:sz w:val="20"/>
          <w:szCs w:val="20"/>
          <w:vertAlign w:val="superscript"/>
          <w:lang w:eastAsia="ko-KR"/>
        </w:rPr>
        <w:t>2</w:t>
      </w:r>
      <w:r w:rsidRPr="00445005">
        <w:rPr>
          <w:rFonts w:ascii="Times New Roman" w:eastAsia="Batang" w:hAnsi="Times New Roman" w:cs="Times New Roman"/>
          <w:sz w:val="20"/>
          <w:szCs w:val="20"/>
          <w:lang w:eastAsia="ko-KR"/>
        </w:rPr>
        <w:t>, шт., кол-во чел</w:t>
      </w:r>
      <w:r w:rsidR="001D6640" w:rsidRPr="00445005">
        <w:rPr>
          <w:rFonts w:ascii="Times New Roman" w:eastAsia="Batang" w:hAnsi="Times New Roman" w:cs="Times New Roman"/>
          <w:sz w:val="20"/>
          <w:szCs w:val="20"/>
          <w:lang w:eastAsia="ko-KR"/>
        </w:rPr>
        <w:t xml:space="preserve">. и </w:t>
      </w:r>
      <w:r w:rsidRPr="00445005">
        <w:rPr>
          <w:rFonts w:ascii="Times New Roman" w:eastAsia="Batang" w:hAnsi="Times New Roman" w:cs="Times New Roman"/>
          <w:sz w:val="20"/>
          <w:szCs w:val="20"/>
          <w:lang w:eastAsia="ko-KR"/>
        </w:rPr>
        <w:t>т.д.);</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К</w:t>
      </w:r>
      <w:r w:rsidRPr="00445005">
        <w:rPr>
          <w:rFonts w:ascii="Times New Roman" w:eastAsia="Batang" w:hAnsi="Times New Roman" w:cs="Times New Roman"/>
          <w:noProof/>
          <w:sz w:val="20"/>
          <w:szCs w:val="20"/>
          <w:vertAlign w:val="subscript"/>
          <w:lang w:val="en-US" w:eastAsia="ko-KR"/>
        </w:rPr>
        <w:t>i</w:t>
      </w:r>
      <w:r w:rsidRPr="00445005">
        <w:rPr>
          <w:rFonts w:ascii="Times New Roman" w:eastAsia="Batang" w:hAnsi="Times New Roman" w:cs="Times New Roman"/>
          <w:sz w:val="20"/>
          <w:szCs w:val="20"/>
          <w:lang w:eastAsia="ko-KR"/>
        </w:rPr>
        <w:t xml:space="preserve"> - коэффициент, отражающий инфляционные процессы в проектировании на момент определения цены проектных работ для строительства объекта;</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ko-KR"/>
        </w:rPr>
        <w:t>К</w:t>
      </w:r>
      <w:r w:rsidRPr="00445005">
        <w:rPr>
          <w:rFonts w:ascii="Times New Roman" w:eastAsia="Batang" w:hAnsi="Times New Roman" w:cs="Times New Roman"/>
          <w:sz w:val="20"/>
          <w:szCs w:val="20"/>
          <w:lang w:eastAsia="ko-KR"/>
        </w:rPr>
        <w:t xml:space="preserve"> - коэффициент, отражающий дополнительные факторы в проектировании на момент определения цены проектных работ для строительства объекта;</w:t>
      </w:r>
    </w:p>
    <w:p w:rsidR="003445CD" w:rsidRPr="00445005" w:rsidRDefault="003445CD" w:rsidP="003445CD">
      <w:pPr>
        <w:spacing w:after="0" w:line="240" w:lineRule="auto"/>
        <w:rPr>
          <w:rFonts w:ascii="Times New Roman" w:eastAsia="Batang" w:hAnsi="Times New Roman" w:cs="Times New Roman"/>
          <w:sz w:val="20"/>
          <w:szCs w:val="20"/>
          <w:lang w:eastAsia="ko-KR"/>
        </w:rPr>
      </w:pPr>
    </w:p>
    <w:p w:rsidR="003445CD" w:rsidRPr="00647831" w:rsidRDefault="003445CD" w:rsidP="00647831">
      <w:pPr>
        <w:autoSpaceDE w:val="0"/>
        <w:autoSpaceDN w:val="0"/>
        <w:adjustRightInd w:val="0"/>
        <w:spacing w:after="0" w:line="240" w:lineRule="auto"/>
        <w:ind w:firstLine="720"/>
        <w:jc w:val="both"/>
        <w:rPr>
          <w:rFonts w:ascii="Times New Roman" w:eastAsia="Batang" w:hAnsi="Times New Roman" w:cs="Times New Roman"/>
          <w:sz w:val="26"/>
          <w:szCs w:val="26"/>
          <w:lang w:eastAsia="ko-KR"/>
        </w:rPr>
      </w:pPr>
      <w:r w:rsidRPr="00647831">
        <w:rPr>
          <w:rFonts w:ascii="Times New Roman" w:eastAsia="Batang" w:hAnsi="Times New Roman" w:cs="Times New Roman"/>
          <w:sz w:val="26"/>
          <w:szCs w:val="26"/>
          <w:lang w:eastAsia="ko-KR"/>
        </w:rPr>
        <w:t>5.1</w:t>
      </w:r>
      <w:r w:rsidR="006655FB" w:rsidRPr="00647831">
        <w:rPr>
          <w:rFonts w:ascii="Times New Roman" w:eastAsia="Batang" w:hAnsi="Times New Roman" w:cs="Times New Roman"/>
          <w:sz w:val="26"/>
          <w:szCs w:val="26"/>
          <w:lang w:eastAsia="ko-KR"/>
        </w:rPr>
        <w:t>3</w:t>
      </w:r>
      <w:r w:rsidRPr="00647831">
        <w:rPr>
          <w:rFonts w:ascii="Times New Roman" w:eastAsia="Batang" w:hAnsi="Times New Roman" w:cs="Times New Roman"/>
          <w:sz w:val="26"/>
          <w:szCs w:val="26"/>
          <w:lang w:eastAsia="ko-KR"/>
        </w:rPr>
        <w:t>.3. Размер платы за проведение государственной экспертизы нежилых объектов капитального строительства и (или) результатов инженерных изысканий, выполняемых для подготовки такой проектной документации (</w:t>
      </w:r>
      <w:proofErr w:type="spellStart"/>
      <w:r w:rsidRPr="00647831">
        <w:rPr>
          <w:rFonts w:ascii="Times New Roman" w:eastAsia="Batang" w:hAnsi="Times New Roman" w:cs="Times New Roman"/>
          <w:sz w:val="26"/>
          <w:szCs w:val="26"/>
          <w:lang w:eastAsia="ko-KR"/>
        </w:rPr>
        <w:t>РПнж</w:t>
      </w:r>
      <w:proofErr w:type="spellEnd"/>
      <w:r w:rsidRPr="00647831">
        <w:rPr>
          <w:rFonts w:ascii="Times New Roman" w:eastAsia="Batang" w:hAnsi="Times New Roman" w:cs="Times New Roman"/>
          <w:sz w:val="26"/>
          <w:szCs w:val="26"/>
          <w:lang w:eastAsia="ko-KR"/>
        </w:rPr>
        <w:t>), определяется по формуле:</w:t>
      </w:r>
    </w:p>
    <w:p w:rsidR="003445CD" w:rsidRPr="00445005" w:rsidRDefault="003445CD" w:rsidP="003445CD">
      <w:pPr>
        <w:spacing w:after="0" w:line="240" w:lineRule="auto"/>
        <w:ind w:firstLine="708"/>
        <w:jc w:val="center"/>
        <w:rPr>
          <w:rFonts w:ascii="Times New Roman" w:eastAsia="Batang" w:hAnsi="Times New Roman" w:cs="Times New Roman"/>
          <w:sz w:val="24"/>
          <w:szCs w:val="24"/>
          <w:lang w:eastAsia="ko-KR"/>
        </w:rPr>
      </w:pPr>
    </w:p>
    <w:p w:rsidR="003445CD" w:rsidRPr="00445005" w:rsidRDefault="003445CD" w:rsidP="003445CD">
      <w:pPr>
        <w:spacing w:after="0" w:line="240" w:lineRule="auto"/>
        <w:ind w:firstLine="708"/>
        <w:jc w:val="center"/>
        <w:rPr>
          <w:rFonts w:ascii="Times New Roman" w:eastAsia="Batang" w:hAnsi="Times New Roman" w:cs="Times New Roman"/>
          <w:sz w:val="24"/>
          <w:szCs w:val="24"/>
          <w:lang w:eastAsia="ko-KR"/>
        </w:rPr>
      </w:pPr>
    </w:p>
    <w:p w:rsidR="003445CD" w:rsidRPr="00445005" w:rsidRDefault="001B6986" w:rsidP="003445CD">
      <w:pPr>
        <w:spacing w:after="0" w:line="240" w:lineRule="auto"/>
        <w:ind w:firstLine="708"/>
        <w:rPr>
          <w:rFonts w:ascii="Times New Roman" w:eastAsia="Batang" w:hAnsi="Times New Roman" w:cs="Times New Roman"/>
          <w:sz w:val="24"/>
          <w:szCs w:val="24"/>
          <w:lang w:eastAsia="ko-KR"/>
        </w:rPr>
      </w:pPr>
      <m:oMathPara>
        <m:oMath>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РП</m:t>
              </m:r>
            </m:e>
            <m:sub>
              <m:r>
                <w:rPr>
                  <w:rFonts w:ascii="Cambria Math" w:eastAsia="Batang" w:hAnsi="Cambria Math" w:cs="Times New Roman"/>
                  <w:sz w:val="24"/>
                  <w:szCs w:val="24"/>
                  <w:lang w:eastAsia="ko-KR"/>
                </w:rPr>
                <m:t xml:space="preserve">нж </m:t>
              </m:r>
            </m:sub>
          </m:sSub>
          <m:r>
            <w:rPr>
              <w:rFonts w:ascii="Cambria Math" w:eastAsia="Batang" w:hAnsi="Cambria Math" w:cs="Times New Roman"/>
              <w:sz w:val="24"/>
              <w:szCs w:val="24"/>
              <w:lang w:eastAsia="ko-KR"/>
            </w:rPr>
            <m:t>=</m:t>
          </m:r>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С</m:t>
              </m:r>
            </m:e>
            <m:sub>
              <m:r>
                <w:rPr>
                  <w:rFonts w:ascii="Cambria Math" w:eastAsia="Batang" w:hAnsi="Cambria Math" w:cs="Times New Roman"/>
                  <w:sz w:val="24"/>
                  <w:szCs w:val="24"/>
                  <w:lang w:eastAsia="ko-KR"/>
                </w:rPr>
                <m:t>пд</m:t>
              </m:r>
            </m:sub>
          </m:sSub>
          <m:r>
            <w:rPr>
              <w:rFonts w:ascii="Cambria Math" w:eastAsia="Batang" w:hAnsi="Cambria Math" w:cs="Times New Roman"/>
              <w:sz w:val="24"/>
              <w:szCs w:val="24"/>
              <w:lang w:eastAsia="ko-KR"/>
            </w:rPr>
            <m:t>×П×</m:t>
          </m:r>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К</m:t>
              </m:r>
            </m:e>
            <m:sub>
              <m:r>
                <w:rPr>
                  <w:rFonts w:ascii="Cambria Math" w:eastAsia="Batang" w:hAnsi="Cambria Math" w:cs="Times New Roman"/>
                  <w:sz w:val="24"/>
                  <w:szCs w:val="24"/>
                  <w:lang w:val="en-US" w:eastAsia="ko-KR"/>
                </w:rPr>
                <m:t>i</m:t>
              </m:r>
            </m:sub>
          </m:sSub>
          <m:r>
            <w:rPr>
              <w:rFonts w:ascii="Cambria Math" w:eastAsia="Batang" w:hAnsi="Cambria Math" w:cs="Times New Roman"/>
              <w:sz w:val="24"/>
              <w:szCs w:val="24"/>
              <w:lang w:eastAsia="ko-KR"/>
            </w:rPr>
            <m:t>+</m:t>
          </m:r>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С</m:t>
              </m:r>
            </m:e>
            <m:sub>
              <m:r>
                <w:rPr>
                  <w:rFonts w:ascii="Cambria Math" w:eastAsia="Batang" w:hAnsi="Cambria Math" w:cs="Times New Roman"/>
                  <w:sz w:val="24"/>
                  <w:szCs w:val="24"/>
                  <w:lang w:eastAsia="ko-KR"/>
                </w:rPr>
                <m:t>иж</m:t>
              </m:r>
            </m:sub>
          </m:sSub>
          <m:r>
            <w:rPr>
              <w:rFonts w:ascii="Cambria Math" w:eastAsia="Batang" w:hAnsi="Cambria Math" w:cs="Times New Roman"/>
              <w:sz w:val="24"/>
              <w:szCs w:val="24"/>
              <w:lang w:eastAsia="ko-KR"/>
            </w:rPr>
            <m:t>×П×</m:t>
          </m:r>
          <m:sSub>
            <m:sSubPr>
              <m:ctrlPr>
                <w:rPr>
                  <w:rFonts w:ascii="Cambria Math" w:eastAsia="Batang" w:hAnsi="Cambria Math" w:cs="Times New Roman"/>
                  <w:i/>
                  <w:sz w:val="24"/>
                  <w:szCs w:val="24"/>
                  <w:lang w:eastAsia="ko-KR"/>
                </w:rPr>
              </m:ctrlPr>
            </m:sSubPr>
            <m:e>
              <m:r>
                <w:rPr>
                  <w:rFonts w:ascii="Cambria Math" w:eastAsia="Batang" w:hAnsi="Cambria Math" w:cs="Times New Roman"/>
                  <w:sz w:val="24"/>
                  <w:szCs w:val="24"/>
                  <w:lang w:eastAsia="ko-KR"/>
                </w:rPr>
                <m:t>К</m:t>
              </m:r>
            </m:e>
            <m:sub>
              <m:r>
                <w:rPr>
                  <w:rFonts w:ascii="Cambria Math" w:eastAsia="Batang" w:hAnsi="Cambria Math" w:cs="Times New Roman"/>
                  <w:sz w:val="24"/>
                  <w:szCs w:val="24"/>
                  <w:lang w:val="en-US" w:eastAsia="ko-KR"/>
                </w:rPr>
                <m:t>i</m:t>
              </m:r>
            </m:sub>
          </m:sSub>
        </m:oMath>
      </m:oMathPara>
    </w:p>
    <w:p w:rsidR="003445CD" w:rsidRPr="00445005" w:rsidRDefault="003445CD" w:rsidP="003445CD">
      <w:pPr>
        <w:spacing w:after="0" w:line="240" w:lineRule="auto"/>
        <w:ind w:left="720"/>
        <w:contextualSpacing/>
        <w:rPr>
          <w:rFonts w:ascii="Times New Roman" w:eastAsia="Batang" w:hAnsi="Times New Roman" w:cs="Times New Roman"/>
          <w:i/>
          <w:sz w:val="24"/>
          <w:szCs w:val="24"/>
          <w:lang w:eastAsia="ko-KR"/>
        </w:rPr>
      </w:pPr>
    </w:p>
    <w:p w:rsidR="003445CD" w:rsidRPr="00445005" w:rsidRDefault="003445CD" w:rsidP="003445CD">
      <w:pPr>
        <w:spacing w:after="0" w:line="240" w:lineRule="auto"/>
        <w:rPr>
          <w:rFonts w:ascii="Times New Roman" w:eastAsia="Batang" w:hAnsi="Times New Roman" w:cs="Times New Roman"/>
          <w:sz w:val="20"/>
          <w:szCs w:val="20"/>
          <w:lang w:eastAsia="ko-KR"/>
        </w:rPr>
      </w:pPr>
      <w:r w:rsidRPr="00445005">
        <w:rPr>
          <w:rFonts w:ascii="Times New Roman" w:eastAsia="Batang" w:hAnsi="Times New Roman" w:cs="Times New Roman"/>
          <w:i/>
          <w:sz w:val="20"/>
          <w:szCs w:val="20"/>
          <w:lang w:eastAsia="ko-KR"/>
        </w:rPr>
        <w:t xml:space="preserve"> </w:t>
      </w:r>
      <w:bookmarkStart w:id="2" w:name="sub_564"/>
      <w:r w:rsidRPr="00445005">
        <w:rPr>
          <w:rFonts w:ascii="Times New Roman" w:eastAsia="Batang" w:hAnsi="Times New Roman" w:cs="Times New Roman"/>
          <w:sz w:val="20"/>
          <w:szCs w:val="20"/>
          <w:lang w:eastAsia="ko-KR"/>
        </w:rPr>
        <w:t>где:</w:t>
      </w:r>
    </w:p>
    <w:p w:rsidR="003445CD" w:rsidRPr="00445005" w:rsidRDefault="003445CD" w:rsidP="003445CD">
      <w:pPr>
        <w:spacing w:after="0" w:line="240" w:lineRule="auto"/>
        <w:rPr>
          <w:rFonts w:ascii="Times New Roman" w:eastAsia="Batang" w:hAnsi="Times New Roman" w:cs="Times New Roman"/>
          <w:sz w:val="20"/>
          <w:szCs w:val="20"/>
          <w:lang w:eastAsia="ko-KR"/>
        </w:rPr>
      </w:pPr>
      <w:proofErr w:type="spellStart"/>
      <w:r w:rsidRPr="00445005">
        <w:rPr>
          <w:rFonts w:ascii="Times New Roman" w:eastAsia="Batang" w:hAnsi="Times New Roman" w:cs="Times New Roman"/>
          <w:sz w:val="20"/>
          <w:szCs w:val="20"/>
          <w:lang w:eastAsia="ko-KR"/>
        </w:rPr>
        <w:t>С</w:t>
      </w:r>
      <w:r w:rsidRPr="00445005">
        <w:rPr>
          <w:rFonts w:ascii="Times New Roman" w:eastAsia="Batang" w:hAnsi="Times New Roman" w:cs="Times New Roman"/>
          <w:sz w:val="20"/>
          <w:szCs w:val="20"/>
          <w:vertAlign w:val="subscript"/>
          <w:lang w:eastAsia="ko-KR"/>
        </w:rPr>
        <w:t>пд</w:t>
      </w:r>
      <w:proofErr w:type="spellEnd"/>
      <w:r w:rsidRPr="00445005">
        <w:rPr>
          <w:rFonts w:ascii="Times New Roman" w:eastAsia="Batang" w:hAnsi="Times New Roman" w:cs="Times New Roman"/>
          <w:sz w:val="20"/>
          <w:szCs w:val="20"/>
          <w:lang w:eastAsia="ko-KR"/>
        </w:rP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bookmarkStart w:id="3" w:name="sub_565"/>
      <w:bookmarkEnd w:id="2"/>
      <w:proofErr w:type="spellStart"/>
      <w:r w:rsidRPr="00445005">
        <w:rPr>
          <w:rFonts w:ascii="Times New Roman" w:eastAsia="Batang" w:hAnsi="Times New Roman" w:cs="Times New Roman"/>
          <w:sz w:val="20"/>
          <w:szCs w:val="20"/>
          <w:lang w:eastAsia="ko-KR"/>
        </w:rPr>
        <w:t>С</w:t>
      </w:r>
      <w:r w:rsidRPr="00445005">
        <w:rPr>
          <w:rFonts w:ascii="Times New Roman" w:eastAsia="Batang" w:hAnsi="Times New Roman" w:cs="Times New Roman"/>
          <w:sz w:val="20"/>
          <w:szCs w:val="20"/>
          <w:vertAlign w:val="subscript"/>
          <w:lang w:eastAsia="ko-KR"/>
        </w:rPr>
        <w:t>иж</w:t>
      </w:r>
      <w:proofErr w:type="spellEnd"/>
      <w:r w:rsidRPr="00445005">
        <w:rPr>
          <w:rFonts w:ascii="Times New Roman" w:eastAsia="Batang" w:hAnsi="Times New Roman" w:cs="Times New Roman"/>
          <w:sz w:val="20"/>
          <w:szCs w:val="20"/>
          <w:lang w:eastAsia="ko-KR"/>
        </w:rP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bookmarkEnd w:id="3"/>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П - процент суммарной стоимости проектных и (или) изыскательских работ, представленных на государственную экспертизу, согласно приложению;</w:t>
      </w:r>
    </w:p>
    <w:p w:rsidR="003445CD" w:rsidRPr="00445005" w:rsidRDefault="003445CD" w:rsidP="003445CD">
      <w:pPr>
        <w:autoSpaceDE w:val="0"/>
        <w:autoSpaceDN w:val="0"/>
        <w:adjustRightInd w:val="0"/>
        <w:spacing w:after="0" w:line="240" w:lineRule="auto"/>
        <w:jc w:val="both"/>
        <w:rPr>
          <w:rFonts w:ascii="Times New Roman" w:eastAsia="Batang" w:hAnsi="Times New Roman" w:cs="Times New Roman"/>
          <w:sz w:val="20"/>
          <w:szCs w:val="20"/>
          <w:lang w:eastAsia="ko-KR"/>
        </w:rPr>
      </w:pPr>
      <w:proofErr w:type="spellStart"/>
      <w:r w:rsidRPr="00445005">
        <w:rPr>
          <w:rFonts w:ascii="Times New Roman" w:eastAsia="Batang" w:hAnsi="Times New Roman" w:cs="Times New Roman"/>
          <w:sz w:val="20"/>
          <w:szCs w:val="20"/>
          <w:lang w:eastAsia="ko-KR"/>
        </w:rPr>
        <w:t>K</w:t>
      </w:r>
      <w:r w:rsidRPr="00445005">
        <w:rPr>
          <w:rFonts w:ascii="Times New Roman" w:eastAsia="Batang" w:hAnsi="Times New Roman" w:cs="Times New Roman"/>
          <w:sz w:val="20"/>
          <w:szCs w:val="20"/>
          <w:vertAlign w:val="subscript"/>
          <w:lang w:eastAsia="ko-KR"/>
        </w:rPr>
        <w:t>i</w:t>
      </w:r>
      <w:proofErr w:type="spellEnd"/>
      <w:r w:rsidRPr="00445005">
        <w:rPr>
          <w:rFonts w:ascii="Times New Roman" w:eastAsia="Batang" w:hAnsi="Times New Roman" w:cs="Times New Roman"/>
          <w:sz w:val="20"/>
          <w:szCs w:val="20"/>
          <w:lang w:eastAsia="ko-KR"/>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w:t>
      </w:r>
      <w:r w:rsidR="0031592C">
        <w:rPr>
          <w:rFonts w:ascii="Times New Roman" w:eastAsia="Batang" w:hAnsi="Times New Roman" w:cs="Times New Roman"/>
          <w:sz w:val="20"/>
          <w:szCs w:val="20"/>
          <w:lang w:eastAsia="ko-KR"/>
        </w:rPr>
        <w:br/>
      </w:r>
      <w:r w:rsidRPr="00445005">
        <w:rPr>
          <w:rFonts w:ascii="Times New Roman" w:eastAsia="Batang" w:hAnsi="Times New Roman" w:cs="Times New Roman"/>
          <w:sz w:val="20"/>
          <w:szCs w:val="20"/>
          <w:lang w:eastAsia="ko-KR"/>
        </w:rPr>
        <w:t>в котором определяется размер платы за проведение государственной экспертизы (включительно).</w:t>
      </w:r>
    </w:p>
    <w:p w:rsidR="007F2D7D" w:rsidRPr="00445005" w:rsidRDefault="007F2D7D" w:rsidP="0031592C">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lastRenderedPageBreak/>
        <w:t>5.14.   Затраты на ликвидацию мест захламления:</w:t>
      </w:r>
    </w:p>
    <w:p w:rsidR="007F2D7D" w:rsidRPr="00445005" w:rsidRDefault="007F2D7D" w:rsidP="007F2D7D">
      <w:pPr>
        <w:spacing w:after="0" w:line="240" w:lineRule="auto"/>
        <w:jc w:val="center"/>
        <w:rPr>
          <w:rFonts w:ascii="Times New Roman" w:eastAsia="Batang" w:hAnsi="Times New Roman" w:cs="Times New Roman"/>
          <w:i/>
          <w:sz w:val="24"/>
          <w:szCs w:val="24"/>
          <w:lang w:eastAsia="ko-KR"/>
        </w:rPr>
      </w:pPr>
    </w:p>
    <w:p w:rsidR="007F2D7D" w:rsidRPr="00445005" w:rsidRDefault="001B6986" w:rsidP="007F2D7D">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Q</m:t>
              </m:r>
            </m:e>
            <m:sub>
              <m:r>
                <m:rPr>
                  <m:sty m:val="p"/>
                </m:rPr>
                <w:rPr>
                  <w:rFonts w:ascii="Cambria Math" w:eastAsia="Batang" w:hAnsi="Cambria Math" w:cs="Times New Roman"/>
                  <w:sz w:val="24"/>
                  <w:szCs w:val="24"/>
                  <w:lang w:eastAsia="ko-KR"/>
                </w:rPr>
                <m:t>тбо</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P</m:t>
              </m:r>
            </m:e>
            <m:sub>
              <m:r>
                <m:rPr>
                  <m:sty m:val="p"/>
                </m:rPr>
                <w:rPr>
                  <w:rFonts w:ascii="Cambria Math" w:eastAsia="Batang" w:hAnsi="Cambria Math" w:cs="Times New Roman"/>
                  <w:sz w:val="24"/>
                  <w:szCs w:val="24"/>
                  <w:lang w:eastAsia="ko-KR"/>
                </w:rPr>
                <m:t>тбо</m:t>
              </m:r>
            </m:sub>
          </m:sSub>
        </m:oMath>
      </m:oMathPara>
    </w:p>
    <w:p w:rsidR="007F2D7D" w:rsidRPr="00445005" w:rsidRDefault="007F2D7D" w:rsidP="007F2D7D">
      <w:pPr>
        <w:widowControl w:val="0"/>
        <w:autoSpaceDE w:val="0"/>
        <w:autoSpaceDN w:val="0"/>
        <w:adjustRightInd w:val="0"/>
        <w:spacing w:after="0" w:line="240" w:lineRule="auto"/>
        <w:rPr>
          <w:rFonts w:ascii="Times New Roman" w:eastAsia="Batang" w:hAnsi="Times New Roman" w:cs="Times New Roman"/>
          <w:i/>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10BAA4C2" wp14:editId="634F5348">
            <wp:extent cx="333375" cy="257175"/>
            <wp:effectExtent l="0" t="0" r="9525" b="0"/>
            <wp:docPr id="4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тонн отходов в год;</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753AE2D2" wp14:editId="6F1C812E">
            <wp:extent cx="295275" cy="257175"/>
            <wp:effectExtent l="0" t="0" r="9525" b="0"/>
            <wp:docPr id="4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ликвидации мест захламления за 1 тонну отходов</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tbl>
      <w:tblPr>
        <w:tblW w:w="9214" w:type="dxa"/>
        <w:tblInd w:w="108" w:type="dxa"/>
        <w:tblLayout w:type="fixed"/>
        <w:tblLook w:val="04A0" w:firstRow="1" w:lastRow="0" w:firstColumn="1" w:lastColumn="0" w:noHBand="0" w:noVBand="1"/>
      </w:tblPr>
      <w:tblGrid>
        <w:gridCol w:w="4536"/>
        <w:gridCol w:w="4678"/>
      </w:tblGrid>
      <w:tr w:rsidR="007F2D7D" w:rsidRPr="00445005" w:rsidTr="007F2D7D">
        <w:trPr>
          <w:trHeight w:val="654"/>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Количество  тонн отходов в год</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F2D7D" w:rsidRPr="00445005" w:rsidRDefault="007F2D7D" w:rsidP="007F2D7D">
            <w:pPr>
              <w:widowControl w:val="0"/>
              <w:autoSpaceDE w:val="0"/>
              <w:autoSpaceDN w:val="0"/>
              <w:adjustRightInd w:val="0"/>
              <w:spacing w:after="0" w:line="240" w:lineRule="auto"/>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цена ликвидации мест захламления</w:t>
            </w:r>
          </w:p>
          <w:p w:rsidR="007F2D7D" w:rsidRPr="00445005" w:rsidRDefault="007F2D7D" w:rsidP="007F2D7D">
            <w:pPr>
              <w:widowControl w:val="0"/>
              <w:autoSpaceDE w:val="0"/>
              <w:autoSpaceDN w:val="0"/>
              <w:adjustRightInd w:val="0"/>
              <w:spacing w:after="0" w:line="240" w:lineRule="auto"/>
              <w:jc w:val="center"/>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за 1 тонну отходов</w:t>
            </w:r>
            <w:r w:rsidRPr="00445005">
              <w:rPr>
                <w:rFonts w:ascii="Times New Roman" w:eastAsia="Times New Roman" w:hAnsi="Times New Roman" w:cs="Times New Roman"/>
                <w:color w:val="000000"/>
                <w:sz w:val="20"/>
                <w:szCs w:val="20"/>
                <w:lang w:eastAsia="ko-KR"/>
              </w:rPr>
              <w:t xml:space="preserve">  (руб.)</w:t>
            </w:r>
          </w:p>
        </w:tc>
      </w:tr>
      <w:tr w:rsidR="007F2D7D" w:rsidRPr="00445005" w:rsidTr="007F2D7D">
        <w:trPr>
          <w:trHeight w:val="3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1</w:t>
            </w:r>
          </w:p>
        </w:tc>
        <w:tc>
          <w:tcPr>
            <w:tcW w:w="4678" w:type="dxa"/>
            <w:tcBorders>
              <w:top w:val="nil"/>
              <w:left w:val="nil"/>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2</w:t>
            </w:r>
          </w:p>
        </w:tc>
      </w:tr>
      <w:tr w:rsidR="007F2D7D" w:rsidRPr="00445005" w:rsidTr="007F2D7D">
        <w:trPr>
          <w:trHeight w:val="33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7F2D7D" w:rsidRPr="00445005" w:rsidRDefault="007F2D7D" w:rsidP="007F2D7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заявленного администрациями сельских и городского поселений Нефтеюганского района объема отходов в местах захламления</w:t>
            </w:r>
          </w:p>
        </w:tc>
        <w:tc>
          <w:tcPr>
            <w:tcW w:w="4678" w:type="dxa"/>
            <w:tcBorders>
              <w:top w:val="nil"/>
              <w:left w:val="nil"/>
              <w:bottom w:val="single" w:sz="4" w:space="0" w:color="auto"/>
              <w:right w:val="single" w:sz="4" w:space="0" w:color="auto"/>
            </w:tcBorders>
            <w:shd w:val="clear" w:color="auto" w:fill="auto"/>
            <w:noWrap/>
            <w:vAlign w:val="center"/>
            <w:hideMark/>
          </w:tcPr>
          <w:p w:rsidR="007F2D7D" w:rsidRPr="00445005" w:rsidRDefault="007F2D7D" w:rsidP="007F2D7D">
            <w:pPr>
              <w:spacing w:after="0" w:line="240" w:lineRule="auto"/>
              <w:jc w:val="center"/>
              <w:rPr>
                <w:rFonts w:ascii="Times New Roman" w:eastAsia="Times New Roman" w:hAnsi="Times New Roman" w:cs="Times New Roman"/>
                <w:color w:val="000000"/>
                <w:sz w:val="20"/>
                <w:szCs w:val="20"/>
                <w:lang w:eastAsia="ko-KR"/>
              </w:rPr>
            </w:pPr>
            <w:r w:rsidRPr="00445005">
              <w:rPr>
                <w:rFonts w:ascii="Times New Roman" w:eastAsia="Times New Roman" w:hAnsi="Times New Roman" w:cs="Times New Roman"/>
                <w:color w:val="000000"/>
                <w:sz w:val="20"/>
                <w:szCs w:val="20"/>
                <w:lang w:eastAsia="ko-KR"/>
              </w:rPr>
              <w:t>не более  30 000,00</w:t>
            </w:r>
          </w:p>
        </w:tc>
      </w:tr>
    </w:tbl>
    <w:p w:rsidR="007F2D7D" w:rsidRPr="00445005" w:rsidRDefault="007F2D7D" w:rsidP="007F2D7D">
      <w:pPr>
        <w:spacing w:after="0" w:line="240" w:lineRule="auto"/>
        <w:ind w:left="720"/>
        <w:contextualSpacing/>
        <w:rPr>
          <w:rFonts w:ascii="Times New Roman" w:eastAsia="Batang" w:hAnsi="Times New Roman" w:cs="Times New Roman"/>
          <w:i/>
          <w:sz w:val="24"/>
          <w:szCs w:val="24"/>
          <w:lang w:eastAsia="ko-KR"/>
        </w:rPr>
      </w:pPr>
    </w:p>
    <w:p w:rsidR="007F2D7D" w:rsidRPr="00445005" w:rsidRDefault="007F2D7D" w:rsidP="003804AF">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w:t>
      </w:r>
      <w:r w:rsidR="00D62B94">
        <w:rPr>
          <w:rFonts w:ascii="Times New Roman" w:eastAsia="Batang" w:hAnsi="Times New Roman" w:cs="Times New Roman"/>
          <w:sz w:val="26"/>
          <w:szCs w:val="26"/>
          <w:lang w:eastAsia="ko-KR"/>
        </w:rPr>
        <w:t>5</w:t>
      </w:r>
      <w:r w:rsidRPr="00445005">
        <w:rPr>
          <w:rFonts w:ascii="Times New Roman" w:eastAsia="Batang" w:hAnsi="Times New Roman" w:cs="Times New Roman"/>
          <w:sz w:val="26"/>
          <w:szCs w:val="26"/>
          <w:lang w:eastAsia="ko-KR"/>
        </w:rPr>
        <w:t>. Затраты на услуги по  организации осуществления мероприятий по проведению дезинсекции и дератизации на т</w:t>
      </w:r>
      <w:r w:rsidR="0098201E" w:rsidRPr="00445005">
        <w:rPr>
          <w:rFonts w:ascii="Times New Roman" w:eastAsia="Batang" w:hAnsi="Times New Roman" w:cs="Times New Roman"/>
          <w:sz w:val="26"/>
          <w:szCs w:val="26"/>
          <w:lang w:eastAsia="ko-KR"/>
        </w:rPr>
        <w:t>ерритории Нефтеюганского района:</w:t>
      </w:r>
    </w:p>
    <w:p w:rsidR="007F2D7D" w:rsidRPr="00445005" w:rsidRDefault="007F2D7D" w:rsidP="007F2D7D">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7F2D7D" w:rsidRPr="00445005" w:rsidRDefault="001B6986" w:rsidP="007F2D7D">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w:rPr>
                  <w:rFonts w:ascii="Cambria Math" w:eastAsia="Batang" w:hAnsi="Cambria Math" w:cs="Times New Roman"/>
                  <w:sz w:val="24"/>
                  <w:szCs w:val="24"/>
                  <w:lang w:eastAsia="ko-KR"/>
                </w:rPr>
                <m:t>пдид</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w:rPr>
                  <w:rFonts w:ascii="Cambria Math" w:eastAsia="Batang" w:hAnsi="Cambria Math" w:cs="Times New Roman"/>
                  <w:sz w:val="24"/>
                  <w:szCs w:val="24"/>
                  <w:lang w:val="en-US" w:eastAsia="ko-KR"/>
                </w:rPr>
                <m:t>P</m:t>
              </m:r>
            </m:e>
            <m:sub>
              <m:r>
                <w:rPr>
                  <w:rFonts w:ascii="Cambria Math" w:eastAsia="Batang" w:hAnsi="Cambria Math" w:cs="Times New Roman"/>
                  <w:sz w:val="24"/>
                  <w:szCs w:val="24"/>
                  <w:lang w:eastAsia="ko-KR"/>
                </w:rPr>
                <m:t>пдид</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S</m:t>
              </m:r>
            </m:e>
            <m:sub>
              <m:r>
                <w:rPr>
                  <w:rFonts w:ascii="Cambria Math" w:eastAsia="Batang" w:hAnsi="Cambria Math" w:cs="Times New Roman"/>
                  <w:sz w:val="24"/>
                  <w:szCs w:val="24"/>
                  <w:lang w:eastAsia="ko-KR"/>
                </w:rPr>
                <m:t>пдид</m:t>
              </m:r>
            </m:sub>
          </m:sSub>
        </m:oMath>
      </m:oMathPara>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4"/>
          <w:szCs w:val="24"/>
          <w:lang w:val="en-US" w:eastAsia="ko-KR"/>
        </w:rPr>
        <w:t>S</w:t>
      </w:r>
      <w:proofErr w:type="spellStart"/>
      <w:r w:rsidRPr="00445005">
        <w:rPr>
          <w:rFonts w:ascii="Times New Roman" w:eastAsia="Batang" w:hAnsi="Times New Roman" w:cs="Times New Roman"/>
          <w:sz w:val="20"/>
          <w:szCs w:val="20"/>
          <w:vertAlign w:val="subscript"/>
          <w:lang w:eastAsia="ko-KR"/>
        </w:rPr>
        <w:t>пдид</w:t>
      </w:r>
      <w:proofErr w:type="spellEnd"/>
      <w:r w:rsidRPr="00445005">
        <w:rPr>
          <w:rFonts w:ascii="Times New Roman" w:eastAsia="Batang" w:hAnsi="Times New Roman" w:cs="Times New Roman"/>
          <w:sz w:val="20"/>
          <w:szCs w:val="20"/>
          <w:lang w:eastAsia="ko-KR"/>
        </w:rPr>
        <w:t xml:space="preserve"> – площадь, подлежащая дезинсекции, дератизации, </w:t>
      </w:r>
      <w:proofErr w:type="spellStart"/>
      <w:r w:rsidRPr="00445005">
        <w:rPr>
          <w:rFonts w:ascii="Times New Roman" w:eastAsia="Batang" w:hAnsi="Times New Roman" w:cs="Times New Roman"/>
          <w:sz w:val="20"/>
          <w:szCs w:val="20"/>
          <w:lang w:eastAsia="ko-KR"/>
        </w:rPr>
        <w:t>акарицидной</w:t>
      </w:r>
      <w:proofErr w:type="spellEnd"/>
      <w:r w:rsidRPr="00445005">
        <w:rPr>
          <w:rFonts w:ascii="Times New Roman" w:eastAsia="Batang" w:hAnsi="Times New Roman" w:cs="Times New Roman"/>
          <w:sz w:val="20"/>
          <w:szCs w:val="20"/>
          <w:lang w:eastAsia="ko-KR"/>
        </w:rPr>
        <w:t xml:space="preserve"> обработке, гектаров;</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4"/>
          <w:szCs w:val="24"/>
          <w:lang w:eastAsia="ko-KR"/>
        </w:rPr>
        <w:t>Р</w:t>
      </w:r>
      <w:r w:rsidRPr="00445005">
        <w:rPr>
          <w:rFonts w:ascii="Times New Roman" w:eastAsia="Batang" w:hAnsi="Times New Roman" w:cs="Times New Roman"/>
          <w:noProof/>
          <w:sz w:val="20"/>
          <w:szCs w:val="20"/>
          <w:vertAlign w:val="subscript"/>
          <w:lang w:eastAsia="ko-KR"/>
        </w:rPr>
        <w:t>пдид</w:t>
      </w:r>
      <w:r w:rsidRPr="00445005">
        <w:rPr>
          <w:rFonts w:ascii="Times New Roman" w:eastAsia="Batang" w:hAnsi="Times New Roman" w:cs="Times New Roman"/>
          <w:sz w:val="20"/>
          <w:szCs w:val="20"/>
          <w:lang w:eastAsia="ko-KR"/>
        </w:rPr>
        <w:t xml:space="preserve"> – стоимость проведения дезинсекции, дератизации в расчете на 1 гектар обрабатываемой площади.</w:t>
      </w:r>
    </w:p>
    <w:p w:rsidR="007F2D7D" w:rsidRPr="00445005" w:rsidRDefault="007F2D7D" w:rsidP="007F2D7D">
      <w:pPr>
        <w:autoSpaceDE w:val="0"/>
        <w:autoSpaceDN w:val="0"/>
        <w:adjustRightInd w:val="0"/>
        <w:spacing w:after="0" w:line="240" w:lineRule="auto"/>
        <w:jc w:val="center"/>
        <w:rPr>
          <w:rFonts w:ascii="Times New Roman" w:eastAsia="Batang" w:hAnsi="Times New Roman" w:cs="Times New Roman"/>
          <w:i/>
          <w:sz w:val="24"/>
          <w:szCs w:val="24"/>
          <w:lang w:eastAsia="ko-KR"/>
        </w:rPr>
      </w:pPr>
    </w:p>
    <w:tbl>
      <w:tblPr>
        <w:tblW w:w="9214" w:type="dxa"/>
        <w:tblInd w:w="108" w:type="dxa"/>
        <w:tblLayout w:type="fixed"/>
        <w:tblLook w:val="04A0" w:firstRow="1" w:lastRow="0" w:firstColumn="1" w:lastColumn="0" w:noHBand="0" w:noVBand="1"/>
      </w:tblPr>
      <w:tblGrid>
        <w:gridCol w:w="4061"/>
        <w:gridCol w:w="5153"/>
      </w:tblGrid>
      <w:tr w:rsidR="007F2D7D" w:rsidRPr="00445005" w:rsidTr="007F2D7D">
        <w:trPr>
          <w:trHeight w:val="654"/>
        </w:trPr>
        <w:tc>
          <w:tcPr>
            <w:tcW w:w="4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Batang" w:hAnsi="Times New Roman" w:cs="Times New Roman"/>
                <w:sz w:val="20"/>
                <w:szCs w:val="20"/>
                <w:lang w:eastAsia="ko-KR"/>
              </w:rPr>
              <w:t xml:space="preserve">Площадь, подлежащая дезинсекции, дератизации, </w:t>
            </w:r>
            <w:proofErr w:type="spellStart"/>
            <w:r w:rsidRPr="00445005">
              <w:rPr>
                <w:rFonts w:ascii="Times New Roman" w:eastAsia="Batang" w:hAnsi="Times New Roman" w:cs="Times New Roman"/>
                <w:sz w:val="20"/>
                <w:szCs w:val="20"/>
                <w:lang w:eastAsia="ko-KR"/>
              </w:rPr>
              <w:t>акарицидной</w:t>
            </w:r>
            <w:proofErr w:type="spellEnd"/>
            <w:r w:rsidRPr="00445005">
              <w:rPr>
                <w:rFonts w:ascii="Times New Roman" w:eastAsia="Batang" w:hAnsi="Times New Roman" w:cs="Times New Roman"/>
                <w:sz w:val="20"/>
                <w:szCs w:val="20"/>
                <w:lang w:eastAsia="ko-KR"/>
              </w:rPr>
              <w:t xml:space="preserve"> обработке в год</w:t>
            </w:r>
            <w:r w:rsidRPr="00445005">
              <w:rPr>
                <w:rFonts w:ascii="Times New Roman" w:eastAsia="Times New Roman" w:hAnsi="Times New Roman" w:cs="Times New Roman"/>
                <w:sz w:val="20"/>
                <w:szCs w:val="20"/>
                <w:lang w:eastAsia="ko-KR"/>
              </w:rPr>
              <w:t xml:space="preserve">  (гектаров.)</w:t>
            </w:r>
          </w:p>
        </w:tc>
        <w:tc>
          <w:tcPr>
            <w:tcW w:w="5153" w:type="dxa"/>
            <w:tcBorders>
              <w:top w:val="single" w:sz="4" w:space="0" w:color="auto"/>
              <w:left w:val="nil"/>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Batang" w:hAnsi="Times New Roman" w:cs="Times New Roman"/>
                <w:sz w:val="20"/>
                <w:szCs w:val="20"/>
                <w:lang w:eastAsia="ko-KR"/>
              </w:rPr>
              <w:t xml:space="preserve">Цена проведения дезинсекции, дератизации, </w:t>
            </w:r>
            <w:proofErr w:type="spellStart"/>
            <w:r w:rsidRPr="00445005">
              <w:rPr>
                <w:rFonts w:ascii="Times New Roman" w:eastAsia="Batang" w:hAnsi="Times New Roman" w:cs="Times New Roman"/>
                <w:sz w:val="20"/>
                <w:szCs w:val="20"/>
                <w:lang w:eastAsia="ko-KR"/>
              </w:rPr>
              <w:t>акарицидной</w:t>
            </w:r>
            <w:proofErr w:type="spellEnd"/>
            <w:r w:rsidRPr="00445005">
              <w:rPr>
                <w:rFonts w:ascii="Times New Roman" w:eastAsia="Batang" w:hAnsi="Times New Roman" w:cs="Times New Roman"/>
                <w:sz w:val="20"/>
                <w:szCs w:val="20"/>
                <w:lang w:eastAsia="ko-KR"/>
              </w:rPr>
              <w:t xml:space="preserve"> обработки в расчете на 1 гектар обрабатываемой площади</w:t>
            </w:r>
            <w:r w:rsidRPr="00445005">
              <w:rPr>
                <w:rFonts w:ascii="Times New Roman" w:eastAsia="Times New Roman" w:hAnsi="Times New Roman" w:cs="Times New Roman"/>
                <w:sz w:val="20"/>
                <w:szCs w:val="20"/>
                <w:lang w:eastAsia="ko-KR"/>
              </w:rPr>
              <w:t xml:space="preserve"> (руб.)</w:t>
            </w:r>
          </w:p>
        </w:tc>
      </w:tr>
      <w:tr w:rsidR="007F2D7D" w:rsidRPr="00445005" w:rsidTr="007F2D7D">
        <w:trPr>
          <w:trHeight w:val="330"/>
        </w:trPr>
        <w:tc>
          <w:tcPr>
            <w:tcW w:w="4061" w:type="dxa"/>
            <w:tcBorders>
              <w:top w:val="nil"/>
              <w:left w:val="single" w:sz="4" w:space="0" w:color="auto"/>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1</w:t>
            </w:r>
          </w:p>
        </w:tc>
        <w:tc>
          <w:tcPr>
            <w:tcW w:w="5153" w:type="dxa"/>
            <w:tcBorders>
              <w:top w:val="nil"/>
              <w:left w:val="nil"/>
              <w:bottom w:val="single" w:sz="4" w:space="0" w:color="auto"/>
              <w:right w:val="single" w:sz="4" w:space="0" w:color="auto"/>
            </w:tcBorders>
            <w:shd w:val="clear" w:color="auto" w:fill="auto"/>
            <w:vAlign w:val="center"/>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2</w:t>
            </w:r>
          </w:p>
        </w:tc>
      </w:tr>
      <w:tr w:rsidR="007F2D7D" w:rsidRPr="00445005" w:rsidTr="007F2D7D">
        <w:trPr>
          <w:trHeight w:val="330"/>
        </w:trPr>
        <w:tc>
          <w:tcPr>
            <w:tcW w:w="4061" w:type="dxa"/>
            <w:tcBorders>
              <w:top w:val="nil"/>
              <w:left w:val="single" w:sz="4" w:space="0" w:color="auto"/>
              <w:bottom w:val="single" w:sz="4" w:space="0" w:color="auto"/>
              <w:right w:val="single" w:sz="4" w:space="0" w:color="auto"/>
            </w:tcBorders>
            <w:shd w:val="clear" w:color="auto" w:fill="auto"/>
            <w:noWrap/>
            <w:vAlign w:val="bottom"/>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не более 1 185</w:t>
            </w:r>
          </w:p>
        </w:tc>
        <w:tc>
          <w:tcPr>
            <w:tcW w:w="5153" w:type="dxa"/>
            <w:tcBorders>
              <w:top w:val="nil"/>
              <w:left w:val="nil"/>
              <w:bottom w:val="single" w:sz="4" w:space="0" w:color="auto"/>
              <w:right w:val="single" w:sz="4" w:space="0" w:color="auto"/>
            </w:tcBorders>
            <w:shd w:val="clear" w:color="auto" w:fill="auto"/>
            <w:noWrap/>
            <w:vAlign w:val="bottom"/>
            <w:hideMark/>
          </w:tcPr>
          <w:p w:rsidR="007F2D7D" w:rsidRPr="00445005" w:rsidRDefault="007F2D7D" w:rsidP="007F2D7D">
            <w:pPr>
              <w:spacing w:after="0" w:line="240" w:lineRule="auto"/>
              <w:jc w:val="center"/>
              <w:rPr>
                <w:rFonts w:ascii="Times New Roman" w:eastAsia="Times New Roman" w:hAnsi="Times New Roman" w:cs="Times New Roman"/>
                <w:sz w:val="20"/>
                <w:szCs w:val="20"/>
                <w:lang w:eastAsia="ko-KR"/>
              </w:rPr>
            </w:pPr>
            <w:r w:rsidRPr="00445005">
              <w:rPr>
                <w:rFonts w:ascii="Times New Roman" w:eastAsia="Times New Roman" w:hAnsi="Times New Roman" w:cs="Times New Roman"/>
                <w:sz w:val="20"/>
                <w:szCs w:val="20"/>
                <w:lang w:eastAsia="ko-KR"/>
              </w:rPr>
              <w:t>не более 7 500,00</w:t>
            </w:r>
          </w:p>
        </w:tc>
      </w:tr>
    </w:tbl>
    <w:p w:rsidR="003804AF" w:rsidRDefault="003804AF" w:rsidP="003B484B">
      <w:pPr>
        <w:autoSpaceDE w:val="0"/>
        <w:autoSpaceDN w:val="0"/>
        <w:adjustRightInd w:val="0"/>
        <w:spacing w:after="0" w:line="240" w:lineRule="auto"/>
        <w:jc w:val="center"/>
        <w:rPr>
          <w:rFonts w:ascii="Times New Roman" w:eastAsia="Batang" w:hAnsi="Times New Roman" w:cs="Times New Roman"/>
          <w:sz w:val="26"/>
          <w:szCs w:val="26"/>
          <w:lang w:eastAsia="ko-KR"/>
        </w:rPr>
      </w:pPr>
    </w:p>
    <w:p w:rsidR="003B484B" w:rsidRPr="00445005" w:rsidRDefault="003B484B" w:rsidP="003804AF">
      <w:pPr>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5.1</w:t>
      </w:r>
      <w:r w:rsidR="00D62B94">
        <w:rPr>
          <w:rFonts w:ascii="Times New Roman" w:eastAsia="Batang" w:hAnsi="Times New Roman" w:cs="Times New Roman"/>
          <w:sz w:val="26"/>
          <w:szCs w:val="26"/>
          <w:lang w:eastAsia="ko-KR"/>
        </w:rPr>
        <w:t>6</w:t>
      </w:r>
      <w:r w:rsidRPr="00445005">
        <w:rPr>
          <w:rFonts w:ascii="Times New Roman" w:eastAsia="Batang" w:hAnsi="Times New Roman" w:cs="Times New Roman"/>
          <w:sz w:val="26"/>
          <w:szCs w:val="26"/>
          <w:lang w:eastAsia="ko-KR"/>
        </w:rPr>
        <w:t>. Затраты на чистку кровли</w:t>
      </w:r>
      <w:r w:rsidR="0098201E" w:rsidRPr="00445005">
        <w:rPr>
          <w:rFonts w:ascii="Times New Roman" w:eastAsia="Batang" w:hAnsi="Times New Roman" w:cs="Times New Roman"/>
          <w:sz w:val="26"/>
          <w:szCs w:val="26"/>
          <w:lang w:eastAsia="ko-KR"/>
        </w:rPr>
        <w:t>:</w:t>
      </w:r>
    </w:p>
    <w:p w:rsidR="003B484B" w:rsidRPr="00445005" w:rsidRDefault="003B484B" w:rsidP="003B484B">
      <w:pPr>
        <w:autoSpaceDE w:val="0"/>
        <w:autoSpaceDN w:val="0"/>
        <w:adjustRightInd w:val="0"/>
        <w:spacing w:after="0" w:line="240" w:lineRule="auto"/>
        <w:jc w:val="center"/>
        <w:rPr>
          <w:rFonts w:ascii="Times New Roman" w:eastAsia="Batang" w:hAnsi="Times New Roman" w:cs="Times New Roman"/>
          <w:i/>
          <w:sz w:val="24"/>
          <w:szCs w:val="24"/>
          <w:lang w:eastAsia="ko-KR"/>
        </w:rPr>
      </w:pPr>
    </w:p>
    <w:p w:rsidR="003B484B" w:rsidRPr="00445005" w:rsidRDefault="001B6986" w:rsidP="003B484B">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w:rPr>
                  <w:rFonts w:ascii="Cambria Math" w:eastAsia="Batang" w:hAnsi="Cambria Math" w:cs="Times New Roman"/>
                  <w:sz w:val="24"/>
                  <w:szCs w:val="24"/>
                  <w:lang w:eastAsia="ko-KR"/>
                </w:rPr>
                <m:t>кров</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w:rPr>
                  <w:rFonts w:ascii="Cambria Math" w:eastAsia="Batang" w:hAnsi="Cambria Math" w:cs="Times New Roman"/>
                  <w:sz w:val="24"/>
                  <w:szCs w:val="24"/>
                  <w:lang w:val="en-US" w:eastAsia="ko-KR"/>
                </w:rPr>
                <m:t>S</m:t>
              </m:r>
            </m:e>
            <m:sub>
              <m:r>
                <w:rPr>
                  <w:rFonts w:ascii="Cambria Math" w:eastAsia="Batang" w:hAnsi="Cambria Math" w:cs="Times New Roman"/>
                  <w:sz w:val="24"/>
                  <w:szCs w:val="24"/>
                  <w:lang w:eastAsia="ko-KR"/>
                </w:rPr>
                <m:t>м2</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r>
                <w:rPr>
                  <w:rFonts w:ascii="Cambria Math" w:eastAsia="Batang" w:hAnsi="Cambria Math" w:cs="Times New Roman"/>
                  <w:sz w:val="24"/>
                  <w:szCs w:val="24"/>
                  <w:lang w:eastAsia="ko-KR"/>
                </w:rPr>
                <m:t>P</m:t>
              </m:r>
            </m:e>
            <m:sub>
              <m:r>
                <w:rPr>
                  <w:rFonts w:ascii="Cambria Math" w:eastAsia="Batang" w:hAnsi="Cambria Math" w:cs="Times New Roman"/>
                  <w:sz w:val="24"/>
                  <w:szCs w:val="24"/>
                  <w:lang w:eastAsia="ko-KR"/>
                </w:rPr>
                <m:t>оч</m:t>
              </m:r>
            </m:sub>
          </m:sSub>
        </m:oMath>
      </m:oMathPara>
    </w:p>
    <w:p w:rsidR="003B484B" w:rsidRPr="00445005" w:rsidRDefault="003B484B" w:rsidP="003B484B">
      <w:pPr>
        <w:widowControl w:val="0"/>
        <w:autoSpaceDE w:val="0"/>
        <w:autoSpaceDN w:val="0"/>
        <w:adjustRightInd w:val="0"/>
        <w:spacing w:after="0" w:line="240" w:lineRule="auto"/>
        <w:ind w:firstLine="567"/>
        <w:jc w:val="center"/>
        <w:rPr>
          <w:rFonts w:ascii="Times New Roman" w:eastAsia="Batang" w:hAnsi="Times New Roman" w:cs="Times New Roman"/>
          <w:i/>
          <w:sz w:val="24"/>
          <w:szCs w:val="24"/>
          <w:lang w:eastAsia="ko-KR"/>
        </w:rPr>
      </w:pPr>
    </w:p>
    <w:p w:rsidR="003B484B" w:rsidRPr="00445005" w:rsidRDefault="003B484B" w:rsidP="003B484B">
      <w:pPr>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3B484B" w:rsidRPr="00445005" w:rsidRDefault="003B484B" w:rsidP="003B484B">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val="en-US" w:eastAsia="ko-KR"/>
        </w:rPr>
        <w:t>S</w:t>
      </w:r>
      <w:r w:rsidRPr="00445005">
        <w:rPr>
          <w:rFonts w:ascii="Times New Roman" w:eastAsia="Batang" w:hAnsi="Times New Roman" w:cs="Times New Roman"/>
          <w:sz w:val="16"/>
          <w:szCs w:val="16"/>
          <w:lang w:eastAsia="ko-KR"/>
        </w:rPr>
        <w:t>м2</w:t>
      </w:r>
      <w:r w:rsidRPr="00445005">
        <w:rPr>
          <w:rFonts w:ascii="Times New Roman" w:eastAsia="Batang" w:hAnsi="Times New Roman" w:cs="Times New Roman"/>
          <w:sz w:val="24"/>
          <w:szCs w:val="24"/>
          <w:lang w:eastAsia="ko-KR"/>
        </w:rPr>
        <w:t xml:space="preserve"> – </w:t>
      </w:r>
      <w:r w:rsidRPr="00445005">
        <w:rPr>
          <w:rFonts w:ascii="Times New Roman" w:eastAsia="Batang" w:hAnsi="Times New Roman" w:cs="Times New Roman"/>
          <w:sz w:val="20"/>
          <w:szCs w:val="20"/>
          <w:lang w:eastAsia="ko-KR"/>
        </w:rPr>
        <w:t>площадь, кровли (м2);</w:t>
      </w:r>
    </w:p>
    <w:p w:rsidR="003B484B" w:rsidRPr="00445005" w:rsidRDefault="003B484B" w:rsidP="003B484B">
      <w:pPr>
        <w:jc w:val="both"/>
        <w:rPr>
          <w:rFonts w:ascii="Times New Roman" w:hAnsi="Times New Roman" w:cs="Times New Roman"/>
          <w:sz w:val="20"/>
          <w:szCs w:val="20"/>
        </w:rPr>
      </w:pPr>
      <w:r w:rsidRPr="00445005">
        <w:rPr>
          <w:rFonts w:ascii="Times New Roman" w:eastAsia="Batang" w:hAnsi="Times New Roman" w:cs="Times New Roman"/>
          <w:noProof/>
          <w:sz w:val="24"/>
          <w:szCs w:val="24"/>
          <w:lang w:eastAsia="ko-KR"/>
        </w:rPr>
        <w:t>Р</w:t>
      </w:r>
      <w:r w:rsidRPr="00445005">
        <w:rPr>
          <w:rFonts w:ascii="Times New Roman" w:eastAsia="Batang" w:hAnsi="Times New Roman" w:cs="Times New Roman"/>
          <w:noProof/>
          <w:sz w:val="24"/>
          <w:szCs w:val="24"/>
          <w:vertAlign w:val="subscript"/>
          <w:lang w:eastAsia="ko-KR"/>
        </w:rPr>
        <w:t xml:space="preserve">оч </w:t>
      </w:r>
      <w:r w:rsidRPr="00445005">
        <w:rPr>
          <w:rFonts w:ascii="Times New Roman" w:hAnsi="Times New Roman" w:cs="Times New Roman"/>
          <w:sz w:val="20"/>
          <w:szCs w:val="20"/>
        </w:rPr>
        <w:t>– цена очистки за 1м2.</w:t>
      </w:r>
    </w:p>
    <w:tbl>
      <w:tblPr>
        <w:tblStyle w:val="a6"/>
        <w:tblW w:w="0" w:type="auto"/>
        <w:tblInd w:w="2376" w:type="dxa"/>
        <w:tblLook w:val="04A0" w:firstRow="1" w:lastRow="0" w:firstColumn="1" w:lastColumn="0" w:noHBand="0" w:noVBand="1"/>
      </w:tblPr>
      <w:tblGrid>
        <w:gridCol w:w="2376"/>
        <w:gridCol w:w="2694"/>
      </w:tblGrid>
      <w:tr w:rsidR="003B484B" w:rsidRPr="00445005" w:rsidTr="002F055C">
        <w:tc>
          <w:tcPr>
            <w:tcW w:w="2376"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Площадь кровли</w:t>
            </w:r>
          </w:p>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(м2)</w:t>
            </w:r>
          </w:p>
        </w:tc>
        <w:tc>
          <w:tcPr>
            <w:tcW w:w="2694"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 xml:space="preserve">Цена очистки за 1м2  </w:t>
            </w:r>
          </w:p>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(руб.)</w:t>
            </w:r>
          </w:p>
        </w:tc>
      </w:tr>
      <w:tr w:rsidR="003B484B" w:rsidRPr="00445005" w:rsidTr="002F055C">
        <w:tc>
          <w:tcPr>
            <w:tcW w:w="2376"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не более  612</w:t>
            </w:r>
          </w:p>
        </w:tc>
        <w:tc>
          <w:tcPr>
            <w:tcW w:w="2694"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не более 100,00</w:t>
            </w:r>
          </w:p>
        </w:tc>
      </w:tr>
    </w:tbl>
    <w:p w:rsidR="0068244D" w:rsidRDefault="0068244D" w:rsidP="003804AF">
      <w:pPr>
        <w:spacing w:after="0" w:line="240" w:lineRule="auto"/>
        <w:ind w:firstLine="709"/>
        <w:jc w:val="both"/>
        <w:rPr>
          <w:rFonts w:ascii="Times New Roman" w:hAnsi="Times New Roman" w:cs="Times New Roman"/>
          <w:sz w:val="26"/>
          <w:szCs w:val="26"/>
        </w:rPr>
      </w:pPr>
    </w:p>
    <w:p w:rsidR="003B484B" w:rsidRPr="00445005" w:rsidRDefault="003B484B" w:rsidP="003804AF">
      <w:pPr>
        <w:spacing w:after="0" w:line="240" w:lineRule="auto"/>
        <w:ind w:firstLine="709"/>
        <w:jc w:val="both"/>
        <w:rPr>
          <w:rFonts w:ascii="Times New Roman" w:hAnsi="Times New Roman" w:cs="Times New Roman"/>
          <w:sz w:val="26"/>
          <w:szCs w:val="26"/>
        </w:rPr>
      </w:pPr>
      <w:r w:rsidRPr="00445005">
        <w:rPr>
          <w:rFonts w:ascii="Times New Roman" w:hAnsi="Times New Roman" w:cs="Times New Roman"/>
          <w:sz w:val="26"/>
          <w:szCs w:val="26"/>
        </w:rPr>
        <w:t>5.1</w:t>
      </w:r>
      <w:r w:rsidR="00D62B94">
        <w:rPr>
          <w:rFonts w:ascii="Times New Roman" w:hAnsi="Times New Roman" w:cs="Times New Roman"/>
          <w:sz w:val="26"/>
          <w:szCs w:val="26"/>
        </w:rPr>
        <w:t>7</w:t>
      </w:r>
      <w:r w:rsidRPr="00445005">
        <w:rPr>
          <w:rFonts w:ascii="Times New Roman" w:hAnsi="Times New Roman" w:cs="Times New Roman"/>
          <w:sz w:val="26"/>
          <w:szCs w:val="26"/>
        </w:rPr>
        <w:t>. Затраты на содержание прилегающей территории по уходу за газоном и посадку цветов</w:t>
      </w:r>
      <w:r w:rsidR="0098201E" w:rsidRPr="00445005">
        <w:rPr>
          <w:rFonts w:ascii="Times New Roman" w:hAnsi="Times New Roman" w:cs="Times New Roman"/>
          <w:sz w:val="26"/>
          <w:szCs w:val="26"/>
        </w:rPr>
        <w:t>:</w:t>
      </w:r>
    </w:p>
    <w:p w:rsidR="003B484B" w:rsidRPr="00445005" w:rsidRDefault="003B484B" w:rsidP="003B484B">
      <w:pPr>
        <w:spacing w:after="0" w:line="240" w:lineRule="auto"/>
        <w:jc w:val="center"/>
        <w:rPr>
          <w:rFonts w:ascii="Times New Roman" w:hAnsi="Times New Roman" w:cs="Times New Roman"/>
          <w:i/>
          <w:sz w:val="24"/>
          <w:szCs w:val="24"/>
        </w:rPr>
      </w:pPr>
    </w:p>
    <w:p w:rsidR="003B484B" w:rsidRPr="00445005" w:rsidRDefault="003B484B" w:rsidP="003B484B">
      <w:pPr>
        <w:spacing w:after="0" w:line="240" w:lineRule="auto"/>
        <w:jc w:val="center"/>
        <w:rPr>
          <w:rFonts w:ascii="Times New Roman" w:hAnsi="Times New Roman" w:cs="Times New Roman"/>
          <w:i/>
          <w:sz w:val="24"/>
          <w:szCs w:val="24"/>
        </w:rPr>
      </w:pPr>
      <w:r w:rsidRPr="00445005">
        <w:rPr>
          <w:rFonts w:ascii="Times New Roman" w:hAnsi="Times New Roman" w:cs="Times New Roman"/>
          <w:i/>
          <w:sz w:val="24"/>
          <w:szCs w:val="24"/>
        </w:rPr>
        <w:t>З</w:t>
      </w:r>
      <w:r w:rsidRPr="00445005">
        <w:rPr>
          <w:rFonts w:ascii="Times New Roman" w:hAnsi="Times New Roman" w:cs="Times New Roman"/>
          <w:i/>
          <w:sz w:val="16"/>
          <w:szCs w:val="16"/>
        </w:rPr>
        <w:t>уб</w:t>
      </w:r>
      <w:r w:rsidRPr="00445005">
        <w:rPr>
          <w:rFonts w:ascii="Times New Roman" w:hAnsi="Times New Roman" w:cs="Times New Roman"/>
          <w:i/>
          <w:sz w:val="24"/>
          <w:szCs w:val="24"/>
        </w:rPr>
        <w:t xml:space="preserve"> = </w:t>
      </w:r>
      <w:r w:rsidRPr="00445005">
        <w:rPr>
          <w:rFonts w:ascii="Times New Roman" w:hAnsi="Times New Roman" w:cs="Times New Roman"/>
          <w:i/>
          <w:sz w:val="24"/>
          <w:szCs w:val="24"/>
          <w:lang w:val="en-US"/>
        </w:rPr>
        <w:t>S</w:t>
      </w:r>
      <w:r w:rsidRPr="00445005">
        <w:rPr>
          <w:rFonts w:ascii="Times New Roman" w:hAnsi="Times New Roman" w:cs="Times New Roman"/>
          <w:i/>
          <w:sz w:val="16"/>
          <w:szCs w:val="16"/>
        </w:rPr>
        <w:t>м2</w:t>
      </w:r>
      <w:r w:rsidRPr="00445005">
        <w:rPr>
          <w:rFonts w:ascii="Times New Roman" w:hAnsi="Times New Roman" w:cs="Times New Roman"/>
          <w:i/>
          <w:sz w:val="24"/>
          <w:szCs w:val="24"/>
        </w:rPr>
        <w:t xml:space="preserve"> * </w:t>
      </w:r>
      <w:proofErr w:type="spellStart"/>
      <w:r w:rsidRPr="00445005">
        <w:rPr>
          <w:rFonts w:ascii="Times New Roman" w:hAnsi="Times New Roman" w:cs="Times New Roman"/>
          <w:i/>
          <w:sz w:val="24"/>
          <w:szCs w:val="24"/>
        </w:rPr>
        <w:t>Р</w:t>
      </w:r>
      <w:r w:rsidRPr="00445005">
        <w:rPr>
          <w:rFonts w:ascii="Times New Roman" w:hAnsi="Times New Roman" w:cs="Times New Roman"/>
          <w:i/>
          <w:sz w:val="16"/>
          <w:szCs w:val="16"/>
        </w:rPr>
        <w:t>уб</w:t>
      </w:r>
      <w:proofErr w:type="spellEnd"/>
      <w:r w:rsidRPr="00445005">
        <w:rPr>
          <w:rFonts w:ascii="Times New Roman" w:hAnsi="Times New Roman" w:cs="Times New Roman"/>
          <w:i/>
          <w:sz w:val="24"/>
          <w:szCs w:val="24"/>
        </w:rPr>
        <w:t xml:space="preserve"> * </w:t>
      </w:r>
      <w:r w:rsidRPr="00445005">
        <w:rPr>
          <w:rFonts w:ascii="Times New Roman" w:hAnsi="Times New Roman" w:cs="Times New Roman"/>
          <w:i/>
          <w:sz w:val="24"/>
          <w:szCs w:val="24"/>
          <w:lang w:val="en-US"/>
        </w:rPr>
        <w:t>N</w:t>
      </w:r>
      <w:r w:rsidRPr="00445005">
        <w:rPr>
          <w:rFonts w:ascii="Times New Roman" w:hAnsi="Times New Roman" w:cs="Times New Roman"/>
          <w:i/>
          <w:sz w:val="24"/>
          <w:szCs w:val="24"/>
        </w:rPr>
        <w:t>,</w:t>
      </w:r>
    </w:p>
    <w:p w:rsidR="003B484B" w:rsidRPr="00445005" w:rsidRDefault="003B484B" w:rsidP="003B484B">
      <w:pPr>
        <w:spacing w:after="0" w:line="240" w:lineRule="auto"/>
        <w:jc w:val="both"/>
        <w:rPr>
          <w:rFonts w:ascii="Times New Roman" w:hAnsi="Times New Roman" w:cs="Times New Roman"/>
          <w:i/>
          <w:sz w:val="24"/>
          <w:szCs w:val="24"/>
        </w:rPr>
      </w:pPr>
    </w:p>
    <w:p w:rsidR="003B484B" w:rsidRPr="00445005" w:rsidRDefault="003B484B" w:rsidP="003B484B">
      <w:pPr>
        <w:spacing w:after="0"/>
        <w:jc w:val="both"/>
        <w:rPr>
          <w:rFonts w:ascii="Times New Roman" w:hAnsi="Times New Roman" w:cs="Times New Roman"/>
          <w:sz w:val="20"/>
          <w:szCs w:val="20"/>
        </w:rPr>
      </w:pPr>
      <w:r w:rsidRPr="00445005">
        <w:rPr>
          <w:rFonts w:ascii="Times New Roman" w:hAnsi="Times New Roman" w:cs="Times New Roman"/>
          <w:sz w:val="20"/>
          <w:szCs w:val="20"/>
        </w:rPr>
        <w:t>где:</w:t>
      </w:r>
    </w:p>
    <w:p w:rsidR="003B484B" w:rsidRPr="00445005" w:rsidRDefault="003B484B" w:rsidP="003B484B">
      <w:pPr>
        <w:widowControl w:val="0"/>
        <w:autoSpaceDE w:val="0"/>
        <w:autoSpaceDN w:val="0"/>
        <w:adjustRightInd w:val="0"/>
        <w:spacing w:after="0" w:line="240" w:lineRule="auto"/>
        <w:jc w:val="both"/>
        <w:rPr>
          <w:rFonts w:ascii="Times New Roman" w:eastAsia="Batang" w:hAnsi="Times New Roman" w:cs="Times New Roman"/>
          <w:sz w:val="24"/>
          <w:szCs w:val="24"/>
          <w:lang w:eastAsia="ko-KR"/>
        </w:rPr>
      </w:pPr>
      <w:r w:rsidRPr="00445005">
        <w:rPr>
          <w:rFonts w:ascii="Times New Roman" w:eastAsia="Batang" w:hAnsi="Times New Roman" w:cs="Times New Roman"/>
          <w:sz w:val="24"/>
          <w:szCs w:val="24"/>
          <w:lang w:val="en-US" w:eastAsia="ko-KR"/>
        </w:rPr>
        <w:t>S</w:t>
      </w:r>
      <w:r w:rsidRPr="00445005">
        <w:rPr>
          <w:rFonts w:ascii="Times New Roman" w:eastAsia="Batang" w:hAnsi="Times New Roman" w:cs="Times New Roman"/>
          <w:sz w:val="16"/>
          <w:szCs w:val="16"/>
          <w:lang w:eastAsia="ko-KR"/>
        </w:rPr>
        <w:t>м2</w:t>
      </w:r>
      <w:r w:rsidRPr="00445005">
        <w:rPr>
          <w:rFonts w:ascii="Times New Roman" w:eastAsia="Batang" w:hAnsi="Times New Roman" w:cs="Times New Roman"/>
          <w:sz w:val="24"/>
          <w:szCs w:val="24"/>
          <w:lang w:eastAsia="ko-KR"/>
        </w:rPr>
        <w:t xml:space="preserve"> – </w:t>
      </w:r>
      <w:r w:rsidRPr="00445005">
        <w:rPr>
          <w:rFonts w:ascii="Times New Roman" w:eastAsia="Batang" w:hAnsi="Times New Roman" w:cs="Times New Roman"/>
          <w:sz w:val="20"/>
          <w:szCs w:val="20"/>
          <w:lang w:eastAsia="ko-KR"/>
        </w:rPr>
        <w:t>площадь закрепленной территории;</w:t>
      </w:r>
    </w:p>
    <w:p w:rsidR="003B484B" w:rsidRPr="00445005" w:rsidRDefault="003B484B" w:rsidP="003B484B">
      <w:pPr>
        <w:spacing w:after="0"/>
        <w:jc w:val="both"/>
        <w:rPr>
          <w:rFonts w:ascii="Times New Roman" w:hAnsi="Times New Roman" w:cs="Times New Roman"/>
          <w:sz w:val="20"/>
          <w:szCs w:val="20"/>
        </w:rPr>
      </w:pPr>
      <w:r w:rsidRPr="00445005">
        <w:rPr>
          <w:rFonts w:ascii="Times New Roman" w:eastAsia="Batang" w:hAnsi="Times New Roman" w:cs="Times New Roman"/>
          <w:noProof/>
          <w:sz w:val="24"/>
          <w:szCs w:val="24"/>
          <w:lang w:eastAsia="ko-KR"/>
        </w:rPr>
        <w:t>Р</w:t>
      </w:r>
      <w:r w:rsidRPr="00445005">
        <w:rPr>
          <w:rFonts w:ascii="Times New Roman" w:eastAsia="Batang" w:hAnsi="Times New Roman" w:cs="Times New Roman"/>
          <w:noProof/>
          <w:sz w:val="24"/>
          <w:szCs w:val="24"/>
          <w:vertAlign w:val="subscript"/>
          <w:lang w:eastAsia="ko-KR"/>
        </w:rPr>
        <w:t xml:space="preserve">уб </w:t>
      </w:r>
      <w:r w:rsidRPr="00445005">
        <w:rPr>
          <w:rFonts w:ascii="Times New Roman" w:hAnsi="Times New Roman" w:cs="Times New Roman"/>
          <w:sz w:val="20"/>
          <w:szCs w:val="20"/>
        </w:rPr>
        <w:t>– цена содержания закрепленной территории в расчете на 1м2 в месяц;</w:t>
      </w:r>
    </w:p>
    <w:p w:rsidR="003B484B" w:rsidRPr="00445005" w:rsidRDefault="003B484B" w:rsidP="003B484B">
      <w:pPr>
        <w:spacing w:after="0"/>
        <w:jc w:val="both"/>
        <w:rPr>
          <w:rFonts w:ascii="Times New Roman" w:hAnsi="Times New Roman" w:cs="Times New Roman"/>
          <w:sz w:val="20"/>
          <w:szCs w:val="20"/>
        </w:rPr>
      </w:pPr>
      <w:r w:rsidRPr="00445005">
        <w:rPr>
          <w:rFonts w:ascii="Times New Roman" w:hAnsi="Times New Roman" w:cs="Times New Roman"/>
          <w:sz w:val="20"/>
          <w:szCs w:val="20"/>
          <w:lang w:val="en-US"/>
        </w:rPr>
        <w:t>N</w:t>
      </w:r>
      <w:r w:rsidRPr="00445005">
        <w:rPr>
          <w:rFonts w:ascii="Times New Roman" w:hAnsi="Times New Roman" w:cs="Times New Roman"/>
          <w:sz w:val="20"/>
          <w:szCs w:val="20"/>
        </w:rPr>
        <w:t xml:space="preserve">   - планируемое количество месяцев содержания закрепленной территории.</w:t>
      </w:r>
    </w:p>
    <w:p w:rsidR="003B484B" w:rsidRPr="00445005" w:rsidRDefault="003B484B" w:rsidP="003B484B">
      <w:pPr>
        <w:spacing w:after="0"/>
        <w:jc w:val="both"/>
        <w:rPr>
          <w:rFonts w:ascii="Times New Roman" w:hAnsi="Times New Roman" w:cs="Times New Roman"/>
          <w:sz w:val="20"/>
          <w:szCs w:val="20"/>
        </w:rPr>
      </w:pPr>
    </w:p>
    <w:tbl>
      <w:tblPr>
        <w:tblStyle w:val="a6"/>
        <w:tblW w:w="0" w:type="auto"/>
        <w:tblLook w:val="04A0" w:firstRow="1" w:lastRow="0" w:firstColumn="1" w:lastColumn="0" w:noHBand="0" w:noVBand="1"/>
      </w:tblPr>
      <w:tblGrid>
        <w:gridCol w:w="2093"/>
        <w:gridCol w:w="4536"/>
        <w:gridCol w:w="2480"/>
      </w:tblGrid>
      <w:tr w:rsidR="003B484B" w:rsidRPr="00445005" w:rsidTr="002F055C">
        <w:tc>
          <w:tcPr>
            <w:tcW w:w="2093"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 xml:space="preserve">площадь закрепленной </w:t>
            </w:r>
            <w:r w:rsidRPr="00445005">
              <w:rPr>
                <w:rFonts w:ascii="Times New Roman" w:hAnsi="Times New Roman" w:cs="Times New Roman"/>
                <w:sz w:val="20"/>
                <w:szCs w:val="20"/>
              </w:rPr>
              <w:lastRenderedPageBreak/>
              <w:t>территории (м2)</w:t>
            </w:r>
          </w:p>
        </w:tc>
        <w:tc>
          <w:tcPr>
            <w:tcW w:w="4536"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lastRenderedPageBreak/>
              <w:t>цена содержания закрепленной территории в расчете  на 1м2 в месяц (руб.)</w:t>
            </w:r>
          </w:p>
        </w:tc>
        <w:tc>
          <w:tcPr>
            <w:tcW w:w="2480"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 xml:space="preserve">планируемое количество месяцев содержания </w:t>
            </w:r>
            <w:r w:rsidRPr="00445005">
              <w:rPr>
                <w:rFonts w:ascii="Times New Roman" w:hAnsi="Times New Roman" w:cs="Times New Roman"/>
                <w:sz w:val="20"/>
                <w:szCs w:val="20"/>
              </w:rPr>
              <w:lastRenderedPageBreak/>
              <w:t>закрепленной  территории  (мес.)</w:t>
            </w:r>
          </w:p>
        </w:tc>
      </w:tr>
      <w:tr w:rsidR="003B484B" w:rsidRPr="00445005" w:rsidTr="002F055C">
        <w:tc>
          <w:tcPr>
            <w:tcW w:w="2093"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lastRenderedPageBreak/>
              <w:t>не более 100</w:t>
            </w:r>
          </w:p>
        </w:tc>
        <w:tc>
          <w:tcPr>
            <w:tcW w:w="4536"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не более 216,00</w:t>
            </w:r>
          </w:p>
        </w:tc>
        <w:tc>
          <w:tcPr>
            <w:tcW w:w="2480" w:type="dxa"/>
          </w:tcPr>
          <w:p w:rsidR="003B484B" w:rsidRPr="00445005" w:rsidRDefault="003B484B" w:rsidP="002F055C">
            <w:pPr>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r>
    </w:tbl>
    <w:p w:rsidR="003B484B" w:rsidRPr="00445005" w:rsidRDefault="003B484B" w:rsidP="003B484B">
      <w:pPr>
        <w:spacing w:after="0"/>
        <w:jc w:val="both"/>
        <w:rPr>
          <w:rFonts w:ascii="Times New Roman" w:hAnsi="Times New Roman" w:cs="Times New Roman"/>
          <w:sz w:val="20"/>
          <w:szCs w:val="20"/>
        </w:rPr>
      </w:pPr>
    </w:p>
    <w:p w:rsidR="0053796E" w:rsidRPr="00445005" w:rsidRDefault="0053796E" w:rsidP="003804AF">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445005">
        <w:rPr>
          <w:rFonts w:ascii="Times New Roman" w:hAnsi="Times New Roman" w:cs="Times New Roman"/>
          <w:sz w:val="26"/>
          <w:szCs w:val="26"/>
        </w:rPr>
        <w:t>5.1</w:t>
      </w:r>
      <w:r w:rsidR="00D62B94">
        <w:rPr>
          <w:rFonts w:ascii="Times New Roman" w:hAnsi="Times New Roman" w:cs="Times New Roman"/>
          <w:sz w:val="26"/>
          <w:szCs w:val="26"/>
        </w:rPr>
        <w:t>8</w:t>
      </w:r>
      <w:r w:rsidRPr="00445005">
        <w:rPr>
          <w:rFonts w:ascii="Times New Roman" w:hAnsi="Times New Roman" w:cs="Times New Roman"/>
          <w:sz w:val="26"/>
          <w:szCs w:val="26"/>
        </w:rPr>
        <w:t>. Затраты на сбор, транспо</w:t>
      </w:r>
      <w:r w:rsidR="00560983" w:rsidRPr="00445005">
        <w:rPr>
          <w:rFonts w:ascii="Times New Roman" w:hAnsi="Times New Roman" w:cs="Times New Roman"/>
          <w:sz w:val="26"/>
          <w:szCs w:val="26"/>
        </w:rPr>
        <w:t>ртирование, размещение отходов:</w:t>
      </w:r>
    </w:p>
    <w:p w:rsidR="0053796E" w:rsidRPr="00445005" w:rsidRDefault="0053796E" w:rsidP="0053796E">
      <w:pPr>
        <w:autoSpaceDE w:val="0"/>
        <w:autoSpaceDN w:val="0"/>
        <w:adjustRightInd w:val="0"/>
        <w:spacing w:after="0" w:line="240" w:lineRule="auto"/>
        <w:jc w:val="center"/>
        <w:rPr>
          <w:rFonts w:ascii="Times New Roman" w:hAnsi="Times New Roman" w:cs="Times New Roman"/>
          <w:i/>
          <w:sz w:val="20"/>
          <w:szCs w:val="20"/>
        </w:rPr>
      </w:pPr>
    </w:p>
    <w:p w:rsidR="00BD4606" w:rsidRPr="00445005" w:rsidRDefault="00BD4606" w:rsidP="0053796E">
      <w:pPr>
        <w:autoSpaceDE w:val="0"/>
        <w:autoSpaceDN w:val="0"/>
        <w:adjustRightInd w:val="0"/>
        <w:spacing w:after="0" w:line="240" w:lineRule="auto"/>
        <w:jc w:val="center"/>
        <w:rPr>
          <w:rFonts w:ascii="Times New Roman" w:hAnsi="Times New Roman" w:cs="Times New Roman"/>
          <w:i/>
          <w:sz w:val="20"/>
          <w:szCs w:val="20"/>
        </w:rPr>
      </w:pPr>
    </w:p>
    <w:p w:rsidR="0053796E" w:rsidRPr="00445005" w:rsidRDefault="001B6986" w:rsidP="0053796E">
      <w:pPr>
        <w:widowControl w:val="0"/>
        <w:autoSpaceDE w:val="0"/>
        <w:autoSpaceDN w:val="0"/>
        <w:adjustRightInd w:val="0"/>
        <w:spacing w:after="0" w:line="240" w:lineRule="auto"/>
        <w:ind w:firstLine="567"/>
        <w:jc w:val="center"/>
        <w:rPr>
          <w:rFonts w:ascii="Times New Roman" w:hAnsi="Times New Roman" w:cs="Times New Roman"/>
          <w:i/>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З</m:t>
            </m:r>
          </m:e>
          <m:sub>
            <m:r>
              <m:rPr>
                <m:sty m:val="p"/>
              </m:rPr>
              <w:rPr>
                <w:rFonts w:ascii="Cambria Math" w:hAnsi="Cambria Math" w:cs="Times New Roman"/>
                <w:sz w:val="20"/>
                <w:szCs w:val="20"/>
              </w:rPr>
              <m:t>тбо</m:t>
            </m:r>
          </m:sub>
        </m:sSub>
        <m:r>
          <w:rPr>
            <w:rFonts w:ascii="Cambria Math" w:eastAsiaTheme="minorEastAsia"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тко</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тко</m:t>
            </m:r>
          </m:sub>
        </m:sSub>
        <m: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тко</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yтко</m:t>
            </m:r>
          </m:sub>
        </m:sSub>
      </m:oMath>
      <w:r w:rsidR="0053796E" w:rsidRPr="00445005">
        <w:rPr>
          <w:rFonts w:ascii="Times New Roman" w:eastAsiaTheme="minorEastAsia" w:hAnsi="Times New Roman" w:cs="Times New Roman"/>
          <w:i/>
          <w:sz w:val="20"/>
          <w:szCs w:val="20"/>
        </w:rPr>
        <w:t>,</w:t>
      </w:r>
    </w:p>
    <w:p w:rsidR="0053796E" w:rsidRPr="00445005" w:rsidRDefault="0053796E" w:rsidP="0053796E">
      <w:pPr>
        <w:widowControl w:val="0"/>
        <w:autoSpaceDE w:val="0"/>
        <w:autoSpaceDN w:val="0"/>
        <w:adjustRightInd w:val="0"/>
        <w:spacing w:after="0" w:line="240" w:lineRule="auto"/>
        <w:ind w:firstLine="567"/>
        <w:rPr>
          <w:rFonts w:ascii="Times New Roman" w:hAnsi="Times New Roman" w:cs="Times New Roman"/>
          <w:sz w:val="20"/>
          <w:szCs w:val="20"/>
        </w:rPr>
      </w:pP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163B434" wp14:editId="29050283">
            <wp:extent cx="333375" cy="25717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куб. метров твердых </w:t>
      </w:r>
      <w:r w:rsidR="00560983" w:rsidRPr="00445005">
        <w:rPr>
          <w:rFonts w:ascii="Times New Roman" w:hAnsi="Times New Roman" w:cs="Times New Roman"/>
          <w:sz w:val="20"/>
          <w:szCs w:val="20"/>
        </w:rPr>
        <w:t>коммунальных</w:t>
      </w:r>
      <w:r w:rsidRPr="00445005">
        <w:rPr>
          <w:rFonts w:ascii="Times New Roman" w:hAnsi="Times New Roman" w:cs="Times New Roman"/>
          <w:sz w:val="20"/>
          <w:szCs w:val="20"/>
        </w:rPr>
        <w:t xml:space="preserve"> отходов в год;</w:t>
      </w:r>
    </w:p>
    <w:p w:rsidR="0053796E" w:rsidRPr="00445005" w:rsidRDefault="0053796E" w:rsidP="0053796E">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03E2A57" wp14:editId="2BEB21C6">
            <wp:extent cx="295275" cy="257175"/>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w:t>
      </w:r>
      <w:r w:rsidRPr="00445005">
        <w:rPr>
          <w:rFonts w:ascii="Times New Roman" w:eastAsia="Times New Roman" w:hAnsi="Times New Roman" w:cs="Times New Roman"/>
          <w:color w:val="000000"/>
          <w:sz w:val="20"/>
          <w:szCs w:val="20"/>
          <w:lang w:eastAsia="ru-RU"/>
        </w:rPr>
        <w:t xml:space="preserve">размещения 1куб.м. твердых </w:t>
      </w:r>
      <w:r w:rsidR="00560983" w:rsidRPr="00445005">
        <w:rPr>
          <w:rFonts w:ascii="Times New Roman" w:hAnsi="Times New Roman" w:cs="Times New Roman"/>
          <w:sz w:val="20"/>
          <w:szCs w:val="20"/>
        </w:rPr>
        <w:t>коммунальных</w:t>
      </w:r>
      <w:r w:rsidRPr="00445005">
        <w:rPr>
          <w:rFonts w:ascii="Times New Roman" w:eastAsia="Times New Roman" w:hAnsi="Times New Roman" w:cs="Times New Roman"/>
          <w:color w:val="000000"/>
          <w:sz w:val="20"/>
          <w:szCs w:val="20"/>
          <w:lang w:eastAsia="ru-RU"/>
        </w:rPr>
        <w:t xml:space="preserve"> отходов</w:t>
      </w:r>
      <w:r w:rsidRPr="00445005">
        <w:rPr>
          <w:rFonts w:ascii="Times New Roman" w:hAnsi="Times New Roman" w:cs="Times New Roman"/>
          <w:sz w:val="20"/>
          <w:szCs w:val="20"/>
        </w:rPr>
        <w:t>;</w:t>
      </w:r>
    </w:p>
    <w:p w:rsidR="0053796E" w:rsidRPr="00445005" w:rsidRDefault="001B6986" w:rsidP="0053796E">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m:rPr>
                <m:sty m:val="p"/>
              </m:rPr>
              <w:rPr>
                <w:rFonts w:ascii="Cambria Math" w:hAnsi="Cambria Math" w:cs="Times New Roman"/>
                <w:sz w:val="20"/>
                <w:szCs w:val="20"/>
              </w:rPr>
              <m:t>P</m:t>
            </m:r>
          </m:e>
          <m:sub>
            <m:r>
              <w:rPr>
                <w:rFonts w:ascii="Cambria Math" w:hAnsi="Cambria Math" w:cs="Times New Roman"/>
                <w:sz w:val="20"/>
                <w:szCs w:val="20"/>
              </w:rPr>
              <m:t>утбо</m:t>
            </m:r>
          </m:sub>
        </m:sSub>
      </m:oMath>
      <w:r w:rsidR="0053796E" w:rsidRPr="00445005">
        <w:rPr>
          <w:rFonts w:ascii="Times New Roman" w:hAnsi="Times New Roman" w:cs="Times New Roman"/>
          <w:sz w:val="20"/>
          <w:szCs w:val="20"/>
        </w:rPr>
        <w:t xml:space="preserve"> – цена на сбор и транспортирование твердых </w:t>
      </w:r>
      <w:r w:rsidR="00560983" w:rsidRPr="00445005">
        <w:rPr>
          <w:rFonts w:ascii="Times New Roman" w:hAnsi="Times New Roman" w:cs="Times New Roman"/>
          <w:sz w:val="20"/>
          <w:szCs w:val="20"/>
        </w:rPr>
        <w:t xml:space="preserve">коммунальных </w:t>
      </w:r>
      <w:r w:rsidR="0053796E" w:rsidRPr="00445005">
        <w:rPr>
          <w:rFonts w:ascii="Times New Roman" w:hAnsi="Times New Roman" w:cs="Times New Roman"/>
          <w:sz w:val="20"/>
          <w:szCs w:val="20"/>
        </w:rPr>
        <w:t xml:space="preserve">отходов </w:t>
      </w:r>
      <w:r w:rsidR="0053796E" w:rsidRPr="00445005">
        <w:rPr>
          <w:rFonts w:ascii="Times New Roman" w:eastAsia="Times New Roman" w:hAnsi="Times New Roman" w:cs="Times New Roman"/>
          <w:color w:val="000000"/>
          <w:sz w:val="20"/>
          <w:szCs w:val="20"/>
          <w:lang w:eastAsia="ru-RU"/>
        </w:rPr>
        <w:t>1 м3</w:t>
      </w:r>
      <w:r w:rsidR="0053796E" w:rsidRPr="00445005">
        <w:rPr>
          <w:rFonts w:ascii="Times New Roman" w:hAnsi="Times New Roman" w:cs="Times New Roman"/>
          <w:sz w:val="20"/>
          <w:szCs w:val="20"/>
        </w:rPr>
        <w:t>.</w:t>
      </w:r>
    </w:p>
    <w:p w:rsidR="0053796E" w:rsidRPr="00445005" w:rsidRDefault="0053796E" w:rsidP="0053796E">
      <w:pPr>
        <w:autoSpaceDE w:val="0"/>
        <w:autoSpaceDN w:val="0"/>
        <w:adjustRightInd w:val="0"/>
        <w:spacing w:after="0" w:line="240" w:lineRule="auto"/>
        <w:jc w:val="center"/>
        <w:rPr>
          <w:rFonts w:ascii="Times New Roman" w:hAnsi="Times New Roman" w:cs="Times New Roman"/>
          <w:i/>
          <w:sz w:val="20"/>
          <w:szCs w:val="20"/>
        </w:rPr>
      </w:pPr>
    </w:p>
    <w:p w:rsidR="0053796E" w:rsidRPr="00445005" w:rsidRDefault="0053796E" w:rsidP="0053796E">
      <w:pPr>
        <w:autoSpaceDE w:val="0"/>
        <w:autoSpaceDN w:val="0"/>
        <w:adjustRightInd w:val="0"/>
        <w:spacing w:after="0" w:line="240" w:lineRule="auto"/>
        <w:jc w:val="center"/>
        <w:rPr>
          <w:rFonts w:ascii="Times New Roman" w:hAnsi="Times New Roman" w:cs="Times New Roman"/>
          <w:i/>
          <w:sz w:val="20"/>
          <w:szCs w:val="20"/>
        </w:rPr>
      </w:pPr>
    </w:p>
    <w:tbl>
      <w:tblPr>
        <w:tblW w:w="9383" w:type="dxa"/>
        <w:tblInd w:w="250" w:type="dxa"/>
        <w:tblLayout w:type="fixed"/>
        <w:tblLook w:val="04A0" w:firstRow="1" w:lastRow="0" w:firstColumn="1" w:lastColumn="0" w:noHBand="0" w:noVBand="1"/>
      </w:tblPr>
      <w:tblGrid>
        <w:gridCol w:w="3210"/>
        <w:gridCol w:w="3027"/>
        <w:gridCol w:w="3146"/>
      </w:tblGrid>
      <w:tr w:rsidR="0053796E" w:rsidRPr="00445005" w:rsidTr="00A1150D">
        <w:trPr>
          <w:trHeight w:val="654"/>
        </w:trPr>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96E" w:rsidRPr="00445005" w:rsidRDefault="0053796E"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Количество м3 твердых </w:t>
            </w:r>
            <w:r w:rsidR="00560983" w:rsidRPr="00445005">
              <w:rPr>
                <w:rFonts w:ascii="Times New Roman" w:hAnsi="Times New Roman" w:cs="Times New Roman"/>
                <w:sz w:val="20"/>
                <w:szCs w:val="20"/>
              </w:rPr>
              <w:t>коммунальных</w:t>
            </w:r>
            <w:r w:rsidRPr="00445005">
              <w:rPr>
                <w:rFonts w:ascii="Times New Roman" w:eastAsia="Times New Roman" w:hAnsi="Times New Roman" w:cs="Times New Roman"/>
                <w:color w:val="000000"/>
                <w:sz w:val="20"/>
                <w:szCs w:val="20"/>
                <w:lang w:eastAsia="ru-RU"/>
              </w:rPr>
              <w:t xml:space="preserve"> отходов в год</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rsidR="0053796E" w:rsidRPr="00445005" w:rsidRDefault="0053796E"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Цена размещения 1 м3 твердых </w:t>
            </w:r>
            <w:r w:rsidR="00560983" w:rsidRPr="00445005">
              <w:rPr>
                <w:rFonts w:ascii="Times New Roman" w:hAnsi="Times New Roman" w:cs="Times New Roman"/>
                <w:sz w:val="20"/>
                <w:szCs w:val="20"/>
              </w:rPr>
              <w:t>коммунальных</w:t>
            </w:r>
            <w:r w:rsidRPr="00445005">
              <w:rPr>
                <w:rFonts w:ascii="Times New Roman" w:eastAsia="Times New Roman" w:hAnsi="Times New Roman" w:cs="Times New Roman"/>
                <w:color w:val="000000"/>
                <w:sz w:val="20"/>
                <w:szCs w:val="20"/>
                <w:lang w:eastAsia="ru-RU"/>
              </w:rPr>
              <w:t xml:space="preserve"> отходов                         (руб.)</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rsidR="0053796E" w:rsidRPr="00445005" w:rsidRDefault="0053796E"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hAnsi="Times New Roman" w:cs="Times New Roman"/>
                <w:sz w:val="20"/>
                <w:szCs w:val="20"/>
              </w:rPr>
              <w:t xml:space="preserve">Цена на сбор и транспортирование твердых </w:t>
            </w:r>
            <w:r w:rsidR="00560983" w:rsidRPr="00445005">
              <w:rPr>
                <w:rFonts w:ascii="Times New Roman" w:hAnsi="Times New Roman" w:cs="Times New Roman"/>
                <w:sz w:val="20"/>
                <w:szCs w:val="20"/>
              </w:rPr>
              <w:t>коммунальных</w:t>
            </w:r>
            <w:r w:rsidRPr="00445005">
              <w:rPr>
                <w:rFonts w:ascii="Times New Roman" w:hAnsi="Times New Roman" w:cs="Times New Roman"/>
                <w:sz w:val="20"/>
                <w:szCs w:val="20"/>
              </w:rPr>
              <w:t xml:space="preserve"> отходов </w:t>
            </w:r>
            <w:r w:rsidRPr="00445005">
              <w:rPr>
                <w:rFonts w:ascii="Times New Roman" w:eastAsia="Times New Roman" w:hAnsi="Times New Roman" w:cs="Times New Roman"/>
                <w:color w:val="000000"/>
                <w:sz w:val="20"/>
                <w:szCs w:val="20"/>
                <w:lang w:eastAsia="ru-RU"/>
              </w:rPr>
              <w:t>1 м3              (руб.)</w:t>
            </w:r>
          </w:p>
        </w:tc>
      </w:tr>
      <w:tr w:rsidR="0053796E" w:rsidRPr="00445005" w:rsidTr="00A1150D">
        <w:trPr>
          <w:trHeight w:val="330"/>
        </w:trPr>
        <w:tc>
          <w:tcPr>
            <w:tcW w:w="3210" w:type="dxa"/>
            <w:tcBorders>
              <w:top w:val="nil"/>
              <w:left w:val="single" w:sz="4" w:space="0" w:color="auto"/>
              <w:bottom w:val="single" w:sz="4" w:space="0" w:color="auto"/>
              <w:right w:val="single" w:sz="4" w:space="0" w:color="auto"/>
            </w:tcBorders>
            <w:shd w:val="clear" w:color="auto" w:fill="auto"/>
            <w:noWrap/>
            <w:vAlign w:val="bottom"/>
            <w:hideMark/>
          </w:tcPr>
          <w:p w:rsidR="0053796E" w:rsidRPr="00445005" w:rsidRDefault="0053796E" w:rsidP="00C15F2B">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не более 150</w:t>
            </w:r>
          </w:p>
        </w:tc>
        <w:tc>
          <w:tcPr>
            <w:tcW w:w="3027" w:type="dxa"/>
            <w:tcBorders>
              <w:top w:val="nil"/>
              <w:left w:val="nil"/>
              <w:bottom w:val="single" w:sz="4" w:space="0" w:color="auto"/>
              <w:right w:val="single" w:sz="4" w:space="0" w:color="auto"/>
            </w:tcBorders>
            <w:shd w:val="clear" w:color="auto" w:fill="auto"/>
            <w:noWrap/>
            <w:vAlign w:val="bottom"/>
            <w:hideMark/>
          </w:tcPr>
          <w:p w:rsidR="0053796E" w:rsidRPr="00445005" w:rsidRDefault="0053796E" w:rsidP="00555410">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не более 1</w:t>
            </w:r>
            <w:r w:rsidR="00555410" w:rsidRPr="00445005">
              <w:rPr>
                <w:rFonts w:ascii="Times New Roman" w:eastAsia="Times New Roman" w:hAnsi="Times New Roman" w:cs="Times New Roman"/>
                <w:color w:val="000000"/>
                <w:sz w:val="20"/>
                <w:szCs w:val="20"/>
                <w:lang w:eastAsia="ru-RU"/>
              </w:rPr>
              <w:t>1</w:t>
            </w:r>
            <w:r w:rsidRPr="00445005">
              <w:rPr>
                <w:rFonts w:ascii="Times New Roman" w:eastAsia="Times New Roman" w:hAnsi="Times New Roman" w:cs="Times New Roman"/>
                <w:color w:val="000000"/>
                <w:sz w:val="20"/>
                <w:szCs w:val="20"/>
                <w:lang w:eastAsia="ru-RU"/>
              </w:rPr>
              <w:t>0,00</w:t>
            </w:r>
          </w:p>
        </w:tc>
        <w:tc>
          <w:tcPr>
            <w:tcW w:w="3146" w:type="dxa"/>
            <w:tcBorders>
              <w:top w:val="nil"/>
              <w:left w:val="nil"/>
              <w:bottom w:val="single" w:sz="4" w:space="0" w:color="auto"/>
              <w:right w:val="single" w:sz="4" w:space="0" w:color="auto"/>
            </w:tcBorders>
            <w:shd w:val="clear" w:color="auto" w:fill="auto"/>
            <w:noWrap/>
            <w:vAlign w:val="center"/>
            <w:hideMark/>
          </w:tcPr>
          <w:p w:rsidR="0053796E" w:rsidRPr="00445005" w:rsidRDefault="0053796E" w:rsidP="002F3933">
            <w:pPr>
              <w:spacing w:after="0" w:line="240" w:lineRule="auto"/>
              <w:jc w:val="center"/>
              <w:rPr>
                <w:rFonts w:ascii="Times New Roman" w:eastAsia="Times New Roman" w:hAnsi="Times New Roman" w:cs="Times New Roman"/>
                <w:color w:val="000000"/>
                <w:sz w:val="20"/>
                <w:szCs w:val="20"/>
                <w:lang w:eastAsia="ru-RU"/>
              </w:rPr>
            </w:pPr>
            <w:r w:rsidRPr="00445005">
              <w:rPr>
                <w:rFonts w:ascii="Times New Roman" w:eastAsia="Times New Roman" w:hAnsi="Times New Roman" w:cs="Times New Roman"/>
                <w:color w:val="000000"/>
                <w:sz w:val="20"/>
                <w:szCs w:val="20"/>
                <w:lang w:eastAsia="ru-RU"/>
              </w:rPr>
              <w:t xml:space="preserve">не более </w:t>
            </w:r>
            <w:r w:rsidR="002F3933" w:rsidRPr="00445005">
              <w:rPr>
                <w:rFonts w:ascii="Times New Roman" w:eastAsia="Times New Roman" w:hAnsi="Times New Roman" w:cs="Times New Roman"/>
                <w:color w:val="000000"/>
                <w:sz w:val="20"/>
                <w:szCs w:val="20"/>
                <w:lang w:eastAsia="ru-RU"/>
              </w:rPr>
              <w:t>800</w:t>
            </w:r>
            <w:r w:rsidRPr="00445005">
              <w:rPr>
                <w:rFonts w:ascii="Times New Roman" w:eastAsia="Times New Roman" w:hAnsi="Times New Roman" w:cs="Times New Roman"/>
                <w:color w:val="000000"/>
                <w:sz w:val="20"/>
                <w:szCs w:val="20"/>
                <w:lang w:eastAsia="ru-RU"/>
              </w:rPr>
              <w:t>,00</w:t>
            </w:r>
          </w:p>
        </w:tc>
      </w:tr>
    </w:tbl>
    <w:p w:rsidR="0053796E" w:rsidRPr="00445005" w:rsidRDefault="0053796E" w:rsidP="0053796E">
      <w:pPr>
        <w:autoSpaceDE w:val="0"/>
        <w:autoSpaceDN w:val="0"/>
        <w:adjustRightInd w:val="0"/>
        <w:spacing w:after="0" w:line="240" w:lineRule="auto"/>
        <w:jc w:val="center"/>
        <w:rPr>
          <w:rFonts w:ascii="Times New Roman" w:hAnsi="Times New Roman" w:cs="Times New Roman"/>
          <w:i/>
          <w:sz w:val="20"/>
          <w:szCs w:val="20"/>
        </w:rPr>
      </w:pPr>
    </w:p>
    <w:p w:rsidR="00555410" w:rsidRPr="00D62B94" w:rsidRDefault="00555410" w:rsidP="00D62B94">
      <w:pPr>
        <w:pStyle w:val="a3"/>
        <w:numPr>
          <w:ilvl w:val="1"/>
          <w:numId w:val="2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D62B94">
        <w:rPr>
          <w:rFonts w:ascii="Times New Roman" w:hAnsi="Times New Roman" w:cs="Times New Roman"/>
          <w:sz w:val="26"/>
          <w:szCs w:val="26"/>
        </w:rPr>
        <w:t>Затраты на услуги по монтажу, демонтажу, установке имущества приобретаемого или находящегося на балансе учреждения, на монтажные работы по техническому обслуживанию систем необходимых для б</w:t>
      </w:r>
      <w:r w:rsidR="00C273D1" w:rsidRPr="00D62B94">
        <w:rPr>
          <w:rFonts w:ascii="Times New Roman" w:hAnsi="Times New Roman" w:cs="Times New Roman"/>
          <w:sz w:val="26"/>
          <w:szCs w:val="26"/>
        </w:rPr>
        <w:t xml:space="preserve">есперебойного функционирования </w:t>
      </w:r>
      <w:r w:rsidRPr="00D62B94">
        <w:rPr>
          <w:rFonts w:ascii="Times New Roman" w:hAnsi="Times New Roman" w:cs="Times New Roman"/>
          <w:sz w:val="26"/>
          <w:szCs w:val="26"/>
        </w:rPr>
        <w:t>здания, на электромонтажные работы, по монтажу охранной, охранно-пожарной сигнализации</w:t>
      </w:r>
      <w:r w:rsidR="000E074A" w:rsidRPr="00D62B94">
        <w:rPr>
          <w:rFonts w:ascii="Times New Roman" w:hAnsi="Times New Roman" w:cs="Times New Roman"/>
          <w:sz w:val="26"/>
          <w:szCs w:val="26"/>
        </w:rPr>
        <w:t>:</w:t>
      </w:r>
      <w:r w:rsidRPr="00D62B94">
        <w:rPr>
          <w:rFonts w:ascii="Times New Roman" w:hAnsi="Times New Roman" w:cs="Times New Roman"/>
          <w:sz w:val="26"/>
          <w:szCs w:val="26"/>
        </w:rPr>
        <w:t xml:space="preserve"> </w:t>
      </w:r>
    </w:p>
    <w:p w:rsidR="00555410" w:rsidRPr="00445005" w:rsidRDefault="00555410" w:rsidP="00555410">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 xml:space="preserve">                                    </w:t>
      </w:r>
    </w:p>
    <w:p w:rsidR="00555410" w:rsidRPr="00445005" w:rsidRDefault="001B6986" w:rsidP="00555410">
      <w:pPr>
        <w:spacing w:after="0" w:line="240" w:lineRule="auto"/>
        <w:rPr>
          <w:rFonts w:ascii="Times New Roman" w:hAnsi="Times New Roman"/>
          <w:i/>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З</m:t>
              </m:r>
            </m:e>
            <m:sub>
              <m:r>
                <m:rPr>
                  <m:sty m:val="p"/>
                </m:rPr>
                <w:rPr>
                  <w:rFonts w:ascii="Cambria Math" w:hAnsi="Cambria Math"/>
                  <w:sz w:val="20"/>
                  <w:szCs w:val="20"/>
                </w:rPr>
                <m:t>умди</m:t>
              </m:r>
            </m:sub>
          </m:sSub>
          <m:r>
            <w:rPr>
              <w:rFonts w:ascii="Cambria Math" w:hAnsi="Cambria Math"/>
              <w:sz w:val="20"/>
              <w:szCs w:val="20"/>
            </w:rPr>
            <m:t>=</m:t>
          </m:r>
          <m:sSub>
            <m:sSubPr>
              <m:ctrlPr>
                <w:rPr>
                  <w:rFonts w:ascii="Cambria Math" w:hAnsi="Cambria Math"/>
                  <w:sz w:val="20"/>
                  <w:szCs w:val="20"/>
                </w:rPr>
              </m:ctrlPr>
            </m:sSubPr>
            <m:e>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nary>
              <m:r>
                <m:rPr>
                  <m:sty m:val="p"/>
                </m:rPr>
                <w:rPr>
                  <w:rFonts w:ascii="Cambria Math" w:hAnsi="Cambria Math"/>
                  <w:sz w:val="20"/>
                  <w:szCs w:val="20"/>
                </w:rPr>
                <m:t>Q</m:t>
              </m:r>
            </m:e>
            <m:sub>
              <m:r>
                <m:rPr>
                  <m:sty m:val="p"/>
                </m:rPr>
                <w:rPr>
                  <w:rFonts w:ascii="Cambria Math" w:hAnsi="Cambria Math"/>
                  <w:sz w:val="20"/>
                  <w:szCs w:val="20"/>
                </w:rPr>
                <m:t>i умди</m:t>
              </m:r>
            </m:sub>
          </m:sSub>
          <m: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i умди</m:t>
              </m:r>
            </m:sub>
          </m:sSub>
          <m:r>
            <w:rPr>
              <w:rFonts w:ascii="Cambria Math" w:hAnsi="Cambria Math"/>
              <w:sz w:val="20"/>
              <w:szCs w:val="20"/>
            </w:rPr>
            <m:t>+</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м</m:t>
              </m:r>
              <m:r>
                <m:rPr>
                  <m:sty m:val="p"/>
                </m:rPr>
                <w:rPr>
                  <w:rFonts w:ascii="Cambria Math" w:eastAsia="Calibri" w:hAnsi="Cambria Math" w:cs="Times New Roman"/>
                  <w:sz w:val="20"/>
                  <w:szCs w:val="20"/>
                  <w:lang w:val="en-US"/>
                </w:rPr>
                <m:t>*</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Pi</m:t>
              </m:r>
              <m:r>
                <m:rPr>
                  <m:sty m:val="p"/>
                </m:rPr>
                <w:rPr>
                  <w:rFonts w:ascii="Cambria Math" w:eastAsia="Calibri" w:hAnsi="Cambria Math" w:cs="Times New Roman"/>
                  <w:sz w:val="20"/>
                  <w:szCs w:val="20"/>
                </w:rPr>
                <m:t xml:space="preserve"> м</m:t>
              </m:r>
            </m:e>
          </m:nary>
          <m:r>
            <w:rPr>
              <w:rFonts w:ascii="Cambria Math" w:eastAsia="Calibri" w:hAnsi="Cambria Math" w:cs="Times New Roman"/>
              <w:sz w:val="20"/>
              <w:szCs w:val="20"/>
            </w:rPr>
            <m:t>+</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дэ </m:t>
              </m:r>
              <m:r>
                <m:rPr>
                  <m:sty m:val="p"/>
                </m:rPr>
                <w:rPr>
                  <w:rFonts w:ascii="Cambria Math" w:eastAsia="Calibri" w:hAnsi="Cambria Math" w:cs="Times New Roman"/>
                  <w:sz w:val="20"/>
                  <w:szCs w:val="20"/>
                  <w:lang w:val="en-US"/>
                </w:rPr>
                <m:t>*Pi</m:t>
              </m:r>
              <m:r>
                <m:rPr>
                  <m:sty m:val="p"/>
                </m:rPr>
                <w:rPr>
                  <w:rFonts w:ascii="Cambria Math" w:eastAsia="Calibri" w:hAnsi="Cambria Math" w:cs="Times New Roman"/>
                  <w:sz w:val="20"/>
                  <w:szCs w:val="20"/>
                </w:rPr>
                <m:t xml:space="preserve"> д</m:t>
              </m:r>
            </m:e>
          </m:nary>
          <m:r>
            <w:rPr>
              <w:rFonts w:ascii="Cambria Math" w:eastAsia="Calibri" w:hAnsi="Cambria Math" w:cs="Times New Roman"/>
              <w:sz w:val="20"/>
              <w:szCs w:val="20"/>
            </w:rPr>
            <m:t>э+</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nary>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мэ</m:t>
          </m:r>
          <m:r>
            <m:rPr>
              <m:sty m:val="p"/>
            </m:rPr>
            <w:rPr>
              <w:rFonts w:ascii="Cambria Math" w:eastAsia="Calibri" w:hAnsi="Cambria Math" w:cs="Times New Roman"/>
              <w:sz w:val="20"/>
              <w:szCs w:val="20"/>
              <w:lang w:val="en-US"/>
            </w:rPr>
            <m:t>*</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m:t>
          </m:r>
          <m:r>
            <m:rPr>
              <m:sty m:val="p"/>
            </m:rPr>
            <w:rPr>
              <w:rFonts w:ascii="Cambria Math" w:eastAsia="Calibri" w:hAnsi="Cambria Math" w:cs="Times New Roman"/>
              <w:sz w:val="20"/>
              <w:szCs w:val="20"/>
            </w:rPr>
            <m:t>i мэ+</m:t>
          </m:r>
          <m:nary>
            <m:naryPr>
              <m:chr m:val="∑"/>
              <m:limLoc m:val="undOvr"/>
              <m:ctrlPr>
                <w:rPr>
                  <w:rFonts w:ascii="Cambria Math" w:eastAsia="Calibri" w:hAnsi="Cambria Math" w:cs="Times New Roman"/>
                  <w:sz w:val="20"/>
                  <w:szCs w:val="20"/>
                </w:rPr>
              </m:ctrlPr>
            </m:naryPr>
            <m:sub>
              <m:r>
                <m:rPr>
                  <m:sty m:val="p"/>
                </m:rPr>
                <w:rPr>
                  <w:rFonts w:ascii="Cambria Math" w:eastAsia="Calibri" w:hAnsi="Cambria Math" w:cs="Times New Roman"/>
                  <w:sz w:val="20"/>
                  <w:szCs w:val="20"/>
                  <w:lang w:val="en-US"/>
                </w:rPr>
                <m:t>i</m:t>
              </m:r>
              <m:r>
                <m:rPr>
                  <m:sty m:val="p"/>
                </m:rPr>
                <w:rPr>
                  <w:rFonts w:ascii="Cambria Math" w:eastAsia="Calibri" w:hAnsi="Cambria Math" w:cs="Times New Roman"/>
                  <w:sz w:val="20"/>
                  <w:szCs w:val="20"/>
                </w:rPr>
                <m:t>=1</m:t>
              </m:r>
            </m:sub>
            <m:sup>
              <m:r>
                <m:rPr>
                  <m:sty m:val="p"/>
                </m:rPr>
                <w:rPr>
                  <w:rFonts w:ascii="Cambria Math" w:eastAsia="Calibri" w:hAnsi="Cambria Math" w:cs="Times New Roman"/>
                  <w:sz w:val="20"/>
                  <w:szCs w:val="20"/>
                  <w:lang w:val="en-US"/>
                </w:rPr>
                <m:t>n</m:t>
              </m:r>
            </m:sup>
            <m:e>
              <m:r>
                <m:rPr>
                  <m:sty m:val="p"/>
                </m:rPr>
                <w:rPr>
                  <w:rFonts w:ascii="Cambria Math" w:eastAsia="Calibri" w:hAnsi="Cambria Math" w:cs="Times New Roman"/>
                  <w:sz w:val="20"/>
                  <w:szCs w:val="20"/>
                  <w:lang w:val="en-US"/>
                </w:rPr>
                <m:t>Qi</m:t>
              </m:r>
              <m:r>
                <m:rPr>
                  <m:sty m:val="p"/>
                </m:rPr>
                <w:rPr>
                  <w:rFonts w:ascii="Cambria Math" w:eastAsia="Calibri" w:hAnsi="Cambria Math" w:cs="Times New Roman"/>
                  <w:sz w:val="20"/>
                  <w:szCs w:val="20"/>
                </w:rPr>
                <m:t xml:space="preserve"> моп</m:t>
              </m:r>
              <m:r>
                <m:rPr>
                  <m:sty m:val="p"/>
                </m:rPr>
                <w:rPr>
                  <w:rFonts w:ascii="Cambria Math" w:eastAsia="Calibri" w:hAnsi="Cambria Math" w:cs="Times New Roman"/>
                  <w:sz w:val="20"/>
                  <w:szCs w:val="20"/>
                  <w:lang w:val="en-US"/>
                </w:rPr>
                <m:t>*</m:t>
              </m:r>
              <m:r>
                <m:rPr>
                  <m:sty m:val="p"/>
                </m:rP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lang w:val="en-US"/>
                </w:rPr>
                <m:t>Pi</m:t>
              </m:r>
              <m:r>
                <m:rPr>
                  <m:sty m:val="p"/>
                </m:rPr>
                <w:rPr>
                  <w:rFonts w:ascii="Cambria Math" w:eastAsia="Calibri" w:hAnsi="Cambria Math" w:cs="Times New Roman"/>
                  <w:sz w:val="20"/>
                  <w:szCs w:val="20"/>
                </w:rPr>
                <m:t xml:space="preserve"> м</m:t>
              </m:r>
            </m:e>
          </m:nary>
          <m:r>
            <w:rPr>
              <w:rFonts w:ascii="Cambria Math" w:eastAsia="Calibri" w:hAnsi="Cambria Math" w:cs="Times New Roman"/>
              <w:sz w:val="20"/>
              <w:szCs w:val="20"/>
            </w:rPr>
            <m:t>оп</m:t>
          </m:r>
        </m:oMath>
      </m:oMathPara>
    </w:p>
    <w:p w:rsidR="00555410" w:rsidRPr="00445005" w:rsidRDefault="00555410" w:rsidP="00555410">
      <w:pPr>
        <w:pStyle w:val="a3"/>
        <w:autoSpaceDE w:val="0"/>
        <w:autoSpaceDN w:val="0"/>
        <w:adjustRightInd w:val="0"/>
        <w:spacing w:after="0" w:line="240" w:lineRule="auto"/>
        <w:ind w:left="0" w:firstLine="709"/>
        <w:jc w:val="both"/>
        <w:rPr>
          <w:rFonts w:ascii="Times New Roman" w:hAnsi="Times New Roman" w:cs="Times New Roman"/>
          <w:sz w:val="20"/>
          <w:szCs w:val="20"/>
        </w:rPr>
      </w:pPr>
    </w:p>
    <w:p w:rsidR="00555410" w:rsidRPr="00445005" w:rsidRDefault="00555410" w:rsidP="00555410">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555410" w:rsidRPr="00445005" w:rsidRDefault="00555410" w:rsidP="00555410">
      <w:pPr>
        <w:pStyle w:val="a3"/>
        <w:autoSpaceDE w:val="0"/>
        <w:autoSpaceDN w:val="0"/>
        <w:adjustRightInd w:val="0"/>
        <w:spacing w:after="0" w:line="240" w:lineRule="auto"/>
        <w:ind w:left="0" w:firstLine="709"/>
        <w:jc w:val="both"/>
        <w:rPr>
          <w:rFonts w:ascii="Times New Roman" w:hAnsi="Times New Roman" w:cs="Times New Roman"/>
          <w:sz w:val="26"/>
          <w:szCs w:val="26"/>
        </w:rPr>
      </w:pPr>
    </w:p>
    <w:p w:rsidR="00555410" w:rsidRPr="00445005" w:rsidRDefault="00555410" w:rsidP="00555410">
      <w:pPr>
        <w:spacing w:after="0" w:line="240" w:lineRule="auto"/>
        <w:rPr>
          <w:rFonts w:ascii="Times New Roman" w:hAnsi="Times New Roman"/>
          <w:sz w:val="26"/>
          <w:szCs w:val="26"/>
        </w:rPr>
      </w:pPr>
      <w:r w:rsidRPr="00445005">
        <w:rPr>
          <w:rFonts w:ascii="Times New Roman" w:hAnsi="Times New Roman"/>
          <w:sz w:val="20"/>
          <w:szCs w:val="20"/>
        </w:rPr>
        <w:t>где</w:t>
      </w:r>
      <w:r w:rsidRPr="00445005">
        <w:rPr>
          <w:rFonts w:ascii="Times New Roman" w:hAnsi="Times New Roman"/>
          <w:sz w:val="26"/>
          <w:szCs w:val="26"/>
        </w:rPr>
        <w:t>:</w:t>
      </w:r>
    </w:p>
    <w:p w:rsidR="00555410" w:rsidRPr="00445005" w:rsidRDefault="001B6986" w:rsidP="00555410">
      <w:pPr>
        <w:spacing w:after="0" w:line="240" w:lineRule="auto"/>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Qi</m:t>
            </m:r>
          </m:e>
          <m:sub>
            <m:r>
              <m:rPr>
                <m:sty m:val="p"/>
              </m:rPr>
              <w:rPr>
                <w:rFonts w:ascii="Cambria Math" w:hAnsi="Cambria Math" w:cs="Times New Roman"/>
              </w:rPr>
              <m:t>умди</m:t>
            </m:r>
          </m:sub>
        </m:sSub>
      </m:oMath>
      <w:r w:rsidR="00555410" w:rsidRPr="00445005">
        <w:rPr>
          <w:rFonts w:ascii="Times New Roman" w:hAnsi="Times New Roman" w:cs="Times New Roman"/>
        </w:rPr>
        <w:t xml:space="preserve"> - </w:t>
      </w:r>
      <w:r w:rsidR="00555410" w:rsidRPr="00445005">
        <w:rPr>
          <w:rFonts w:ascii="Times New Roman" w:hAnsi="Times New Roman" w:cs="Times New Roman"/>
          <w:sz w:val="20"/>
          <w:szCs w:val="20"/>
        </w:rPr>
        <w:t>количество услуг по монтажу, демонтажу, установке имущества в год;</w:t>
      </w:r>
    </w:p>
    <w:p w:rsidR="00555410" w:rsidRPr="00445005" w:rsidRDefault="001B6986" w:rsidP="00555410">
      <w:pPr>
        <w:spacing w:after="0" w:line="240" w:lineRule="auto"/>
        <w:rPr>
          <w:rFonts w:ascii="Times New Roman" w:hAnsi="Times New Roman" w:cs="Times New Roman"/>
        </w:rPr>
      </w:pPr>
      <m:oMath>
        <m:sSub>
          <m:sSubPr>
            <m:ctrlPr>
              <w:rPr>
                <w:rFonts w:ascii="Cambria Math" w:hAnsi="Cambria Math" w:cs="Times New Roman"/>
                <w:i/>
              </w:rPr>
            </m:ctrlPr>
          </m:sSubPr>
          <m:e>
            <m:r>
              <m:rPr>
                <m:sty m:val="p"/>
              </m:rPr>
              <w:rPr>
                <w:rFonts w:ascii="Cambria Math" w:hAnsi="Cambria Math" w:cs="Times New Roman"/>
              </w:rPr>
              <m:t>Pi</m:t>
            </m:r>
          </m:e>
          <m:sub>
            <m:r>
              <w:rPr>
                <w:rFonts w:ascii="Cambria Math" w:hAnsi="Cambria Math" w:cs="Times New Roman"/>
              </w:rPr>
              <m:t>умди</m:t>
            </m:r>
          </m:sub>
        </m:sSub>
      </m:oMath>
      <w:r w:rsidR="00555410" w:rsidRPr="00445005">
        <w:rPr>
          <w:rFonts w:ascii="Times New Roman" w:hAnsi="Times New Roman" w:cs="Times New Roman"/>
        </w:rPr>
        <w:t xml:space="preserve"> – </w:t>
      </w:r>
      <w:r w:rsidR="00555410" w:rsidRPr="00445005">
        <w:rPr>
          <w:rFonts w:ascii="Times New Roman" w:hAnsi="Times New Roman" w:cs="Times New Roman"/>
          <w:sz w:val="20"/>
          <w:szCs w:val="20"/>
        </w:rPr>
        <w:t>стоимость одной услуги по монтажу, демонтажу, установке одной единицы имущества;</w:t>
      </w:r>
    </w:p>
    <w:p w:rsidR="00555410" w:rsidRPr="00445005" w:rsidRDefault="00555410" w:rsidP="00555410">
      <w:pPr>
        <w:widowControl w:val="0"/>
        <w:autoSpaceDE w:val="0"/>
        <w:autoSpaceDN w:val="0"/>
        <w:adjustRightInd w:val="0"/>
        <w:spacing w:after="0" w:line="240" w:lineRule="auto"/>
        <w:rPr>
          <w:rFonts w:ascii="Times New Roman" w:eastAsia="Calibri" w:hAnsi="Times New Roman" w:cs="Times New Roman"/>
          <w:sz w:val="20"/>
          <w:szCs w:val="20"/>
        </w:rPr>
      </w:pPr>
      <w:r w:rsidRPr="00445005">
        <w:rPr>
          <w:rFonts w:ascii="Times New Roman" w:eastAsia="Calibri" w:hAnsi="Times New Roman" w:cs="Times New Roman"/>
          <w:lang w:val="en-US"/>
        </w:rPr>
        <w:t>Qi</w:t>
      </w:r>
      <w:r w:rsidRPr="00445005">
        <w:rPr>
          <w:rFonts w:ascii="Times New Roman" w:eastAsia="Calibri" w:hAnsi="Times New Roman" w:cs="Times New Roman"/>
          <w:vertAlign w:val="subscript"/>
        </w:rPr>
        <w:t>м</w:t>
      </w:r>
      <w:r w:rsidRPr="00445005">
        <w:rPr>
          <w:rFonts w:ascii="Times New Roman" w:eastAsia="Calibri" w:hAnsi="Times New Roman" w:cs="Times New Roman"/>
        </w:rPr>
        <w:t xml:space="preserve">– </w:t>
      </w:r>
      <w:r w:rsidRPr="00445005">
        <w:rPr>
          <w:rFonts w:ascii="Times New Roman" w:eastAsia="Calibri" w:hAnsi="Times New Roman" w:cs="Times New Roman"/>
          <w:sz w:val="20"/>
          <w:szCs w:val="20"/>
        </w:rPr>
        <w:t>количество монтажных работ по техническому обслуживанию систем, необходимых для</w:t>
      </w:r>
      <w:r w:rsidRPr="00445005">
        <w:rPr>
          <w:rFonts w:ascii="Times New Roman" w:eastAsia="Calibri" w:hAnsi="Times New Roman" w:cs="Times New Roman"/>
        </w:rPr>
        <w:t xml:space="preserve"> </w:t>
      </w:r>
      <w:r w:rsidRPr="00445005">
        <w:rPr>
          <w:rFonts w:ascii="Times New Roman" w:eastAsia="Calibri" w:hAnsi="Times New Roman" w:cs="Times New Roman"/>
          <w:sz w:val="20"/>
          <w:szCs w:val="20"/>
        </w:rPr>
        <w:t>бесперебойного функционирования здания в год;</w:t>
      </w:r>
    </w:p>
    <w:p w:rsidR="00555410" w:rsidRPr="00445005" w:rsidRDefault="00555410" w:rsidP="00555410">
      <w:pPr>
        <w:spacing w:after="0" w:line="240" w:lineRule="auto"/>
        <w:rPr>
          <w:rFonts w:ascii="Times New Roman" w:eastAsia="Calibri" w:hAnsi="Times New Roman" w:cs="Times New Roman"/>
          <w:sz w:val="20"/>
          <w:szCs w:val="20"/>
        </w:rPr>
      </w:pPr>
      <w:r w:rsidRPr="00445005">
        <w:rPr>
          <w:rFonts w:ascii="Times New Roman" w:eastAsia="Calibri" w:hAnsi="Times New Roman" w:cs="Times New Roman"/>
        </w:rPr>
        <w:t>P</w:t>
      </w:r>
      <w:r w:rsidRPr="00445005">
        <w:rPr>
          <w:rFonts w:ascii="Times New Roman" w:eastAsia="Calibri" w:hAnsi="Times New Roman" w:cs="Times New Roman"/>
          <w:lang w:val="en-US"/>
        </w:rPr>
        <w:t>i</w:t>
      </w:r>
      <w:r w:rsidRPr="00445005">
        <w:rPr>
          <w:rFonts w:ascii="Times New Roman" w:eastAsia="Calibri" w:hAnsi="Times New Roman" w:cs="Times New Roman"/>
          <w:vertAlign w:val="subscript"/>
        </w:rPr>
        <w:t>м</w:t>
      </w:r>
      <w:r w:rsidRPr="00445005">
        <w:rPr>
          <w:rFonts w:ascii="Times New Roman" w:eastAsia="Calibri" w:hAnsi="Times New Roman" w:cs="Times New Roman"/>
        </w:rPr>
        <w:t xml:space="preserve"> – </w:t>
      </w:r>
      <w:r w:rsidRPr="00445005">
        <w:rPr>
          <w:rFonts w:ascii="Times New Roman" w:eastAsia="Calibri" w:hAnsi="Times New Roman" w:cs="Times New Roman"/>
          <w:sz w:val="20"/>
          <w:szCs w:val="20"/>
        </w:rPr>
        <w:t>цена одной единицы монтажной работы по техническому обслуживанию систем, необходимых для бесперебойного функционирования здания в год;</w:t>
      </w:r>
    </w:p>
    <w:p w:rsidR="00555410" w:rsidRPr="00445005" w:rsidRDefault="00555410" w:rsidP="0055541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lang w:val="en-US"/>
        </w:rPr>
        <w:t>Qi</w:t>
      </w:r>
      <w:r w:rsidRPr="00445005">
        <w:rPr>
          <w:rFonts w:ascii="Times New Roman" w:eastAsia="Calibri" w:hAnsi="Times New Roman" w:cs="Times New Roman"/>
          <w:vertAlign w:val="subscript"/>
        </w:rPr>
        <w:t>дэ</w:t>
      </w:r>
      <w:r w:rsidRPr="00445005">
        <w:rPr>
          <w:rFonts w:ascii="Times New Roman" w:eastAsia="Calibri" w:hAnsi="Times New Roman" w:cs="Times New Roman"/>
        </w:rPr>
        <w:t xml:space="preserve"> </w:t>
      </w:r>
      <w:r w:rsidRPr="00445005">
        <w:rPr>
          <w:rFonts w:ascii="Times New Roman" w:eastAsia="Calibri" w:hAnsi="Times New Roman" w:cs="Times New Roman"/>
          <w:sz w:val="20"/>
          <w:szCs w:val="20"/>
        </w:rPr>
        <w:t>– количество услуг демонтажа электрооборудования одного помещения в год;</w:t>
      </w:r>
    </w:p>
    <w:p w:rsidR="00555410" w:rsidRPr="00445005" w:rsidRDefault="00555410" w:rsidP="0055541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rPr>
        <w:t>P</w:t>
      </w:r>
      <w:r w:rsidRPr="00445005">
        <w:rPr>
          <w:rFonts w:ascii="Times New Roman" w:eastAsia="Calibri" w:hAnsi="Times New Roman" w:cs="Times New Roman"/>
          <w:lang w:val="en-US"/>
        </w:rPr>
        <w:t>i</w:t>
      </w:r>
      <w:r w:rsidRPr="00445005">
        <w:rPr>
          <w:rFonts w:ascii="Times New Roman" w:eastAsia="Calibri" w:hAnsi="Times New Roman" w:cs="Times New Roman"/>
          <w:vertAlign w:val="subscript"/>
        </w:rPr>
        <w:t>дэ</w:t>
      </w:r>
      <w:r w:rsidRPr="00445005">
        <w:rPr>
          <w:rFonts w:ascii="Times New Roman" w:eastAsia="Calibri" w:hAnsi="Times New Roman" w:cs="Times New Roman"/>
        </w:rPr>
        <w:t xml:space="preserve"> – </w:t>
      </w:r>
      <w:r w:rsidRPr="00445005">
        <w:rPr>
          <w:rFonts w:ascii="Times New Roman" w:eastAsia="Calibri" w:hAnsi="Times New Roman" w:cs="Times New Roman"/>
          <w:sz w:val="20"/>
          <w:szCs w:val="20"/>
        </w:rPr>
        <w:t>цена одной услуги демонтажа электрооборудования;</w:t>
      </w:r>
    </w:p>
    <w:p w:rsidR="00555410" w:rsidRPr="00445005" w:rsidRDefault="00555410" w:rsidP="00555410">
      <w:pPr>
        <w:widowControl w:val="0"/>
        <w:autoSpaceDE w:val="0"/>
        <w:autoSpaceDN w:val="0"/>
        <w:adjustRightInd w:val="0"/>
        <w:spacing w:after="0" w:line="240" w:lineRule="auto"/>
        <w:jc w:val="both"/>
        <w:rPr>
          <w:rFonts w:ascii="Times New Roman" w:eastAsia="Calibri" w:hAnsi="Times New Roman" w:cs="Times New Roman"/>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rPr>
        <w:t xml:space="preserve"> </w:t>
      </w:r>
      <w:r w:rsidRPr="00445005">
        <w:rPr>
          <w:rFonts w:ascii="Times New Roman" w:eastAsia="Calibri" w:hAnsi="Times New Roman" w:cs="Times New Roman"/>
          <w:vertAlign w:val="subscript"/>
          <w:lang w:val="en-US"/>
        </w:rPr>
        <w:t>i</w:t>
      </w:r>
      <w:proofErr w:type="spellStart"/>
      <w:r w:rsidRPr="00445005">
        <w:rPr>
          <w:rFonts w:ascii="Times New Roman" w:eastAsia="Calibri" w:hAnsi="Times New Roman" w:cs="Times New Roman"/>
        </w:rPr>
        <w:t>мэ</w:t>
      </w:r>
      <w:proofErr w:type="spellEnd"/>
      <w:r w:rsidRPr="00445005">
        <w:rPr>
          <w:rFonts w:ascii="Times New Roman" w:eastAsia="Calibri" w:hAnsi="Times New Roman" w:cs="Times New Roman"/>
        </w:rPr>
        <w:t xml:space="preserve">– </w:t>
      </w:r>
      <w:r w:rsidRPr="00445005">
        <w:rPr>
          <w:rFonts w:ascii="Times New Roman" w:eastAsia="Calibri" w:hAnsi="Times New Roman" w:cs="Times New Roman"/>
          <w:sz w:val="20"/>
          <w:szCs w:val="20"/>
        </w:rPr>
        <w:t>количество услуг монтажа электрооборудования одного помещения в год</w:t>
      </w:r>
      <w:r w:rsidRPr="00445005">
        <w:rPr>
          <w:rFonts w:ascii="Times New Roman" w:eastAsia="Calibri" w:hAnsi="Times New Roman" w:cs="Times New Roman"/>
        </w:rPr>
        <w:t>;</w:t>
      </w:r>
    </w:p>
    <w:p w:rsidR="00555410" w:rsidRPr="00445005" w:rsidRDefault="00555410" w:rsidP="00555410">
      <w:pPr>
        <w:spacing w:after="0" w:line="240" w:lineRule="auto"/>
        <w:rPr>
          <w:rFonts w:ascii="Times New Roman" w:eastAsia="Calibri" w:hAnsi="Times New Roman" w:cs="Times New Roman"/>
          <w:sz w:val="20"/>
          <w:szCs w:val="20"/>
        </w:rPr>
      </w:pPr>
      <w:r w:rsidRPr="00445005">
        <w:rPr>
          <w:rFonts w:ascii="Times New Roman" w:eastAsia="Calibri" w:hAnsi="Times New Roman" w:cs="Times New Roman"/>
        </w:rPr>
        <w:t>P</w:t>
      </w:r>
      <w:r w:rsidRPr="00445005">
        <w:rPr>
          <w:rFonts w:ascii="Times New Roman" w:eastAsia="Calibri" w:hAnsi="Times New Roman" w:cs="Times New Roman"/>
          <w:lang w:val="en-US"/>
        </w:rPr>
        <w:t>i</w:t>
      </w:r>
      <w:r w:rsidRPr="00445005">
        <w:rPr>
          <w:rFonts w:ascii="Times New Roman" w:eastAsia="Calibri" w:hAnsi="Times New Roman" w:cs="Times New Roman"/>
        </w:rPr>
        <w:t xml:space="preserve"> </w:t>
      </w:r>
      <w:proofErr w:type="spellStart"/>
      <w:r w:rsidRPr="00445005">
        <w:rPr>
          <w:rFonts w:ascii="Times New Roman" w:eastAsia="Calibri" w:hAnsi="Times New Roman" w:cs="Times New Roman"/>
          <w:vertAlign w:val="subscript"/>
        </w:rPr>
        <w:t>мэ</w:t>
      </w:r>
      <w:proofErr w:type="spellEnd"/>
      <w:r w:rsidRPr="00445005">
        <w:rPr>
          <w:rFonts w:ascii="Times New Roman" w:eastAsia="Calibri" w:hAnsi="Times New Roman" w:cs="Times New Roman"/>
        </w:rPr>
        <w:t xml:space="preserve"> – </w:t>
      </w:r>
      <w:r w:rsidRPr="00445005">
        <w:rPr>
          <w:rFonts w:ascii="Times New Roman" w:eastAsia="Calibri" w:hAnsi="Times New Roman" w:cs="Times New Roman"/>
          <w:sz w:val="20"/>
          <w:szCs w:val="20"/>
        </w:rPr>
        <w:t>цена одной услуги монтажа электрооборудования;</w:t>
      </w:r>
    </w:p>
    <w:p w:rsidR="00555410" w:rsidRPr="00445005" w:rsidRDefault="00555410" w:rsidP="0055541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45005">
        <w:rPr>
          <w:rFonts w:ascii="Times New Roman" w:eastAsia="Calibri" w:hAnsi="Times New Roman" w:cs="Times New Roman"/>
          <w:lang w:val="en-US"/>
        </w:rPr>
        <w:t>Q</w:t>
      </w:r>
      <w:r w:rsidRPr="00445005">
        <w:rPr>
          <w:rFonts w:ascii="Times New Roman" w:eastAsia="Calibri" w:hAnsi="Times New Roman" w:cs="Times New Roman"/>
          <w:vertAlign w:val="subscript"/>
        </w:rPr>
        <w:t xml:space="preserve"> </w:t>
      </w:r>
      <w:r w:rsidRPr="00445005">
        <w:rPr>
          <w:rFonts w:ascii="Times New Roman" w:eastAsia="Calibri" w:hAnsi="Times New Roman" w:cs="Times New Roman"/>
          <w:vertAlign w:val="subscript"/>
          <w:lang w:val="en-US"/>
        </w:rPr>
        <w:t>i</w:t>
      </w:r>
      <w:proofErr w:type="spellStart"/>
      <w:r w:rsidRPr="00445005">
        <w:rPr>
          <w:rFonts w:ascii="Times New Roman" w:eastAsia="Calibri" w:hAnsi="Times New Roman" w:cs="Times New Roman"/>
        </w:rPr>
        <w:t>моп</w:t>
      </w:r>
      <w:proofErr w:type="spellEnd"/>
      <w:r w:rsidRPr="00445005">
        <w:rPr>
          <w:rFonts w:ascii="Times New Roman" w:eastAsia="Calibri" w:hAnsi="Times New Roman" w:cs="Times New Roman"/>
        </w:rPr>
        <w:t xml:space="preserve">– </w:t>
      </w:r>
      <w:r w:rsidRPr="00445005">
        <w:rPr>
          <w:rFonts w:ascii="Times New Roman" w:eastAsia="Calibri" w:hAnsi="Times New Roman" w:cs="Times New Roman"/>
          <w:sz w:val="20"/>
          <w:szCs w:val="20"/>
        </w:rPr>
        <w:t>количество услуг монтажа охранной, охранно-пожарной сигнализации одного помещения в год;</w:t>
      </w:r>
    </w:p>
    <w:p w:rsidR="00555410" w:rsidRPr="00445005" w:rsidRDefault="00555410" w:rsidP="00555410">
      <w:pPr>
        <w:spacing w:after="0" w:line="240" w:lineRule="auto"/>
        <w:rPr>
          <w:rFonts w:ascii="Times New Roman" w:eastAsia="Calibri" w:hAnsi="Times New Roman" w:cs="Times New Roman"/>
          <w:sz w:val="20"/>
          <w:szCs w:val="20"/>
        </w:rPr>
      </w:pPr>
      <w:r w:rsidRPr="00445005">
        <w:rPr>
          <w:rFonts w:ascii="Times New Roman" w:eastAsia="Calibri" w:hAnsi="Times New Roman" w:cs="Times New Roman"/>
        </w:rPr>
        <w:t>P</w:t>
      </w:r>
      <w:r w:rsidRPr="00445005">
        <w:rPr>
          <w:rFonts w:ascii="Times New Roman" w:eastAsia="Calibri" w:hAnsi="Times New Roman" w:cs="Times New Roman"/>
          <w:lang w:val="en-US"/>
        </w:rPr>
        <w:t>i</w:t>
      </w:r>
      <w:r w:rsidRPr="00445005">
        <w:rPr>
          <w:rFonts w:ascii="Times New Roman" w:eastAsia="Calibri" w:hAnsi="Times New Roman" w:cs="Times New Roman"/>
          <w:vertAlign w:val="subscript"/>
        </w:rPr>
        <w:t xml:space="preserve"> </w:t>
      </w:r>
      <w:proofErr w:type="spellStart"/>
      <w:r w:rsidRPr="00445005">
        <w:rPr>
          <w:rFonts w:ascii="Times New Roman" w:eastAsia="Calibri" w:hAnsi="Times New Roman" w:cs="Times New Roman"/>
          <w:sz w:val="24"/>
          <w:szCs w:val="24"/>
          <w:vertAlign w:val="subscript"/>
        </w:rPr>
        <w:t>моп</w:t>
      </w:r>
      <w:proofErr w:type="spellEnd"/>
      <w:r w:rsidRPr="00445005">
        <w:rPr>
          <w:rFonts w:ascii="Times New Roman" w:eastAsia="Calibri" w:hAnsi="Times New Roman" w:cs="Times New Roman"/>
          <w:sz w:val="24"/>
          <w:szCs w:val="24"/>
          <w:vertAlign w:val="subscript"/>
        </w:rPr>
        <w:t>-</w:t>
      </w:r>
      <w:r w:rsidRPr="00445005">
        <w:rPr>
          <w:rFonts w:ascii="Times New Roman" w:eastAsia="Calibri" w:hAnsi="Times New Roman" w:cs="Times New Roman"/>
        </w:rPr>
        <w:t xml:space="preserve"> </w:t>
      </w:r>
      <w:r w:rsidRPr="00445005">
        <w:rPr>
          <w:rFonts w:ascii="Times New Roman" w:eastAsia="Calibri" w:hAnsi="Times New Roman" w:cs="Times New Roman"/>
          <w:sz w:val="20"/>
          <w:szCs w:val="20"/>
        </w:rPr>
        <w:t>цена одной услуги монтажа охранной, охранно-пожарной сигнализации одного помещения в год.</w:t>
      </w:r>
    </w:p>
    <w:p w:rsidR="00555410" w:rsidRPr="00445005" w:rsidRDefault="00555410" w:rsidP="00555410">
      <w:pPr>
        <w:spacing w:after="0" w:line="240" w:lineRule="auto"/>
        <w:rPr>
          <w:rFonts w:ascii="Times New Roman" w:eastAsia="Calibri" w:hAnsi="Times New Roman" w:cs="Times New Roman"/>
          <w:i/>
        </w:rPr>
      </w:pPr>
    </w:p>
    <w:tbl>
      <w:tblPr>
        <w:tblpPr w:leftFromText="180" w:rightFromText="180" w:vertAnchor="text" w:horzAnchor="margin" w:tblpX="-176" w:tblpY="134"/>
        <w:tblW w:w="10000" w:type="dxa"/>
        <w:tblLayout w:type="fixed"/>
        <w:tblLook w:val="04A0" w:firstRow="1" w:lastRow="0" w:firstColumn="1" w:lastColumn="0" w:noHBand="0" w:noVBand="1"/>
      </w:tblPr>
      <w:tblGrid>
        <w:gridCol w:w="1494"/>
        <w:gridCol w:w="1134"/>
        <w:gridCol w:w="1418"/>
        <w:gridCol w:w="1275"/>
        <w:gridCol w:w="993"/>
        <w:gridCol w:w="1134"/>
        <w:gridCol w:w="850"/>
        <w:gridCol w:w="851"/>
        <w:gridCol w:w="851"/>
      </w:tblGrid>
      <w:tr w:rsidR="00555410" w:rsidRPr="00445005" w:rsidTr="00A1150D">
        <w:trPr>
          <w:trHeight w:val="654"/>
        </w:trPr>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hAnsi="Times New Roman"/>
                <w:sz w:val="18"/>
                <w:szCs w:val="18"/>
              </w:rPr>
              <w:t>Количество услуг монтажа, демонтажа, установки имущества в год</w:t>
            </w:r>
          </w:p>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hAnsi="Times New Roman"/>
                <w:sz w:val="18"/>
                <w:szCs w:val="18"/>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hAnsi="Times New Roman"/>
                <w:sz w:val="18"/>
                <w:szCs w:val="18"/>
              </w:rPr>
              <w:t xml:space="preserve">Стоимость одной  услуги монтажа, демонтажа, установки </w:t>
            </w:r>
            <w:r w:rsidRPr="00445005">
              <w:rPr>
                <w:rFonts w:ascii="Times New Roman" w:hAnsi="Times New Roman"/>
                <w:sz w:val="18"/>
                <w:szCs w:val="18"/>
              </w:rPr>
              <w:lastRenderedPageBreak/>
              <w:t>одной единицы имущества;</w:t>
            </w:r>
          </w:p>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hAnsi="Times New Roman"/>
                <w:sz w:val="18"/>
                <w:szCs w:val="18"/>
              </w:rPr>
              <w:t>(руб.)</w:t>
            </w:r>
          </w:p>
        </w:tc>
        <w:tc>
          <w:tcPr>
            <w:tcW w:w="1418"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Calibri" w:hAnsi="Times New Roman" w:cs="Times New Roman"/>
                <w:sz w:val="18"/>
                <w:szCs w:val="18"/>
              </w:rPr>
              <w:lastRenderedPageBreak/>
              <w:t xml:space="preserve">Количество монтажных работ по техническому обслуживанию систем, </w:t>
            </w:r>
            <w:r w:rsidRPr="00445005">
              <w:rPr>
                <w:rFonts w:ascii="Times New Roman" w:eastAsia="Calibri" w:hAnsi="Times New Roman" w:cs="Times New Roman"/>
                <w:sz w:val="18"/>
                <w:szCs w:val="18"/>
              </w:rPr>
              <w:lastRenderedPageBreak/>
              <w:t>необходимых для бесперебойного функционирования здания в год</w:t>
            </w:r>
            <w:r w:rsidRPr="00445005">
              <w:rPr>
                <w:rFonts w:ascii="Times New Roman" w:eastAsia="Times New Roman" w:hAnsi="Times New Roman" w:cs="Times New Roman"/>
                <w:sz w:val="18"/>
                <w:szCs w:val="18"/>
                <w:lang w:eastAsia="ru-RU"/>
              </w:rPr>
              <w:t xml:space="preserve"> (шт.)</w:t>
            </w:r>
          </w:p>
        </w:tc>
        <w:tc>
          <w:tcPr>
            <w:tcW w:w="1275"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Calibri" w:hAnsi="Times New Roman" w:cs="Times New Roman"/>
                <w:sz w:val="18"/>
                <w:szCs w:val="18"/>
              </w:rPr>
              <w:lastRenderedPageBreak/>
              <w:t xml:space="preserve">Цена одной единицы монтажной работы по техническому </w:t>
            </w:r>
            <w:r w:rsidRPr="00445005">
              <w:rPr>
                <w:rFonts w:ascii="Times New Roman" w:eastAsia="Calibri" w:hAnsi="Times New Roman" w:cs="Times New Roman"/>
                <w:sz w:val="18"/>
                <w:szCs w:val="18"/>
              </w:rPr>
              <w:lastRenderedPageBreak/>
              <w:t>обслуживанию систем, необходимых для бесперебойного функционирования здания в год</w:t>
            </w:r>
            <w:r w:rsidRPr="00445005">
              <w:rPr>
                <w:rFonts w:ascii="Times New Roman" w:eastAsia="Times New Roman" w:hAnsi="Times New Roman" w:cs="Times New Roman"/>
                <w:sz w:val="18"/>
                <w:szCs w:val="18"/>
                <w:lang w:eastAsia="ru-RU"/>
              </w:rPr>
              <w:t xml:space="preserve"> (руб.)</w:t>
            </w:r>
          </w:p>
        </w:tc>
        <w:tc>
          <w:tcPr>
            <w:tcW w:w="993"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lastRenderedPageBreak/>
              <w:t>Количество услуг демонтажа, монтажа электрооб</w:t>
            </w:r>
            <w:r w:rsidRPr="00445005">
              <w:rPr>
                <w:rFonts w:ascii="Times New Roman" w:eastAsia="Times New Roman" w:hAnsi="Times New Roman" w:cs="Times New Roman"/>
                <w:sz w:val="18"/>
                <w:szCs w:val="18"/>
                <w:lang w:eastAsia="ru-RU"/>
              </w:rPr>
              <w:lastRenderedPageBreak/>
              <w:t>орудования одного помещения в год</w:t>
            </w:r>
          </w:p>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(шт.)</w:t>
            </w:r>
          </w:p>
        </w:tc>
        <w:tc>
          <w:tcPr>
            <w:tcW w:w="1134"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lastRenderedPageBreak/>
              <w:t>Цена одной услуги демонтажа электрооборудования                       (руб.)</w:t>
            </w:r>
          </w:p>
        </w:tc>
        <w:tc>
          <w:tcPr>
            <w:tcW w:w="850"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Цена одной услуги монтажа электро</w:t>
            </w:r>
            <w:r w:rsidRPr="00445005">
              <w:rPr>
                <w:rFonts w:ascii="Times New Roman" w:eastAsia="Times New Roman" w:hAnsi="Times New Roman" w:cs="Times New Roman"/>
                <w:sz w:val="18"/>
                <w:szCs w:val="18"/>
                <w:lang w:eastAsia="ru-RU"/>
              </w:rPr>
              <w:lastRenderedPageBreak/>
              <w:t>оборудования</w:t>
            </w:r>
          </w:p>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(руб.)</w:t>
            </w:r>
          </w:p>
        </w:tc>
        <w:tc>
          <w:tcPr>
            <w:tcW w:w="851" w:type="dxa"/>
            <w:tcBorders>
              <w:top w:val="single" w:sz="4" w:space="0" w:color="auto"/>
              <w:left w:val="nil"/>
              <w:bottom w:val="single" w:sz="4" w:space="0" w:color="auto"/>
              <w:right w:val="single" w:sz="4" w:space="0" w:color="auto"/>
            </w:tcBorders>
            <w:vAlign w:val="center"/>
          </w:tcPr>
          <w:p w:rsidR="00555410" w:rsidRPr="00445005" w:rsidRDefault="00555410" w:rsidP="00A1150D">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445005">
              <w:rPr>
                <w:rFonts w:ascii="Times New Roman" w:eastAsia="Calibri" w:hAnsi="Times New Roman" w:cs="Times New Roman"/>
                <w:sz w:val="18"/>
                <w:szCs w:val="18"/>
              </w:rPr>
              <w:lastRenderedPageBreak/>
              <w:t>Количество услуг монтажа охранно</w:t>
            </w:r>
            <w:r w:rsidRPr="00445005">
              <w:rPr>
                <w:rFonts w:ascii="Times New Roman" w:eastAsia="Calibri" w:hAnsi="Times New Roman" w:cs="Times New Roman"/>
                <w:sz w:val="18"/>
                <w:szCs w:val="18"/>
              </w:rPr>
              <w:lastRenderedPageBreak/>
              <w:t>й, охранно-пожарной сигнализации одного помещения в год (шт.)</w:t>
            </w:r>
          </w:p>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555410" w:rsidRPr="00445005" w:rsidRDefault="00555410" w:rsidP="00A1150D">
            <w:pPr>
              <w:spacing w:after="0" w:line="240" w:lineRule="auto"/>
              <w:jc w:val="center"/>
              <w:rPr>
                <w:rFonts w:ascii="Times New Roman" w:eastAsia="Calibri" w:hAnsi="Times New Roman" w:cs="Times New Roman"/>
                <w:sz w:val="18"/>
                <w:szCs w:val="18"/>
              </w:rPr>
            </w:pPr>
            <w:r w:rsidRPr="00445005">
              <w:rPr>
                <w:rFonts w:ascii="Times New Roman" w:eastAsia="Calibri" w:hAnsi="Times New Roman" w:cs="Times New Roman"/>
                <w:sz w:val="18"/>
                <w:szCs w:val="18"/>
              </w:rPr>
              <w:lastRenderedPageBreak/>
              <w:t>Цена одной услуги монтажа охранно</w:t>
            </w:r>
            <w:r w:rsidRPr="00445005">
              <w:rPr>
                <w:rFonts w:ascii="Times New Roman" w:eastAsia="Calibri" w:hAnsi="Times New Roman" w:cs="Times New Roman"/>
                <w:sz w:val="18"/>
                <w:szCs w:val="18"/>
              </w:rPr>
              <w:lastRenderedPageBreak/>
              <w:t>й, охранно-пожарной сигнализации одного помещения, здания в год.</w:t>
            </w:r>
          </w:p>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(руб.)</w:t>
            </w:r>
          </w:p>
        </w:tc>
      </w:tr>
      <w:tr w:rsidR="00555410" w:rsidRPr="00445005" w:rsidTr="00A1150D">
        <w:trPr>
          <w:trHeight w:val="330"/>
        </w:trPr>
        <w:tc>
          <w:tcPr>
            <w:tcW w:w="1494" w:type="dxa"/>
            <w:tcBorders>
              <w:top w:val="nil"/>
              <w:left w:val="single" w:sz="4" w:space="0" w:color="auto"/>
              <w:bottom w:val="single" w:sz="4" w:space="0" w:color="auto"/>
              <w:right w:val="single" w:sz="4" w:space="0" w:color="auto"/>
            </w:tcBorders>
            <w:shd w:val="clear" w:color="auto" w:fill="auto"/>
            <w:noWrap/>
            <w:hideMark/>
          </w:tcPr>
          <w:p w:rsidR="00555410" w:rsidRPr="00445005" w:rsidRDefault="00555410" w:rsidP="00A1150D">
            <w:pPr>
              <w:spacing w:after="0" w:line="240" w:lineRule="auto"/>
              <w:rPr>
                <w:rFonts w:ascii="Times New Roman" w:hAnsi="Times New Roman"/>
                <w:sz w:val="18"/>
                <w:szCs w:val="18"/>
              </w:rPr>
            </w:pPr>
            <w:r w:rsidRPr="00445005">
              <w:rPr>
                <w:rFonts w:ascii="Times New Roman" w:hAnsi="Times New Roman"/>
                <w:sz w:val="18"/>
                <w:szCs w:val="18"/>
              </w:rPr>
              <w:lastRenderedPageBreak/>
              <w:t>в пределах  имущества, находящегося на балансе учреждения либо приобретаемого</w:t>
            </w:r>
          </w:p>
        </w:tc>
        <w:tc>
          <w:tcPr>
            <w:tcW w:w="1134" w:type="dxa"/>
            <w:tcBorders>
              <w:top w:val="nil"/>
              <w:left w:val="nil"/>
              <w:bottom w:val="single" w:sz="4" w:space="0" w:color="auto"/>
              <w:right w:val="single" w:sz="4" w:space="0" w:color="auto"/>
            </w:tcBorders>
            <w:shd w:val="clear" w:color="auto" w:fill="auto"/>
            <w:noWrap/>
            <w:hideMark/>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hAnsi="Times New Roman"/>
                <w:sz w:val="18"/>
                <w:szCs w:val="18"/>
              </w:rPr>
              <w:t>не более 30% от стоимости имущества находящегося на балансе учреждения, но не более 50 000 руб. за единицу</w:t>
            </w:r>
          </w:p>
        </w:tc>
        <w:tc>
          <w:tcPr>
            <w:tcW w:w="1418" w:type="dxa"/>
            <w:tcBorders>
              <w:top w:val="nil"/>
              <w:left w:val="nil"/>
              <w:bottom w:val="single" w:sz="4" w:space="0" w:color="auto"/>
              <w:right w:val="single" w:sz="4" w:space="0" w:color="auto"/>
            </w:tcBorders>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не более 5</w:t>
            </w:r>
          </w:p>
        </w:tc>
        <w:tc>
          <w:tcPr>
            <w:tcW w:w="1275" w:type="dxa"/>
            <w:tcBorders>
              <w:top w:val="nil"/>
              <w:left w:val="nil"/>
              <w:bottom w:val="single" w:sz="4" w:space="0" w:color="auto"/>
              <w:right w:val="single" w:sz="4" w:space="0" w:color="auto"/>
            </w:tcBorders>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не более 50 000,00</w:t>
            </w:r>
          </w:p>
        </w:tc>
        <w:tc>
          <w:tcPr>
            <w:tcW w:w="993" w:type="dxa"/>
            <w:tcBorders>
              <w:top w:val="nil"/>
              <w:left w:val="nil"/>
              <w:bottom w:val="single" w:sz="4" w:space="0" w:color="auto"/>
              <w:right w:val="single" w:sz="4" w:space="0" w:color="auto"/>
            </w:tcBorders>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не более 2</w:t>
            </w:r>
          </w:p>
        </w:tc>
        <w:tc>
          <w:tcPr>
            <w:tcW w:w="1134" w:type="dxa"/>
            <w:tcBorders>
              <w:top w:val="nil"/>
              <w:left w:val="nil"/>
              <w:bottom w:val="single" w:sz="4" w:space="0" w:color="auto"/>
              <w:right w:val="single" w:sz="4" w:space="0" w:color="auto"/>
            </w:tcBorders>
          </w:tcPr>
          <w:p w:rsidR="00A1150D"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50 000,00</w:t>
            </w:r>
          </w:p>
        </w:tc>
        <w:tc>
          <w:tcPr>
            <w:tcW w:w="850" w:type="dxa"/>
            <w:tcBorders>
              <w:top w:val="nil"/>
              <w:left w:val="nil"/>
              <w:bottom w:val="single" w:sz="4" w:space="0" w:color="auto"/>
              <w:right w:val="single" w:sz="4" w:space="0" w:color="auto"/>
            </w:tcBorders>
          </w:tcPr>
          <w:p w:rsidR="00555410" w:rsidRPr="00445005" w:rsidRDefault="00555410" w:rsidP="00A1150D">
            <w:pPr>
              <w:spacing w:after="0" w:line="240" w:lineRule="auto"/>
              <w:jc w:val="center"/>
              <w:rPr>
                <w:rFonts w:ascii="Times New Roman" w:hAnsi="Times New Roman"/>
                <w:sz w:val="18"/>
                <w:szCs w:val="18"/>
              </w:rPr>
            </w:pPr>
            <w:r w:rsidRPr="00445005">
              <w:rPr>
                <w:rFonts w:ascii="Times New Roman" w:eastAsia="Times New Roman" w:hAnsi="Times New Roman" w:cs="Times New Roman"/>
                <w:sz w:val="18"/>
                <w:szCs w:val="18"/>
                <w:lang w:eastAsia="ru-RU"/>
              </w:rPr>
              <w:t>не более 50 000,00</w:t>
            </w:r>
          </w:p>
        </w:tc>
        <w:tc>
          <w:tcPr>
            <w:tcW w:w="851" w:type="dxa"/>
            <w:tcBorders>
              <w:top w:val="nil"/>
              <w:left w:val="nil"/>
              <w:bottom w:val="single" w:sz="4" w:space="0" w:color="auto"/>
              <w:right w:val="single" w:sz="4" w:space="0" w:color="auto"/>
            </w:tcBorders>
          </w:tcPr>
          <w:p w:rsidR="00A1150D"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не более </w:t>
            </w:r>
          </w:p>
          <w:p w:rsidR="00A1150D"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 xml:space="preserve">1 на помещение, не более </w:t>
            </w:r>
          </w:p>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5 на здание</w:t>
            </w:r>
          </w:p>
        </w:tc>
        <w:tc>
          <w:tcPr>
            <w:tcW w:w="851" w:type="dxa"/>
            <w:tcBorders>
              <w:top w:val="nil"/>
              <w:left w:val="nil"/>
              <w:bottom w:val="single" w:sz="4" w:space="0" w:color="auto"/>
              <w:right w:val="single" w:sz="4" w:space="0" w:color="auto"/>
            </w:tcBorders>
          </w:tcPr>
          <w:p w:rsidR="00555410" w:rsidRPr="00445005" w:rsidRDefault="00555410" w:rsidP="00A1150D">
            <w:pPr>
              <w:spacing w:after="0" w:line="240" w:lineRule="auto"/>
              <w:jc w:val="center"/>
              <w:rPr>
                <w:rFonts w:ascii="Times New Roman" w:eastAsia="Times New Roman" w:hAnsi="Times New Roman" w:cs="Times New Roman"/>
                <w:sz w:val="18"/>
                <w:szCs w:val="18"/>
                <w:lang w:eastAsia="ru-RU"/>
              </w:rPr>
            </w:pPr>
            <w:r w:rsidRPr="00445005">
              <w:rPr>
                <w:rFonts w:ascii="Times New Roman" w:eastAsia="Times New Roman" w:hAnsi="Times New Roman" w:cs="Times New Roman"/>
                <w:sz w:val="18"/>
                <w:szCs w:val="18"/>
                <w:lang w:eastAsia="ru-RU"/>
              </w:rPr>
              <w:t>не более 50 000,00</w:t>
            </w:r>
          </w:p>
        </w:tc>
      </w:tr>
    </w:tbl>
    <w:p w:rsidR="00103E9C" w:rsidRPr="00445005" w:rsidRDefault="00103E9C" w:rsidP="00103E9C">
      <w:pPr>
        <w:pStyle w:val="a3"/>
        <w:autoSpaceDE w:val="0"/>
        <w:autoSpaceDN w:val="0"/>
        <w:adjustRightInd w:val="0"/>
        <w:spacing w:after="0" w:line="240" w:lineRule="auto"/>
        <w:ind w:left="1713"/>
        <w:rPr>
          <w:rFonts w:ascii="Times New Roman" w:hAnsi="Times New Roman" w:cs="Times New Roman"/>
          <w:sz w:val="26"/>
          <w:szCs w:val="26"/>
        </w:rPr>
      </w:pPr>
    </w:p>
    <w:p w:rsidR="00103E9C" w:rsidRPr="00D62B94" w:rsidRDefault="00103E9C" w:rsidP="00D62B94">
      <w:pPr>
        <w:pStyle w:val="a3"/>
        <w:numPr>
          <w:ilvl w:val="1"/>
          <w:numId w:val="24"/>
        </w:numPr>
        <w:tabs>
          <w:tab w:val="left" w:pos="1276"/>
        </w:tabs>
        <w:autoSpaceDE w:val="0"/>
        <w:autoSpaceDN w:val="0"/>
        <w:adjustRightInd w:val="0"/>
        <w:spacing w:after="0" w:line="240" w:lineRule="auto"/>
        <w:ind w:left="0" w:firstLine="993"/>
        <w:jc w:val="both"/>
        <w:rPr>
          <w:rFonts w:ascii="Times New Roman" w:hAnsi="Times New Roman" w:cs="Times New Roman"/>
          <w:sz w:val="26"/>
          <w:szCs w:val="26"/>
        </w:rPr>
      </w:pPr>
      <w:r w:rsidRPr="00D62B94">
        <w:rPr>
          <w:rFonts w:ascii="Times New Roman" w:hAnsi="Times New Roman" w:cs="Times New Roman"/>
          <w:sz w:val="26"/>
          <w:szCs w:val="26"/>
        </w:rPr>
        <w:t>Затраты по установке: системы тревожной сигнализации комплекса технических средств охраны (тревожная кнопка), системы охранной и тревожной сигнализации</w:t>
      </w:r>
      <w:r w:rsidR="00A1150D" w:rsidRPr="00D62B94">
        <w:rPr>
          <w:rFonts w:ascii="Times New Roman" w:hAnsi="Times New Roman" w:cs="Times New Roman"/>
          <w:sz w:val="26"/>
          <w:szCs w:val="26"/>
        </w:rPr>
        <w:t>:</w:t>
      </w:r>
    </w:p>
    <w:p w:rsidR="00103E9C" w:rsidRPr="00445005" w:rsidRDefault="00103E9C" w:rsidP="00103E9C">
      <w:pPr>
        <w:pStyle w:val="a3"/>
        <w:widowControl w:val="0"/>
        <w:autoSpaceDE w:val="0"/>
        <w:autoSpaceDN w:val="0"/>
        <w:adjustRightInd w:val="0"/>
        <w:spacing w:after="0" w:line="240" w:lineRule="auto"/>
        <w:ind w:left="1429"/>
        <w:rPr>
          <w:rFonts w:ascii="Times New Roman" w:eastAsia="Calibri" w:hAnsi="Times New Roman" w:cs="Times New Roman"/>
          <w:sz w:val="24"/>
          <w:szCs w:val="24"/>
        </w:rPr>
      </w:pPr>
      <w:r w:rsidRPr="00445005">
        <w:rPr>
          <w:rFonts w:ascii="Times New Roman" w:eastAsia="Calibri" w:hAnsi="Times New Roman" w:cs="Times New Roman"/>
          <w:sz w:val="24"/>
          <w:szCs w:val="24"/>
        </w:rPr>
        <w:t xml:space="preserve">                                         </w:t>
      </w:r>
      <w:r w:rsidRPr="00445005">
        <w:rPr>
          <w:rFonts w:ascii="Times New Roman" w:hAnsi="Times New Roman" w:cs="Times New Roman"/>
          <w:noProof/>
          <w:sz w:val="20"/>
          <w:szCs w:val="20"/>
          <w:lang w:eastAsia="ru-RU"/>
        </w:rPr>
        <w:drawing>
          <wp:inline distT="0" distB="0" distL="0" distR="0" wp14:anchorId="6C3293C5" wp14:editId="6B5BF096">
            <wp:extent cx="1381125" cy="4857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129ACCB" wp14:editId="76D6BCC9">
            <wp:extent cx="333375" cy="25717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w:t>
      </w:r>
      <w:r w:rsidRPr="00445005">
        <w:rPr>
          <w:rFonts w:ascii="Times New Roman" w:eastAsia="Times New Roman" w:hAnsi="Times New Roman" w:cs="Times New Roman"/>
          <w:sz w:val="20"/>
          <w:szCs w:val="20"/>
          <w:lang w:eastAsia="ru-RU"/>
        </w:rPr>
        <w:t>Количество систем тревожной сигнализации комплекса технических средств охраны (тревожная кнопка), систем охранной и тревожной сигнализации</w:t>
      </w:r>
      <w:r w:rsidRPr="00445005">
        <w:rPr>
          <w:rFonts w:ascii="Times New Roman" w:hAnsi="Times New Roman" w:cs="Times New Roman"/>
          <w:sz w:val="20"/>
          <w:szCs w:val="20"/>
        </w:rPr>
        <w:t>;</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27157171" wp14:editId="7CADD0CB">
            <wp:extent cx="295275" cy="25717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стоимость установки: системы сигнализации комплекса технических средств охраны, системы охранной и тревожной сигнализации в год.</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p>
    <w:tbl>
      <w:tblPr>
        <w:tblW w:w="9356" w:type="dxa"/>
        <w:tblInd w:w="250" w:type="dxa"/>
        <w:tblLook w:val="04A0" w:firstRow="1" w:lastRow="0" w:firstColumn="1" w:lastColumn="0" w:noHBand="0" w:noVBand="1"/>
      </w:tblPr>
      <w:tblGrid>
        <w:gridCol w:w="3686"/>
        <w:gridCol w:w="5670"/>
      </w:tblGrid>
      <w:tr w:rsidR="00103E9C" w:rsidRPr="00445005" w:rsidTr="00945CB0">
        <w:trPr>
          <w:trHeight w:val="59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Количество тревожной сигнализации комплекса технических средств охраны (тревожная кнопка), системы охранной и тревожной сигнализации </w:t>
            </w:r>
          </w:p>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(шт.)</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hAnsi="Times New Roman" w:cs="Times New Roman"/>
                <w:sz w:val="20"/>
                <w:szCs w:val="20"/>
              </w:rPr>
              <w:t xml:space="preserve">Стоимость установки </w:t>
            </w:r>
            <w:r w:rsidRPr="00445005">
              <w:rPr>
                <w:rFonts w:ascii="Times New Roman" w:eastAsia="Times New Roman" w:hAnsi="Times New Roman" w:cs="Times New Roman"/>
                <w:sz w:val="20"/>
                <w:szCs w:val="20"/>
                <w:lang w:eastAsia="ru-RU"/>
              </w:rPr>
              <w:t>тревожной сигнализации комплекса технических средств охраны (тревожная кнопка),</w:t>
            </w:r>
            <w:r w:rsidRPr="00445005">
              <w:rPr>
                <w:rFonts w:ascii="Times New Roman" w:eastAsia="Calibri" w:hAnsi="Times New Roman" w:cs="Times New Roman"/>
                <w:sz w:val="26"/>
                <w:szCs w:val="26"/>
              </w:rPr>
              <w:t xml:space="preserve"> </w:t>
            </w:r>
            <w:r w:rsidRPr="00445005">
              <w:rPr>
                <w:rFonts w:ascii="Times New Roman" w:eastAsia="Calibri" w:hAnsi="Times New Roman" w:cs="Times New Roman"/>
                <w:sz w:val="20"/>
                <w:szCs w:val="20"/>
              </w:rPr>
              <w:t>системы</w:t>
            </w:r>
            <w:r w:rsidRPr="00445005">
              <w:rPr>
                <w:rFonts w:ascii="Times New Roman" w:eastAsia="Calibri" w:hAnsi="Times New Roman" w:cs="Times New Roman"/>
                <w:sz w:val="26"/>
                <w:szCs w:val="26"/>
              </w:rPr>
              <w:t xml:space="preserve"> </w:t>
            </w:r>
            <w:r w:rsidRPr="00445005">
              <w:rPr>
                <w:rFonts w:ascii="Times New Roman" w:eastAsia="Times New Roman" w:hAnsi="Times New Roman" w:cs="Times New Roman"/>
                <w:sz w:val="20"/>
                <w:szCs w:val="20"/>
                <w:lang w:eastAsia="ru-RU"/>
              </w:rPr>
              <w:t xml:space="preserve">охранной и тревожной сигнализации </w:t>
            </w:r>
          </w:p>
          <w:p w:rsidR="00103E9C" w:rsidRPr="00445005" w:rsidRDefault="00103E9C" w:rsidP="00945CB0">
            <w:pPr>
              <w:widowControl w:val="0"/>
              <w:autoSpaceDE w:val="0"/>
              <w:autoSpaceDN w:val="0"/>
              <w:adjustRightInd w:val="0"/>
              <w:spacing w:after="0" w:line="240" w:lineRule="auto"/>
              <w:jc w:val="center"/>
              <w:rPr>
                <w:rFonts w:ascii="Times New Roman" w:hAnsi="Times New Roman" w:cs="Times New Roman"/>
                <w:sz w:val="20"/>
                <w:szCs w:val="20"/>
              </w:rPr>
            </w:pPr>
            <w:r w:rsidRPr="00445005">
              <w:rPr>
                <w:rFonts w:ascii="Times New Roman" w:eastAsia="Times New Roman" w:hAnsi="Times New Roman" w:cs="Times New Roman"/>
                <w:sz w:val="20"/>
                <w:szCs w:val="20"/>
                <w:lang w:eastAsia="ru-RU"/>
              </w:rPr>
              <w:t xml:space="preserve"> (руб.)</w:t>
            </w:r>
          </w:p>
        </w:tc>
      </w:tr>
      <w:tr w:rsidR="00103E9C" w:rsidRPr="00445005" w:rsidTr="00945CB0">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 на здание</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300 000,00</w:t>
            </w:r>
          </w:p>
        </w:tc>
      </w:tr>
    </w:tbl>
    <w:p w:rsidR="00103E9C" w:rsidRPr="00445005" w:rsidRDefault="00103E9C" w:rsidP="00D62B94">
      <w:pPr>
        <w:pStyle w:val="a3"/>
        <w:numPr>
          <w:ilvl w:val="1"/>
          <w:numId w:val="2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оплату услуг внештатных сотрудников</w:t>
      </w:r>
      <w:r w:rsidR="00A1150D">
        <w:rPr>
          <w:rFonts w:ascii="Times New Roman" w:hAnsi="Times New Roman" w:cs="Times New Roman"/>
          <w:sz w:val="26"/>
          <w:szCs w:val="26"/>
        </w:rPr>
        <w:t>:</w:t>
      </w:r>
    </w:p>
    <w:p w:rsidR="00103E9C" w:rsidRPr="00445005" w:rsidRDefault="00103E9C" w:rsidP="00103E9C">
      <w:pPr>
        <w:pStyle w:val="a3"/>
        <w:tabs>
          <w:tab w:val="left" w:pos="1134"/>
        </w:tabs>
        <w:autoSpaceDE w:val="0"/>
        <w:autoSpaceDN w:val="0"/>
        <w:adjustRightInd w:val="0"/>
        <w:spacing w:after="0" w:line="240" w:lineRule="auto"/>
        <w:ind w:left="525"/>
        <w:jc w:val="both"/>
        <w:rPr>
          <w:rFonts w:ascii="Times New Roman" w:hAnsi="Times New Roman" w:cs="Times New Roman"/>
          <w:sz w:val="26"/>
          <w:szCs w:val="26"/>
        </w:rPr>
      </w:pPr>
    </w:p>
    <w:p w:rsidR="00103E9C" w:rsidRPr="00445005" w:rsidRDefault="00103E9C" w:rsidP="00103E9C">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sidRPr="00445005">
        <w:rPr>
          <w:rFonts w:ascii="Times New Roman" w:hAnsi="Times New Roman" w:cs="Times New Roman"/>
          <w:sz w:val="26"/>
          <w:szCs w:val="26"/>
        </w:rPr>
        <w:t xml:space="preserve">                       </w:t>
      </w:r>
      <w:r w:rsidRPr="00445005">
        <w:rPr>
          <w:rFonts w:ascii="Times New Roman" w:hAnsi="Times New Roman" w:cs="Times New Roman"/>
          <w:noProof/>
          <w:sz w:val="20"/>
          <w:szCs w:val="20"/>
          <w:lang w:eastAsia="ru-RU"/>
        </w:rPr>
        <w:drawing>
          <wp:inline distT="0" distB="0" distL="0" distR="0" wp14:anchorId="582290FD" wp14:editId="41210BE2">
            <wp:extent cx="2676525" cy="4953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2BD1AC01" wp14:editId="25C0601B">
            <wp:extent cx="485775"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планируемое количество месяцев работы внештатного сотрудника;</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6033B90F" wp14:editId="3B4F58B4">
            <wp:extent cx="409575"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стоимость 1 месяца работы внештатного сотрудника;</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6E0ACC93" wp14:editId="2F5725C7">
            <wp:extent cx="3810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445005">
        <w:rPr>
          <w:rFonts w:ascii="Times New Roman" w:hAnsi="Times New Roman" w:cs="Times New Roman"/>
          <w:sz w:val="20"/>
          <w:szCs w:val="20"/>
        </w:rPr>
        <w:t xml:space="preserve"> - процентная ставка страховых взносов в государственные внебюджетные фонды.</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03E9C" w:rsidRPr="00445005" w:rsidRDefault="00103E9C" w:rsidP="00103E9C">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оказанием прочих услуг, не относящиеся к затратам на услуги связи, транспортные услуги, оплату расходов по договорам об оказании услуг, связанных </w:t>
      </w:r>
      <w:r w:rsidRPr="00445005">
        <w:rPr>
          <w:rFonts w:ascii="Times New Roman" w:hAnsi="Times New Roman" w:cs="Times New Roman"/>
          <w:sz w:val="20"/>
          <w:szCs w:val="20"/>
        </w:rPr>
        <w:lastRenderedPageBreak/>
        <w:t>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w:t>
      </w:r>
    </w:p>
    <w:p w:rsidR="00103E9C" w:rsidRPr="00445005" w:rsidRDefault="00103E9C" w:rsidP="00103E9C">
      <w:pPr>
        <w:widowControl w:val="0"/>
        <w:autoSpaceDE w:val="0"/>
        <w:autoSpaceDN w:val="0"/>
        <w:adjustRightInd w:val="0"/>
        <w:spacing w:after="0" w:line="240" w:lineRule="auto"/>
        <w:ind w:firstLine="567"/>
        <w:jc w:val="both"/>
        <w:rPr>
          <w:rFonts w:ascii="Times New Roman" w:hAnsi="Times New Roman" w:cs="Times New Roman"/>
          <w:sz w:val="20"/>
          <w:szCs w:val="20"/>
        </w:rPr>
      </w:pPr>
    </w:p>
    <w:tbl>
      <w:tblPr>
        <w:tblW w:w="9938" w:type="dxa"/>
        <w:tblInd w:w="93" w:type="dxa"/>
        <w:tblLook w:val="04A0" w:firstRow="1" w:lastRow="0" w:firstColumn="1" w:lastColumn="0" w:noHBand="0" w:noVBand="1"/>
      </w:tblPr>
      <w:tblGrid>
        <w:gridCol w:w="3417"/>
        <w:gridCol w:w="2694"/>
        <w:gridCol w:w="3827"/>
      </w:tblGrid>
      <w:tr w:rsidR="00103E9C" w:rsidRPr="00445005" w:rsidTr="00945CB0">
        <w:trPr>
          <w:trHeight w:val="63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Планируемое количество месяцев работы внештатного сотрудника </w:t>
            </w:r>
          </w:p>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(мес.)</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Стоимость 1 месяца работы внештатного сотрудника                                  (руб.)</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Процентная ставка страховых взносов в государственные внебюджетные фонды</w:t>
            </w:r>
          </w:p>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 (%)</w:t>
            </w:r>
          </w:p>
        </w:tc>
      </w:tr>
      <w:tr w:rsidR="00103E9C" w:rsidRPr="00445005" w:rsidTr="00945CB0">
        <w:trPr>
          <w:trHeight w:val="118"/>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12</w:t>
            </w:r>
          </w:p>
        </w:tc>
        <w:tc>
          <w:tcPr>
            <w:tcW w:w="2694" w:type="dxa"/>
            <w:tcBorders>
              <w:top w:val="nil"/>
              <w:left w:val="nil"/>
              <w:bottom w:val="single" w:sz="4" w:space="0" w:color="auto"/>
              <w:right w:val="single" w:sz="4" w:space="0" w:color="auto"/>
            </w:tcBorders>
            <w:shd w:val="clear" w:color="auto" w:fill="auto"/>
            <w:noWrap/>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70 000,00</w:t>
            </w:r>
          </w:p>
        </w:tc>
        <w:tc>
          <w:tcPr>
            <w:tcW w:w="3827" w:type="dxa"/>
            <w:tcBorders>
              <w:top w:val="nil"/>
              <w:left w:val="nil"/>
              <w:bottom w:val="single" w:sz="4" w:space="0" w:color="auto"/>
              <w:right w:val="single" w:sz="4" w:space="0" w:color="auto"/>
            </w:tcBorders>
            <w:shd w:val="clear" w:color="auto" w:fill="auto"/>
            <w:noWrap/>
            <w:vAlign w:val="center"/>
            <w:hideMark/>
          </w:tcPr>
          <w:p w:rsidR="00103E9C" w:rsidRPr="00445005" w:rsidRDefault="00103E9C"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соответствии с законодательством</w:t>
            </w:r>
          </w:p>
        </w:tc>
      </w:tr>
    </w:tbl>
    <w:p w:rsidR="00103E9C" w:rsidRPr="00445005" w:rsidRDefault="00103E9C" w:rsidP="00103E9C">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E36DED" w:rsidRPr="00476B1A" w:rsidRDefault="00E36DED" w:rsidP="00D62B94">
      <w:pPr>
        <w:pStyle w:val="a3"/>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76B1A">
        <w:rPr>
          <w:rFonts w:ascii="Times New Roman" w:hAnsi="Times New Roman" w:cs="Times New Roman"/>
          <w:sz w:val="26"/>
          <w:szCs w:val="26"/>
        </w:rPr>
        <w:t>Затраты на услуги по ежегодной поверке геодезических приборов</w:t>
      </w:r>
      <w:r w:rsidR="00262A36" w:rsidRPr="00476B1A">
        <w:rPr>
          <w:rFonts w:ascii="Times New Roman" w:hAnsi="Times New Roman" w:cs="Times New Roman"/>
          <w:sz w:val="26"/>
          <w:szCs w:val="26"/>
        </w:rPr>
        <w:t xml:space="preserve"> и тепловизионного оборудования</w:t>
      </w:r>
      <w:r w:rsidR="00A1150D" w:rsidRPr="00476B1A">
        <w:rPr>
          <w:rFonts w:ascii="Times New Roman" w:hAnsi="Times New Roman" w:cs="Times New Roman"/>
          <w:sz w:val="26"/>
          <w:szCs w:val="26"/>
        </w:rPr>
        <w:t>:</w:t>
      </w:r>
    </w:p>
    <w:p w:rsidR="003D4085" w:rsidRPr="00445005" w:rsidRDefault="003D4085" w:rsidP="003D4085">
      <w:pPr>
        <w:pStyle w:val="a3"/>
        <w:tabs>
          <w:tab w:val="left" w:pos="1134"/>
        </w:tabs>
        <w:autoSpaceDE w:val="0"/>
        <w:autoSpaceDN w:val="0"/>
        <w:adjustRightInd w:val="0"/>
        <w:spacing w:after="0" w:line="240" w:lineRule="auto"/>
        <w:ind w:left="525"/>
        <w:jc w:val="both"/>
        <w:rPr>
          <w:rFonts w:ascii="Times New Roman" w:hAnsi="Times New Roman" w:cs="Times New Roman"/>
          <w:sz w:val="26"/>
          <w:szCs w:val="26"/>
        </w:rPr>
      </w:pPr>
    </w:p>
    <w:p w:rsidR="003D4085" w:rsidRPr="00445005" w:rsidRDefault="003D4085" w:rsidP="003D4085">
      <w:pPr>
        <w:pStyle w:val="a3"/>
        <w:tabs>
          <w:tab w:val="left" w:pos="1134"/>
        </w:tabs>
        <w:autoSpaceDE w:val="0"/>
        <w:autoSpaceDN w:val="0"/>
        <w:adjustRightInd w:val="0"/>
        <w:spacing w:after="0" w:line="240" w:lineRule="auto"/>
        <w:ind w:left="525"/>
        <w:jc w:val="center"/>
        <w:rPr>
          <w:rFonts w:ascii="Times New Roman" w:hAnsi="Times New Roman" w:cs="Times New Roman"/>
          <w:sz w:val="26"/>
          <w:szCs w:val="26"/>
          <w:vertAlign w:val="subscript"/>
        </w:rPr>
      </w:pPr>
      <w:r w:rsidRPr="00445005">
        <w:rPr>
          <w:rFonts w:ascii="Times New Roman" w:hAnsi="Times New Roman" w:cs="Times New Roman"/>
          <w:sz w:val="26"/>
          <w:szCs w:val="26"/>
        </w:rPr>
        <w:t>З</w:t>
      </w:r>
      <w:r w:rsidR="007F3657" w:rsidRPr="00445005">
        <w:rPr>
          <w:rFonts w:ascii="Times New Roman" w:hAnsi="Times New Roman" w:cs="Times New Roman"/>
          <w:sz w:val="26"/>
          <w:szCs w:val="26"/>
        </w:rPr>
        <w:t xml:space="preserve"> </w:t>
      </w:r>
      <w:proofErr w:type="spellStart"/>
      <w:r w:rsidRPr="00445005">
        <w:rPr>
          <w:rFonts w:ascii="Times New Roman" w:hAnsi="Times New Roman" w:cs="Times New Roman"/>
          <w:sz w:val="26"/>
          <w:szCs w:val="26"/>
          <w:vertAlign w:val="subscript"/>
        </w:rPr>
        <w:t>приб</w:t>
      </w:r>
      <w:proofErr w:type="spellEnd"/>
      <w:r w:rsidR="007F3657"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rPr>
        <w:t>=</w:t>
      </w:r>
      <w:r w:rsidR="007F3657"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Q</w:t>
      </w:r>
      <w:r w:rsidRPr="00445005">
        <w:rPr>
          <w:rFonts w:ascii="Times New Roman" w:hAnsi="Times New Roman" w:cs="Times New Roman"/>
          <w:sz w:val="26"/>
          <w:szCs w:val="26"/>
          <w:vertAlign w:val="subscript"/>
          <w:lang w:val="en-US"/>
        </w:rPr>
        <w:t>i</w:t>
      </w:r>
      <w:r w:rsidR="007F3657" w:rsidRPr="00445005">
        <w:rPr>
          <w:rFonts w:ascii="Times New Roman" w:hAnsi="Times New Roman" w:cs="Times New Roman"/>
          <w:sz w:val="26"/>
          <w:szCs w:val="26"/>
          <w:vertAlign w:val="subscript"/>
        </w:rPr>
        <w:t xml:space="preserve"> </w:t>
      </w:r>
      <w:proofErr w:type="spellStart"/>
      <w:r w:rsidRPr="00445005">
        <w:rPr>
          <w:rFonts w:ascii="Times New Roman" w:hAnsi="Times New Roman" w:cs="Times New Roman"/>
          <w:sz w:val="26"/>
          <w:szCs w:val="26"/>
          <w:vertAlign w:val="subscript"/>
        </w:rPr>
        <w:t>приб</w:t>
      </w:r>
      <w:proofErr w:type="spellEnd"/>
      <w:r w:rsidR="007F3657"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rPr>
        <w:t>*Р</w:t>
      </w:r>
      <w:r w:rsidRPr="00445005">
        <w:rPr>
          <w:rFonts w:ascii="Times New Roman" w:hAnsi="Times New Roman" w:cs="Times New Roman"/>
          <w:sz w:val="26"/>
          <w:szCs w:val="26"/>
          <w:vertAlign w:val="subscript"/>
          <w:lang w:val="en-US"/>
        </w:rPr>
        <w:t>i</w:t>
      </w:r>
      <w:r w:rsidR="007F3657" w:rsidRPr="00445005">
        <w:rPr>
          <w:rFonts w:ascii="Times New Roman" w:hAnsi="Times New Roman" w:cs="Times New Roman"/>
          <w:sz w:val="26"/>
          <w:szCs w:val="26"/>
          <w:vertAlign w:val="subscript"/>
        </w:rPr>
        <w:t xml:space="preserve"> </w:t>
      </w:r>
      <w:proofErr w:type="spellStart"/>
      <w:r w:rsidRPr="00445005">
        <w:rPr>
          <w:rFonts w:ascii="Times New Roman" w:hAnsi="Times New Roman" w:cs="Times New Roman"/>
          <w:sz w:val="26"/>
          <w:szCs w:val="26"/>
          <w:vertAlign w:val="subscript"/>
        </w:rPr>
        <w:t>приб</w:t>
      </w:r>
      <w:proofErr w:type="spellEnd"/>
      <w:r w:rsidR="007F3657" w:rsidRPr="00445005">
        <w:rPr>
          <w:rFonts w:ascii="Times New Roman" w:hAnsi="Times New Roman" w:cs="Times New Roman"/>
          <w:sz w:val="26"/>
          <w:szCs w:val="26"/>
          <w:vertAlign w:val="subscript"/>
        </w:rPr>
        <w:t>.</w:t>
      </w:r>
    </w:p>
    <w:p w:rsidR="003D4085" w:rsidRPr="00445005" w:rsidRDefault="003D4085" w:rsidP="003D4085">
      <w:pPr>
        <w:pStyle w:val="a3"/>
        <w:tabs>
          <w:tab w:val="left" w:pos="1134"/>
        </w:tabs>
        <w:autoSpaceDE w:val="0"/>
        <w:autoSpaceDN w:val="0"/>
        <w:adjustRightInd w:val="0"/>
        <w:spacing w:after="0" w:line="240" w:lineRule="auto"/>
        <w:ind w:left="525"/>
        <w:jc w:val="center"/>
        <w:rPr>
          <w:rFonts w:ascii="Times New Roman" w:hAnsi="Times New Roman" w:cs="Times New Roman"/>
          <w:sz w:val="26"/>
          <w:szCs w:val="26"/>
        </w:rPr>
      </w:pPr>
    </w:p>
    <w:p w:rsidR="00BD4606" w:rsidRPr="00445005" w:rsidRDefault="00BD4606" w:rsidP="00BD4606">
      <w:pPr>
        <w:spacing w:after="0" w:line="240" w:lineRule="auto"/>
        <w:ind w:firstLine="525"/>
        <w:rPr>
          <w:rFonts w:ascii="Times New Roman" w:hAnsi="Times New Roman" w:cs="Times New Roman"/>
          <w:sz w:val="20"/>
          <w:szCs w:val="20"/>
        </w:rPr>
      </w:pPr>
      <w:r w:rsidRPr="00445005">
        <w:rPr>
          <w:rFonts w:ascii="Times New Roman" w:hAnsi="Times New Roman" w:cs="Times New Roman"/>
          <w:sz w:val="20"/>
          <w:szCs w:val="20"/>
        </w:rPr>
        <w:t>где:</w:t>
      </w:r>
    </w:p>
    <w:p w:rsidR="00E36DED" w:rsidRPr="00445005" w:rsidRDefault="003D4085" w:rsidP="00E36DED">
      <w:pPr>
        <w:pStyle w:val="a3"/>
        <w:tabs>
          <w:tab w:val="left" w:pos="1134"/>
        </w:tabs>
        <w:autoSpaceDE w:val="0"/>
        <w:autoSpaceDN w:val="0"/>
        <w:adjustRightInd w:val="0"/>
        <w:spacing w:after="0" w:line="240" w:lineRule="auto"/>
        <w:ind w:left="525"/>
        <w:jc w:val="both"/>
        <w:rPr>
          <w:rFonts w:ascii="Times New Roman" w:hAnsi="Times New Roman" w:cs="Times New Roman"/>
          <w:sz w:val="26"/>
          <w:szCs w:val="26"/>
        </w:rPr>
      </w:pPr>
      <w:r w:rsidRPr="00445005">
        <w:rPr>
          <w:rFonts w:ascii="Times New Roman" w:hAnsi="Times New Roman" w:cs="Times New Roman"/>
          <w:sz w:val="26"/>
          <w:szCs w:val="26"/>
          <w:lang w:val="en-US"/>
        </w:rPr>
        <w:t>Q</w:t>
      </w:r>
      <w:r w:rsidRPr="00445005">
        <w:rPr>
          <w:rFonts w:ascii="Times New Roman" w:hAnsi="Times New Roman" w:cs="Times New Roman"/>
          <w:sz w:val="26"/>
          <w:szCs w:val="26"/>
          <w:vertAlign w:val="subscript"/>
          <w:lang w:val="en-US"/>
        </w:rPr>
        <w:t>i</w:t>
      </w:r>
      <w:r w:rsidR="007F3657" w:rsidRPr="00445005">
        <w:rPr>
          <w:rFonts w:ascii="Times New Roman" w:hAnsi="Times New Roman" w:cs="Times New Roman"/>
          <w:sz w:val="26"/>
          <w:szCs w:val="26"/>
          <w:vertAlign w:val="subscript"/>
        </w:rPr>
        <w:t xml:space="preserve"> </w:t>
      </w:r>
      <w:proofErr w:type="spellStart"/>
      <w:r w:rsidRPr="00445005">
        <w:rPr>
          <w:rFonts w:ascii="Times New Roman" w:hAnsi="Times New Roman" w:cs="Times New Roman"/>
          <w:sz w:val="26"/>
          <w:szCs w:val="26"/>
          <w:vertAlign w:val="subscript"/>
        </w:rPr>
        <w:t>приб</w:t>
      </w:r>
      <w:proofErr w:type="spellEnd"/>
      <w:r w:rsidR="007F3657" w:rsidRPr="00445005">
        <w:rPr>
          <w:rFonts w:ascii="Times New Roman" w:hAnsi="Times New Roman" w:cs="Times New Roman"/>
          <w:sz w:val="26"/>
          <w:szCs w:val="26"/>
          <w:vertAlign w:val="subscript"/>
        </w:rPr>
        <w:t>.</w:t>
      </w:r>
      <w:r w:rsidRPr="00445005">
        <w:rPr>
          <w:rFonts w:ascii="Times New Roman" w:hAnsi="Times New Roman" w:cs="Times New Roman"/>
          <w:sz w:val="26"/>
          <w:szCs w:val="26"/>
        </w:rPr>
        <w:t xml:space="preserve"> – </w:t>
      </w:r>
      <w:r w:rsidRPr="00445005">
        <w:rPr>
          <w:rFonts w:ascii="Times New Roman" w:hAnsi="Times New Roman" w:cs="Times New Roman"/>
          <w:sz w:val="20"/>
          <w:szCs w:val="20"/>
        </w:rPr>
        <w:t>количество геодезических приборов</w:t>
      </w:r>
    </w:p>
    <w:p w:rsidR="003D4085" w:rsidRPr="00445005" w:rsidRDefault="003D4085" w:rsidP="00E36DED">
      <w:pPr>
        <w:pStyle w:val="a3"/>
        <w:tabs>
          <w:tab w:val="left" w:pos="1134"/>
        </w:tabs>
        <w:autoSpaceDE w:val="0"/>
        <w:autoSpaceDN w:val="0"/>
        <w:adjustRightInd w:val="0"/>
        <w:spacing w:after="0" w:line="240" w:lineRule="auto"/>
        <w:ind w:left="525"/>
        <w:jc w:val="both"/>
        <w:rPr>
          <w:rFonts w:ascii="Times New Roman" w:hAnsi="Times New Roman" w:cs="Times New Roman"/>
          <w:sz w:val="20"/>
          <w:szCs w:val="20"/>
        </w:rPr>
      </w:pPr>
      <w:r w:rsidRPr="00445005">
        <w:rPr>
          <w:rFonts w:ascii="Times New Roman" w:hAnsi="Times New Roman" w:cs="Times New Roman"/>
          <w:sz w:val="26"/>
          <w:szCs w:val="26"/>
        </w:rPr>
        <w:t>Р</w:t>
      </w:r>
      <w:r w:rsidRPr="00445005">
        <w:rPr>
          <w:rFonts w:ascii="Times New Roman" w:hAnsi="Times New Roman" w:cs="Times New Roman"/>
          <w:sz w:val="26"/>
          <w:szCs w:val="26"/>
          <w:vertAlign w:val="subscript"/>
          <w:lang w:val="en-US"/>
        </w:rPr>
        <w:t>i</w:t>
      </w:r>
      <w:r w:rsidR="007F3657" w:rsidRPr="00445005">
        <w:rPr>
          <w:rFonts w:ascii="Times New Roman" w:hAnsi="Times New Roman" w:cs="Times New Roman"/>
          <w:sz w:val="26"/>
          <w:szCs w:val="26"/>
          <w:vertAlign w:val="subscript"/>
        </w:rPr>
        <w:t xml:space="preserve"> </w:t>
      </w:r>
      <w:proofErr w:type="spellStart"/>
      <w:r w:rsidRPr="00445005">
        <w:rPr>
          <w:rFonts w:ascii="Times New Roman" w:hAnsi="Times New Roman" w:cs="Times New Roman"/>
          <w:sz w:val="26"/>
          <w:szCs w:val="26"/>
          <w:vertAlign w:val="subscript"/>
        </w:rPr>
        <w:t>приб</w:t>
      </w:r>
      <w:proofErr w:type="spellEnd"/>
      <w:r w:rsidR="007F3657" w:rsidRPr="00445005">
        <w:rPr>
          <w:rFonts w:ascii="Times New Roman" w:hAnsi="Times New Roman" w:cs="Times New Roman"/>
          <w:sz w:val="26"/>
          <w:szCs w:val="26"/>
          <w:vertAlign w:val="subscript"/>
        </w:rPr>
        <w:t>.</w:t>
      </w:r>
      <w:r w:rsidRPr="00445005">
        <w:rPr>
          <w:rFonts w:ascii="Times New Roman" w:hAnsi="Times New Roman" w:cs="Times New Roman"/>
          <w:sz w:val="26"/>
          <w:szCs w:val="26"/>
          <w:vertAlign w:val="subscript"/>
        </w:rPr>
        <w:t xml:space="preserve"> </w:t>
      </w:r>
      <w:r w:rsidRPr="00445005">
        <w:rPr>
          <w:rFonts w:ascii="Times New Roman" w:hAnsi="Times New Roman" w:cs="Times New Roman"/>
          <w:sz w:val="26"/>
          <w:szCs w:val="26"/>
        </w:rPr>
        <w:t>–</w:t>
      </w:r>
      <w:r w:rsidRPr="00445005">
        <w:rPr>
          <w:rFonts w:ascii="Times New Roman" w:hAnsi="Times New Roman" w:cs="Times New Roman"/>
          <w:sz w:val="26"/>
          <w:szCs w:val="26"/>
          <w:vertAlign w:val="subscript"/>
        </w:rPr>
        <w:t xml:space="preserve"> </w:t>
      </w:r>
      <w:r w:rsidRPr="00445005">
        <w:rPr>
          <w:rFonts w:ascii="Times New Roman" w:hAnsi="Times New Roman" w:cs="Times New Roman"/>
          <w:sz w:val="20"/>
          <w:szCs w:val="20"/>
        </w:rPr>
        <w:t>стоимость поверки геодезического оборудования</w:t>
      </w:r>
    </w:p>
    <w:tbl>
      <w:tblPr>
        <w:tblStyle w:val="a6"/>
        <w:tblW w:w="0" w:type="auto"/>
        <w:tblInd w:w="525" w:type="dxa"/>
        <w:tblLook w:val="04A0" w:firstRow="1" w:lastRow="0" w:firstColumn="1" w:lastColumn="0" w:noHBand="0" w:noVBand="1"/>
      </w:tblPr>
      <w:tblGrid>
        <w:gridCol w:w="4525"/>
        <w:gridCol w:w="4521"/>
      </w:tblGrid>
      <w:tr w:rsidR="003D4085" w:rsidRPr="00445005" w:rsidTr="003D4085">
        <w:tc>
          <w:tcPr>
            <w:tcW w:w="4785" w:type="dxa"/>
          </w:tcPr>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Количество приборов</w:t>
            </w:r>
          </w:p>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(шт.)</w:t>
            </w:r>
          </w:p>
        </w:tc>
        <w:tc>
          <w:tcPr>
            <w:tcW w:w="4786" w:type="dxa"/>
          </w:tcPr>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Стоимость поверки на 1 ед. прибора</w:t>
            </w:r>
          </w:p>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(руб.)</w:t>
            </w:r>
          </w:p>
        </w:tc>
      </w:tr>
      <w:tr w:rsidR="003D4085" w:rsidRPr="00445005" w:rsidTr="003D4085">
        <w:tc>
          <w:tcPr>
            <w:tcW w:w="4785" w:type="dxa"/>
          </w:tcPr>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c>
          <w:tcPr>
            <w:tcW w:w="4786" w:type="dxa"/>
          </w:tcPr>
          <w:p w:rsidR="003D4085" w:rsidRPr="00445005" w:rsidRDefault="003D4085" w:rsidP="003D4085">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не более 25 000,00</w:t>
            </w:r>
          </w:p>
        </w:tc>
      </w:tr>
    </w:tbl>
    <w:p w:rsidR="003D4085" w:rsidRPr="00445005" w:rsidRDefault="003D4085" w:rsidP="00E36DED">
      <w:pPr>
        <w:pStyle w:val="a3"/>
        <w:tabs>
          <w:tab w:val="left" w:pos="1134"/>
        </w:tabs>
        <w:autoSpaceDE w:val="0"/>
        <w:autoSpaceDN w:val="0"/>
        <w:adjustRightInd w:val="0"/>
        <w:spacing w:after="0" w:line="240" w:lineRule="auto"/>
        <w:ind w:left="525"/>
        <w:jc w:val="both"/>
        <w:rPr>
          <w:rFonts w:ascii="Times New Roman" w:hAnsi="Times New Roman" w:cs="Times New Roman"/>
          <w:sz w:val="20"/>
          <w:szCs w:val="20"/>
        </w:rPr>
      </w:pPr>
    </w:p>
    <w:p w:rsidR="003D4085" w:rsidRPr="00445005" w:rsidRDefault="007F3657" w:rsidP="00D62B94">
      <w:pPr>
        <w:pStyle w:val="a3"/>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 xml:space="preserve">Затраты на услуги по выдаче заключений экспертной организацией </w:t>
      </w:r>
      <w:r w:rsidR="00A1150D">
        <w:rPr>
          <w:rFonts w:ascii="Times New Roman" w:hAnsi="Times New Roman" w:cs="Times New Roman"/>
          <w:sz w:val="26"/>
          <w:szCs w:val="26"/>
        </w:rPr>
        <w:br/>
      </w:r>
      <w:r w:rsidRPr="00445005">
        <w:rPr>
          <w:rFonts w:ascii="Times New Roman" w:hAnsi="Times New Roman" w:cs="Times New Roman"/>
          <w:sz w:val="26"/>
          <w:szCs w:val="26"/>
        </w:rPr>
        <w:t>по объектам незавершенного строительства</w:t>
      </w:r>
      <w:r w:rsidR="00A1150D">
        <w:rPr>
          <w:rFonts w:ascii="Times New Roman" w:hAnsi="Times New Roman" w:cs="Times New Roman"/>
          <w:sz w:val="26"/>
          <w:szCs w:val="26"/>
        </w:rPr>
        <w:t>:</w:t>
      </w:r>
    </w:p>
    <w:p w:rsidR="007F3657" w:rsidRPr="00445005" w:rsidRDefault="007F3657" w:rsidP="007F3657">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7F3657" w:rsidRPr="00445005" w:rsidRDefault="007F3657" w:rsidP="007F3657">
      <w:pPr>
        <w:pStyle w:val="a3"/>
        <w:tabs>
          <w:tab w:val="left" w:pos="1134"/>
        </w:tabs>
        <w:autoSpaceDE w:val="0"/>
        <w:autoSpaceDN w:val="0"/>
        <w:adjustRightInd w:val="0"/>
        <w:spacing w:after="0" w:line="240" w:lineRule="auto"/>
        <w:ind w:left="709"/>
        <w:jc w:val="center"/>
        <w:rPr>
          <w:rFonts w:ascii="Times New Roman" w:hAnsi="Times New Roman" w:cs="Times New Roman"/>
          <w:sz w:val="26"/>
          <w:szCs w:val="26"/>
        </w:rPr>
      </w:pPr>
      <w:r w:rsidRPr="00445005">
        <w:rPr>
          <w:rFonts w:ascii="Times New Roman" w:hAnsi="Times New Roman" w:cs="Times New Roman"/>
          <w:sz w:val="26"/>
          <w:szCs w:val="26"/>
        </w:rPr>
        <w:t xml:space="preserve">З = </w:t>
      </w:r>
      <w:r w:rsidRPr="00445005">
        <w:rPr>
          <w:rFonts w:ascii="Times New Roman" w:hAnsi="Times New Roman" w:cs="Times New Roman"/>
          <w:sz w:val="26"/>
          <w:szCs w:val="26"/>
          <w:lang w:val="en-US"/>
        </w:rPr>
        <w:t>Q</w:t>
      </w:r>
      <w:r w:rsidR="00463836" w:rsidRPr="00445005">
        <w:rPr>
          <w:rFonts w:ascii="Times New Roman" w:hAnsi="Times New Roman" w:cs="Times New Roman"/>
          <w:sz w:val="26"/>
          <w:szCs w:val="26"/>
        </w:rPr>
        <w:t xml:space="preserve"> </w:t>
      </w:r>
      <w:proofErr w:type="spellStart"/>
      <w:r w:rsidRPr="00445005">
        <w:rPr>
          <w:rFonts w:ascii="Times New Roman" w:hAnsi="Times New Roman" w:cs="Times New Roman"/>
          <w:sz w:val="26"/>
          <w:szCs w:val="26"/>
          <w:vertAlign w:val="subscript"/>
        </w:rPr>
        <w:t>закл</w:t>
      </w:r>
      <w:proofErr w:type="spellEnd"/>
      <w:r w:rsidR="00463836" w:rsidRPr="00445005">
        <w:rPr>
          <w:rFonts w:ascii="Times New Roman" w:hAnsi="Times New Roman" w:cs="Times New Roman"/>
          <w:sz w:val="26"/>
          <w:szCs w:val="26"/>
          <w:vertAlign w:val="subscript"/>
        </w:rPr>
        <w:t>.</w:t>
      </w:r>
      <w:r w:rsidRPr="00445005">
        <w:rPr>
          <w:rFonts w:ascii="Times New Roman" w:hAnsi="Times New Roman" w:cs="Times New Roman"/>
          <w:sz w:val="26"/>
          <w:szCs w:val="26"/>
        </w:rPr>
        <w:t xml:space="preserve"> * </w:t>
      </w:r>
      <w:r w:rsidRPr="00445005">
        <w:rPr>
          <w:rFonts w:ascii="Times New Roman" w:hAnsi="Times New Roman" w:cs="Times New Roman"/>
          <w:sz w:val="26"/>
          <w:szCs w:val="26"/>
          <w:lang w:val="en-US"/>
        </w:rPr>
        <w:t>P</w:t>
      </w:r>
      <w:r w:rsidR="00463836" w:rsidRPr="00445005">
        <w:rPr>
          <w:rFonts w:ascii="Times New Roman" w:hAnsi="Times New Roman" w:cs="Times New Roman"/>
          <w:sz w:val="26"/>
          <w:szCs w:val="26"/>
        </w:rPr>
        <w:t xml:space="preserve"> </w:t>
      </w:r>
      <w:proofErr w:type="spellStart"/>
      <w:r w:rsidR="00463836" w:rsidRPr="00445005">
        <w:rPr>
          <w:rFonts w:ascii="Times New Roman" w:hAnsi="Times New Roman" w:cs="Times New Roman"/>
          <w:sz w:val="26"/>
          <w:szCs w:val="26"/>
          <w:vertAlign w:val="subscript"/>
        </w:rPr>
        <w:t>закл</w:t>
      </w:r>
      <w:proofErr w:type="spellEnd"/>
      <w:r w:rsidR="00463836" w:rsidRPr="00445005">
        <w:rPr>
          <w:rFonts w:ascii="Times New Roman" w:hAnsi="Times New Roman" w:cs="Times New Roman"/>
          <w:sz w:val="26"/>
          <w:szCs w:val="26"/>
          <w:vertAlign w:val="subscript"/>
        </w:rPr>
        <w:t>.</w:t>
      </w:r>
    </w:p>
    <w:p w:rsidR="00BD4606" w:rsidRPr="00445005" w:rsidRDefault="00BD4606" w:rsidP="00BD4606">
      <w:pPr>
        <w:spacing w:after="0" w:line="240" w:lineRule="auto"/>
        <w:ind w:firstLine="708"/>
        <w:rPr>
          <w:rFonts w:ascii="Times New Roman" w:hAnsi="Times New Roman" w:cs="Times New Roman"/>
          <w:sz w:val="20"/>
          <w:szCs w:val="20"/>
        </w:rPr>
      </w:pPr>
      <w:r w:rsidRPr="00445005">
        <w:rPr>
          <w:rFonts w:ascii="Times New Roman" w:hAnsi="Times New Roman" w:cs="Times New Roman"/>
          <w:sz w:val="20"/>
          <w:szCs w:val="20"/>
        </w:rPr>
        <w:t>где:</w:t>
      </w:r>
    </w:p>
    <w:p w:rsidR="00463836" w:rsidRPr="00445005" w:rsidRDefault="00463836" w:rsidP="00463836">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sidRPr="00445005">
        <w:rPr>
          <w:rFonts w:ascii="Times New Roman" w:hAnsi="Times New Roman" w:cs="Times New Roman"/>
          <w:sz w:val="26"/>
          <w:szCs w:val="26"/>
          <w:lang w:val="en-US"/>
        </w:rPr>
        <w:t>Q</w:t>
      </w:r>
      <w:r w:rsidRPr="00445005">
        <w:rPr>
          <w:rFonts w:ascii="Times New Roman" w:hAnsi="Times New Roman" w:cs="Times New Roman"/>
          <w:sz w:val="26"/>
          <w:szCs w:val="26"/>
        </w:rPr>
        <w:t xml:space="preserve"> </w:t>
      </w:r>
      <w:proofErr w:type="spellStart"/>
      <w:r w:rsidRPr="00445005">
        <w:rPr>
          <w:rFonts w:ascii="Times New Roman" w:hAnsi="Times New Roman" w:cs="Times New Roman"/>
          <w:sz w:val="26"/>
          <w:szCs w:val="26"/>
          <w:vertAlign w:val="subscript"/>
        </w:rPr>
        <w:t>закл</w:t>
      </w:r>
      <w:proofErr w:type="spellEnd"/>
      <w:r w:rsidRPr="00445005">
        <w:rPr>
          <w:rFonts w:ascii="Times New Roman" w:hAnsi="Times New Roman" w:cs="Times New Roman"/>
          <w:sz w:val="26"/>
          <w:szCs w:val="26"/>
          <w:vertAlign w:val="subscript"/>
        </w:rPr>
        <w:t>.</w:t>
      </w:r>
      <w:r w:rsidRPr="00445005">
        <w:rPr>
          <w:rFonts w:ascii="Times New Roman" w:hAnsi="Times New Roman" w:cs="Times New Roman"/>
          <w:sz w:val="26"/>
          <w:szCs w:val="26"/>
        </w:rPr>
        <w:t xml:space="preserve">- </w:t>
      </w:r>
      <w:r w:rsidRPr="00445005">
        <w:rPr>
          <w:rFonts w:ascii="Times New Roman" w:hAnsi="Times New Roman" w:cs="Times New Roman"/>
          <w:sz w:val="20"/>
          <w:szCs w:val="20"/>
        </w:rPr>
        <w:t>количество заключений (актов)экспертизы</w:t>
      </w:r>
    </w:p>
    <w:p w:rsidR="00463836" w:rsidRPr="00445005" w:rsidRDefault="00463836" w:rsidP="00463836">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r w:rsidRPr="00445005">
        <w:rPr>
          <w:rFonts w:ascii="Times New Roman" w:hAnsi="Times New Roman" w:cs="Times New Roman"/>
          <w:sz w:val="26"/>
          <w:szCs w:val="26"/>
          <w:lang w:val="en-US"/>
        </w:rPr>
        <w:t>P</w:t>
      </w:r>
      <w:r w:rsidRPr="00445005">
        <w:rPr>
          <w:rFonts w:ascii="Times New Roman" w:hAnsi="Times New Roman" w:cs="Times New Roman"/>
          <w:sz w:val="26"/>
          <w:szCs w:val="26"/>
        </w:rPr>
        <w:t xml:space="preserve"> </w:t>
      </w:r>
      <w:proofErr w:type="spellStart"/>
      <w:r w:rsidRPr="00445005">
        <w:rPr>
          <w:rFonts w:ascii="Times New Roman" w:hAnsi="Times New Roman" w:cs="Times New Roman"/>
          <w:sz w:val="26"/>
          <w:szCs w:val="26"/>
          <w:vertAlign w:val="subscript"/>
        </w:rPr>
        <w:t>закл</w:t>
      </w:r>
      <w:proofErr w:type="spellEnd"/>
      <w:r w:rsidRPr="00445005">
        <w:rPr>
          <w:rFonts w:ascii="Times New Roman" w:hAnsi="Times New Roman" w:cs="Times New Roman"/>
          <w:sz w:val="26"/>
          <w:szCs w:val="26"/>
          <w:vertAlign w:val="subscript"/>
        </w:rPr>
        <w:t>.</w:t>
      </w:r>
      <w:r w:rsidRPr="00445005">
        <w:rPr>
          <w:rFonts w:ascii="Times New Roman" w:hAnsi="Times New Roman" w:cs="Times New Roman"/>
          <w:sz w:val="26"/>
          <w:szCs w:val="26"/>
        </w:rPr>
        <w:t xml:space="preserve">- </w:t>
      </w:r>
      <w:r w:rsidRPr="00445005">
        <w:rPr>
          <w:rFonts w:ascii="Times New Roman" w:hAnsi="Times New Roman" w:cs="Times New Roman"/>
          <w:sz w:val="20"/>
          <w:szCs w:val="20"/>
        </w:rPr>
        <w:t>стоимость заключения</w:t>
      </w:r>
    </w:p>
    <w:p w:rsidR="00463836" w:rsidRPr="00445005" w:rsidRDefault="00463836" w:rsidP="00463836">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tbl>
      <w:tblPr>
        <w:tblStyle w:val="a6"/>
        <w:tblW w:w="0" w:type="auto"/>
        <w:tblInd w:w="709" w:type="dxa"/>
        <w:tblLook w:val="04A0" w:firstRow="1" w:lastRow="0" w:firstColumn="1" w:lastColumn="0" w:noHBand="0" w:noVBand="1"/>
      </w:tblPr>
      <w:tblGrid>
        <w:gridCol w:w="4431"/>
        <w:gridCol w:w="4431"/>
      </w:tblGrid>
      <w:tr w:rsidR="00463836" w:rsidRPr="00445005" w:rsidTr="00463836">
        <w:tc>
          <w:tcPr>
            <w:tcW w:w="4785" w:type="dxa"/>
          </w:tcPr>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Количество заключений (актов)</w:t>
            </w:r>
          </w:p>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(шт.)</w:t>
            </w:r>
          </w:p>
        </w:tc>
        <w:tc>
          <w:tcPr>
            <w:tcW w:w="4786" w:type="dxa"/>
          </w:tcPr>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Стоимость заключения</w:t>
            </w:r>
          </w:p>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(руб.)</w:t>
            </w:r>
          </w:p>
        </w:tc>
      </w:tr>
      <w:tr w:rsidR="00463836" w:rsidRPr="00445005" w:rsidTr="00463836">
        <w:tc>
          <w:tcPr>
            <w:tcW w:w="4785" w:type="dxa"/>
          </w:tcPr>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Не более 50</w:t>
            </w:r>
          </w:p>
        </w:tc>
        <w:tc>
          <w:tcPr>
            <w:tcW w:w="4786" w:type="dxa"/>
          </w:tcPr>
          <w:p w:rsidR="00463836" w:rsidRPr="00445005" w:rsidRDefault="00463836" w:rsidP="00463836">
            <w:pPr>
              <w:pStyle w:val="a3"/>
              <w:tabs>
                <w:tab w:val="left" w:pos="1134"/>
              </w:tabs>
              <w:autoSpaceDE w:val="0"/>
              <w:autoSpaceDN w:val="0"/>
              <w:adjustRightInd w:val="0"/>
              <w:ind w:left="0"/>
              <w:jc w:val="center"/>
              <w:rPr>
                <w:rFonts w:ascii="Times New Roman" w:hAnsi="Times New Roman" w:cs="Times New Roman"/>
                <w:sz w:val="20"/>
                <w:szCs w:val="20"/>
              </w:rPr>
            </w:pPr>
            <w:r w:rsidRPr="00445005">
              <w:rPr>
                <w:rFonts w:ascii="Times New Roman" w:hAnsi="Times New Roman" w:cs="Times New Roman"/>
                <w:sz w:val="20"/>
                <w:szCs w:val="20"/>
              </w:rPr>
              <w:t>не более 100 000,00</w:t>
            </w:r>
          </w:p>
        </w:tc>
      </w:tr>
    </w:tbl>
    <w:p w:rsidR="00463836" w:rsidRPr="00445005" w:rsidRDefault="00463836" w:rsidP="00463836">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0B55EF" w:rsidRPr="00445005" w:rsidRDefault="000B55EF" w:rsidP="00D62B94">
      <w:pPr>
        <w:pStyle w:val="a3"/>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Затраты на информа</w:t>
      </w:r>
      <w:r w:rsidR="00A1150D">
        <w:rPr>
          <w:rFonts w:ascii="Times New Roman" w:hAnsi="Times New Roman" w:cs="Times New Roman"/>
          <w:sz w:val="26"/>
          <w:szCs w:val="26"/>
        </w:rPr>
        <w:t>ционно-статистические материалы:</w:t>
      </w:r>
    </w:p>
    <w:p w:rsidR="000B55EF" w:rsidRPr="00445005" w:rsidRDefault="000B55EF" w:rsidP="000B55EF">
      <w:pPr>
        <w:pStyle w:val="a3"/>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0B55EF" w:rsidRPr="00445005" w:rsidRDefault="000B55EF" w:rsidP="000B55EF">
      <w:pPr>
        <w:pStyle w:val="a3"/>
        <w:tabs>
          <w:tab w:val="left" w:pos="1134"/>
        </w:tabs>
        <w:autoSpaceDE w:val="0"/>
        <w:autoSpaceDN w:val="0"/>
        <w:adjustRightInd w:val="0"/>
        <w:spacing w:after="0" w:line="240" w:lineRule="auto"/>
        <w:ind w:left="709"/>
        <w:jc w:val="center"/>
        <w:rPr>
          <w:rFonts w:ascii="Times New Roman" w:hAnsi="Times New Roman" w:cs="Times New Roman"/>
          <w:sz w:val="26"/>
          <w:szCs w:val="26"/>
          <w:vertAlign w:val="subscript"/>
        </w:rPr>
      </w:pPr>
      <w:r w:rsidRPr="00445005">
        <w:rPr>
          <w:rFonts w:ascii="Times New Roman" w:hAnsi="Times New Roman" w:cs="Times New Roman"/>
          <w:sz w:val="26"/>
          <w:szCs w:val="26"/>
        </w:rPr>
        <w:t xml:space="preserve">З </w:t>
      </w:r>
      <w:r w:rsidRPr="00445005">
        <w:rPr>
          <w:rFonts w:ascii="Times New Roman" w:hAnsi="Times New Roman" w:cs="Times New Roman"/>
          <w:sz w:val="26"/>
          <w:szCs w:val="26"/>
          <w:vertAlign w:val="subscript"/>
        </w:rPr>
        <w:t xml:space="preserve">прочие </w:t>
      </w:r>
      <w:proofErr w:type="spellStart"/>
      <w:r w:rsidRPr="00445005">
        <w:rPr>
          <w:rFonts w:ascii="Times New Roman" w:hAnsi="Times New Roman" w:cs="Times New Roman"/>
          <w:sz w:val="26"/>
          <w:szCs w:val="26"/>
          <w:vertAlign w:val="subscript"/>
        </w:rPr>
        <w:t>информац</w:t>
      </w:r>
      <w:proofErr w:type="spellEnd"/>
      <w:r w:rsidRPr="00445005">
        <w:rPr>
          <w:rFonts w:ascii="Times New Roman" w:hAnsi="Times New Roman" w:cs="Times New Roman"/>
          <w:sz w:val="26"/>
          <w:szCs w:val="26"/>
        </w:rPr>
        <w:t xml:space="preserve"> = </w:t>
      </w:r>
      <w:r w:rsidRPr="00445005">
        <w:rPr>
          <w:rFonts w:ascii="Times New Roman" w:hAnsi="Times New Roman" w:cs="Times New Roman"/>
          <w:sz w:val="26"/>
          <w:szCs w:val="26"/>
          <w:lang w:val="en-US"/>
        </w:rPr>
        <w:t>Q</w:t>
      </w:r>
      <w:r w:rsidRPr="00445005">
        <w:rPr>
          <w:rFonts w:ascii="Times New Roman" w:hAnsi="Times New Roman" w:cs="Times New Roman"/>
          <w:sz w:val="26"/>
          <w:szCs w:val="26"/>
          <w:vertAlign w:val="subscript"/>
          <w:lang w:val="en-US"/>
        </w:rPr>
        <w:t>i</w:t>
      </w:r>
      <w:r w:rsidRPr="00445005">
        <w:rPr>
          <w:rFonts w:ascii="Times New Roman" w:hAnsi="Times New Roman" w:cs="Times New Roman"/>
          <w:sz w:val="26"/>
          <w:szCs w:val="26"/>
          <w:vertAlign w:val="subscript"/>
        </w:rPr>
        <w:t xml:space="preserve"> инф.ст</w:t>
      </w:r>
      <w:r w:rsidRPr="00445005">
        <w:rPr>
          <w:rFonts w:ascii="Times New Roman" w:hAnsi="Times New Roman" w:cs="Times New Roman"/>
          <w:sz w:val="26"/>
          <w:szCs w:val="26"/>
        </w:rPr>
        <w:t xml:space="preserve">.* </w:t>
      </w:r>
      <w:r w:rsidRPr="00445005">
        <w:rPr>
          <w:rFonts w:ascii="Times New Roman" w:hAnsi="Times New Roman" w:cs="Times New Roman"/>
          <w:sz w:val="26"/>
          <w:szCs w:val="26"/>
          <w:lang w:val="en-US"/>
        </w:rPr>
        <w:t>P</w:t>
      </w:r>
      <w:r w:rsidRPr="00445005">
        <w:rPr>
          <w:rFonts w:ascii="Times New Roman" w:hAnsi="Times New Roman" w:cs="Times New Roman"/>
          <w:sz w:val="26"/>
          <w:szCs w:val="26"/>
          <w:vertAlign w:val="subscript"/>
          <w:lang w:val="en-US"/>
        </w:rPr>
        <w:t>i</w:t>
      </w:r>
      <w:r w:rsidRPr="00445005">
        <w:rPr>
          <w:rFonts w:ascii="Times New Roman" w:hAnsi="Times New Roman" w:cs="Times New Roman"/>
          <w:sz w:val="26"/>
          <w:szCs w:val="26"/>
          <w:vertAlign w:val="subscript"/>
        </w:rPr>
        <w:t xml:space="preserve"> </w:t>
      </w:r>
      <w:proofErr w:type="spellStart"/>
      <w:r w:rsidRPr="00445005">
        <w:rPr>
          <w:rFonts w:ascii="Times New Roman" w:hAnsi="Times New Roman" w:cs="Times New Roman"/>
          <w:sz w:val="26"/>
          <w:szCs w:val="26"/>
          <w:vertAlign w:val="subscript"/>
        </w:rPr>
        <w:t>инф.ст</w:t>
      </w:r>
      <w:proofErr w:type="spellEnd"/>
      <w:r w:rsidRPr="00445005">
        <w:rPr>
          <w:rFonts w:ascii="Times New Roman" w:hAnsi="Times New Roman" w:cs="Times New Roman"/>
          <w:sz w:val="26"/>
          <w:szCs w:val="26"/>
          <w:vertAlign w:val="subscript"/>
        </w:rPr>
        <w:t>.</w:t>
      </w:r>
    </w:p>
    <w:p w:rsidR="000B55EF" w:rsidRPr="00445005" w:rsidRDefault="000B55EF" w:rsidP="000B55EF">
      <w:pPr>
        <w:pStyle w:val="a3"/>
        <w:tabs>
          <w:tab w:val="left" w:pos="1134"/>
        </w:tabs>
        <w:autoSpaceDE w:val="0"/>
        <w:autoSpaceDN w:val="0"/>
        <w:adjustRightInd w:val="0"/>
        <w:spacing w:after="0" w:line="240" w:lineRule="auto"/>
        <w:ind w:left="709"/>
        <w:jc w:val="center"/>
        <w:rPr>
          <w:rFonts w:ascii="Times New Roman" w:hAnsi="Times New Roman" w:cs="Times New Roman"/>
          <w:sz w:val="26"/>
          <w:szCs w:val="26"/>
          <w:vertAlign w:val="subscript"/>
        </w:rPr>
      </w:pPr>
    </w:p>
    <w:p w:rsidR="00BD4606" w:rsidRPr="00445005" w:rsidRDefault="00BD4606" w:rsidP="00BD4606">
      <w:pPr>
        <w:spacing w:after="0" w:line="240" w:lineRule="auto"/>
        <w:ind w:firstLine="708"/>
        <w:rPr>
          <w:rFonts w:ascii="Times New Roman" w:hAnsi="Times New Roman" w:cs="Times New Roman"/>
          <w:sz w:val="20"/>
          <w:szCs w:val="20"/>
        </w:rPr>
      </w:pPr>
      <w:r w:rsidRPr="00445005">
        <w:rPr>
          <w:rFonts w:ascii="Times New Roman" w:hAnsi="Times New Roman" w:cs="Times New Roman"/>
          <w:sz w:val="20"/>
          <w:szCs w:val="20"/>
        </w:rPr>
        <w:t>где:</w:t>
      </w:r>
    </w:p>
    <w:p w:rsidR="000B55EF" w:rsidRPr="00445005" w:rsidRDefault="000B55EF" w:rsidP="000B55EF">
      <w:pPr>
        <w:pStyle w:val="a3"/>
        <w:tabs>
          <w:tab w:val="left" w:pos="1134"/>
        </w:tabs>
        <w:autoSpaceDE w:val="0"/>
        <w:autoSpaceDN w:val="0"/>
        <w:adjustRightInd w:val="0"/>
        <w:spacing w:after="0" w:line="240" w:lineRule="auto"/>
        <w:ind w:left="709"/>
        <w:jc w:val="both"/>
        <w:rPr>
          <w:rFonts w:ascii="Times New Roman" w:hAnsi="Times New Roman" w:cs="Times New Roman"/>
          <w:sz w:val="20"/>
          <w:szCs w:val="20"/>
        </w:rPr>
      </w:pPr>
      <w:r w:rsidRPr="00445005">
        <w:rPr>
          <w:rFonts w:ascii="Times New Roman" w:hAnsi="Times New Roman" w:cs="Times New Roman"/>
          <w:sz w:val="26"/>
          <w:szCs w:val="26"/>
          <w:lang w:val="en-US"/>
        </w:rPr>
        <w:t>Q</w:t>
      </w:r>
      <w:r w:rsidRPr="00445005">
        <w:rPr>
          <w:rFonts w:ascii="Times New Roman" w:hAnsi="Times New Roman" w:cs="Times New Roman"/>
          <w:sz w:val="26"/>
          <w:szCs w:val="26"/>
          <w:vertAlign w:val="subscript"/>
          <w:lang w:val="en-US"/>
        </w:rPr>
        <w:t>i</w:t>
      </w:r>
      <w:r w:rsidRPr="00445005">
        <w:rPr>
          <w:rFonts w:ascii="Times New Roman" w:hAnsi="Times New Roman" w:cs="Times New Roman"/>
          <w:sz w:val="26"/>
          <w:szCs w:val="26"/>
          <w:vertAlign w:val="subscript"/>
        </w:rPr>
        <w:t xml:space="preserve"> </w:t>
      </w:r>
      <w:proofErr w:type="spellStart"/>
      <w:r w:rsidRPr="00445005">
        <w:rPr>
          <w:rFonts w:ascii="Times New Roman" w:hAnsi="Times New Roman" w:cs="Times New Roman"/>
          <w:sz w:val="26"/>
          <w:szCs w:val="26"/>
          <w:vertAlign w:val="subscript"/>
        </w:rPr>
        <w:t>инф.ст</w:t>
      </w:r>
      <w:proofErr w:type="spellEnd"/>
      <w:r w:rsidRPr="00445005">
        <w:rPr>
          <w:rFonts w:ascii="Times New Roman" w:hAnsi="Times New Roman" w:cs="Times New Roman"/>
          <w:sz w:val="26"/>
          <w:szCs w:val="26"/>
        </w:rPr>
        <w:t xml:space="preserve">. – </w:t>
      </w:r>
      <w:r w:rsidRPr="00445005">
        <w:rPr>
          <w:rFonts w:ascii="Times New Roman" w:hAnsi="Times New Roman" w:cs="Times New Roman"/>
          <w:sz w:val="20"/>
          <w:szCs w:val="20"/>
        </w:rPr>
        <w:t>планируемое количество информационно-статистических материалов;</w:t>
      </w:r>
    </w:p>
    <w:p w:rsidR="000B55EF" w:rsidRPr="00445005" w:rsidRDefault="000B55EF" w:rsidP="000B55EF">
      <w:pPr>
        <w:pStyle w:val="a3"/>
        <w:tabs>
          <w:tab w:val="left" w:pos="1134"/>
        </w:tabs>
        <w:autoSpaceDE w:val="0"/>
        <w:autoSpaceDN w:val="0"/>
        <w:adjustRightInd w:val="0"/>
        <w:spacing w:after="0" w:line="240" w:lineRule="auto"/>
        <w:ind w:left="709"/>
        <w:jc w:val="both"/>
        <w:rPr>
          <w:rFonts w:ascii="Times New Roman" w:hAnsi="Times New Roman" w:cs="Times New Roman"/>
          <w:sz w:val="20"/>
          <w:szCs w:val="20"/>
        </w:rPr>
      </w:pPr>
      <w:r w:rsidRPr="00445005">
        <w:rPr>
          <w:rFonts w:ascii="Times New Roman" w:hAnsi="Times New Roman" w:cs="Times New Roman"/>
          <w:sz w:val="26"/>
          <w:szCs w:val="26"/>
          <w:lang w:val="en-US"/>
        </w:rPr>
        <w:t>P</w:t>
      </w:r>
      <w:r w:rsidRPr="00445005">
        <w:rPr>
          <w:rFonts w:ascii="Times New Roman" w:hAnsi="Times New Roman" w:cs="Times New Roman"/>
          <w:sz w:val="26"/>
          <w:szCs w:val="26"/>
          <w:vertAlign w:val="subscript"/>
          <w:lang w:val="en-US"/>
        </w:rPr>
        <w:t>i</w:t>
      </w:r>
      <w:r w:rsidRPr="00445005">
        <w:rPr>
          <w:rFonts w:ascii="Times New Roman" w:hAnsi="Times New Roman" w:cs="Times New Roman"/>
          <w:sz w:val="26"/>
          <w:szCs w:val="26"/>
          <w:vertAlign w:val="subscript"/>
        </w:rPr>
        <w:t xml:space="preserve"> </w:t>
      </w:r>
      <w:proofErr w:type="spellStart"/>
      <w:r w:rsidRPr="00445005">
        <w:rPr>
          <w:rFonts w:ascii="Times New Roman" w:hAnsi="Times New Roman" w:cs="Times New Roman"/>
          <w:sz w:val="26"/>
          <w:szCs w:val="26"/>
          <w:vertAlign w:val="subscript"/>
        </w:rPr>
        <w:t>инф.ст</w:t>
      </w:r>
      <w:proofErr w:type="spellEnd"/>
      <w:r w:rsidRPr="00445005">
        <w:rPr>
          <w:rFonts w:ascii="Times New Roman" w:hAnsi="Times New Roman" w:cs="Times New Roman"/>
          <w:sz w:val="26"/>
          <w:szCs w:val="26"/>
        </w:rPr>
        <w:t>. -</w:t>
      </w:r>
      <w:r w:rsidRPr="00445005">
        <w:rPr>
          <w:rFonts w:ascii="Times New Roman" w:hAnsi="Times New Roman" w:cs="Times New Roman"/>
          <w:sz w:val="26"/>
          <w:szCs w:val="26"/>
          <w:vertAlign w:val="subscript"/>
        </w:rPr>
        <w:t xml:space="preserve">  </w:t>
      </w:r>
      <w:r w:rsidRPr="00445005">
        <w:rPr>
          <w:rFonts w:ascii="Times New Roman" w:hAnsi="Times New Roman" w:cs="Times New Roman"/>
          <w:sz w:val="20"/>
          <w:szCs w:val="20"/>
        </w:rPr>
        <w:t>цена приобретения 1-го информационно- статистических материалов.</w:t>
      </w:r>
    </w:p>
    <w:p w:rsidR="00103E9C" w:rsidRPr="00445005" w:rsidRDefault="00103E9C" w:rsidP="00D62B94">
      <w:pPr>
        <w:pStyle w:val="a3"/>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45005">
        <w:rPr>
          <w:rFonts w:ascii="Times New Roman" w:hAnsi="Times New Roman" w:cs="Times New Roman"/>
          <w:sz w:val="26"/>
          <w:szCs w:val="26"/>
        </w:rPr>
        <w:t>Допускается заключение контрактов на исполнение прочих работ, услуг с целью обеспечения непрерывности работы сотрудников, из расчета в год не более 10 контрактов на сумму до 160 000,00 руб. по каждому, с условием внесения изменений в данный муниципальный правовой акт в последующем.</w:t>
      </w:r>
    </w:p>
    <w:p w:rsidR="00103E9C" w:rsidRPr="00445005" w:rsidRDefault="00103E9C" w:rsidP="003B484B">
      <w:pPr>
        <w:jc w:val="both"/>
        <w:rPr>
          <w:rFonts w:ascii="Times New Roman" w:hAnsi="Times New Roman" w:cs="Times New Roman"/>
          <w:sz w:val="24"/>
          <w:szCs w:val="24"/>
        </w:rPr>
      </w:pPr>
    </w:p>
    <w:p w:rsidR="003B484B" w:rsidRPr="00445005" w:rsidRDefault="003B484B" w:rsidP="00E22730">
      <w:pPr>
        <w:jc w:val="both"/>
        <w:rPr>
          <w:rFonts w:ascii="Times New Roman" w:hAnsi="Times New Roman" w:cs="Times New Roman"/>
          <w:sz w:val="24"/>
          <w:szCs w:val="24"/>
        </w:rPr>
        <w:sectPr w:rsidR="003B484B" w:rsidRPr="00445005" w:rsidSect="009F7393">
          <w:pgSz w:w="11906" w:h="16838"/>
          <w:pgMar w:top="709" w:right="850" w:bottom="851" w:left="1701" w:header="708" w:footer="708" w:gutter="0"/>
          <w:cols w:space="708"/>
          <w:docGrid w:linePitch="360"/>
        </w:sectPr>
      </w:pPr>
    </w:p>
    <w:p w:rsidR="00AF2739" w:rsidRPr="00445005" w:rsidRDefault="00AF2739" w:rsidP="00E22730">
      <w:pPr>
        <w:jc w:val="both"/>
        <w:rPr>
          <w:rFonts w:ascii="Times New Roman" w:hAnsi="Times New Roman" w:cs="Times New Roman"/>
          <w:sz w:val="26"/>
          <w:szCs w:val="26"/>
        </w:rPr>
      </w:pPr>
    </w:p>
    <w:p w:rsidR="007F2D7D" w:rsidRPr="00445005" w:rsidRDefault="007F2D7D" w:rsidP="0098201E">
      <w:pPr>
        <w:widowControl w:val="0"/>
        <w:autoSpaceDE w:val="0"/>
        <w:autoSpaceDN w:val="0"/>
        <w:adjustRightInd w:val="0"/>
        <w:spacing w:after="0" w:line="240" w:lineRule="auto"/>
        <w:ind w:left="360"/>
        <w:contextualSpacing/>
        <w:jc w:val="center"/>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6. Затраты на приобретение основных средств, не отнесенные к затратам на приобретение основных средств в</w:t>
      </w:r>
      <w:r w:rsidR="0098201E" w:rsidRPr="00445005">
        <w:rPr>
          <w:rFonts w:ascii="Times New Roman" w:eastAsia="Batang" w:hAnsi="Times New Roman" w:cs="Times New Roman"/>
          <w:sz w:val="26"/>
          <w:szCs w:val="26"/>
          <w:lang w:eastAsia="ko-KR"/>
        </w:rPr>
        <w:t xml:space="preserve"> рамках затрат </w:t>
      </w:r>
      <w:r w:rsidR="00A1150D">
        <w:rPr>
          <w:rFonts w:ascii="Times New Roman" w:eastAsia="Batang" w:hAnsi="Times New Roman" w:cs="Times New Roman"/>
          <w:sz w:val="26"/>
          <w:szCs w:val="26"/>
          <w:lang w:eastAsia="ko-KR"/>
        </w:rPr>
        <w:br/>
      </w:r>
      <w:r w:rsidR="0098201E" w:rsidRPr="00445005">
        <w:rPr>
          <w:rFonts w:ascii="Times New Roman" w:eastAsia="Batang" w:hAnsi="Times New Roman" w:cs="Times New Roman"/>
          <w:sz w:val="26"/>
          <w:szCs w:val="26"/>
          <w:lang w:eastAsia="ko-KR"/>
        </w:rPr>
        <w:t>на информационно</w:t>
      </w:r>
      <w:r w:rsidRPr="00445005">
        <w:rPr>
          <w:rFonts w:ascii="Times New Roman" w:eastAsia="Batang" w:hAnsi="Times New Roman" w:cs="Times New Roman"/>
          <w:sz w:val="26"/>
          <w:szCs w:val="26"/>
          <w:lang w:eastAsia="ko-KR"/>
        </w:rPr>
        <w:t>-коммуникационные технологии:</w:t>
      </w:r>
    </w:p>
    <w:p w:rsidR="009556CE" w:rsidRPr="00445005" w:rsidRDefault="009556CE" w:rsidP="007F2D7D">
      <w:pPr>
        <w:widowControl w:val="0"/>
        <w:autoSpaceDE w:val="0"/>
        <w:autoSpaceDN w:val="0"/>
        <w:adjustRightInd w:val="0"/>
        <w:spacing w:after="0" w:line="240" w:lineRule="auto"/>
        <w:ind w:left="708"/>
        <w:jc w:val="both"/>
        <w:rPr>
          <w:rFonts w:ascii="Times New Roman" w:eastAsia="Batang" w:hAnsi="Times New Roman" w:cs="Times New Roman"/>
          <w:sz w:val="26"/>
          <w:szCs w:val="26"/>
          <w:lang w:eastAsia="ko-KR"/>
        </w:rPr>
      </w:pPr>
    </w:p>
    <w:p w:rsidR="007F2D7D" w:rsidRPr="00445005" w:rsidRDefault="007F2D7D" w:rsidP="00A1150D">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6.1.</w:t>
      </w:r>
      <w:r w:rsidR="00A1150D">
        <w:rPr>
          <w:rFonts w:ascii="Times New Roman" w:eastAsia="Batang" w:hAnsi="Times New Roman" w:cs="Times New Roman"/>
          <w:sz w:val="26"/>
          <w:szCs w:val="26"/>
          <w:lang w:eastAsia="ko-KR"/>
        </w:rPr>
        <w:t xml:space="preserve"> </w:t>
      </w:r>
      <w:r w:rsidRPr="00445005">
        <w:rPr>
          <w:rFonts w:ascii="Times New Roman" w:eastAsia="Batang" w:hAnsi="Times New Roman" w:cs="Times New Roman"/>
          <w:sz w:val="26"/>
          <w:szCs w:val="26"/>
          <w:lang w:eastAsia="ko-KR"/>
        </w:rPr>
        <w:t xml:space="preserve">Затраты на приобретение </w:t>
      </w:r>
      <w:r w:rsidR="009F70F4" w:rsidRPr="00445005">
        <w:rPr>
          <w:rFonts w:ascii="Times New Roman" w:eastAsia="Batang" w:hAnsi="Times New Roman" w:cs="Times New Roman"/>
          <w:sz w:val="26"/>
          <w:szCs w:val="26"/>
          <w:lang w:eastAsia="ko-KR"/>
        </w:rPr>
        <w:t>основных средств</w:t>
      </w:r>
      <w:r w:rsidRPr="00445005">
        <w:rPr>
          <w:rFonts w:ascii="Times New Roman" w:eastAsia="Batang" w:hAnsi="Times New Roman" w:cs="Times New Roman"/>
          <w:sz w:val="26"/>
          <w:szCs w:val="26"/>
          <w:lang w:eastAsia="ko-KR"/>
        </w:rPr>
        <w:t xml:space="preserve"> (</w:t>
      </w:r>
      <w:proofErr w:type="spellStart"/>
      <w:r w:rsidRPr="00445005">
        <w:rPr>
          <w:rFonts w:ascii="Times New Roman" w:eastAsia="Batang" w:hAnsi="Times New Roman" w:cs="Times New Roman"/>
          <w:sz w:val="26"/>
          <w:szCs w:val="26"/>
          <w:lang w:eastAsia="ko-KR"/>
        </w:rPr>
        <w:t>З</w:t>
      </w:r>
      <w:r w:rsidR="009F70F4" w:rsidRPr="00445005">
        <w:rPr>
          <w:rFonts w:ascii="Times New Roman" w:eastAsia="Batang" w:hAnsi="Times New Roman" w:cs="Times New Roman"/>
          <w:sz w:val="26"/>
          <w:szCs w:val="26"/>
          <w:vertAlign w:val="subscript"/>
          <w:lang w:eastAsia="ko-KR"/>
        </w:rPr>
        <w:t>ос</w:t>
      </w:r>
      <w:proofErr w:type="spellEnd"/>
      <w:r w:rsidRPr="00445005">
        <w:rPr>
          <w:rFonts w:ascii="Times New Roman" w:eastAsia="Batang" w:hAnsi="Times New Roman" w:cs="Times New Roman"/>
          <w:sz w:val="26"/>
          <w:szCs w:val="26"/>
          <w:lang w:eastAsia="ko-KR"/>
        </w:rPr>
        <w:t>):</w:t>
      </w:r>
    </w:p>
    <w:p w:rsidR="009556CE" w:rsidRPr="00445005" w:rsidRDefault="009556CE" w:rsidP="007F2D7D">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ko-KR"/>
        </w:rPr>
      </w:pPr>
    </w:p>
    <w:p w:rsidR="007F2D7D" w:rsidRPr="00445005" w:rsidRDefault="001B6986" w:rsidP="007F2D7D">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ko-KR"/>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ос</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 xml:space="preserve">i </m:t>
                  </m:r>
                  <m:r>
                    <w:rPr>
                      <w:rFonts w:ascii="Cambria Math" w:hAnsi="Cambria Math" w:cs="Times New Roman"/>
                      <w:sz w:val="20"/>
                      <w:szCs w:val="20"/>
                    </w:rPr>
                    <m:t xml:space="preserve">ос </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ос</m:t>
              </m:r>
            </m:sub>
          </m:sSub>
        </m:oMath>
      </m:oMathPara>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9F70F4"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val="en-US" w:eastAsia="ru-RU"/>
        </w:rPr>
        <w:t>Qi</w:t>
      </w:r>
      <w:r w:rsidRPr="00445005">
        <w:rPr>
          <w:rFonts w:ascii="Times New Roman" w:eastAsia="Batang" w:hAnsi="Times New Roman" w:cs="Times New Roman"/>
          <w:noProof/>
          <w:sz w:val="20"/>
          <w:szCs w:val="20"/>
          <w:lang w:eastAsia="ru-RU"/>
        </w:rPr>
        <w:t xml:space="preserve"> ос</w:t>
      </w:r>
      <w:r w:rsidR="007F2D7D" w:rsidRPr="00445005">
        <w:rPr>
          <w:rFonts w:ascii="Times New Roman" w:eastAsia="Batang" w:hAnsi="Times New Roman" w:cs="Times New Roman"/>
          <w:sz w:val="20"/>
          <w:szCs w:val="20"/>
          <w:lang w:eastAsia="ko-KR"/>
        </w:rPr>
        <w:t xml:space="preserve"> </w:t>
      </w:r>
      <w:r w:rsidR="00C15F2B" w:rsidRPr="00445005">
        <w:rPr>
          <w:rFonts w:ascii="Times New Roman" w:eastAsia="Batang" w:hAnsi="Times New Roman" w:cs="Times New Roman"/>
          <w:sz w:val="20"/>
          <w:szCs w:val="20"/>
          <w:lang w:eastAsia="ko-KR"/>
        </w:rPr>
        <w:t>–</w:t>
      </w:r>
      <w:r w:rsidR="007F2D7D" w:rsidRPr="00445005">
        <w:rPr>
          <w:rFonts w:ascii="Times New Roman" w:eastAsia="Batang" w:hAnsi="Times New Roman" w:cs="Times New Roman"/>
          <w:sz w:val="20"/>
          <w:szCs w:val="20"/>
          <w:lang w:eastAsia="ko-KR"/>
        </w:rPr>
        <w:t xml:space="preserve"> количество</w:t>
      </w:r>
      <w:r w:rsidR="00C15F2B" w:rsidRPr="00445005">
        <w:rPr>
          <w:rFonts w:ascii="Times New Roman" w:eastAsia="Batang" w:hAnsi="Times New Roman" w:cs="Times New Roman"/>
          <w:sz w:val="20"/>
          <w:szCs w:val="20"/>
          <w:lang w:eastAsia="ko-KR"/>
        </w:rPr>
        <w:t xml:space="preserve"> основных средств</w:t>
      </w:r>
      <w:r w:rsidR="007F2D7D" w:rsidRPr="00445005">
        <w:rPr>
          <w:rFonts w:ascii="Times New Roman" w:eastAsia="Batang" w:hAnsi="Times New Roman" w:cs="Times New Roman"/>
          <w:sz w:val="20"/>
          <w:szCs w:val="20"/>
          <w:lang w:eastAsia="ko-KR"/>
        </w:rPr>
        <w:t xml:space="preserve"> i-х</w:t>
      </w:r>
      <w:r w:rsidR="00C15F2B" w:rsidRPr="00445005">
        <w:rPr>
          <w:rFonts w:ascii="Times New Roman" w:eastAsia="Batang" w:hAnsi="Times New Roman" w:cs="Times New Roman"/>
          <w:sz w:val="20"/>
          <w:szCs w:val="20"/>
          <w:lang w:eastAsia="ko-KR"/>
        </w:rPr>
        <w:t xml:space="preserve"> </w:t>
      </w:r>
      <w:r w:rsidR="007F2D7D" w:rsidRPr="00445005">
        <w:rPr>
          <w:rFonts w:ascii="Times New Roman" w:eastAsia="Batang" w:hAnsi="Times New Roman" w:cs="Times New Roman"/>
          <w:sz w:val="20"/>
          <w:szCs w:val="20"/>
          <w:lang w:eastAsia="ko-KR"/>
        </w:rPr>
        <w:t>предметов в соответствии с нормативами;</w:t>
      </w:r>
    </w:p>
    <w:p w:rsidR="007F2D7D" w:rsidRPr="00445005" w:rsidRDefault="00AF2739"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t>Р</w:t>
      </w:r>
      <w:r w:rsidRPr="00445005">
        <w:rPr>
          <w:rFonts w:ascii="Times New Roman" w:eastAsia="Batang" w:hAnsi="Times New Roman" w:cs="Times New Roman"/>
          <w:noProof/>
          <w:sz w:val="20"/>
          <w:szCs w:val="20"/>
          <w:lang w:val="en-US" w:eastAsia="ru-RU"/>
        </w:rPr>
        <w:t>i</w:t>
      </w:r>
      <w:r w:rsidRPr="00445005">
        <w:rPr>
          <w:rFonts w:ascii="Times New Roman" w:eastAsia="Batang" w:hAnsi="Times New Roman" w:cs="Times New Roman"/>
          <w:noProof/>
          <w:sz w:val="20"/>
          <w:szCs w:val="20"/>
          <w:lang w:eastAsia="ru-RU"/>
        </w:rPr>
        <w:t xml:space="preserve"> ос</w:t>
      </w:r>
      <w:r w:rsidR="007F2D7D" w:rsidRPr="00445005">
        <w:rPr>
          <w:rFonts w:ascii="Times New Roman" w:eastAsia="Batang" w:hAnsi="Times New Roman" w:cs="Times New Roman"/>
          <w:sz w:val="20"/>
          <w:szCs w:val="20"/>
          <w:lang w:eastAsia="ko-KR"/>
        </w:rPr>
        <w:t xml:space="preserve"> </w:t>
      </w:r>
      <w:r w:rsidR="00C15F2B" w:rsidRPr="00445005">
        <w:rPr>
          <w:rFonts w:ascii="Times New Roman" w:eastAsia="Batang" w:hAnsi="Times New Roman" w:cs="Times New Roman"/>
          <w:sz w:val="20"/>
          <w:szCs w:val="20"/>
          <w:lang w:eastAsia="ko-KR"/>
        </w:rPr>
        <w:t>–</w:t>
      </w:r>
      <w:r w:rsidR="007F2D7D" w:rsidRPr="00445005">
        <w:rPr>
          <w:rFonts w:ascii="Times New Roman" w:eastAsia="Batang" w:hAnsi="Times New Roman" w:cs="Times New Roman"/>
          <w:sz w:val="20"/>
          <w:szCs w:val="20"/>
          <w:lang w:eastAsia="ko-KR"/>
        </w:rPr>
        <w:t xml:space="preserve"> цена</w:t>
      </w:r>
      <w:r w:rsidR="00C15F2B" w:rsidRPr="00445005">
        <w:rPr>
          <w:rFonts w:ascii="Times New Roman" w:eastAsia="Batang" w:hAnsi="Times New Roman" w:cs="Times New Roman"/>
          <w:sz w:val="20"/>
          <w:szCs w:val="20"/>
          <w:lang w:eastAsia="ko-KR"/>
        </w:rPr>
        <w:t xml:space="preserve"> приобретения за единицу основного средства по </w:t>
      </w:r>
      <w:r w:rsidR="007F2D7D" w:rsidRPr="00445005">
        <w:rPr>
          <w:rFonts w:ascii="Times New Roman" w:eastAsia="Batang" w:hAnsi="Times New Roman" w:cs="Times New Roman"/>
          <w:sz w:val="20"/>
          <w:szCs w:val="20"/>
          <w:lang w:eastAsia="ko-KR"/>
        </w:rPr>
        <w:t>i-</w:t>
      </w:r>
      <w:proofErr w:type="spellStart"/>
      <w:r w:rsidR="007F2D7D" w:rsidRPr="00445005">
        <w:rPr>
          <w:rFonts w:ascii="Times New Roman" w:eastAsia="Batang" w:hAnsi="Times New Roman" w:cs="Times New Roman"/>
          <w:sz w:val="20"/>
          <w:szCs w:val="20"/>
          <w:lang w:eastAsia="ko-KR"/>
        </w:rPr>
        <w:t>го</w:t>
      </w:r>
      <w:proofErr w:type="spellEnd"/>
      <w:r w:rsidR="007F2D7D" w:rsidRPr="00445005">
        <w:rPr>
          <w:rFonts w:ascii="Times New Roman" w:eastAsia="Batang" w:hAnsi="Times New Roman" w:cs="Times New Roman"/>
          <w:sz w:val="20"/>
          <w:szCs w:val="20"/>
          <w:lang w:eastAsia="ko-KR"/>
        </w:rPr>
        <w:t xml:space="preserve"> предмета в соответствии с нормативами.</w:t>
      </w:r>
    </w:p>
    <w:p w:rsidR="00945CB0" w:rsidRPr="00445005" w:rsidRDefault="00945CB0" w:rsidP="00945CB0">
      <w:pPr>
        <w:autoSpaceDE w:val="0"/>
        <w:autoSpaceDN w:val="0"/>
        <w:spacing w:after="0" w:line="240" w:lineRule="auto"/>
        <w:ind w:left="720"/>
        <w:contextualSpacing/>
        <w:rPr>
          <w:rFonts w:ascii="Times New Roman" w:hAnsi="Times New Roman"/>
          <w:b/>
          <w:bCs/>
          <w:i/>
          <w:iCs/>
          <w:sz w:val="16"/>
          <w:szCs w:val="16"/>
        </w:rPr>
      </w:pPr>
    </w:p>
    <w:tbl>
      <w:tblPr>
        <w:tblW w:w="15877" w:type="dxa"/>
        <w:tblInd w:w="-34" w:type="dxa"/>
        <w:tblLayout w:type="fixed"/>
        <w:tblCellMar>
          <w:left w:w="0" w:type="dxa"/>
          <w:right w:w="0" w:type="dxa"/>
        </w:tblCellMar>
        <w:tblLook w:val="04A0" w:firstRow="1" w:lastRow="0" w:firstColumn="1" w:lastColumn="0" w:noHBand="0" w:noVBand="1"/>
      </w:tblPr>
      <w:tblGrid>
        <w:gridCol w:w="540"/>
        <w:gridCol w:w="2429"/>
        <w:gridCol w:w="1161"/>
        <w:gridCol w:w="1207"/>
        <w:gridCol w:w="1574"/>
        <w:gridCol w:w="1927"/>
        <w:gridCol w:w="1134"/>
        <w:gridCol w:w="1475"/>
        <w:gridCol w:w="1559"/>
        <w:gridCol w:w="1276"/>
        <w:gridCol w:w="1595"/>
      </w:tblGrid>
      <w:tr w:rsidR="00945CB0" w:rsidRPr="00445005" w:rsidTr="00945CB0">
        <w:trPr>
          <w:trHeight w:val="2089"/>
        </w:trPr>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ind w:left="31" w:right="-279"/>
              <w:jc w:val="center"/>
              <w:rPr>
                <w:rFonts w:ascii="Times New Roman" w:hAnsi="Times New Roman"/>
                <w:sz w:val="20"/>
                <w:szCs w:val="20"/>
                <w:lang w:eastAsia="ru-RU"/>
              </w:rPr>
            </w:pPr>
            <w:r w:rsidRPr="00445005">
              <w:rPr>
                <w:rFonts w:ascii="Times New Roman" w:hAnsi="Times New Roman"/>
                <w:sz w:val="20"/>
                <w:szCs w:val="20"/>
                <w:lang w:eastAsia="ru-RU"/>
              </w:rPr>
              <w:t>№ п/п</w:t>
            </w:r>
          </w:p>
        </w:tc>
        <w:tc>
          <w:tcPr>
            <w:tcW w:w="24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Наименование</w:t>
            </w:r>
          </w:p>
        </w:tc>
        <w:tc>
          <w:tcPr>
            <w:tcW w:w="11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Срок полезного использования, </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 (мес.)</w:t>
            </w:r>
          </w:p>
        </w:tc>
        <w:tc>
          <w:tcPr>
            <w:tcW w:w="12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Кол-во (единица измерения)</w:t>
            </w:r>
          </w:p>
        </w:tc>
        <w:tc>
          <w:tcPr>
            <w:tcW w:w="15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EA3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Лица, замещающие муниципальные </w:t>
            </w:r>
            <w:r w:rsidR="00EA3453" w:rsidRPr="00445005">
              <w:rPr>
                <w:rFonts w:ascii="Times New Roman" w:hAnsi="Times New Roman"/>
                <w:sz w:val="20"/>
                <w:szCs w:val="20"/>
                <w:lang w:eastAsia="ru-RU"/>
              </w:rPr>
              <w:t>должности на постоянной основе, руководители</w:t>
            </w:r>
            <w:r w:rsidRPr="00445005">
              <w:rPr>
                <w:rFonts w:ascii="Times New Roman" w:hAnsi="Times New Roman"/>
                <w:sz w:val="20"/>
                <w:szCs w:val="20"/>
                <w:lang w:eastAsia="ru-RU"/>
              </w:rPr>
              <w:t>: «Высш</w:t>
            </w:r>
            <w:r w:rsidR="00EA3453" w:rsidRPr="00445005">
              <w:rPr>
                <w:rFonts w:ascii="Times New Roman" w:hAnsi="Times New Roman"/>
                <w:sz w:val="20"/>
                <w:szCs w:val="20"/>
                <w:lang w:eastAsia="ru-RU"/>
              </w:rPr>
              <w:t>ие</w:t>
            </w:r>
            <w:r w:rsidRPr="00445005">
              <w:rPr>
                <w:rFonts w:ascii="Times New Roman" w:hAnsi="Times New Roman"/>
                <w:sz w:val="20"/>
                <w:szCs w:val="20"/>
                <w:lang w:eastAsia="ru-RU"/>
              </w:rPr>
              <w:t>»,</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«Главн</w:t>
            </w:r>
            <w:r w:rsidR="00EA3453" w:rsidRPr="00445005">
              <w:rPr>
                <w:rFonts w:ascii="Times New Roman" w:hAnsi="Times New Roman"/>
                <w:sz w:val="20"/>
                <w:szCs w:val="20"/>
                <w:lang w:eastAsia="ru-RU"/>
              </w:rPr>
              <w:t>ые</w:t>
            </w:r>
            <w:r w:rsidRPr="00445005">
              <w:rPr>
                <w:rFonts w:ascii="Times New Roman" w:hAnsi="Times New Roman"/>
                <w:sz w:val="20"/>
                <w:szCs w:val="20"/>
                <w:lang w:eastAsia="ru-RU"/>
              </w:rPr>
              <w:t>», «Ведущ</w:t>
            </w:r>
            <w:r w:rsidR="00EA3453" w:rsidRPr="00445005">
              <w:rPr>
                <w:rFonts w:ascii="Times New Roman" w:hAnsi="Times New Roman"/>
                <w:sz w:val="20"/>
                <w:szCs w:val="20"/>
                <w:lang w:eastAsia="ru-RU"/>
              </w:rPr>
              <w:t>ие</w:t>
            </w:r>
            <w:r w:rsidRPr="00445005">
              <w:rPr>
                <w:rFonts w:ascii="Times New Roman" w:hAnsi="Times New Roman"/>
                <w:sz w:val="20"/>
                <w:szCs w:val="20"/>
                <w:lang w:eastAsia="ru-RU"/>
              </w:rPr>
              <w:t xml:space="preserve">», </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w:t>
            </w:r>
          </w:p>
        </w:tc>
        <w:tc>
          <w:tcPr>
            <w:tcW w:w="19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A3453" w:rsidP="00EA3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w:t>
            </w:r>
            <w:r w:rsidR="00945CB0" w:rsidRPr="00445005">
              <w:rPr>
                <w:rFonts w:ascii="Times New Roman" w:hAnsi="Times New Roman"/>
                <w:sz w:val="20"/>
                <w:szCs w:val="20"/>
                <w:lang w:eastAsia="ru-RU"/>
              </w:rPr>
              <w:t>пециалист</w:t>
            </w:r>
            <w:r w:rsidRPr="00445005">
              <w:rPr>
                <w:rFonts w:ascii="Times New Roman" w:hAnsi="Times New Roman"/>
                <w:sz w:val="20"/>
                <w:szCs w:val="20"/>
                <w:lang w:eastAsia="ru-RU"/>
              </w:rPr>
              <w:t>ы</w:t>
            </w:r>
            <w:r w:rsidR="00945CB0" w:rsidRPr="00445005">
              <w:rPr>
                <w:rFonts w:ascii="Times New Roman" w:hAnsi="Times New Roman"/>
                <w:sz w:val="20"/>
                <w:szCs w:val="20"/>
                <w:lang w:eastAsia="ru-RU"/>
              </w:rPr>
              <w:t>: «</w:t>
            </w:r>
            <w:r w:rsidRPr="00445005">
              <w:rPr>
                <w:rFonts w:ascii="Times New Roman" w:hAnsi="Times New Roman"/>
                <w:sz w:val="20"/>
                <w:szCs w:val="20"/>
                <w:lang w:eastAsia="ru-RU"/>
              </w:rPr>
              <w:t>Старшие</w:t>
            </w:r>
            <w:r w:rsidR="00945CB0" w:rsidRPr="00445005">
              <w:rPr>
                <w:rFonts w:ascii="Times New Roman" w:hAnsi="Times New Roman"/>
                <w:sz w:val="20"/>
                <w:szCs w:val="20"/>
                <w:lang w:eastAsia="ru-RU"/>
              </w:rPr>
              <w:t>»,</w:t>
            </w:r>
          </w:p>
          <w:p w:rsidR="00945CB0" w:rsidRPr="00445005" w:rsidRDefault="00EA3453"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 «Ведущие</w:t>
            </w:r>
            <w:r w:rsidR="00945CB0" w:rsidRPr="00445005">
              <w:rPr>
                <w:rFonts w:ascii="Times New Roman" w:hAnsi="Times New Roman"/>
                <w:sz w:val="20"/>
                <w:szCs w:val="20"/>
                <w:lang w:eastAsia="ru-RU"/>
              </w:rPr>
              <w:t>»,</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и осуществляющие техническое обеспечение деятельности, </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w:t>
            </w:r>
          </w:p>
        </w:tc>
        <w:tc>
          <w:tcPr>
            <w:tcW w:w="416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B5050A">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МКУ «Управление </w:t>
            </w:r>
            <w:r w:rsidR="00B5050A" w:rsidRPr="00445005">
              <w:rPr>
                <w:rFonts w:ascii="Times New Roman" w:hAnsi="Times New Roman"/>
                <w:sz w:val="20"/>
                <w:szCs w:val="20"/>
                <w:lang w:eastAsia="ru-RU"/>
              </w:rPr>
              <w:t>капитального строительства и жилищно-коммунального комплекса</w:t>
            </w:r>
            <w:r w:rsidRPr="00445005">
              <w:rPr>
                <w:rFonts w:ascii="Times New Roman" w:hAnsi="Times New Roman"/>
                <w:sz w:val="20"/>
                <w:szCs w:val="20"/>
                <w:lang w:eastAsia="ru-RU"/>
              </w:rPr>
              <w:t>»</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Цена за единицу, </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 (руб.)</w:t>
            </w:r>
          </w:p>
        </w:tc>
        <w:tc>
          <w:tcPr>
            <w:tcW w:w="15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Примечание</w:t>
            </w:r>
          </w:p>
        </w:tc>
      </w:tr>
      <w:tr w:rsidR="00945CB0" w:rsidRPr="00445005" w:rsidTr="00945CB0">
        <w:trPr>
          <w:trHeight w:val="2469"/>
        </w:trPr>
        <w:tc>
          <w:tcPr>
            <w:tcW w:w="540" w:type="dxa"/>
            <w:vMerge/>
            <w:tcBorders>
              <w:top w:val="single" w:sz="8" w:space="0" w:color="auto"/>
              <w:left w:val="single" w:sz="8" w:space="0" w:color="auto"/>
              <w:bottom w:val="single" w:sz="4" w:space="0" w:color="auto"/>
              <w:right w:val="single" w:sz="8" w:space="0" w:color="auto"/>
            </w:tcBorders>
            <w:vAlign w:val="center"/>
            <w:hideMark/>
          </w:tcPr>
          <w:p w:rsidR="00945CB0" w:rsidRPr="00445005" w:rsidRDefault="00945CB0" w:rsidP="00945CB0">
            <w:pPr>
              <w:spacing w:after="0" w:line="240" w:lineRule="auto"/>
              <w:ind w:left="31" w:right="-279"/>
              <w:rPr>
                <w:rFonts w:ascii="Times New Roman" w:hAnsi="Times New Roman"/>
                <w:sz w:val="20"/>
                <w:szCs w:val="20"/>
                <w:lang w:eastAsia="ru-RU"/>
              </w:rPr>
            </w:pPr>
          </w:p>
        </w:tc>
        <w:tc>
          <w:tcPr>
            <w:tcW w:w="2429"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161"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207"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574"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927"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EA3453" w:rsidP="00EA3453">
            <w:pPr>
              <w:spacing w:after="0" w:line="240" w:lineRule="auto"/>
              <w:ind w:left="-13" w:right="-200"/>
              <w:jc w:val="both"/>
              <w:rPr>
                <w:rFonts w:ascii="Times New Roman" w:hAnsi="Times New Roman"/>
                <w:sz w:val="20"/>
                <w:szCs w:val="20"/>
                <w:lang w:eastAsia="ru-RU"/>
              </w:rPr>
            </w:pPr>
            <w:r w:rsidRPr="00445005">
              <w:rPr>
                <w:rFonts w:ascii="Times New Roman" w:hAnsi="Times New Roman"/>
                <w:sz w:val="20"/>
                <w:szCs w:val="20"/>
                <w:lang w:eastAsia="ru-RU"/>
              </w:rPr>
              <w:t>Руково</w:t>
            </w:r>
            <w:r w:rsidR="00945CB0" w:rsidRPr="00445005">
              <w:rPr>
                <w:rFonts w:ascii="Times New Roman" w:hAnsi="Times New Roman"/>
                <w:sz w:val="20"/>
                <w:szCs w:val="20"/>
                <w:lang w:eastAsia="ru-RU"/>
              </w:rPr>
              <w:t>ди</w:t>
            </w:r>
            <w:r w:rsidRPr="00445005">
              <w:rPr>
                <w:rFonts w:ascii="Times New Roman" w:hAnsi="Times New Roman"/>
                <w:sz w:val="20"/>
                <w:szCs w:val="20"/>
                <w:lang w:eastAsia="ru-RU"/>
              </w:rPr>
              <w:t>-</w:t>
            </w:r>
            <w:proofErr w:type="spellStart"/>
            <w:r w:rsidR="00945CB0" w:rsidRPr="00445005">
              <w:rPr>
                <w:rFonts w:ascii="Times New Roman" w:hAnsi="Times New Roman"/>
                <w:sz w:val="20"/>
                <w:szCs w:val="20"/>
                <w:lang w:eastAsia="ru-RU"/>
              </w:rPr>
              <w:t>тели</w:t>
            </w:r>
            <w:proofErr w:type="spellEnd"/>
            <w:r w:rsidR="00945CB0" w:rsidRPr="00445005">
              <w:rPr>
                <w:rFonts w:ascii="Times New Roman" w:hAnsi="Times New Roman"/>
                <w:sz w:val="20"/>
                <w:szCs w:val="20"/>
                <w:lang w:eastAsia="ru-RU"/>
              </w:rPr>
              <w:t xml:space="preserve">, </w:t>
            </w:r>
          </w:p>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Специалисты (работники), не более</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A3453" w:rsidRPr="00445005" w:rsidRDefault="00EA3453" w:rsidP="00EA3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Специалисты</w:t>
            </w:r>
          </w:p>
          <w:p w:rsidR="00945CB0" w:rsidRPr="00445005" w:rsidRDefault="00EA3453" w:rsidP="00EA3453">
            <w:pPr>
              <w:spacing w:after="0" w:line="240" w:lineRule="auto"/>
              <w:ind w:left="-77"/>
              <w:jc w:val="center"/>
              <w:rPr>
                <w:rFonts w:ascii="Times New Roman" w:hAnsi="Times New Roman"/>
                <w:sz w:val="20"/>
                <w:szCs w:val="20"/>
                <w:lang w:eastAsia="ru-RU"/>
              </w:rPr>
            </w:pPr>
            <w:r w:rsidRPr="00445005">
              <w:rPr>
                <w:rFonts w:ascii="Times New Roman" w:hAnsi="Times New Roman"/>
                <w:sz w:val="20"/>
                <w:szCs w:val="20"/>
                <w:lang w:eastAsia="ru-RU"/>
              </w:rPr>
              <w:t> </w:t>
            </w:r>
            <w:r w:rsidR="00945CB0" w:rsidRPr="00445005">
              <w:rPr>
                <w:rFonts w:ascii="Times New Roman" w:hAnsi="Times New Roman"/>
                <w:sz w:val="20"/>
                <w:szCs w:val="20"/>
                <w:lang w:eastAsia="ru-RU"/>
              </w:rPr>
              <w:t>хозяйственного отдела,</w:t>
            </w:r>
          </w:p>
          <w:p w:rsidR="00945CB0" w:rsidRPr="00445005" w:rsidRDefault="00945CB0" w:rsidP="00EA345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не более</w:t>
            </w:r>
          </w:p>
        </w:tc>
        <w:tc>
          <w:tcPr>
            <w:tcW w:w="1276"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c>
          <w:tcPr>
            <w:tcW w:w="1595" w:type="dxa"/>
            <w:vMerge/>
            <w:tcBorders>
              <w:top w:val="single" w:sz="8" w:space="0" w:color="auto"/>
              <w:left w:val="nil"/>
              <w:bottom w:val="single" w:sz="4" w:space="0" w:color="auto"/>
              <w:right w:val="single" w:sz="8" w:space="0" w:color="auto"/>
            </w:tcBorders>
            <w:vAlign w:val="center"/>
            <w:hideMark/>
          </w:tcPr>
          <w:p w:rsidR="00945CB0" w:rsidRPr="00445005" w:rsidRDefault="00945CB0" w:rsidP="00945CB0">
            <w:pPr>
              <w:spacing w:after="0" w:line="240" w:lineRule="auto"/>
              <w:rPr>
                <w:rFonts w:ascii="Times New Roman" w:hAnsi="Times New Roman"/>
                <w:sz w:val="20"/>
                <w:szCs w:val="20"/>
                <w:lang w:eastAsia="ru-RU"/>
              </w:rPr>
            </w:pPr>
          </w:p>
        </w:tc>
      </w:tr>
      <w:tr w:rsidR="00945CB0" w:rsidRPr="00445005" w:rsidTr="00945CB0">
        <w:trPr>
          <w:trHeight w:val="406"/>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proofErr w:type="spellStart"/>
            <w:r w:rsidRPr="00445005">
              <w:rPr>
                <w:rFonts w:ascii="Times New Roman" w:hAnsi="Times New Roman"/>
                <w:sz w:val="20"/>
                <w:szCs w:val="20"/>
                <w:lang w:eastAsia="ru-RU"/>
              </w:rPr>
              <w:t>Брошюратор</w:t>
            </w:r>
            <w:proofErr w:type="spellEnd"/>
            <w:r w:rsidRPr="00445005">
              <w:rPr>
                <w:rFonts w:ascii="Times New Roman" w:hAnsi="Times New Roman"/>
                <w:sz w:val="20"/>
                <w:szCs w:val="20"/>
                <w:lang w:eastAsia="ru-RU"/>
              </w:rPr>
              <w:t xml:space="preserve"> для подшивки документов</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120</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16 800,00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F20AF2">
        <w:trPr>
          <w:trHeight w:val="109"/>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Герб РФ</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2 300,00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F20AF2">
        <w:trPr>
          <w:trHeight w:val="159"/>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диктофон</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9 900,00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21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Жалюзи</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25 000,00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окно</w:t>
            </w:r>
          </w:p>
        </w:tc>
      </w:tr>
      <w:tr w:rsidR="00945CB0" w:rsidRPr="00445005" w:rsidTr="00945CB0">
        <w:trPr>
          <w:trHeight w:val="13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Зеркало</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w:t>
            </w:r>
          </w:p>
        </w:tc>
      </w:tr>
      <w:tr w:rsidR="00945CB0" w:rsidRPr="00445005" w:rsidTr="00945CB0">
        <w:trPr>
          <w:trHeight w:val="60"/>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Комплект мягкой мебели</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125 000,00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209"/>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Кондиционер /</w:t>
            </w:r>
          </w:p>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Сплит система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65902"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49 6</w:t>
            </w:r>
            <w:r w:rsidR="00945CB0" w:rsidRPr="00445005">
              <w:rPr>
                <w:rFonts w:ascii="Times New Roman" w:hAnsi="Times New Roman"/>
                <w:sz w:val="20"/>
                <w:szCs w:val="20"/>
                <w:lang w:eastAsia="ru-RU"/>
              </w:rPr>
              <w:t>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помещение</w:t>
            </w:r>
          </w:p>
        </w:tc>
      </w:tr>
      <w:tr w:rsidR="00945CB0" w:rsidRPr="00445005" w:rsidTr="00945CB0">
        <w:trPr>
          <w:trHeight w:val="209"/>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Кондиционер /</w:t>
            </w:r>
          </w:p>
          <w:p w:rsidR="00945CB0" w:rsidRPr="00445005" w:rsidRDefault="00CD2394" w:rsidP="00CD2394">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Сплит система для серверной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CD239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65902" w:rsidP="00965902">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49 600</w:t>
            </w:r>
            <w:r w:rsidR="00945CB0" w:rsidRPr="00445005">
              <w:rPr>
                <w:rFonts w:ascii="Times New Roman" w:hAnsi="Times New Roman"/>
                <w:sz w:val="20"/>
                <w:szCs w:val="20"/>
                <w:lang w:eastAsia="ru-RU"/>
              </w:rPr>
              <w:t>,00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помещение</w:t>
            </w:r>
          </w:p>
        </w:tc>
      </w:tr>
      <w:tr w:rsidR="00945CB0" w:rsidRPr="00445005" w:rsidTr="00945CB0">
        <w:trPr>
          <w:trHeight w:val="60"/>
        </w:trPr>
        <w:tc>
          <w:tcPr>
            <w:tcW w:w="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45CB0" w:rsidRPr="00445005" w:rsidRDefault="00945CB0" w:rsidP="00CD239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Контейнер</w:t>
            </w:r>
            <w:r w:rsidR="00CD2394" w:rsidRPr="00445005">
              <w:rPr>
                <w:rFonts w:ascii="Times New Roman" w:eastAsia="Times New Roman" w:hAnsi="Times New Roman" w:cs="Times New Roman"/>
                <w:sz w:val="20"/>
                <w:szCs w:val="20"/>
                <w:lang w:eastAsia="ru-RU"/>
              </w:rPr>
              <w:t>/урна 4-х секционная для раздельного сбора мусора</w:t>
            </w:r>
            <w:r w:rsidRPr="00445005">
              <w:rPr>
                <w:rFonts w:ascii="Times New Roman" w:eastAsia="Times New Roman" w:hAnsi="Times New Roman" w:cs="Times New Roman"/>
                <w:sz w:val="20"/>
                <w:szCs w:val="20"/>
                <w:lang w:eastAsia="ru-RU"/>
              </w:rPr>
              <w:t xml:space="preserve"> </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CD2394"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CD2394"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r w:rsidR="00945CB0" w:rsidRPr="00445005">
              <w:rPr>
                <w:rFonts w:ascii="Times New Roman" w:eastAsia="Times New Roman" w:hAnsi="Times New Roman" w:cs="Times New Roman"/>
                <w:sz w:val="20"/>
                <w:szCs w:val="20"/>
                <w:lang w:eastAsia="ru-RU"/>
              </w:rPr>
              <w:t>7 000,00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Контейнер мусорный</w:t>
            </w:r>
            <w:r w:rsidR="00E41EBF" w:rsidRPr="00445005">
              <w:rPr>
                <w:rFonts w:ascii="Times New Roman" w:hAnsi="Times New Roman"/>
                <w:sz w:val="20"/>
                <w:szCs w:val="20"/>
                <w:lang w:eastAsia="ru-RU"/>
              </w:rPr>
              <w:t xml:space="preserve"> на 1100л</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180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41EBF"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30 </w:t>
            </w:r>
            <w:r w:rsidR="00945CB0" w:rsidRPr="00445005">
              <w:rPr>
                <w:rFonts w:ascii="Times New Roman" w:hAnsi="Times New Roman"/>
                <w:sz w:val="20"/>
                <w:szCs w:val="20"/>
                <w:lang w:eastAsia="ru-RU"/>
              </w:rPr>
              <w:t>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145"/>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Кофе машина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05"/>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41EBF">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Кресло офисное</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60"/>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Кресло руководителя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41EBF"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35</w:t>
            </w:r>
            <w:r w:rsidR="00945CB0" w:rsidRPr="00445005">
              <w:rPr>
                <w:rFonts w:ascii="Times New Roman" w:hAnsi="Times New Roman"/>
                <w:sz w:val="20"/>
                <w:szCs w:val="20"/>
                <w:lang w:eastAsia="ru-RU"/>
              </w:rPr>
              <w:t>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60"/>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Кулер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16 990,00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w:t>
            </w:r>
          </w:p>
        </w:tc>
      </w:tr>
      <w:tr w:rsidR="00945CB0" w:rsidRPr="00445005" w:rsidTr="00945CB0">
        <w:trPr>
          <w:trHeight w:val="90"/>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Ламинатор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95246" w:rsidP="00B5050A">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B5050A">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95246" w:rsidP="00B5050A">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B5050A">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18 000,00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B5050A">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w:t>
            </w:r>
            <w:r w:rsidR="00B5050A" w:rsidRPr="00445005">
              <w:rPr>
                <w:rFonts w:ascii="Times New Roman" w:hAnsi="Times New Roman"/>
                <w:sz w:val="20"/>
                <w:szCs w:val="20"/>
                <w:lang w:eastAsia="ru-RU"/>
              </w:rPr>
              <w:t>отдел</w:t>
            </w:r>
          </w:p>
        </w:tc>
      </w:tr>
      <w:tr w:rsidR="00945CB0" w:rsidRPr="00445005" w:rsidTr="00945CB0">
        <w:trPr>
          <w:trHeight w:val="209"/>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Лампа настольная</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36</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6 250,00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406"/>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Лампа настольная светодиодная</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F35392"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F35392"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9 900,00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Лестница стремянка </w:t>
            </w:r>
          </w:p>
          <w:p w:rsidR="00945CB0" w:rsidRPr="00445005" w:rsidRDefault="00945CB0" w:rsidP="00945CB0">
            <w:pPr>
              <w:spacing w:after="0" w:line="240" w:lineRule="auto"/>
              <w:rPr>
                <w:rFonts w:ascii="Times New Roman" w:hAnsi="Times New Roman"/>
                <w:sz w:val="20"/>
                <w:szCs w:val="20"/>
                <w:lang w:eastAsia="ru-RU"/>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7 000,00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D76202"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учреждение</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Магнитно-маркерная доска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36</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41EBF" w:rsidP="00E41EBF">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0A6343">
        <w:trPr>
          <w:trHeight w:val="406"/>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1F4836" w:rsidRPr="00445005" w:rsidRDefault="001F4836"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Микроволновая печь</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tcPr>
          <w:p w:rsidR="001F4836" w:rsidRPr="00445005" w:rsidRDefault="001F4836"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99524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995246" w:rsidP="00E41EBF">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8 500,00</w:t>
            </w:r>
          </w:p>
        </w:tc>
        <w:tc>
          <w:tcPr>
            <w:tcW w:w="1595" w:type="dxa"/>
            <w:tcBorders>
              <w:top w:val="nil"/>
              <w:left w:val="nil"/>
              <w:bottom w:val="single" w:sz="4" w:space="0" w:color="auto"/>
              <w:right w:val="single" w:sz="8" w:space="0" w:color="auto"/>
            </w:tcBorders>
            <w:tcMar>
              <w:top w:w="0" w:type="dxa"/>
              <w:left w:w="108" w:type="dxa"/>
              <w:bottom w:w="0" w:type="dxa"/>
              <w:right w:w="108" w:type="dxa"/>
            </w:tcMar>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отдел</w:t>
            </w:r>
          </w:p>
        </w:tc>
      </w:tr>
      <w:tr w:rsidR="00945CB0" w:rsidRPr="00445005" w:rsidTr="000A6343">
        <w:trPr>
          <w:trHeight w:val="406"/>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Набор инструментов</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36</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19 900,00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B5050A"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учреждение</w:t>
            </w:r>
          </w:p>
        </w:tc>
      </w:tr>
      <w:tr w:rsidR="00945CB0" w:rsidRPr="00445005" w:rsidTr="00945CB0">
        <w:trPr>
          <w:trHeight w:val="6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Набор офисной мебели для руководителя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452 376,00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кабинет руководителя </w:t>
            </w:r>
          </w:p>
        </w:tc>
      </w:tr>
      <w:tr w:rsidR="001F4836" w:rsidRPr="00445005" w:rsidTr="00945CB0">
        <w:trPr>
          <w:trHeight w:val="6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Набор офисной мебели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1F4836" w:rsidRPr="00445005" w:rsidRDefault="001F4836" w:rsidP="00945CB0">
            <w:pPr>
              <w:jc w:val="center"/>
              <w:rPr>
                <w:rFonts w:ascii="Times New Roman" w:hAnsi="Times New Roman"/>
                <w:sz w:val="20"/>
                <w:szCs w:val="20"/>
                <w:lang w:eastAsia="ru-RU"/>
              </w:rPr>
            </w:pP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220 000,00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1F4836" w:rsidRPr="00445005" w:rsidRDefault="001F4836"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 руководителя</w:t>
            </w:r>
          </w:p>
        </w:tc>
      </w:tr>
      <w:tr w:rsidR="00945CB0" w:rsidRPr="00445005" w:rsidTr="00945CB0">
        <w:trPr>
          <w:trHeight w:val="60"/>
        </w:trPr>
        <w:tc>
          <w:tcPr>
            <w:tcW w:w="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Огнетушитель</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E41EBF" w:rsidP="00E41EBF">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здание </w:t>
            </w:r>
          </w:p>
        </w:tc>
      </w:tr>
      <w:tr w:rsidR="00945CB0" w:rsidRPr="00445005" w:rsidTr="00945CB0">
        <w:trPr>
          <w:trHeight w:val="406"/>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Офисный модуль \ картотека</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48</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17 000,00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 отдела кадров учреждений</w:t>
            </w:r>
          </w:p>
        </w:tc>
      </w:tr>
      <w:tr w:rsidR="00945CB0" w:rsidRPr="00445005" w:rsidTr="00945CB0">
        <w:trPr>
          <w:trHeight w:val="406"/>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Офисный настольный набор</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4 200,00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945CB0">
        <w:trPr>
          <w:trHeight w:val="406"/>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F4836" w:rsidRPr="00445005" w:rsidRDefault="001F4836" w:rsidP="001F4836">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Обогреватель масленый</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1F4836" w:rsidRPr="00445005" w:rsidRDefault="001F4836"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F4836" w:rsidRPr="00445005" w:rsidRDefault="001F4836" w:rsidP="0099524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w:t>
            </w:r>
            <w:r w:rsidR="00995246" w:rsidRPr="00445005">
              <w:rPr>
                <w:rFonts w:ascii="Times New Roman" w:hAnsi="Times New Roman"/>
                <w:sz w:val="20"/>
                <w:szCs w:val="20"/>
                <w:lang w:eastAsia="ru-RU"/>
              </w:rPr>
              <w:t>кабинет</w:t>
            </w:r>
          </w:p>
        </w:tc>
      </w:tr>
      <w:tr w:rsidR="00952CF8" w:rsidRPr="00445005" w:rsidTr="00945CB0">
        <w:trPr>
          <w:trHeight w:val="224"/>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52CF8" w:rsidRPr="00445005" w:rsidRDefault="00952CF8"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Проектор</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952CF8" w:rsidRPr="00445005" w:rsidRDefault="00952CF8"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120</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952CF8" w:rsidRPr="00445005" w:rsidRDefault="00952CF8"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45CB0">
            <w:pPr>
              <w:spacing w:after="0" w:line="240" w:lineRule="auto"/>
              <w:jc w:val="center"/>
              <w:rPr>
                <w:rFonts w:ascii="Times New Roman" w:hAnsi="Times New Roman"/>
                <w:sz w:val="20"/>
                <w:szCs w:val="20"/>
                <w:lang w:eastAsia="ru-RU"/>
              </w:rPr>
            </w:pP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45CB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45CB0">
            <w:pPr>
              <w:spacing w:after="0" w:line="240" w:lineRule="auto"/>
              <w:jc w:val="center"/>
              <w:rPr>
                <w:rFonts w:ascii="Times New Roman" w:hAnsi="Times New Roman"/>
                <w:sz w:val="20"/>
                <w:szCs w:val="20"/>
                <w:lang w:eastAsia="ru-RU"/>
              </w:rPr>
            </w:pP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45CB0">
            <w:pPr>
              <w:spacing w:after="0" w:line="240" w:lineRule="auto"/>
              <w:jc w:val="center"/>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D76202"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52CF8" w:rsidRPr="00445005" w:rsidRDefault="00952CF8" w:rsidP="00952CF8">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99 000,0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2CF8" w:rsidRPr="00445005" w:rsidRDefault="00952CF8"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учреждение</w:t>
            </w:r>
          </w:p>
        </w:tc>
      </w:tr>
      <w:tr w:rsidR="00945CB0" w:rsidRPr="00445005" w:rsidTr="00D76202">
        <w:trPr>
          <w:trHeight w:val="224"/>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Сейф</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200</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9524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9524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25 000,00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D76202" w:rsidP="00D76202">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отдел </w:t>
            </w:r>
          </w:p>
        </w:tc>
      </w:tr>
      <w:tr w:rsidR="00945CB0" w:rsidRPr="00445005" w:rsidTr="00945CB0">
        <w:trPr>
          <w:trHeight w:val="60"/>
        </w:trPr>
        <w:tc>
          <w:tcPr>
            <w:tcW w:w="54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Система видеонаблюдения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84</w:t>
            </w:r>
          </w:p>
        </w:tc>
        <w:tc>
          <w:tcPr>
            <w:tcW w:w="120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368 100,00</w:t>
            </w:r>
          </w:p>
        </w:tc>
        <w:tc>
          <w:tcPr>
            <w:tcW w:w="15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164"/>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Стеллажи</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5 000,00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64"/>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B5050A">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Стеллажи </w:t>
            </w:r>
            <w:r w:rsidR="00B5050A" w:rsidRPr="00445005">
              <w:rPr>
                <w:rFonts w:ascii="Times New Roman" w:hAnsi="Times New Roman"/>
                <w:sz w:val="20"/>
                <w:szCs w:val="20"/>
                <w:lang w:eastAsia="ru-RU"/>
              </w:rPr>
              <w:t>для  а</w:t>
            </w:r>
            <w:r w:rsidRPr="00445005">
              <w:rPr>
                <w:rFonts w:ascii="Times New Roman" w:hAnsi="Times New Roman"/>
                <w:sz w:val="20"/>
                <w:szCs w:val="20"/>
                <w:lang w:eastAsia="ru-RU"/>
              </w:rPr>
              <w:t>рхива</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tcPr>
          <w:p w:rsidR="00945CB0" w:rsidRPr="00445005" w:rsidRDefault="00945CB0"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E41EBF"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9500,00</w:t>
            </w:r>
          </w:p>
        </w:tc>
        <w:tc>
          <w:tcPr>
            <w:tcW w:w="1595" w:type="dxa"/>
            <w:tcBorders>
              <w:top w:val="nil"/>
              <w:left w:val="nil"/>
              <w:bottom w:val="single" w:sz="4" w:space="0" w:color="auto"/>
              <w:right w:val="single" w:sz="8" w:space="0" w:color="auto"/>
            </w:tcBorders>
            <w:tcMar>
              <w:top w:w="0" w:type="dxa"/>
              <w:left w:w="108" w:type="dxa"/>
              <w:bottom w:w="0" w:type="dxa"/>
              <w:right w:w="108" w:type="dxa"/>
            </w:tcMar>
          </w:tcPr>
          <w:p w:rsidR="00945CB0" w:rsidRPr="00445005" w:rsidRDefault="00945CB0" w:rsidP="00D76202">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w:t>
            </w:r>
            <w:r w:rsidR="00D76202" w:rsidRPr="00445005">
              <w:rPr>
                <w:rFonts w:ascii="Times New Roman" w:hAnsi="Times New Roman"/>
                <w:sz w:val="20"/>
                <w:szCs w:val="20"/>
                <w:lang w:eastAsia="ru-RU"/>
              </w:rPr>
              <w:t>учреждение</w:t>
            </w:r>
          </w:p>
        </w:tc>
      </w:tr>
      <w:tr w:rsidR="00945CB0" w:rsidRPr="00445005" w:rsidTr="00945CB0">
        <w:trPr>
          <w:trHeight w:val="82"/>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Стойка гардеробная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41EBF"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32 000,00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159"/>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Стол для компьютера</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6E16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w:t>
            </w:r>
            <w:r w:rsidR="00945CB0" w:rsidRPr="00445005">
              <w:rPr>
                <w:rFonts w:ascii="Times New Roman" w:hAnsi="Times New Roman"/>
                <w:sz w:val="20"/>
                <w:szCs w:val="20"/>
                <w:lang w:eastAsia="ru-RU"/>
              </w:rPr>
              <w:t> 500,00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237"/>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Стол журнальный</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35 000,00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6E16B0" w:rsidRPr="00445005" w:rsidTr="00945CB0">
        <w:trPr>
          <w:trHeight w:val="237"/>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6E16B0" w:rsidRPr="00445005" w:rsidRDefault="006E16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6E16B0" w:rsidRPr="00445005" w:rsidRDefault="006E16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Стол компьютерный угловой</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6E16B0" w:rsidRPr="00445005" w:rsidRDefault="006E16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tcPr>
          <w:p w:rsidR="006E16B0" w:rsidRPr="00445005" w:rsidRDefault="006E16B0"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6E16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6E16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6E16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6E16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6E16B0" w:rsidRPr="00445005" w:rsidRDefault="006E16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tcPr>
          <w:p w:rsidR="006E16B0" w:rsidRPr="00445005" w:rsidRDefault="006E16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14"/>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Стол заседаний </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50 000,00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811364" w:rsidRPr="00445005" w:rsidTr="00945CB0">
        <w:trPr>
          <w:trHeight w:val="114"/>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11364" w:rsidRPr="00445005" w:rsidRDefault="00811364"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11364" w:rsidRPr="00445005" w:rsidRDefault="00811364"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Стол для руководителя</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811364"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11364" w:rsidRPr="00445005" w:rsidRDefault="00811364"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F35392"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811364"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811364"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811364"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11364"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45 000,00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11364" w:rsidRPr="00445005" w:rsidRDefault="00811364"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33"/>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Стол офисный</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15 500,00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Calibri" w:hAnsi="Calibri"/>
              </w:rPr>
            </w:pPr>
            <w:r w:rsidRPr="00445005">
              <w:rPr>
                <w:rFonts w:ascii="Times New Roman" w:hAnsi="Times New Roman"/>
                <w:sz w:val="20"/>
                <w:szCs w:val="20"/>
                <w:lang w:eastAsia="ru-RU"/>
              </w:rPr>
              <w:t>На сотрудника</w:t>
            </w:r>
          </w:p>
        </w:tc>
      </w:tr>
      <w:tr w:rsidR="00945CB0" w:rsidRPr="00445005" w:rsidTr="00945CB0">
        <w:trPr>
          <w:trHeight w:val="60"/>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Стол приставной</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945CB0">
        <w:trPr>
          <w:trHeight w:val="60"/>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Стенка офисная</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1F4836" w:rsidRPr="00445005" w:rsidRDefault="001F4836"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D76202"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30 000,0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F4836" w:rsidRPr="00445005" w:rsidRDefault="001F4836"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 руководителя</w:t>
            </w:r>
          </w:p>
        </w:tc>
      </w:tr>
      <w:tr w:rsidR="001F4836" w:rsidRPr="00445005" w:rsidTr="00945CB0">
        <w:trPr>
          <w:trHeight w:val="60"/>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Стеллаж угловой</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1F4836" w:rsidRPr="00445005" w:rsidRDefault="001F4836"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D76202" w:rsidP="00D76202">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D76202" w:rsidP="00D76202">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9 500,00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F4836" w:rsidRPr="00445005" w:rsidRDefault="001F4836"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61"/>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Стулья для посетителей</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8 000,00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60"/>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Телевизор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60"/>
        </w:trPr>
        <w:tc>
          <w:tcPr>
            <w:tcW w:w="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945CB0" w:rsidRPr="00445005" w:rsidRDefault="00945CB0" w:rsidP="00945CB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Тепловая завеса</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84</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E41EBF"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80 030,00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Тепловентилятор СФО -18М</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24"/>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Тумба </w:t>
            </w:r>
            <w:proofErr w:type="spellStart"/>
            <w:r w:rsidRPr="00445005">
              <w:rPr>
                <w:rFonts w:ascii="Times New Roman" w:hAnsi="Times New Roman"/>
                <w:sz w:val="20"/>
                <w:szCs w:val="20"/>
                <w:lang w:eastAsia="ru-RU"/>
              </w:rPr>
              <w:t>подкатная</w:t>
            </w:r>
            <w:proofErr w:type="spellEnd"/>
            <w:r w:rsidRPr="00445005">
              <w:rPr>
                <w:rFonts w:ascii="Times New Roman" w:hAnsi="Times New Roman"/>
                <w:sz w:val="20"/>
                <w:szCs w:val="20"/>
                <w:lang w:eastAsia="ru-RU"/>
              </w:rPr>
              <w:t>/ тумба мобильная</w:t>
            </w:r>
            <w:r w:rsidR="00E41EBF" w:rsidRPr="00445005">
              <w:rPr>
                <w:rFonts w:ascii="Times New Roman" w:hAnsi="Times New Roman"/>
                <w:sz w:val="20"/>
                <w:szCs w:val="20"/>
                <w:lang w:eastAsia="ru-RU"/>
              </w:rPr>
              <w:t xml:space="preserv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E41EBF"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w:t>
            </w:r>
            <w:r w:rsidR="00945CB0" w:rsidRPr="00445005">
              <w:rPr>
                <w:rFonts w:ascii="Times New Roman" w:hAnsi="Times New Roman"/>
                <w:sz w:val="20"/>
                <w:szCs w:val="20"/>
                <w:lang w:eastAsia="ru-RU"/>
              </w:rPr>
              <w:t>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24"/>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811364">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Тумба </w:t>
            </w:r>
            <w:r w:rsidR="00811364" w:rsidRPr="00445005">
              <w:rPr>
                <w:rFonts w:ascii="Times New Roman" w:hAnsi="Times New Roman"/>
                <w:sz w:val="20"/>
                <w:szCs w:val="20"/>
                <w:lang w:eastAsia="ru-RU"/>
              </w:rPr>
              <w:t xml:space="preserve">многофункциональная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15</w:t>
            </w:r>
            <w:r w:rsidR="00945CB0" w:rsidRPr="00445005">
              <w:rPr>
                <w:rFonts w:ascii="Times New Roman" w:hAnsi="Times New Roman"/>
                <w:sz w:val="20"/>
                <w:szCs w:val="20"/>
                <w:lang w:eastAsia="ru-RU"/>
              </w:rPr>
              <w:t>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945CB0" w:rsidRPr="00445005" w:rsidRDefault="00945CB0" w:rsidP="00811364">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 xml:space="preserve">На </w:t>
            </w:r>
            <w:r w:rsidR="00811364" w:rsidRPr="00445005">
              <w:rPr>
                <w:rFonts w:ascii="Times New Roman" w:hAnsi="Times New Roman"/>
                <w:sz w:val="20"/>
                <w:szCs w:val="20"/>
                <w:lang w:eastAsia="ru-RU"/>
              </w:rPr>
              <w:t>сотрудника</w:t>
            </w:r>
          </w:p>
        </w:tc>
      </w:tr>
      <w:tr w:rsidR="00945CB0" w:rsidRPr="00445005" w:rsidTr="00945CB0">
        <w:trPr>
          <w:trHeight w:val="124"/>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Тумба приставная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w:t>
            </w:r>
            <w:r w:rsidR="00945CB0" w:rsidRPr="00445005">
              <w:rPr>
                <w:rFonts w:ascii="Times New Roman" w:hAnsi="Times New Roman"/>
                <w:sz w:val="20"/>
                <w:szCs w:val="20"/>
                <w:lang w:eastAsia="ru-RU"/>
              </w:rPr>
              <w:t>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07"/>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 xml:space="preserve">Тумба стационарная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Узел управления отопления</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180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450 000,00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945CB0" w:rsidRPr="00445005" w:rsidTr="00945CB0">
        <w:trPr>
          <w:trHeight w:val="10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Уничтожитель бумаг (шредер)</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10  990,00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406"/>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Устройство для подшивки документов «V»</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120</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18 850,00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Фотоаппарат/ Видеокамера</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120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811364"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99 000,00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113"/>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Холодильник</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36 000,00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209"/>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Часы настенные</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5 500,00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w:t>
            </w:r>
          </w:p>
        </w:tc>
      </w:tr>
      <w:tr w:rsidR="00945CB0" w:rsidRPr="00445005" w:rsidTr="000A6343">
        <w:trPr>
          <w:trHeight w:val="60"/>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Шкаф книжный/ шкаф для документов/шкаф со стеклом</w:t>
            </w:r>
          </w:p>
        </w:tc>
        <w:tc>
          <w:tcPr>
            <w:tcW w:w="11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4"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18 000,00</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0A6343">
        <w:trPr>
          <w:trHeight w:val="94"/>
        </w:trPr>
        <w:tc>
          <w:tcPr>
            <w:tcW w:w="54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Шкаф платяной/ шкаф для одежды / гардероб</w:t>
            </w:r>
          </w:p>
        </w:tc>
        <w:tc>
          <w:tcPr>
            <w:tcW w:w="116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19 500,00</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945CB0" w:rsidRPr="00445005" w:rsidTr="00945CB0">
        <w:trPr>
          <w:trHeight w:val="94"/>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Шкаф-купе</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138 996,00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помещение</w:t>
            </w:r>
          </w:p>
        </w:tc>
      </w:tr>
      <w:tr w:rsidR="00945CB0" w:rsidRPr="00445005" w:rsidTr="00945CB0">
        <w:trPr>
          <w:trHeight w:val="12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Шкаф-пенал</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945CB0" w:rsidRPr="00445005" w:rsidRDefault="00945CB0" w:rsidP="00945CB0">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CB0" w:rsidRPr="00445005" w:rsidRDefault="00945CB0" w:rsidP="00945CB0">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9 500,00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945CB0" w:rsidRPr="00445005" w:rsidRDefault="00945CB0" w:rsidP="00945CB0">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945CB0">
        <w:trPr>
          <w:trHeight w:val="121"/>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1F4836">
            <w:pPr>
              <w:spacing w:after="0" w:line="240" w:lineRule="auto"/>
              <w:jc w:val="both"/>
              <w:rPr>
                <w:rFonts w:ascii="Times New Roman" w:hAnsi="Times New Roman"/>
                <w:sz w:val="20"/>
                <w:szCs w:val="20"/>
                <w:lang w:eastAsia="ru-RU"/>
              </w:rPr>
            </w:pPr>
            <w:r w:rsidRPr="00445005">
              <w:rPr>
                <w:rFonts w:ascii="Times New Roman" w:hAnsi="Times New Roman"/>
                <w:sz w:val="20"/>
                <w:szCs w:val="20"/>
                <w:lang w:eastAsia="ru-RU"/>
              </w:rPr>
              <w:t>Шкаф угловой</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84</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tcPr>
          <w:p w:rsidR="001F4836" w:rsidRPr="00445005" w:rsidRDefault="001F4836" w:rsidP="001F4836">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15 000,00</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945CB0">
        <w:trPr>
          <w:trHeight w:val="406"/>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F4836" w:rsidRPr="00445005" w:rsidRDefault="001F4836" w:rsidP="001F4836">
            <w:pPr>
              <w:spacing w:after="0" w:line="240" w:lineRule="auto"/>
              <w:jc w:val="both"/>
              <w:rPr>
                <w:rFonts w:ascii="Times New Roman" w:hAnsi="Times New Roman"/>
                <w:sz w:val="20"/>
                <w:szCs w:val="20"/>
                <w:lang w:eastAsia="ru-RU"/>
              </w:rPr>
            </w:pPr>
            <w:proofErr w:type="spellStart"/>
            <w:r w:rsidRPr="00445005">
              <w:rPr>
                <w:rFonts w:ascii="Times New Roman" w:hAnsi="Times New Roman"/>
                <w:sz w:val="20"/>
                <w:szCs w:val="20"/>
                <w:lang w:eastAsia="ru-RU"/>
              </w:rPr>
              <w:t>Шуруповерт</w:t>
            </w:r>
            <w:proofErr w:type="spellEnd"/>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rsidR="001F4836" w:rsidRPr="00445005" w:rsidRDefault="001F4836" w:rsidP="001F4836">
            <w:pPr>
              <w:jc w:val="center"/>
            </w:pPr>
            <w:r w:rsidRPr="00445005">
              <w:rPr>
                <w:rFonts w:ascii="Times New Roman" w:hAnsi="Times New Roman"/>
                <w:sz w:val="20"/>
                <w:szCs w:val="20"/>
                <w:lang w:eastAsia="ru-RU"/>
              </w:rPr>
              <w:t>шт.</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6 900,00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сотрудника</w:t>
            </w:r>
          </w:p>
        </w:tc>
      </w:tr>
      <w:tr w:rsidR="001F4836" w:rsidRPr="00445005" w:rsidTr="00945CB0">
        <w:trPr>
          <w:trHeight w:val="154"/>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Экран для проектора</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1F4836" w:rsidRPr="00445005" w:rsidRDefault="001F4836" w:rsidP="001F4836">
            <w:pPr>
              <w:jc w:val="center"/>
              <w:rPr>
                <w:rFonts w:ascii="Times New Roman" w:hAnsi="Times New Roman"/>
                <w:sz w:val="20"/>
                <w:szCs w:val="20"/>
                <w:lang w:eastAsia="ru-RU"/>
              </w:rP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35 000,00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зал совещаний</w:t>
            </w:r>
          </w:p>
        </w:tc>
      </w:tr>
      <w:tr w:rsidR="001F4836" w:rsidRPr="00445005" w:rsidTr="00945CB0">
        <w:trPr>
          <w:trHeight w:val="60"/>
        </w:trPr>
        <w:tc>
          <w:tcPr>
            <w:tcW w:w="5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1F4836" w:rsidRPr="00445005" w:rsidRDefault="001F4836" w:rsidP="001F4836">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Электрический счетчик</w:t>
            </w:r>
          </w:p>
        </w:tc>
        <w:tc>
          <w:tcPr>
            <w:tcW w:w="11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240</w:t>
            </w:r>
          </w:p>
        </w:tc>
        <w:tc>
          <w:tcPr>
            <w:tcW w:w="12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F4836" w:rsidRPr="00445005" w:rsidRDefault="001F4836" w:rsidP="001F4836">
            <w:pPr>
              <w:jc w:val="center"/>
            </w:pPr>
            <w:r w:rsidRPr="00445005">
              <w:rPr>
                <w:rFonts w:ascii="Times New Roman" w:hAnsi="Times New Roman"/>
                <w:sz w:val="20"/>
                <w:szCs w:val="20"/>
                <w:lang w:eastAsia="ru-RU"/>
              </w:rPr>
              <w:t>шт.</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4836" w:rsidRPr="00445005" w:rsidRDefault="001F4836" w:rsidP="001F4836">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17 000,00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здание</w:t>
            </w:r>
          </w:p>
        </w:tc>
      </w:tr>
      <w:tr w:rsidR="001F4836" w:rsidRPr="00445005" w:rsidTr="00945CB0">
        <w:trPr>
          <w:trHeight w:val="154"/>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1F4836" w:rsidRPr="00445005" w:rsidRDefault="001F4836"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rPr>
                <w:rFonts w:ascii="Times New Roman" w:hAnsi="Times New Roman"/>
                <w:sz w:val="20"/>
                <w:szCs w:val="20"/>
                <w:lang w:eastAsia="ru-RU"/>
              </w:rPr>
            </w:pPr>
            <w:proofErr w:type="spellStart"/>
            <w:r w:rsidRPr="00445005">
              <w:rPr>
                <w:rFonts w:ascii="Times New Roman" w:hAnsi="Times New Roman"/>
                <w:sz w:val="20"/>
                <w:szCs w:val="20"/>
                <w:lang w:eastAsia="ru-RU"/>
              </w:rPr>
              <w:t>Электрополотенце</w:t>
            </w:r>
            <w:proofErr w:type="spellEnd"/>
          </w:p>
          <w:p w:rsidR="00693993" w:rsidRPr="00445005" w:rsidRDefault="00693993" w:rsidP="001F4836">
            <w:pPr>
              <w:spacing w:after="0" w:line="240" w:lineRule="auto"/>
              <w:rPr>
                <w:rFonts w:ascii="Times New Roman" w:hAnsi="Times New Roman"/>
                <w:sz w:val="20"/>
                <w:szCs w:val="20"/>
                <w:lang w:eastAsia="ru-RU"/>
              </w:rPr>
            </w:pP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60</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F4836" w:rsidRPr="00445005" w:rsidRDefault="001F4836" w:rsidP="001F4836">
            <w:pPr>
              <w:jc w:val="center"/>
            </w:pPr>
            <w:r w:rsidRPr="00445005">
              <w:rPr>
                <w:rFonts w:ascii="Times New Roman" w:hAnsi="Times New Roman"/>
                <w:sz w:val="20"/>
                <w:szCs w:val="20"/>
                <w:lang w:eastAsia="ru-RU"/>
              </w:rPr>
              <w:t>шт.</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6</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F4836" w:rsidRPr="00445005" w:rsidRDefault="001F4836"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22 000,00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F4836" w:rsidRPr="00445005" w:rsidRDefault="001F4836"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санитарное помещение</w:t>
            </w:r>
          </w:p>
        </w:tc>
      </w:tr>
      <w:tr w:rsidR="00693993" w:rsidRPr="00445005" w:rsidTr="00945CB0">
        <w:trPr>
          <w:trHeight w:val="154"/>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693993" w:rsidRPr="00445005" w:rsidRDefault="00693993" w:rsidP="00E36CEC">
            <w:pPr>
              <w:numPr>
                <w:ilvl w:val="0"/>
                <w:numId w:val="12"/>
              </w:numPr>
              <w:spacing w:after="0" w:line="240" w:lineRule="auto"/>
              <w:ind w:left="31" w:right="-279"/>
              <w:contextualSpacing/>
              <w:jc w:val="center"/>
              <w:rPr>
                <w:rFonts w:ascii="Times New Roman" w:hAnsi="Times New Roman"/>
                <w:sz w:val="20"/>
                <w:szCs w:val="20"/>
                <w:lang w:eastAsia="ru-RU"/>
              </w:rPr>
            </w:pPr>
          </w:p>
        </w:tc>
        <w:tc>
          <w:tcPr>
            <w:tcW w:w="242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Электрочайник</w:t>
            </w:r>
          </w:p>
        </w:tc>
        <w:tc>
          <w:tcPr>
            <w:tcW w:w="116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693993" w:rsidRPr="00445005" w:rsidRDefault="00C35A60"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48</w:t>
            </w:r>
          </w:p>
        </w:tc>
        <w:tc>
          <w:tcPr>
            <w:tcW w:w="1207"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693993" w:rsidRPr="00445005" w:rsidRDefault="00C35A60" w:rsidP="001F4836">
            <w:pPr>
              <w:jc w:val="center"/>
              <w:rPr>
                <w:rFonts w:ascii="Times New Roman" w:hAnsi="Times New Roman"/>
                <w:sz w:val="20"/>
                <w:szCs w:val="20"/>
                <w:lang w:eastAsia="ru-RU"/>
              </w:rPr>
            </w:pPr>
            <w:r w:rsidRPr="00445005">
              <w:rPr>
                <w:rFonts w:ascii="Times New Roman" w:hAnsi="Times New Roman"/>
                <w:sz w:val="20"/>
                <w:szCs w:val="20"/>
                <w:lang w:eastAsia="ru-RU"/>
              </w:rPr>
              <w:t>ш</w:t>
            </w:r>
            <w:r w:rsidR="00693993" w:rsidRPr="00445005">
              <w:rPr>
                <w:rFonts w:ascii="Times New Roman" w:hAnsi="Times New Roman"/>
                <w:sz w:val="20"/>
                <w:szCs w:val="20"/>
                <w:lang w:eastAsia="ru-RU"/>
              </w:rPr>
              <w:t>т</w:t>
            </w:r>
            <w:r w:rsidRPr="00445005">
              <w:rPr>
                <w:rFonts w:ascii="Times New Roman" w:hAnsi="Times New Roman"/>
                <w:sz w:val="20"/>
                <w:szCs w:val="20"/>
                <w:lang w:eastAsia="ru-RU"/>
              </w:rPr>
              <w:t>.</w:t>
            </w:r>
          </w:p>
        </w:tc>
        <w:tc>
          <w:tcPr>
            <w:tcW w:w="157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693993">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9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693993">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693993">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4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693993">
            <w:pPr>
              <w:spacing w:after="0" w:line="240" w:lineRule="auto"/>
              <w:jc w:val="center"/>
              <w:rPr>
                <w:rFonts w:ascii="Times New Roman" w:eastAsia="Times New Roman" w:hAnsi="Times New Roman"/>
                <w:sz w:val="20"/>
                <w:szCs w:val="20"/>
                <w:lang w:eastAsia="ru-RU"/>
              </w:rPr>
            </w:pPr>
            <w:r w:rsidRPr="00445005">
              <w:rPr>
                <w:rFonts w:ascii="Times New Roman" w:eastAsia="Times New Roman" w:hAnsi="Times New Roman"/>
                <w:sz w:val="20"/>
                <w:szCs w:val="20"/>
                <w:lang w:eastAsia="ru-RU"/>
              </w:rPr>
              <w:t>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693993">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1</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93993" w:rsidRPr="00445005" w:rsidRDefault="00693993" w:rsidP="001F4836">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3</w:t>
            </w:r>
            <w:r w:rsidR="00C35A60" w:rsidRPr="00445005">
              <w:rPr>
                <w:rFonts w:ascii="Times New Roman" w:hAnsi="Times New Roman"/>
                <w:sz w:val="20"/>
                <w:szCs w:val="20"/>
                <w:lang w:eastAsia="ru-RU"/>
              </w:rPr>
              <w:t xml:space="preserve"> </w:t>
            </w:r>
            <w:r w:rsidRPr="00445005">
              <w:rPr>
                <w:rFonts w:ascii="Times New Roman" w:hAnsi="Times New Roman"/>
                <w:sz w:val="20"/>
                <w:szCs w:val="20"/>
                <w:lang w:eastAsia="ru-RU"/>
              </w:rPr>
              <w:t>000,00</w:t>
            </w:r>
          </w:p>
        </w:tc>
        <w:tc>
          <w:tcPr>
            <w:tcW w:w="15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93993" w:rsidRPr="00445005" w:rsidRDefault="00693993" w:rsidP="001F4836">
            <w:pPr>
              <w:spacing w:after="0" w:line="240" w:lineRule="auto"/>
              <w:rPr>
                <w:rFonts w:ascii="Times New Roman" w:hAnsi="Times New Roman"/>
                <w:sz w:val="20"/>
                <w:szCs w:val="20"/>
                <w:lang w:eastAsia="ru-RU"/>
              </w:rPr>
            </w:pPr>
            <w:r w:rsidRPr="00445005">
              <w:rPr>
                <w:rFonts w:ascii="Times New Roman" w:hAnsi="Times New Roman"/>
                <w:sz w:val="20"/>
                <w:szCs w:val="20"/>
                <w:lang w:eastAsia="ru-RU"/>
              </w:rPr>
              <w:t>На кабинет</w:t>
            </w:r>
          </w:p>
        </w:tc>
      </w:tr>
    </w:tbl>
    <w:p w:rsidR="00945CB0" w:rsidRPr="00445005" w:rsidRDefault="00945CB0" w:rsidP="00945CB0">
      <w:pPr>
        <w:widowControl w:val="0"/>
        <w:tabs>
          <w:tab w:val="left" w:pos="426"/>
        </w:tabs>
        <w:autoSpaceDE w:val="0"/>
        <w:autoSpaceDN w:val="0"/>
        <w:adjustRightInd w:val="0"/>
        <w:spacing w:after="0" w:line="240" w:lineRule="auto"/>
        <w:contextualSpacing/>
        <w:outlineLvl w:val="2"/>
        <w:rPr>
          <w:rFonts w:ascii="Times New Roman" w:hAnsi="Times New Roman" w:cs="Times New Roman"/>
          <w:b/>
          <w:i/>
          <w:sz w:val="20"/>
          <w:szCs w:val="20"/>
        </w:rPr>
      </w:pPr>
    </w:p>
    <w:p w:rsidR="00945CB0" w:rsidRPr="00445005" w:rsidRDefault="00945CB0" w:rsidP="00945CB0">
      <w:pPr>
        <w:widowControl w:val="0"/>
        <w:autoSpaceDE w:val="0"/>
        <w:autoSpaceDN w:val="0"/>
        <w:adjustRightInd w:val="0"/>
        <w:spacing w:after="0" w:line="240" w:lineRule="auto"/>
        <w:contextualSpacing/>
        <w:jc w:val="both"/>
        <w:outlineLvl w:val="2"/>
        <w:rPr>
          <w:rFonts w:ascii="Times New Roman" w:hAnsi="Times New Roman" w:cs="Times New Roman"/>
          <w:b/>
          <w:i/>
          <w:sz w:val="20"/>
          <w:szCs w:val="20"/>
        </w:rPr>
      </w:pPr>
      <w:r w:rsidRPr="00445005">
        <w:rPr>
          <w:rFonts w:ascii="Times New Roman" w:hAnsi="Times New Roman" w:cs="Times New Roman"/>
          <w:sz w:val="20"/>
          <w:szCs w:val="20"/>
        </w:rPr>
        <w:t xml:space="preserve">*количество основных средств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-ой должности, которое зависит от штатной численности сотрудников учреждений, рассчитывается исходя из ш</w:t>
      </w:r>
      <w:r w:rsidR="00CD75EB" w:rsidRPr="00445005">
        <w:rPr>
          <w:rFonts w:ascii="Times New Roman" w:hAnsi="Times New Roman" w:cs="Times New Roman"/>
          <w:sz w:val="20"/>
          <w:szCs w:val="20"/>
        </w:rPr>
        <w:t xml:space="preserve">татной численности сотрудников </w:t>
      </w:r>
      <w:r w:rsidRPr="00445005">
        <w:rPr>
          <w:rFonts w:ascii="Times New Roman" w:hAnsi="Times New Roman" w:cs="Times New Roman"/>
          <w:sz w:val="20"/>
          <w:szCs w:val="20"/>
        </w:rPr>
        <w:t>минус количество основных средств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945CB0" w:rsidRPr="00445005" w:rsidRDefault="00CD75EB" w:rsidP="00945CB0">
      <w:pPr>
        <w:widowControl w:val="0"/>
        <w:autoSpaceDE w:val="0"/>
        <w:autoSpaceDN w:val="0"/>
        <w:adjustRightInd w:val="0"/>
        <w:spacing w:after="0" w:line="240" w:lineRule="auto"/>
        <w:contextualSpacing/>
        <w:jc w:val="both"/>
        <w:outlineLvl w:val="2"/>
        <w:rPr>
          <w:rFonts w:ascii="Times New Roman" w:hAnsi="Times New Roman" w:cs="Times New Roman"/>
          <w:sz w:val="20"/>
          <w:szCs w:val="20"/>
        </w:rPr>
      </w:pPr>
      <w:r w:rsidRPr="00445005">
        <w:rPr>
          <w:rFonts w:ascii="Times New Roman" w:hAnsi="Times New Roman" w:cs="Times New Roman"/>
          <w:sz w:val="20"/>
          <w:szCs w:val="20"/>
        </w:rPr>
        <w:t xml:space="preserve">**в набор офисной мебели для </w:t>
      </w:r>
      <w:r w:rsidR="00945CB0" w:rsidRPr="00445005">
        <w:rPr>
          <w:rFonts w:ascii="Times New Roman" w:hAnsi="Times New Roman" w:cs="Times New Roman"/>
          <w:sz w:val="20"/>
          <w:szCs w:val="20"/>
        </w:rPr>
        <w:t xml:space="preserve">лиц, замещающих муниципальные должности на постоянной основе и </w:t>
      </w:r>
    </w:p>
    <w:p w:rsidR="00945CB0" w:rsidRPr="00445005" w:rsidRDefault="00945CB0" w:rsidP="00945CB0">
      <w:pPr>
        <w:widowControl w:val="0"/>
        <w:autoSpaceDE w:val="0"/>
        <w:autoSpaceDN w:val="0"/>
        <w:adjustRightInd w:val="0"/>
        <w:spacing w:after="0" w:line="240" w:lineRule="auto"/>
        <w:contextualSpacing/>
        <w:jc w:val="both"/>
        <w:outlineLvl w:val="2"/>
        <w:rPr>
          <w:rFonts w:ascii="Times New Roman" w:hAnsi="Times New Roman" w:cs="Times New Roman"/>
          <w:sz w:val="20"/>
          <w:szCs w:val="20"/>
        </w:rPr>
      </w:pPr>
      <w:r w:rsidRPr="00445005">
        <w:rPr>
          <w:rFonts w:ascii="Times New Roman" w:hAnsi="Times New Roman" w:cs="Times New Roman"/>
          <w:sz w:val="20"/>
          <w:szCs w:val="20"/>
        </w:rPr>
        <w:t xml:space="preserve"> лиц, замещающие должности муниципальной службы, учрежденные для выполнения функций: «руководитель»</w:t>
      </w:r>
    </w:p>
    <w:p w:rsidR="00945CB0" w:rsidRPr="00445005" w:rsidRDefault="00945CB0" w:rsidP="00945CB0">
      <w:pPr>
        <w:widowControl w:val="0"/>
        <w:autoSpaceDE w:val="0"/>
        <w:autoSpaceDN w:val="0"/>
        <w:adjustRightInd w:val="0"/>
        <w:spacing w:after="0" w:line="240" w:lineRule="auto"/>
        <w:contextualSpacing/>
        <w:jc w:val="both"/>
        <w:outlineLvl w:val="2"/>
        <w:rPr>
          <w:rFonts w:ascii="Times New Roman" w:hAnsi="Times New Roman" w:cs="Times New Roman"/>
          <w:b/>
          <w:i/>
          <w:sz w:val="20"/>
          <w:szCs w:val="20"/>
        </w:rPr>
      </w:pPr>
      <w:r w:rsidRPr="00445005">
        <w:rPr>
          <w:rFonts w:ascii="Times New Roman" w:hAnsi="Times New Roman" w:cs="Times New Roman"/>
          <w:sz w:val="20"/>
          <w:szCs w:val="20"/>
        </w:rPr>
        <w:t xml:space="preserve"> группа: «Высшая», могут быть включены следующие наименования офисной мебели: </w:t>
      </w:r>
      <w:proofErr w:type="spellStart"/>
      <w:r w:rsidRPr="00445005">
        <w:rPr>
          <w:rFonts w:ascii="Times New Roman" w:hAnsi="Times New Roman" w:cs="Times New Roman"/>
          <w:sz w:val="20"/>
          <w:szCs w:val="20"/>
        </w:rPr>
        <w:t>фригобар</w:t>
      </w:r>
      <w:proofErr w:type="spellEnd"/>
      <w:r w:rsidRPr="00445005">
        <w:rPr>
          <w:rFonts w:ascii="Times New Roman" w:hAnsi="Times New Roman" w:cs="Times New Roman"/>
          <w:sz w:val="20"/>
          <w:szCs w:val="20"/>
        </w:rPr>
        <w:t xml:space="preserve">, </w:t>
      </w:r>
      <w:proofErr w:type="spellStart"/>
      <w:r w:rsidRPr="00445005">
        <w:rPr>
          <w:rFonts w:ascii="Times New Roman" w:hAnsi="Times New Roman" w:cs="Times New Roman"/>
          <w:sz w:val="20"/>
          <w:szCs w:val="20"/>
        </w:rPr>
        <w:t>греденция</w:t>
      </w:r>
      <w:proofErr w:type="spellEnd"/>
      <w:r w:rsidRPr="00445005">
        <w:rPr>
          <w:rFonts w:ascii="Times New Roman" w:hAnsi="Times New Roman" w:cs="Times New Roman"/>
          <w:sz w:val="20"/>
          <w:szCs w:val="20"/>
        </w:rPr>
        <w:t xml:space="preserve">, шкаф под оргтехнику, стол компьютерный, стол руководителя, стол для проведения совещаний, гардероб/ шкаф для одежды, шкаф для </w:t>
      </w:r>
      <w:r w:rsidR="00CD75EB" w:rsidRPr="00445005">
        <w:rPr>
          <w:rFonts w:ascii="Times New Roman" w:hAnsi="Times New Roman" w:cs="Times New Roman"/>
          <w:sz w:val="20"/>
          <w:szCs w:val="20"/>
        </w:rPr>
        <w:t>документов, тумба под телевизор</w:t>
      </w:r>
      <w:r w:rsidRPr="00445005">
        <w:rPr>
          <w:rFonts w:ascii="Times New Roman" w:hAnsi="Times New Roman" w:cs="Times New Roman"/>
          <w:sz w:val="20"/>
          <w:szCs w:val="20"/>
        </w:rPr>
        <w:t>,</w:t>
      </w:r>
      <w:r w:rsidR="00CD75EB" w:rsidRPr="00445005">
        <w:rPr>
          <w:rFonts w:ascii="Times New Roman" w:hAnsi="Times New Roman" w:cs="Times New Roman"/>
          <w:sz w:val="20"/>
          <w:szCs w:val="20"/>
        </w:rPr>
        <w:t xml:space="preserve"> </w:t>
      </w:r>
      <w:r w:rsidRPr="00445005">
        <w:rPr>
          <w:rFonts w:ascii="Times New Roman" w:hAnsi="Times New Roman" w:cs="Times New Roman"/>
          <w:sz w:val="20"/>
          <w:szCs w:val="20"/>
        </w:rPr>
        <w:t>стол для телефона, консоль для зеркала, тумба разнос, стол кофейный, сегмент угловой для шкафа, стол для переговоров.</w:t>
      </w:r>
    </w:p>
    <w:p w:rsidR="00945CB0" w:rsidRPr="00445005" w:rsidRDefault="00945CB0" w:rsidP="00945CB0">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hAnsi="Times New Roman" w:cs="Times New Roman"/>
          <w:sz w:val="20"/>
          <w:szCs w:val="20"/>
        </w:rPr>
        <w:t xml:space="preserve">В случае необходимости, с целью обеспечения непрерывности работы сотрудников, возможно приобретение основных средств, не указанных в </w:t>
      </w:r>
      <w:r w:rsidR="00CD75EB" w:rsidRPr="00445005">
        <w:rPr>
          <w:rFonts w:ascii="Times New Roman" w:hAnsi="Times New Roman" w:cs="Times New Roman"/>
          <w:sz w:val="20"/>
          <w:szCs w:val="20"/>
        </w:rPr>
        <w:t xml:space="preserve">настоящем приложении. При этом </w:t>
      </w:r>
      <w:r w:rsidRPr="00445005">
        <w:rPr>
          <w:rFonts w:ascii="Times New Roman" w:hAnsi="Times New Roman" w:cs="Times New Roman"/>
          <w:sz w:val="20"/>
          <w:szCs w:val="20"/>
        </w:rPr>
        <w:t>количество основных средств не может превышать десять штук в год, стоимость единицы предмета не может превышать 100 000 руб. Допускается закупка осн</w:t>
      </w:r>
      <w:r w:rsidR="00CD75EB" w:rsidRPr="00445005">
        <w:rPr>
          <w:rFonts w:ascii="Times New Roman" w:hAnsi="Times New Roman" w:cs="Times New Roman"/>
          <w:sz w:val="20"/>
          <w:szCs w:val="20"/>
        </w:rPr>
        <w:t xml:space="preserve">овных средств </w:t>
      </w:r>
      <w:r w:rsidRPr="00445005">
        <w:rPr>
          <w:rFonts w:ascii="Times New Roman" w:hAnsi="Times New Roman" w:cs="Times New Roman"/>
          <w:sz w:val="20"/>
          <w:szCs w:val="20"/>
        </w:rPr>
        <w:t>для создания резерва с целью обеспечения н</w:t>
      </w:r>
      <w:r w:rsidR="001D6640" w:rsidRPr="00445005">
        <w:rPr>
          <w:rFonts w:ascii="Times New Roman" w:hAnsi="Times New Roman" w:cs="Times New Roman"/>
          <w:sz w:val="20"/>
          <w:szCs w:val="20"/>
        </w:rPr>
        <w:t>епрерывности работы сотрудников</w:t>
      </w:r>
      <w:r w:rsidRPr="00445005">
        <w:rPr>
          <w:rFonts w:ascii="Times New Roman" w:hAnsi="Times New Roman" w:cs="Times New Roman"/>
          <w:sz w:val="20"/>
          <w:szCs w:val="20"/>
        </w:rPr>
        <w:t>, из расчета в год не более 5% от общего количест</w:t>
      </w:r>
      <w:r w:rsidR="001D6640" w:rsidRPr="00445005">
        <w:rPr>
          <w:rFonts w:ascii="Times New Roman" w:hAnsi="Times New Roman" w:cs="Times New Roman"/>
          <w:sz w:val="20"/>
          <w:szCs w:val="20"/>
        </w:rPr>
        <w:t xml:space="preserve">ва основных средств по каждому </w:t>
      </w:r>
      <w:r w:rsidRPr="00445005">
        <w:rPr>
          <w:rFonts w:ascii="Times New Roman" w:hAnsi="Times New Roman" w:cs="Times New Roman"/>
          <w:sz w:val="20"/>
          <w:szCs w:val="20"/>
        </w:rPr>
        <w:t>наименованию.</w:t>
      </w:r>
    </w:p>
    <w:p w:rsidR="00C15F2B" w:rsidRPr="00445005" w:rsidRDefault="00C15F2B" w:rsidP="00C15F2B">
      <w:pPr>
        <w:pStyle w:val="a3"/>
        <w:widowControl w:val="0"/>
        <w:autoSpaceDE w:val="0"/>
        <w:autoSpaceDN w:val="0"/>
        <w:adjustRightInd w:val="0"/>
        <w:spacing w:after="0" w:line="240" w:lineRule="auto"/>
        <w:outlineLvl w:val="2"/>
        <w:rPr>
          <w:rFonts w:ascii="Times New Roman" w:hAnsi="Times New Roman" w:cs="Times New Roman"/>
          <w:b/>
          <w:i/>
          <w:sz w:val="20"/>
          <w:szCs w:val="20"/>
        </w:rPr>
      </w:pPr>
    </w:p>
    <w:p w:rsidR="00C15F2B" w:rsidRPr="00445005" w:rsidRDefault="00C15F2B" w:rsidP="00C15F2B">
      <w:pPr>
        <w:pStyle w:val="a3"/>
        <w:widowControl w:val="0"/>
        <w:autoSpaceDE w:val="0"/>
        <w:autoSpaceDN w:val="0"/>
        <w:adjustRightInd w:val="0"/>
        <w:spacing w:after="0" w:line="240" w:lineRule="auto"/>
        <w:outlineLvl w:val="2"/>
        <w:rPr>
          <w:rFonts w:ascii="Times New Roman" w:hAnsi="Times New Roman" w:cs="Times New Roman"/>
          <w:b/>
          <w:i/>
          <w:sz w:val="20"/>
          <w:szCs w:val="20"/>
        </w:rPr>
        <w:sectPr w:rsidR="00C15F2B" w:rsidRPr="00445005" w:rsidSect="00C15F2B">
          <w:pgSz w:w="16838" w:h="11906" w:orient="landscape" w:code="9"/>
          <w:pgMar w:top="851" w:right="709" w:bottom="1134" w:left="851" w:header="709" w:footer="709" w:gutter="0"/>
          <w:cols w:space="708"/>
          <w:docGrid w:linePitch="360"/>
        </w:sectPr>
      </w:pPr>
    </w:p>
    <w:p w:rsidR="000A6343" w:rsidRDefault="000A6343" w:rsidP="000A6343">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p>
    <w:p w:rsidR="007F2D7D" w:rsidRPr="00445005" w:rsidRDefault="007F2D7D" w:rsidP="000A6343">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6.</w:t>
      </w:r>
      <w:r w:rsidR="00036695" w:rsidRPr="00445005">
        <w:rPr>
          <w:rFonts w:ascii="Times New Roman" w:eastAsia="Batang" w:hAnsi="Times New Roman" w:cs="Times New Roman"/>
          <w:sz w:val="26"/>
          <w:szCs w:val="26"/>
          <w:lang w:eastAsia="ko-KR"/>
        </w:rPr>
        <w:t>2</w:t>
      </w:r>
      <w:r w:rsidRPr="00445005">
        <w:rPr>
          <w:rFonts w:ascii="Times New Roman" w:eastAsia="Batang" w:hAnsi="Times New Roman" w:cs="Times New Roman"/>
          <w:sz w:val="26"/>
          <w:szCs w:val="26"/>
          <w:lang w:eastAsia="ko-KR"/>
        </w:rPr>
        <w:t>. Затраты на приобретение систем кондиционирования (</w:t>
      </w:r>
      <w:proofErr w:type="spellStart"/>
      <w:r w:rsidRPr="00445005">
        <w:rPr>
          <w:rFonts w:ascii="Times New Roman" w:eastAsia="Batang" w:hAnsi="Times New Roman" w:cs="Times New Roman"/>
          <w:sz w:val="26"/>
          <w:szCs w:val="26"/>
          <w:lang w:eastAsia="ko-KR"/>
        </w:rPr>
        <w:t>З</w:t>
      </w:r>
      <w:r w:rsidRPr="00445005">
        <w:rPr>
          <w:rFonts w:ascii="Times New Roman" w:eastAsia="Batang" w:hAnsi="Times New Roman" w:cs="Times New Roman"/>
          <w:sz w:val="26"/>
          <w:szCs w:val="26"/>
          <w:vertAlign w:val="subscript"/>
          <w:lang w:eastAsia="ko-KR"/>
        </w:rPr>
        <w:t>ск</w:t>
      </w:r>
      <w:proofErr w:type="spellEnd"/>
      <w:r w:rsidRPr="00445005">
        <w:rPr>
          <w:rFonts w:ascii="Times New Roman" w:eastAsia="Batang" w:hAnsi="Times New Roman" w:cs="Times New Roman"/>
          <w:sz w:val="26"/>
          <w:szCs w:val="26"/>
          <w:lang w:eastAsia="ko-KR"/>
        </w:rPr>
        <w:t>):</w:t>
      </w:r>
    </w:p>
    <w:p w:rsidR="007F2D7D" w:rsidRPr="00445005" w:rsidRDefault="007F2D7D" w:rsidP="007F2D7D">
      <w:pPr>
        <w:widowControl w:val="0"/>
        <w:autoSpaceDE w:val="0"/>
        <w:autoSpaceDN w:val="0"/>
        <w:adjustRightInd w:val="0"/>
        <w:spacing w:after="0" w:line="240" w:lineRule="auto"/>
        <w:ind w:firstLine="567"/>
        <w:rPr>
          <w:rFonts w:ascii="Times New Roman" w:eastAsia="Batang" w:hAnsi="Times New Roman" w:cs="Times New Roman"/>
          <w:sz w:val="24"/>
          <w:szCs w:val="24"/>
          <w:lang w:eastAsia="ko-KR"/>
        </w:rPr>
      </w:pPr>
    </w:p>
    <w:p w:rsidR="007F2D7D" w:rsidRPr="00445005" w:rsidRDefault="007F2D7D" w:rsidP="007F2D7D">
      <w:pPr>
        <w:widowControl w:val="0"/>
        <w:autoSpaceDE w:val="0"/>
        <w:autoSpaceDN w:val="0"/>
        <w:adjustRightInd w:val="0"/>
        <w:spacing w:after="0" w:line="240" w:lineRule="auto"/>
        <w:ind w:firstLine="567"/>
        <w:jc w:val="center"/>
        <w:rPr>
          <w:rFonts w:ascii="Times New Roman" w:eastAsia="Batang" w:hAnsi="Times New Roman" w:cs="Times New Roman"/>
          <w:sz w:val="24"/>
          <w:szCs w:val="24"/>
          <w:lang w:eastAsia="ko-KR"/>
        </w:rPr>
      </w:pPr>
      <w:r w:rsidRPr="00445005">
        <w:rPr>
          <w:rFonts w:ascii="Times New Roman" w:eastAsia="Batang" w:hAnsi="Times New Roman" w:cs="Times New Roman"/>
          <w:noProof/>
          <w:sz w:val="24"/>
          <w:szCs w:val="24"/>
          <w:lang w:eastAsia="ru-RU"/>
        </w:rPr>
        <w:drawing>
          <wp:inline distT="0" distB="0" distL="0" distR="0" wp14:anchorId="7029676C" wp14:editId="7F7194E3">
            <wp:extent cx="1295400" cy="4857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inline>
        </w:drawing>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eastAsia="ru-RU"/>
        </w:rPr>
        <w:drawing>
          <wp:inline distT="0" distB="0" distL="0" distR="0" wp14:anchorId="4369D601" wp14:editId="4E43C2D9">
            <wp:extent cx="266700" cy="2571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количество i-х систем кондиционирования;</w:t>
      </w:r>
    </w:p>
    <w:p w:rsidR="007F2D7D" w:rsidRPr="00445005" w:rsidRDefault="007F2D7D" w:rsidP="007F2D7D">
      <w:pPr>
        <w:widowControl w:val="0"/>
        <w:tabs>
          <w:tab w:val="left" w:pos="5880"/>
        </w:tabs>
        <w:autoSpaceDE w:val="0"/>
        <w:autoSpaceDN w:val="0"/>
        <w:adjustRightInd w:val="0"/>
        <w:spacing w:after="0" w:line="240" w:lineRule="auto"/>
        <w:jc w:val="both"/>
        <w:rPr>
          <w:rFonts w:ascii="Times New Roman" w:eastAsia="Batang" w:hAnsi="Times New Roman" w:cs="Times New Roman"/>
          <w:sz w:val="24"/>
          <w:szCs w:val="24"/>
          <w:lang w:eastAsia="ko-KR"/>
        </w:rPr>
      </w:pPr>
      <w:r w:rsidRPr="00445005">
        <w:rPr>
          <w:rFonts w:ascii="Times New Roman" w:eastAsia="Batang" w:hAnsi="Times New Roman" w:cs="Times New Roman"/>
          <w:noProof/>
          <w:sz w:val="20"/>
          <w:szCs w:val="20"/>
          <w:lang w:eastAsia="ru-RU"/>
        </w:rPr>
        <w:drawing>
          <wp:inline distT="0" distB="0" distL="0" distR="0" wp14:anchorId="1896DA8C" wp14:editId="6E4AECEC">
            <wp:extent cx="228600" cy="2571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445005">
        <w:rPr>
          <w:rFonts w:ascii="Times New Roman" w:eastAsia="Batang" w:hAnsi="Times New Roman" w:cs="Times New Roman"/>
          <w:sz w:val="20"/>
          <w:szCs w:val="20"/>
          <w:lang w:eastAsia="ko-KR"/>
        </w:rPr>
        <w:t xml:space="preserve"> - цена 1-й системы кондиционирования.</w:t>
      </w:r>
      <w:r w:rsidRPr="00445005">
        <w:rPr>
          <w:rFonts w:ascii="Times New Roman" w:eastAsia="Batang" w:hAnsi="Times New Roman" w:cs="Times New Roman"/>
          <w:sz w:val="24"/>
          <w:szCs w:val="24"/>
          <w:lang w:eastAsia="ko-KR"/>
        </w:rPr>
        <w:tab/>
      </w:r>
    </w:p>
    <w:p w:rsidR="007F2D7D" w:rsidRDefault="007F2D7D" w:rsidP="007F2D7D">
      <w:pPr>
        <w:widowControl w:val="0"/>
        <w:autoSpaceDE w:val="0"/>
        <w:autoSpaceDN w:val="0"/>
        <w:adjustRightInd w:val="0"/>
        <w:spacing w:after="0" w:line="240" w:lineRule="auto"/>
        <w:rPr>
          <w:rFonts w:ascii="Times New Roman" w:eastAsia="Batang" w:hAnsi="Times New Roman" w:cs="Times New Roman"/>
          <w:sz w:val="24"/>
          <w:szCs w:val="24"/>
          <w:lang w:eastAsia="ko-KR"/>
        </w:rPr>
      </w:pPr>
    </w:p>
    <w:p w:rsidR="000A6343" w:rsidRPr="00445005" w:rsidRDefault="000A6343" w:rsidP="007F2D7D">
      <w:pPr>
        <w:widowControl w:val="0"/>
        <w:autoSpaceDE w:val="0"/>
        <w:autoSpaceDN w:val="0"/>
        <w:adjustRightInd w:val="0"/>
        <w:spacing w:after="0" w:line="240" w:lineRule="auto"/>
        <w:rPr>
          <w:rFonts w:ascii="Times New Roman" w:eastAsia="Batang" w:hAnsi="Times New Roman" w:cs="Times New Roman"/>
          <w:sz w:val="24"/>
          <w:szCs w:val="24"/>
          <w:lang w:eastAsia="ko-KR"/>
        </w:rPr>
      </w:pPr>
    </w:p>
    <w:p w:rsidR="007F2D7D" w:rsidRPr="00445005" w:rsidRDefault="007F2D7D" w:rsidP="000A6343">
      <w:pPr>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6.</w:t>
      </w:r>
      <w:r w:rsidR="00036695" w:rsidRPr="00445005">
        <w:rPr>
          <w:rFonts w:ascii="Times New Roman" w:eastAsia="Batang" w:hAnsi="Times New Roman" w:cs="Times New Roman"/>
          <w:sz w:val="26"/>
          <w:szCs w:val="26"/>
          <w:lang w:eastAsia="ko-KR"/>
        </w:rPr>
        <w:t>3</w:t>
      </w:r>
      <w:r w:rsidRPr="00445005">
        <w:rPr>
          <w:rFonts w:ascii="Times New Roman" w:eastAsia="Batang" w:hAnsi="Times New Roman" w:cs="Times New Roman"/>
          <w:sz w:val="26"/>
          <w:szCs w:val="26"/>
          <w:lang w:eastAsia="ko-KR"/>
        </w:rPr>
        <w:t>. Затраты на финансовое обеспечение строительства, реконструкции, технического перевооружения объектов капитального строительства:</w:t>
      </w:r>
    </w:p>
    <w:p w:rsidR="007F2D7D" w:rsidRPr="00445005" w:rsidRDefault="007F2D7D" w:rsidP="007F2D7D">
      <w:pPr>
        <w:widowControl w:val="0"/>
        <w:autoSpaceDE w:val="0"/>
        <w:autoSpaceDN w:val="0"/>
        <w:adjustRightInd w:val="0"/>
        <w:spacing w:after="0" w:line="240" w:lineRule="auto"/>
        <w:ind w:firstLine="567"/>
        <w:rPr>
          <w:rFonts w:ascii="Times New Roman" w:eastAsia="Batang" w:hAnsi="Times New Roman" w:cs="Times New Roman"/>
          <w:sz w:val="24"/>
          <w:szCs w:val="24"/>
          <w:lang w:eastAsia="ko-KR"/>
        </w:rPr>
      </w:pPr>
    </w:p>
    <w:p w:rsidR="007F2D7D" w:rsidRPr="00445005" w:rsidRDefault="001B6986" w:rsidP="007F2D7D">
      <w:pPr>
        <w:autoSpaceDE w:val="0"/>
        <w:autoSpaceDN w:val="0"/>
        <w:adjustRightInd w:val="0"/>
        <w:spacing w:after="0" w:line="240" w:lineRule="auto"/>
        <w:ind w:left="720"/>
        <w:contextualSpacing/>
        <w:rPr>
          <w:rFonts w:ascii="Times New Roman" w:eastAsia="Batang" w:hAnsi="Times New Roman" w:cs="Times New Roman"/>
          <w:sz w:val="24"/>
          <w:szCs w:val="24"/>
          <w:lang w:eastAsia="ko-KR"/>
        </w:rPr>
      </w:pPr>
      <m:oMathPara>
        <m:oMath>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З</m:t>
              </m:r>
            </m:e>
            <m:sub>
              <m:r>
                <w:rPr>
                  <w:rFonts w:ascii="Cambria Math" w:eastAsia="Batang" w:hAnsi="Cambria Math" w:cs="Times New Roman"/>
                  <w:sz w:val="24"/>
                  <w:szCs w:val="24"/>
                  <w:lang w:eastAsia="ko-KR"/>
                </w:rPr>
                <m:t>смр</m:t>
              </m:r>
            </m:sub>
          </m:sSub>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 xml:space="preserve"> </m:t>
              </m:r>
              <m:nary>
                <m:naryPr>
                  <m:chr m:val="∑"/>
                  <m:limLoc m:val="undOvr"/>
                  <m:ctrlPr>
                    <w:rPr>
                      <w:rFonts w:ascii="Cambria Math" w:eastAsia="Batang" w:hAnsi="Cambria Math" w:cs="Times New Roman"/>
                      <w:sz w:val="24"/>
                      <w:szCs w:val="24"/>
                      <w:lang w:eastAsia="ko-KR"/>
                    </w:rPr>
                  </m:ctrlPr>
                </m:naryPr>
                <m:sub>
                  <m:r>
                    <w:rPr>
                      <w:rFonts w:ascii="Cambria Math" w:eastAsia="Batang" w:hAnsi="Cambria Math" w:cs="Times New Roman"/>
                      <w:sz w:val="24"/>
                      <w:szCs w:val="24"/>
                      <w:lang w:eastAsia="ko-KR"/>
                    </w:rPr>
                    <m:t>i=1</m:t>
                  </m:r>
                </m:sub>
                <m:sup>
                  <m:r>
                    <w:rPr>
                      <w:rFonts w:ascii="Cambria Math" w:eastAsia="Batang" w:hAnsi="Cambria Math" w:cs="Times New Roman"/>
                      <w:sz w:val="24"/>
                      <w:szCs w:val="24"/>
                      <w:lang w:val="en-US" w:eastAsia="ko-KR"/>
                    </w:rPr>
                    <m:t>n</m:t>
                  </m:r>
                </m:sup>
                <m:e>
                  <m:r>
                    <w:rPr>
                      <w:rFonts w:ascii="Cambria Math" w:eastAsia="Batang" w:hAnsi="Cambria Math" w:cs="Times New Roman"/>
                      <w:sz w:val="24"/>
                      <w:szCs w:val="24"/>
                      <w:lang w:eastAsia="ko-KR"/>
                    </w:rPr>
                    <m:t>(</m:t>
                  </m:r>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V</m:t>
                      </m:r>
                    </m:e>
                    <m:sub>
                      <m:r>
                        <w:rPr>
                          <w:rFonts w:ascii="Cambria Math" w:eastAsia="Batang" w:hAnsi="Cambria Math" w:cs="Times New Roman"/>
                          <w:sz w:val="24"/>
                          <w:szCs w:val="24"/>
                          <w:lang w:eastAsia="ko-KR"/>
                        </w:rPr>
                        <m:t>i</m:t>
                      </m:r>
                    </m:sub>
                  </m:sSub>
                </m:e>
              </m:nary>
              <m:r>
                <m:rPr>
                  <m:sty m:val="p"/>
                </m:rPr>
                <w:rPr>
                  <w:rFonts w:ascii="Cambria Math" w:eastAsia="Batang" w:hAnsi="Cambria Math" w:cs="Times New Roman"/>
                  <w:sz w:val="24"/>
                  <w:szCs w:val="24"/>
                  <w:lang w:eastAsia="ko-KR"/>
                </w:rPr>
                <m:t>-</m:t>
              </m:r>
              <m:r>
                <w:rPr>
                  <w:rFonts w:ascii="Cambria Math" w:eastAsia="Batang" w:hAnsi="Cambria Math" w:cs="Times New Roman"/>
                  <w:sz w:val="24"/>
                  <w:szCs w:val="24"/>
                  <w:lang w:val="en-US" w:eastAsia="ko-KR"/>
                </w:rPr>
                <m:t>V</m:t>
              </m:r>
            </m:e>
            <m:sub>
              <m:r>
                <w:rPr>
                  <w:rFonts w:ascii="Cambria Math" w:eastAsia="Batang" w:hAnsi="Cambria Math" w:cs="Times New Roman"/>
                  <w:sz w:val="24"/>
                  <w:szCs w:val="24"/>
                  <w:lang w:eastAsia="ko-KR"/>
                </w:rPr>
                <m:t>факт</m:t>
              </m:r>
              <m:r>
                <w:rPr>
                  <w:rFonts w:ascii="Cambria Math" w:eastAsia="Batang" w:hAnsi="Cambria Math" w:cs="Times New Roman"/>
                  <w:sz w:val="24"/>
                  <w:szCs w:val="24"/>
                  <w:lang w:val="en-US" w:eastAsia="ko-KR"/>
                </w:rPr>
                <m:t>i</m:t>
              </m:r>
            </m:sub>
          </m:sSub>
          <m:r>
            <w:rPr>
              <w:rFonts w:ascii="Cambria Math" w:eastAsia="Batang" w:hAnsi="Cambria Math" w:cs="Times New Roman"/>
              <w:sz w:val="24"/>
              <w:szCs w:val="24"/>
              <w:lang w:eastAsia="ko-KR"/>
            </w:rPr>
            <m:t xml:space="preserve">)× </m:t>
          </m:r>
          <m:sSub>
            <m:sSubPr>
              <m:ctrlPr>
                <w:rPr>
                  <w:rFonts w:ascii="Cambria Math" w:eastAsia="Batang" w:hAnsi="Cambria Math" w:cs="Times New Roman"/>
                  <w:sz w:val="24"/>
                  <w:szCs w:val="24"/>
                  <w:lang w:eastAsia="ko-KR"/>
                </w:rPr>
              </m:ctrlPr>
            </m:sSubPr>
            <m:e>
              <m:nary>
                <m:naryPr>
                  <m:chr m:val="∑"/>
                  <m:limLoc m:val="undOvr"/>
                  <m:ctrlPr>
                    <w:rPr>
                      <w:rFonts w:ascii="Cambria Math" w:eastAsia="Batang" w:hAnsi="Cambria Math" w:cs="Times New Roman"/>
                      <w:sz w:val="24"/>
                      <w:szCs w:val="24"/>
                      <w:lang w:eastAsia="ko-KR"/>
                    </w:rPr>
                  </m:ctrlPr>
                </m:naryPr>
                <m:sub>
                  <m:r>
                    <w:rPr>
                      <w:rFonts w:ascii="Cambria Math" w:eastAsia="Batang" w:hAnsi="Cambria Math" w:cs="Times New Roman"/>
                      <w:sz w:val="24"/>
                      <w:szCs w:val="24"/>
                      <w:lang w:eastAsia="ko-KR"/>
                    </w:rPr>
                    <m:t>i=1</m:t>
                  </m:r>
                </m:sub>
                <m:sup>
                  <m:r>
                    <w:rPr>
                      <w:rFonts w:ascii="Cambria Math" w:eastAsia="Batang" w:hAnsi="Cambria Math" w:cs="Times New Roman"/>
                      <w:sz w:val="24"/>
                      <w:szCs w:val="24"/>
                      <w:lang w:val="en-US" w:eastAsia="ko-KR"/>
                    </w:rPr>
                    <m:t>n</m:t>
                  </m:r>
                </m:sup>
                <m:e>
                  <m:sSub>
                    <m:sSubPr>
                      <m:ctrlPr>
                        <w:rPr>
                          <w:rFonts w:ascii="Cambria Math" w:eastAsia="Batang" w:hAnsi="Cambria Math" w:cs="Times New Roman"/>
                          <w:sz w:val="24"/>
                          <w:szCs w:val="24"/>
                          <w:lang w:eastAsia="ko-KR"/>
                        </w:rPr>
                      </m:ctrlPr>
                    </m:sSubPr>
                    <m:e>
                      <m:r>
                        <m:rPr>
                          <m:sty m:val="p"/>
                        </m:rPr>
                        <w:rPr>
                          <w:rFonts w:ascii="Cambria Math" w:eastAsia="Batang" w:hAnsi="Cambria Math" w:cs="Times New Roman"/>
                          <w:sz w:val="24"/>
                          <w:szCs w:val="24"/>
                          <w:lang w:eastAsia="ko-KR"/>
                        </w:rPr>
                        <m:t>V</m:t>
                      </m:r>
                    </m:e>
                    <m:sub>
                      <m:r>
                        <w:rPr>
                          <w:rFonts w:ascii="Cambria Math" w:eastAsia="Batang" w:hAnsi="Cambria Math" w:cs="Times New Roman"/>
                          <w:sz w:val="24"/>
                          <w:szCs w:val="24"/>
                          <w:lang w:eastAsia="ko-KR"/>
                        </w:rPr>
                        <m:t>плi</m:t>
                      </m:r>
                    </m:sub>
                  </m:sSub>
                </m:e>
              </m:nary>
            </m:e>
            <m:sub/>
          </m:sSub>
          <m:r>
            <w:rPr>
              <w:rFonts w:ascii="Cambria Math" w:eastAsia="Batang" w:hAnsi="Cambria Math" w:cs="Times New Roman"/>
              <w:sz w:val="24"/>
              <w:szCs w:val="24"/>
              <w:lang w:eastAsia="ko-KR"/>
            </w:rPr>
            <m:t>,</m:t>
          </m:r>
        </m:oMath>
      </m:oMathPara>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eastAsia="ko-KR"/>
        </w:rPr>
        <w:t>где:</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noProof/>
          <w:sz w:val="20"/>
          <w:szCs w:val="20"/>
          <w:lang w:val="en-US" w:eastAsia="ko-KR"/>
        </w:rPr>
        <w:t>V</w:t>
      </w:r>
      <w:r w:rsidRPr="00445005">
        <w:rPr>
          <w:rFonts w:ascii="Times New Roman" w:eastAsia="Batang" w:hAnsi="Times New Roman" w:cs="Times New Roman"/>
          <w:noProof/>
          <w:sz w:val="20"/>
          <w:szCs w:val="20"/>
          <w:vertAlign w:val="subscript"/>
          <w:lang w:val="en-US" w:eastAsia="ko-KR"/>
        </w:rPr>
        <w:t>i</w:t>
      </w:r>
      <w:r w:rsidRPr="00445005">
        <w:rPr>
          <w:rFonts w:ascii="Times New Roman" w:eastAsia="Batang" w:hAnsi="Times New Roman" w:cs="Times New Roman"/>
          <w:sz w:val="20"/>
          <w:szCs w:val="20"/>
          <w:lang w:eastAsia="ko-KR"/>
        </w:rPr>
        <w:t xml:space="preserve"> – объем финансовых обязательств по контрактам заключенным;</w:t>
      </w:r>
    </w:p>
    <w:p w:rsidR="007F2D7D" w:rsidRPr="00445005" w:rsidRDefault="007F2D7D"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r w:rsidRPr="00445005">
        <w:rPr>
          <w:rFonts w:ascii="Times New Roman" w:eastAsia="Batang" w:hAnsi="Times New Roman" w:cs="Times New Roman"/>
          <w:sz w:val="20"/>
          <w:szCs w:val="20"/>
          <w:lang w:val="en-US" w:eastAsia="ko-KR"/>
        </w:rPr>
        <w:t>V</w:t>
      </w:r>
      <w:r w:rsidRPr="00445005">
        <w:rPr>
          <w:rFonts w:ascii="Times New Roman" w:eastAsia="Batang" w:hAnsi="Times New Roman" w:cs="Times New Roman"/>
          <w:sz w:val="20"/>
          <w:szCs w:val="20"/>
          <w:vertAlign w:val="subscript"/>
          <w:lang w:eastAsia="ko-KR"/>
        </w:rPr>
        <w:t>факт</w:t>
      </w:r>
      <w:r w:rsidRPr="00445005">
        <w:rPr>
          <w:rFonts w:ascii="Times New Roman" w:eastAsia="Batang" w:hAnsi="Times New Roman" w:cs="Times New Roman"/>
          <w:sz w:val="20"/>
          <w:szCs w:val="20"/>
          <w:vertAlign w:val="subscript"/>
          <w:lang w:val="en-US" w:eastAsia="ko-KR"/>
        </w:rPr>
        <w:t>i</w:t>
      </w:r>
      <w:r w:rsidRPr="00445005">
        <w:rPr>
          <w:rFonts w:ascii="Times New Roman" w:eastAsia="Batang" w:hAnsi="Times New Roman" w:cs="Times New Roman"/>
          <w:sz w:val="20"/>
          <w:szCs w:val="20"/>
          <w:lang w:eastAsia="ko-KR"/>
        </w:rPr>
        <w:t xml:space="preserve"> – объем подтвержденного (фактического) финансирования;</w:t>
      </w:r>
    </w:p>
    <w:p w:rsidR="007F2D7D" w:rsidRDefault="007F2D7D" w:rsidP="007F2D7D">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eastAsia="Batang" w:hAnsi="Times New Roman" w:cs="Times New Roman"/>
          <w:sz w:val="20"/>
          <w:szCs w:val="20"/>
          <w:lang w:val="en-US" w:eastAsia="ko-KR"/>
        </w:rPr>
        <w:t>V</w:t>
      </w:r>
      <w:proofErr w:type="spellStart"/>
      <w:r w:rsidRPr="00445005">
        <w:rPr>
          <w:rFonts w:ascii="Times New Roman" w:eastAsia="Batang" w:hAnsi="Times New Roman" w:cs="Times New Roman"/>
          <w:sz w:val="20"/>
          <w:szCs w:val="20"/>
          <w:vertAlign w:val="subscript"/>
          <w:lang w:eastAsia="ko-KR"/>
        </w:rPr>
        <w:t>пл</w:t>
      </w:r>
      <w:proofErr w:type="spellEnd"/>
      <w:r w:rsidRPr="00445005">
        <w:rPr>
          <w:rFonts w:ascii="Times New Roman" w:eastAsia="Batang" w:hAnsi="Times New Roman" w:cs="Times New Roman"/>
          <w:sz w:val="20"/>
          <w:szCs w:val="20"/>
          <w:vertAlign w:val="subscript"/>
          <w:lang w:val="en-US" w:eastAsia="ko-KR"/>
        </w:rPr>
        <w:t>i</w:t>
      </w:r>
      <w:r w:rsidRPr="00445005">
        <w:rPr>
          <w:rFonts w:ascii="Times New Roman" w:eastAsia="Batang" w:hAnsi="Times New Roman" w:cs="Times New Roman"/>
          <w:sz w:val="20"/>
          <w:szCs w:val="20"/>
          <w:lang w:eastAsia="ko-KR"/>
        </w:rPr>
        <w:t xml:space="preserve"> – объем финансовых обязательств по планируемым контрактам согласно перспективному развитию инфраструктуры Нефтеюганского района</w:t>
      </w:r>
      <w:r w:rsidR="00043248" w:rsidRPr="00445005">
        <w:rPr>
          <w:rFonts w:ascii="Times New Roman" w:eastAsia="Batang" w:hAnsi="Times New Roman" w:cs="Times New Roman"/>
          <w:sz w:val="20"/>
          <w:szCs w:val="20"/>
          <w:lang w:eastAsia="ko-KR"/>
        </w:rPr>
        <w:t xml:space="preserve">, </w:t>
      </w:r>
      <w:r w:rsidRPr="00445005">
        <w:rPr>
          <w:rFonts w:ascii="Times New Roman" w:eastAsia="Batang" w:hAnsi="Times New Roman" w:cs="Times New Roman"/>
          <w:sz w:val="20"/>
          <w:szCs w:val="20"/>
          <w:lang w:eastAsia="ko-KR"/>
        </w:rPr>
        <w:t xml:space="preserve">в соответствии со статьей 22 Федерального закона </w:t>
      </w:r>
      <w:r w:rsidR="00F42A2D" w:rsidRPr="00445005">
        <w:rPr>
          <w:rFonts w:ascii="Times New Roman" w:eastAsia="Batang" w:hAnsi="Times New Roman" w:cs="Times New Roman"/>
          <w:sz w:val="20"/>
          <w:szCs w:val="20"/>
          <w:lang w:eastAsia="ko-KR"/>
        </w:rPr>
        <w:t xml:space="preserve">от 05.04.2013 </w:t>
      </w:r>
      <w:r w:rsidRPr="00445005">
        <w:rPr>
          <w:rFonts w:ascii="Times New Roman" w:eastAsia="Batang" w:hAnsi="Times New Roman" w:cs="Times New Roman"/>
          <w:sz w:val="20"/>
          <w:szCs w:val="20"/>
          <w:lang w:eastAsia="ko-KR"/>
        </w:rPr>
        <w:t>№ 44-ФЗ</w:t>
      </w:r>
      <w:r w:rsidR="00F42A2D" w:rsidRPr="00445005">
        <w:rPr>
          <w:rFonts w:ascii="Times New Roman" w:eastAsia="Batang" w:hAnsi="Times New Roman" w:cs="Times New Roman"/>
          <w:sz w:val="20"/>
          <w:szCs w:val="20"/>
          <w:lang w:eastAsia="ko-KR"/>
        </w:rPr>
        <w:t xml:space="preserve"> «</w:t>
      </w:r>
      <w:r w:rsidR="00F42A2D" w:rsidRPr="00445005">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p>
    <w:p w:rsidR="000A6343" w:rsidRDefault="000A6343" w:rsidP="007F2D7D">
      <w:pPr>
        <w:widowControl w:val="0"/>
        <w:autoSpaceDE w:val="0"/>
        <w:autoSpaceDN w:val="0"/>
        <w:adjustRightInd w:val="0"/>
        <w:spacing w:after="0" w:line="240" w:lineRule="auto"/>
        <w:jc w:val="both"/>
        <w:rPr>
          <w:rFonts w:ascii="Times New Roman" w:hAnsi="Times New Roman" w:cs="Times New Roman"/>
          <w:sz w:val="20"/>
          <w:szCs w:val="20"/>
        </w:rPr>
      </w:pPr>
    </w:p>
    <w:p w:rsidR="000A6343" w:rsidRPr="00445005" w:rsidRDefault="000A6343" w:rsidP="007F2D7D">
      <w:pPr>
        <w:widowControl w:val="0"/>
        <w:autoSpaceDE w:val="0"/>
        <w:autoSpaceDN w:val="0"/>
        <w:adjustRightInd w:val="0"/>
        <w:spacing w:after="0" w:line="240" w:lineRule="auto"/>
        <w:jc w:val="both"/>
        <w:rPr>
          <w:rFonts w:ascii="Times New Roman" w:eastAsia="Batang" w:hAnsi="Times New Roman" w:cs="Times New Roman"/>
          <w:sz w:val="20"/>
          <w:szCs w:val="20"/>
          <w:lang w:eastAsia="ko-KR"/>
        </w:rPr>
      </w:pPr>
    </w:p>
    <w:p w:rsidR="00CD75EB" w:rsidRPr="00445005" w:rsidRDefault="00CD75EB" w:rsidP="00E36CEC">
      <w:pPr>
        <w:pStyle w:val="a3"/>
        <w:widowControl w:val="0"/>
        <w:numPr>
          <w:ilvl w:val="1"/>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445005">
        <w:rPr>
          <w:rFonts w:ascii="Times New Roman" w:eastAsia="Calibri" w:hAnsi="Times New Roman" w:cs="Times New Roman"/>
          <w:sz w:val="26"/>
          <w:szCs w:val="26"/>
        </w:rPr>
        <w:t>Затраты на приобретение основных средств для нужд гражданской обороны</w:t>
      </w:r>
    </w:p>
    <w:p w:rsidR="00CD75EB" w:rsidRPr="00445005" w:rsidRDefault="00CD75EB" w:rsidP="00CD75EB">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B6FFF30" wp14:editId="229DAC08">
            <wp:extent cx="2105025" cy="4857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15DD6F59" wp14:editId="6B0564E6">
            <wp:extent cx="381000" cy="2571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цена одной единицы основного средства для нужд гражданской обороны в соответствии </w:t>
      </w:r>
      <w:r w:rsidR="009F1AFA">
        <w:rPr>
          <w:rFonts w:ascii="Times New Roman" w:hAnsi="Times New Roman" w:cs="Times New Roman"/>
          <w:sz w:val="20"/>
          <w:szCs w:val="20"/>
        </w:rPr>
        <w:br/>
      </w:r>
      <w:r w:rsidRPr="00445005">
        <w:rPr>
          <w:rFonts w:ascii="Times New Roman" w:hAnsi="Times New Roman" w:cs="Times New Roman"/>
          <w:sz w:val="20"/>
          <w:szCs w:val="20"/>
        </w:rPr>
        <w:t>с нормативами муниципальных органов власти;</w:t>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48FCB4E7" wp14:editId="21B4EA98">
            <wp:extent cx="447675" cy="25717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количество единиц i-</w:t>
      </w:r>
      <w:proofErr w:type="spellStart"/>
      <w:r w:rsidRPr="00445005">
        <w:rPr>
          <w:rFonts w:ascii="Times New Roman" w:hAnsi="Times New Roman" w:cs="Times New Roman"/>
          <w:sz w:val="20"/>
          <w:szCs w:val="20"/>
        </w:rPr>
        <w:t>го</w:t>
      </w:r>
      <w:proofErr w:type="spellEnd"/>
      <w:r w:rsidRPr="00445005">
        <w:rPr>
          <w:rFonts w:ascii="Times New Roman" w:hAnsi="Times New Roman" w:cs="Times New Roman"/>
          <w:sz w:val="20"/>
          <w:szCs w:val="20"/>
        </w:rPr>
        <w:t xml:space="preserve"> основного средства для нужд гражданской обороны из расчета </w:t>
      </w:r>
      <w:r w:rsidR="009F1AFA">
        <w:rPr>
          <w:rFonts w:ascii="Times New Roman" w:hAnsi="Times New Roman" w:cs="Times New Roman"/>
          <w:sz w:val="20"/>
          <w:szCs w:val="20"/>
        </w:rPr>
        <w:br/>
      </w:r>
      <w:r w:rsidRPr="00445005">
        <w:rPr>
          <w:rFonts w:ascii="Times New Roman" w:hAnsi="Times New Roman" w:cs="Times New Roman"/>
          <w:sz w:val="20"/>
          <w:szCs w:val="20"/>
        </w:rPr>
        <w:t>на 1 работника в год в соответствии с нормативами муниципальных органов;</w:t>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noProof/>
          <w:sz w:val="20"/>
          <w:szCs w:val="20"/>
          <w:lang w:eastAsia="ru-RU"/>
        </w:rPr>
        <w:drawing>
          <wp:inline distT="0" distB="0" distL="0" distR="0" wp14:anchorId="3498998B" wp14:editId="5D47388B">
            <wp:extent cx="295275" cy="25717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45005">
        <w:rPr>
          <w:rFonts w:ascii="Times New Roman" w:hAnsi="Times New Roman" w:cs="Times New Roman"/>
          <w:sz w:val="20"/>
          <w:szCs w:val="20"/>
        </w:rPr>
        <w:t xml:space="preserve"> - расчетная численность основных работников, определяемая в соответствии с </w:t>
      </w:r>
      <w:hyperlink r:id="rId71" w:history="1">
        <w:r w:rsidRPr="00445005">
          <w:rPr>
            <w:rFonts w:ascii="Times New Roman" w:hAnsi="Times New Roman" w:cs="Times New Roman"/>
            <w:sz w:val="20"/>
            <w:szCs w:val="20"/>
          </w:rPr>
          <w:t>пунктами 17</w:t>
        </w:r>
      </w:hyperlink>
      <w:r w:rsidRPr="00445005">
        <w:rPr>
          <w:rFonts w:ascii="Times New Roman" w:hAnsi="Times New Roman" w:cs="Times New Roman"/>
          <w:sz w:val="20"/>
          <w:szCs w:val="20"/>
        </w:rPr>
        <w:t xml:space="preserve"> – </w:t>
      </w:r>
      <w:hyperlink r:id="rId72" w:history="1">
        <w:r w:rsidRPr="00445005">
          <w:rPr>
            <w:rFonts w:ascii="Times New Roman" w:hAnsi="Times New Roman" w:cs="Times New Roman"/>
            <w:sz w:val="20"/>
            <w:szCs w:val="20"/>
          </w:rPr>
          <w:t>22</w:t>
        </w:r>
      </w:hyperlink>
      <w:r w:rsidRPr="00445005">
        <w:rPr>
          <w:rFonts w:ascii="Times New Roman" w:hAnsi="Times New Roman" w:cs="Times New Roman"/>
          <w:sz w:val="20"/>
          <w:szCs w:val="20"/>
        </w:rPr>
        <w:t xml:space="preserve"> </w:t>
      </w:r>
      <w:r w:rsidR="00A225CD" w:rsidRPr="00445005">
        <w:rPr>
          <w:rFonts w:ascii="Times New Roman" w:hAnsi="Times New Roman" w:cs="Times New Roman"/>
          <w:sz w:val="20"/>
          <w:szCs w:val="20"/>
        </w:rPr>
        <w:t>П</w:t>
      </w:r>
      <w:r w:rsidRPr="00445005">
        <w:rPr>
          <w:rFonts w:ascii="Times New Roman" w:hAnsi="Times New Roman" w:cs="Times New Roman"/>
          <w:sz w:val="20"/>
          <w:szCs w:val="20"/>
        </w:rPr>
        <w:t>равил.</w:t>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p>
    <w:p w:rsidR="00CD75EB" w:rsidRPr="00445005" w:rsidRDefault="00CD75EB" w:rsidP="00CD75EB">
      <w:pPr>
        <w:spacing w:after="0" w:line="240" w:lineRule="auto"/>
        <w:jc w:val="center"/>
        <w:rPr>
          <w:rFonts w:ascii="Times New Roman" w:hAnsi="Times New Roman" w:cs="Times New Roman"/>
          <w:sz w:val="4"/>
          <w:szCs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1417"/>
        <w:gridCol w:w="3969"/>
        <w:gridCol w:w="1559"/>
      </w:tblGrid>
      <w:tr w:rsidR="00CD75EB" w:rsidRPr="00445005" w:rsidTr="00E432D4">
        <w:tc>
          <w:tcPr>
            <w:tcW w:w="567" w:type="dxa"/>
            <w:shd w:val="clear" w:color="auto" w:fill="auto"/>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п/п</w:t>
            </w:r>
          </w:p>
        </w:tc>
        <w:tc>
          <w:tcPr>
            <w:tcW w:w="2235" w:type="dxa"/>
            <w:shd w:val="clear" w:color="auto" w:fill="auto"/>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Наименование </w:t>
            </w:r>
          </w:p>
        </w:tc>
        <w:tc>
          <w:tcPr>
            <w:tcW w:w="1417" w:type="dxa"/>
            <w:shd w:val="clear" w:color="auto" w:fill="auto"/>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Количество</w:t>
            </w:r>
          </w:p>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(шт.)</w:t>
            </w:r>
          </w:p>
        </w:tc>
        <w:tc>
          <w:tcPr>
            <w:tcW w:w="3969" w:type="dxa"/>
            <w:shd w:val="clear" w:color="auto" w:fill="auto"/>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Цена единицы приобретения основных средств для нужд гражданской обороны </w:t>
            </w:r>
          </w:p>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(руб.)</w:t>
            </w:r>
          </w:p>
        </w:tc>
        <w:tc>
          <w:tcPr>
            <w:tcW w:w="1559" w:type="dxa"/>
            <w:shd w:val="clear" w:color="auto" w:fill="auto"/>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Срок эксплуатации </w:t>
            </w:r>
          </w:p>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в годах</w:t>
            </w:r>
          </w:p>
        </w:tc>
      </w:tr>
      <w:tr w:rsidR="00CD75EB" w:rsidRPr="00445005" w:rsidTr="00E432D4">
        <w:trPr>
          <w:trHeight w:val="70"/>
        </w:trPr>
        <w:tc>
          <w:tcPr>
            <w:tcW w:w="567" w:type="dxa"/>
            <w:shd w:val="clear" w:color="auto" w:fill="auto"/>
            <w:vAlign w:val="center"/>
          </w:tcPr>
          <w:p w:rsidR="00CD75EB" w:rsidRPr="00445005" w:rsidRDefault="00CD75EB" w:rsidP="000A6343">
            <w:pPr>
              <w:pStyle w:val="a3"/>
              <w:numPr>
                <w:ilvl w:val="0"/>
                <w:numId w:val="16"/>
              </w:numPr>
              <w:spacing w:after="0" w:line="240" w:lineRule="auto"/>
              <w:ind w:left="57" w:firstLine="0"/>
              <w:jc w:val="center"/>
              <w:rPr>
                <w:rFonts w:ascii="Times New Roman" w:hAnsi="Times New Roman" w:cs="Times New Roman"/>
                <w:sz w:val="20"/>
                <w:szCs w:val="20"/>
              </w:rPr>
            </w:pPr>
          </w:p>
        </w:tc>
        <w:tc>
          <w:tcPr>
            <w:tcW w:w="2235" w:type="dxa"/>
            <w:shd w:val="clear" w:color="auto" w:fill="auto"/>
            <w:vAlign w:val="center"/>
          </w:tcPr>
          <w:p w:rsidR="00CD75EB" w:rsidRPr="00445005" w:rsidRDefault="00CD75EB" w:rsidP="00E432D4">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Генератор</w:t>
            </w:r>
          </w:p>
        </w:tc>
        <w:tc>
          <w:tcPr>
            <w:tcW w:w="1417"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c>
          <w:tcPr>
            <w:tcW w:w="396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Не более 80 000, 00 </w:t>
            </w:r>
          </w:p>
        </w:tc>
        <w:tc>
          <w:tcPr>
            <w:tcW w:w="155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3</w:t>
            </w:r>
          </w:p>
        </w:tc>
      </w:tr>
      <w:tr w:rsidR="00CD75EB" w:rsidRPr="00445005" w:rsidTr="00E432D4">
        <w:trPr>
          <w:trHeight w:val="70"/>
        </w:trPr>
        <w:tc>
          <w:tcPr>
            <w:tcW w:w="567" w:type="dxa"/>
            <w:shd w:val="clear" w:color="auto" w:fill="auto"/>
            <w:vAlign w:val="center"/>
          </w:tcPr>
          <w:p w:rsidR="00CD75EB" w:rsidRPr="00445005" w:rsidRDefault="00CD75EB" w:rsidP="000A6343">
            <w:pPr>
              <w:pStyle w:val="a3"/>
              <w:numPr>
                <w:ilvl w:val="0"/>
                <w:numId w:val="16"/>
              </w:numPr>
              <w:spacing w:after="0" w:line="240" w:lineRule="auto"/>
              <w:ind w:left="57" w:firstLine="0"/>
              <w:jc w:val="center"/>
              <w:rPr>
                <w:rFonts w:ascii="Times New Roman" w:hAnsi="Times New Roman" w:cs="Times New Roman"/>
                <w:sz w:val="20"/>
                <w:szCs w:val="20"/>
              </w:rPr>
            </w:pPr>
          </w:p>
        </w:tc>
        <w:tc>
          <w:tcPr>
            <w:tcW w:w="2235" w:type="dxa"/>
            <w:shd w:val="clear" w:color="auto" w:fill="auto"/>
            <w:vAlign w:val="center"/>
          </w:tcPr>
          <w:p w:rsidR="00CD75EB" w:rsidRPr="00445005" w:rsidRDefault="00CD75EB" w:rsidP="00E432D4">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Палатка модульная</w:t>
            </w:r>
          </w:p>
        </w:tc>
        <w:tc>
          <w:tcPr>
            <w:tcW w:w="1417"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c>
          <w:tcPr>
            <w:tcW w:w="396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Не более 700 000,00 </w:t>
            </w:r>
          </w:p>
        </w:tc>
        <w:tc>
          <w:tcPr>
            <w:tcW w:w="155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p w:rsidR="00CD75EB" w:rsidRPr="00445005" w:rsidRDefault="00CD75EB" w:rsidP="00E432D4">
            <w:pPr>
              <w:spacing w:after="0" w:line="240" w:lineRule="auto"/>
              <w:jc w:val="center"/>
              <w:rPr>
                <w:rFonts w:ascii="Times New Roman" w:hAnsi="Times New Roman" w:cs="Times New Roman"/>
                <w:sz w:val="20"/>
                <w:szCs w:val="20"/>
              </w:rPr>
            </w:pPr>
          </w:p>
        </w:tc>
      </w:tr>
      <w:tr w:rsidR="00CD75EB" w:rsidRPr="00445005" w:rsidTr="00E432D4">
        <w:trPr>
          <w:trHeight w:val="70"/>
        </w:trPr>
        <w:tc>
          <w:tcPr>
            <w:tcW w:w="567" w:type="dxa"/>
            <w:shd w:val="clear" w:color="auto" w:fill="auto"/>
            <w:vAlign w:val="center"/>
          </w:tcPr>
          <w:p w:rsidR="00CD75EB" w:rsidRPr="00445005" w:rsidRDefault="00CD75EB" w:rsidP="000A6343">
            <w:pPr>
              <w:pStyle w:val="a3"/>
              <w:numPr>
                <w:ilvl w:val="0"/>
                <w:numId w:val="16"/>
              </w:numPr>
              <w:spacing w:after="0" w:line="240" w:lineRule="auto"/>
              <w:ind w:left="57" w:firstLine="0"/>
              <w:jc w:val="center"/>
              <w:rPr>
                <w:rFonts w:ascii="Times New Roman" w:hAnsi="Times New Roman" w:cs="Times New Roman"/>
                <w:sz w:val="20"/>
                <w:szCs w:val="20"/>
              </w:rPr>
            </w:pPr>
          </w:p>
        </w:tc>
        <w:tc>
          <w:tcPr>
            <w:tcW w:w="2235" w:type="dxa"/>
            <w:shd w:val="clear" w:color="auto" w:fill="auto"/>
            <w:vAlign w:val="center"/>
          </w:tcPr>
          <w:p w:rsidR="00CD75EB" w:rsidRPr="00445005" w:rsidRDefault="00CD75EB" w:rsidP="00E432D4">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Тепловая пушка</w:t>
            </w:r>
          </w:p>
        </w:tc>
        <w:tc>
          <w:tcPr>
            <w:tcW w:w="1417"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c>
          <w:tcPr>
            <w:tcW w:w="396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Не более 85 000,00 </w:t>
            </w:r>
          </w:p>
        </w:tc>
        <w:tc>
          <w:tcPr>
            <w:tcW w:w="1559" w:type="dxa"/>
            <w:shd w:val="clear" w:color="auto" w:fill="auto"/>
            <w:vAlign w:val="center"/>
          </w:tcPr>
          <w:p w:rsidR="00CD75EB" w:rsidRPr="00445005" w:rsidRDefault="00CD75EB"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3</w:t>
            </w:r>
          </w:p>
        </w:tc>
      </w:tr>
      <w:tr w:rsidR="008B4375" w:rsidRPr="00445005" w:rsidTr="00E432D4">
        <w:trPr>
          <w:trHeight w:val="70"/>
        </w:trPr>
        <w:tc>
          <w:tcPr>
            <w:tcW w:w="567" w:type="dxa"/>
            <w:shd w:val="clear" w:color="auto" w:fill="auto"/>
            <w:vAlign w:val="center"/>
          </w:tcPr>
          <w:p w:rsidR="008B4375" w:rsidRPr="00445005" w:rsidRDefault="008B4375" w:rsidP="000A6343">
            <w:pPr>
              <w:pStyle w:val="a3"/>
              <w:numPr>
                <w:ilvl w:val="0"/>
                <w:numId w:val="16"/>
              </w:numPr>
              <w:spacing w:after="0" w:line="240" w:lineRule="auto"/>
              <w:ind w:left="57" w:firstLine="0"/>
              <w:jc w:val="center"/>
              <w:rPr>
                <w:rFonts w:ascii="Times New Roman" w:hAnsi="Times New Roman" w:cs="Times New Roman"/>
                <w:sz w:val="20"/>
                <w:szCs w:val="20"/>
              </w:rPr>
            </w:pPr>
          </w:p>
        </w:tc>
        <w:tc>
          <w:tcPr>
            <w:tcW w:w="2235" w:type="dxa"/>
            <w:shd w:val="clear" w:color="auto" w:fill="auto"/>
            <w:vAlign w:val="center"/>
          </w:tcPr>
          <w:p w:rsidR="008B4375" w:rsidRPr="00445005" w:rsidRDefault="008B4375" w:rsidP="00E432D4">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Агрегат</w:t>
            </w:r>
          </w:p>
        </w:tc>
        <w:tc>
          <w:tcPr>
            <w:tcW w:w="1417" w:type="dxa"/>
            <w:shd w:val="clear" w:color="auto" w:fill="auto"/>
            <w:vAlign w:val="center"/>
          </w:tcPr>
          <w:p w:rsidR="008B4375" w:rsidRPr="00445005" w:rsidRDefault="008B4375"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5</w:t>
            </w:r>
          </w:p>
        </w:tc>
        <w:tc>
          <w:tcPr>
            <w:tcW w:w="3969" w:type="dxa"/>
            <w:shd w:val="clear" w:color="auto" w:fill="auto"/>
            <w:vAlign w:val="center"/>
          </w:tcPr>
          <w:p w:rsidR="008B4375" w:rsidRPr="00445005" w:rsidRDefault="00B90790"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250 000,00</w:t>
            </w:r>
          </w:p>
        </w:tc>
        <w:tc>
          <w:tcPr>
            <w:tcW w:w="1559" w:type="dxa"/>
            <w:shd w:val="clear" w:color="auto" w:fill="auto"/>
            <w:vAlign w:val="center"/>
          </w:tcPr>
          <w:p w:rsidR="008B4375" w:rsidRPr="00445005" w:rsidRDefault="00B90790"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3</w:t>
            </w:r>
          </w:p>
        </w:tc>
      </w:tr>
      <w:tr w:rsidR="00B90790" w:rsidRPr="00445005" w:rsidTr="00E432D4">
        <w:trPr>
          <w:trHeight w:val="70"/>
        </w:trPr>
        <w:tc>
          <w:tcPr>
            <w:tcW w:w="567" w:type="dxa"/>
            <w:shd w:val="clear" w:color="auto" w:fill="auto"/>
            <w:vAlign w:val="center"/>
          </w:tcPr>
          <w:p w:rsidR="00B90790" w:rsidRPr="00445005" w:rsidRDefault="00B90790" w:rsidP="000A6343">
            <w:pPr>
              <w:pStyle w:val="a3"/>
              <w:numPr>
                <w:ilvl w:val="0"/>
                <w:numId w:val="16"/>
              </w:numPr>
              <w:spacing w:after="0" w:line="240" w:lineRule="auto"/>
              <w:ind w:left="57" w:firstLine="0"/>
              <w:jc w:val="center"/>
              <w:rPr>
                <w:rFonts w:ascii="Times New Roman" w:hAnsi="Times New Roman" w:cs="Times New Roman"/>
                <w:sz w:val="20"/>
                <w:szCs w:val="20"/>
              </w:rPr>
            </w:pPr>
          </w:p>
        </w:tc>
        <w:tc>
          <w:tcPr>
            <w:tcW w:w="2235" w:type="dxa"/>
            <w:shd w:val="clear" w:color="auto" w:fill="auto"/>
            <w:vAlign w:val="center"/>
          </w:tcPr>
          <w:p w:rsidR="00B90790" w:rsidRPr="00445005" w:rsidRDefault="00B90790" w:rsidP="00E432D4">
            <w:pPr>
              <w:spacing w:after="0" w:line="240" w:lineRule="auto"/>
              <w:rPr>
                <w:rFonts w:ascii="Times New Roman" w:hAnsi="Times New Roman" w:cs="Times New Roman"/>
                <w:sz w:val="20"/>
                <w:szCs w:val="20"/>
              </w:rPr>
            </w:pPr>
            <w:r w:rsidRPr="00445005">
              <w:rPr>
                <w:rFonts w:ascii="Times New Roman" w:hAnsi="Times New Roman" w:cs="Times New Roman"/>
                <w:sz w:val="20"/>
                <w:szCs w:val="20"/>
              </w:rPr>
              <w:t>Насосы</w:t>
            </w:r>
          </w:p>
        </w:tc>
        <w:tc>
          <w:tcPr>
            <w:tcW w:w="1417" w:type="dxa"/>
            <w:shd w:val="clear" w:color="auto" w:fill="auto"/>
            <w:vAlign w:val="center"/>
          </w:tcPr>
          <w:p w:rsidR="00B90790" w:rsidRPr="00445005" w:rsidRDefault="00B90790"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 xml:space="preserve">Не более 5 </w:t>
            </w:r>
          </w:p>
        </w:tc>
        <w:tc>
          <w:tcPr>
            <w:tcW w:w="3969" w:type="dxa"/>
            <w:shd w:val="clear" w:color="auto" w:fill="auto"/>
            <w:vAlign w:val="center"/>
          </w:tcPr>
          <w:p w:rsidR="00B90790" w:rsidRPr="00445005" w:rsidRDefault="00B90790" w:rsidP="00B90790">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100 000,00</w:t>
            </w:r>
          </w:p>
        </w:tc>
        <w:tc>
          <w:tcPr>
            <w:tcW w:w="1559" w:type="dxa"/>
            <w:shd w:val="clear" w:color="auto" w:fill="auto"/>
            <w:vAlign w:val="center"/>
          </w:tcPr>
          <w:p w:rsidR="00B90790" w:rsidRPr="00445005" w:rsidRDefault="00B90790" w:rsidP="00E432D4">
            <w:pPr>
              <w:spacing w:after="0" w:line="240" w:lineRule="auto"/>
              <w:jc w:val="center"/>
              <w:rPr>
                <w:rFonts w:ascii="Times New Roman" w:hAnsi="Times New Roman" w:cs="Times New Roman"/>
                <w:sz w:val="20"/>
                <w:szCs w:val="20"/>
              </w:rPr>
            </w:pPr>
            <w:r w:rsidRPr="00445005">
              <w:rPr>
                <w:rFonts w:ascii="Times New Roman" w:hAnsi="Times New Roman" w:cs="Times New Roman"/>
                <w:sz w:val="20"/>
                <w:szCs w:val="20"/>
              </w:rPr>
              <w:t>не более 3</w:t>
            </w:r>
          </w:p>
        </w:tc>
      </w:tr>
    </w:tbl>
    <w:p w:rsidR="00060998" w:rsidRPr="00445005" w:rsidRDefault="00060998" w:rsidP="00E22730">
      <w:pPr>
        <w:jc w:val="both"/>
        <w:rPr>
          <w:rFonts w:ascii="Times New Roman" w:hAnsi="Times New Roman" w:cs="Times New Roman"/>
          <w:sz w:val="24"/>
          <w:szCs w:val="24"/>
        </w:rPr>
      </w:pPr>
    </w:p>
    <w:p w:rsidR="00060998" w:rsidRPr="00445005" w:rsidRDefault="00060998" w:rsidP="00E22730">
      <w:pPr>
        <w:jc w:val="both"/>
        <w:rPr>
          <w:rFonts w:ascii="Times New Roman" w:hAnsi="Times New Roman" w:cs="Times New Roman"/>
          <w:sz w:val="24"/>
          <w:szCs w:val="24"/>
        </w:rPr>
      </w:pPr>
    </w:p>
    <w:p w:rsidR="00060998" w:rsidRPr="00445005" w:rsidRDefault="00060998" w:rsidP="00E22730">
      <w:pPr>
        <w:jc w:val="both"/>
        <w:rPr>
          <w:rFonts w:ascii="Times New Roman" w:hAnsi="Times New Roman" w:cs="Times New Roman"/>
          <w:sz w:val="24"/>
          <w:szCs w:val="24"/>
        </w:rPr>
        <w:sectPr w:rsidR="00060998" w:rsidRPr="00445005" w:rsidSect="00060998">
          <w:pgSz w:w="11906" w:h="16838"/>
          <w:pgMar w:top="1134" w:right="850" w:bottom="1134" w:left="1701" w:header="708" w:footer="708" w:gutter="0"/>
          <w:cols w:space="708"/>
          <w:docGrid w:linePitch="360"/>
        </w:sectPr>
      </w:pPr>
    </w:p>
    <w:p w:rsidR="00060998" w:rsidRPr="00445005" w:rsidRDefault="00060998" w:rsidP="0098201E">
      <w:pPr>
        <w:widowControl w:val="0"/>
        <w:autoSpaceDE w:val="0"/>
        <w:autoSpaceDN w:val="0"/>
        <w:adjustRightInd w:val="0"/>
        <w:spacing w:after="0" w:line="240" w:lineRule="auto"/>
        <w:ind w:left="360"/>
        <w:contextualSpacing/>
        <w:jc w:val="center"/>
        <w:outlineLvl w:val="2"/>
        <w:rPr>
          <w:rFonts w:ascii="Times New Roman" w:eastAsia="Batang" w:hAnsi="Times New Roman" w:cs="Times New Roman"/>
          <w:sz w:val="26"/>
          <w:szCs w:val="26"/>
          <w:lang w:eastAsia="ko-KR"/>
        </w:rPr>
      </w:pPr>
      <w:r w:rsidRPr="00445005">
        <w:rPr>
          <w:rFonts w:ascii="Times New Roman" w:eastAsia="Batang" w:hAnsi="Times New Roman" w:cs="Times New Roman"/>
          <w:sz w:val="24"/>
          <w:szCs w:val="24"/>
          <w:lang w:eastAsia="ko-KR"/>
        </w:rPr>
        <w:lastRenderedPageBreak/>
        <w:t>7.</w:t>
      </w:r>
      <w:r w:rsidRPr="00445005">
        <w:rPr>
          <w:rFonts w:ascii="Times New Roman" w:eastAsia="Batang" w:hAnsi="Times New Roman" w:cs="Times New Roman"/>
          <w:b/>
          <w:i/>
          <w:sz w:val="24"/>
          <w:szCs w:val="24"/>
          <w:lang w:eastAsia="ko-KR"/>
        </w:rPr>
        <w:t xml:space="preserve">  </w:t>
      </w:r>
      <w:r w:rsidRPr="00445005">
        <w:rPr>
          <w:rFonts w:ascii="Times New Roman" w:eastAsia="Batang" w:hAnsi="Times New Roman" w:cs="Times New Roman"/>
          <w:sz w:val="26"/>
          <w:szCs w:val="26"/>
          <w:lang w:eastAsia="ko-KR"/>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в том числе:</w:t>
      </w:r>
    </w:p>
    <w:p w:rsidR="00060998" w:rsidRPr="00445005" w:rsidRDefault="00060998" w:rsidP="0098201E">
      <w:pPr>
        <w:autoSpaceDE w:val="0"/>
        <w:autoSpaceDN w:val="0"/>
        <w:adjustRightInd w:val="0"/>
        <w:spacing w:after="0" w:line="240" w:lineRule="auto"/>
        <w:ind w:left="720"/>
        <w:contextualSpacing/>
        <w:jc w:val="center"/>
        <w:rPr>
          <w:rFonts w:ascii="Times New Roman" w:eastAsia="Batang" w:hAnsi="Times New Roman" w:cs="Times New Roman"/>
          <w:sz w:val="26"/>
          <w:szCs w:val="26"/>
          <w:lang w:eastAsia="ko-KR"/>
        </w:rPr>
      </w:pPr>
    </w:p>
    <w:p w:rsidR="00060998" w:rsidRPr="00445005" w:rsidRDefault="00060998" w:rsidP="00C84517">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445005">
        <w:rPr>
          <w:rFonts w:ascii="Times New Roman" w:eastAsia="Batang" w:hAnsi="Times New Roman" w:cs="Times New Roman"/>
          <w:sz w:val="26"/>
          <w:szCs w:val="26"/>
          <w:lang w:eastAsia="ko-KR"/>
        </w:rPr>
        <w:t xml:space="preserve">7.1. Затраты на приобретение </w:t>
      </w:r>
      <w:r w:rsidR="00CD75EB" w:rsidRPr="00445005">
        <w:rPr>
          <w:rFonts w:ascii="Times New Roman" w:eastAsia="Batang" w:hAnsi="Times New Roman" w:cs="Times New Roman"/>
          <w:sz w:val="26"/>
          <w:szCs w:val="26"/>
          <w:lang w:eastAsia="ko-KR"/>
        </w:rPr>
        <w:t>прочих материальных запасов</w:t>
      </w:r>
      <w:r w:rsidRPr="00445005">
        <w:rPr>
          <w:rFonts w:ascii="Times New Roman" w:eastAsia="Batang" w:hAnsi="Times New Roman" w:cs="Times New Roman"/>
          <w:sz w:val="26"/>
          <w:szCs w:val="26"/>
          <w:lang w:eastAsia="ko-KR"/>
        </w:rPr>
        <w:t xml:space="preserve"> (З</w:t>
      </w:r>
      <w:r w:rsidR="00CD75EB" w:rsidRPr="00445005">
        <w:rPr>
          <w:rFonts w:ascii="Times New Roman" w:eastAsia="Batang" w:hAnsi="Times New Roman" w:cs="Times New Roman"/>
          <w:sz w:val="26"/>
          <w:szCs w:val="26"/>
          <w:lang w:eastAsia="ko-KR"/>
        </w:rPr>
        <w:t xml:space="preserve"> </w:t>
      </w:r>
      <w:proofErr w:type="spellStart"/>
      <w:r w:rsidR="00CD75EB" w:rsidRPr="00445005">
        <w:rPr>
          <w:rFonts w:ascii="Times New Roman" w:eastAsia="Batang" w:hAnsi="Times New Roman" w:cs="Times New Roman"/>
          <w:sz w:val="26"/>
          <w:szCs w:val="26"/>
          <w:vertAlign w:val="subscript"/>
          <w:lang w:eastAsia="ko-KR"/>
        </w:rPr>
        <w:t>рст</w:t>
      </w:r>
      <w:proofErr w:type="spellEnd"/>
      <w:r w:rsidRPr="00445005">
        <w:rPr>
          <w:rFonts w:ascii="Times New Roman" w:eastAsia="Batang" w:hAnsi="Times New Roman" w:cs="Times New Roman"/>
          <w:sz w:val="26"/>
          <w:szCs w:val="26"/>
          <w:lang w:eastAsia="ko-KR"/>
        </w:rPr>
        <w:t>):</w:t>
      </w:r>
    </w:p>
    <w:p w:rsidR="00060998" w:rsidRPr="00445005" w:rsidRDefault="00060998" w:rsidP="00060998">
      <w:pPr>
        <w:widowControl w:val="0"/>
        <w:autoSpaceDE w:val="0"/>
        <w:autoSpaceDN w:val="0"/>
        <w:adjustRightInd w:val="0"/>
        <w:spacing w:after="0" w:line="240" w:lineRule="auto"/>
        <w:ind w:firstLine="567"/>
        <w:jc w:val="both"/>
        <w:rPr>
          <w:rFonts w:ascii="Times New Roman" w:eastAsia="Batang" w:hAnsi="Times New Roman" w:cs="Times New Roman"/>
          <w:i/>
          <w:sz w:val="24"/>
          <w:szCs w:val="24"/>
          <w:lang w:eastAsia="ko-KR"/>
        </w:rPr>
      </w:pPr>
    </w:p>
    <w:p w:rsidR="00CD75EB" w:rsidRPr="00445005" w:rsidRDefault="001B6986" w:rsidP="00CD75EB">
      <w:pPr>
        <w:pStyle w:val="a3"/>
        <w:widowControl w:val="0"/>
        <w:autoSpaceDE w:val="0"/>
        <w:autoSpaceDN w:val="0"/>
        <w:adjustRightInd w:val="0"/>
        <w:spacing w:after="0" w:line="240" w:lineRule="auto"/>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З </m:t>
              </m:r>
            </m:e>
            <m:sub>
              <m:r>
                <w:rPr>
                  <w:rFonts w:ascii="Cambria Math" w:hAnsi="Cambria Math" w:cs="Times New Roman"/>
                  <w:sz w:val="20"/>
                  <w:szCs w:val="20"/>
                </w:rPr>
                <m:t>рст</m:t>
              </m:r>
            </m:sub>
          </m:sSub>
          <m:r>
            <w:rPr>
              <w:rFonts w:ascii="Cambria Math" w:hAnsi="Cambria Math" w:cs="Times New Roman"/>
              <w:sz w:val="20"/>
              <w:szCs w:val="20"/>
            </w:rPr>
            <m:t xml:space="preserve">= </m:t>
          </m:r>
          <m:nary>
            <m:naryPr>
              <m:chr m:val="∑"/>
              <m:limLoc m:val="undOvr"/>
              <m:ctrlPr>
                <w:rPr>
                  <w:rFonts w:ascii="Cambria Math" w:hAnsi="Cambria Math" w:cs="Times New Roman"/>
                  <w:sz w:val="20"/>
                  <w:szCs w:val="20"/>
                </w:rPr>
              </m:ctrlPr>
            </m:naryPr>
            <m:sub>
              <m:r>
                <m:rPr>
                  <m:sty m:val="p"/>
                </m:rPr>
                <w:rPr>
                  <w:rFonts w:ascii="Cambria Math" w:hAnsi="Cambria Math" w:cs="Times New Roman"/>
                  <w:sz w:val="20"/>
                  <w:szCs w:val="20"/>
                  <w:lang w:val="en-US"/>
                </w:rPr>
                <m:t>i</m:t>
              </m:r>
              <m:r>
                <m:rPr>
                  <m:sty m:val="p"/>
                </m:rPr>
                <w:rPr>
                  <w:rFonts w:ascii="Cambria Math" w:hAnsi="Cambria Math" w:cs="Times New Roman"/>
                  <w:sz w:val="20"/>
                  <w:szCs w:val="20"/>
                </w:rPr>
                <m:t>=1</m:t>
              </m:r>
            </m:sub>
            <m:sup>
              <m: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e>
          </m:nary>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r>
            <w:rPr>
              <w:rFonts w:ascii="Cambria Math" w:hAnsi="Cambria Math" w:cs="Times New Roman"/>
              <w:sz w:val="20"/>
              <w:szCs w:val="20"/>
              <w:lang w:val="en-US"/>
            </w:rPr>
            <m:t xml:space="preserve"> ,</m:t>
          </m:r>
        </m:oMath>
      </m:oMathPara>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где:</w:t>
      </w:r>
    </w:p>
    <w:p w:rsidR="00CD75EB" w:rsidRPr="00445005" w:rsidRDefault="001B6986" w:rsidP="00CD75EB">
      <w:pPr>
        <w:widowControl w:val="0"/>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 мат</m:t>
            </m:r>
            <m:r>
              <w:rPr>
                <w:rFonts w:ascii="Cambria Math" w:hAnsi="Cambria Math" w:cs="Times New Roman"/>
                <w:sz w:val="20"/>
                <w:szCs w:val="20"/>
              </w:rPr>
              <m:t xml:space="preserve"> предел</m:t>
            </m:r>
          </m:sub>
        </m:sSub>
      </m:oMath>
      <w:r w:rsidR="00CD75EB" w:rsidRPr="00445005">
        <w:rPr>
          <w:rFonts w:ascii="Times New Roman" w:hAnsi="Times New Roman" w:cs="Times New Roman"/>
          <w:sz w:val="20"/>
          <w:szCs w:val="20"/>
        </w:rPr>
        <w:t xml:space="preserve"> – количество материальных запасов по i-й должности* в год, в соответствии с нормативами муниципальных органов;</w:t>
      </w:r>
    </w:p>
    <w:p w:rsidR="00CD75EB" w:rsidRPr="00445005" w:rsidRDefault="00CD75EB" w:rsidP="00CD75EB">
      <w:pPr>
        <w:widowControl w:val="0"/>
        <w:autoSpaceDE w:val="0"/>
        <w:autoSpaceDN w:val="0"/>
        <w:adjustRightInd w:val="0"/>
        <w:spacing w:after="0" w:line="240" w:lineRule="auto"/>
        <w:jc w:val="both"/>
        <w:rPr>
          <w:rFonts w:ascii="Times New Roman" w:hAnsi="Times New Roman" w:cs="Times New Roman"/>
          <w:sz w:val="20"/>
          <w:szCs w:val="20"/>
        </w:rPr>
      </w:pPr>
      <w:r w:rsidRPr="00445005">
        <w:rPr>
          <w:rFonts w:ascii="Times New Roman" w:hAnsi="Times New Roman" w:cs="Times New Roman"/>
          <w:sz w:val="20"/>
          <w:szCs w:val="20"/>
        </w:rPr>
        <w:t xml:space="preserve">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i</m:t>
            </m:r>
            <m:r>
              <m:rPr>
                <m:sty m:val="p"/>
              </m:rPr>
              <w:rPr>
                <w:rFonts w:ascii="Cambria Math" w:hAnsi="Cambria Math" w:cs="Times New Roman"/>
                <w:sz w:val="20"/>
                <w:szCs w:val="20"/>
              </w:rPr>
              <m:t xml:space="preserve"> мат</m:t>
            </m:r>
          </m:sub>
        </m:sSub>
      </m:oMath>
      <w:r w:rsidRPr="00445005">
        <w:rPr>
          <w:rFonts w:ascii="Times New Roman" w:hAnsi="Times New Roman" w:cs="Times New Roman"/>
          <w:sz w:val="20"/>
          <w:szCs w:val="20"/>
        </w:rPr>
        <w:t>- цена приобретения за единицу материальных запасов по i-й должности в соответствии с нормативами муниципальных органов.</w:t>
      </w:r>
    </w:p>
    <w:p w:rsidR="00E432D4" w:rsidRPr="00445005" w:rsidRDefault="00E432D4" w:rsidP="00CD75EB">
      <w:pPr>
        <w:widowControl w:val="0"/>
        <w:autoSpaceDE w:val="0"/>
        <w:autoSpaceDN w:val="0"/>
        <w:adjustRightInd w:val="0"/>
        <w:spacing w:after="0" w:line="240" w:lineRule="auto"/>
        <w:jc w:val="both"/>
        <w:rPr>
          <w:rFonts w:ascii="Times New Roman" w:hAnsi="Times New Roman" w:cs="Times New Roman"/>
          <w:sz w:val="20"/>
          <w:szCs w:val="20"/>
        </w:rPr>
      </w:pPr>
    </w:p>
    <w:p w:rsidR="00E432D4" w:rsidRPr="00445005" w:rsidRDefault="00E432D4" w:rsidP="00E432D4">
      <w:pPr>
        <w:widowControl w:val="0"/>
        <w:autoSpaceDE w:val="0"/>
        <w:autoSpaceDN w:val="0"/>
        <w:adjustRightInd w:val="0"/>
        <w:spacing w:after="0" w:line="240" w:lineRule="auto"/>
        <w:jc w:val="right"/>
        <w:rPr>
          <w:rFonts w:ascii="Times New Roman" w:hAnsi="Times New Roman" w:cs="Times New Roman"/>
          <w:sz w:val="20"/>
          <w:szCs w:val="20"/>
        </w:rPr>
      </w:pPr>
      <w:r w:rsidRPr="00445005">
        <w:rPr>
          <w:rFonts w:ascii="Times New Roman" w:hAnsi="Times New Roman" w:cs="Times New Roman"/>
          <w:sz w:val="20"/>
          <w:szCs w:val="20"/>
        </w:rPr>
        <w:t>Таблица 1</w:t>
      </w:r>
    </w:p>
    <w:tbl>
      <w:tblPr>
        <w:tblW w:w="15617" w:type="dxa"/>
        <w:tblInd w:w="-318" w:type="dxa"/>
        <w:tblLayout w:type="fixed"/>
        <w:tblLook w:val="04A0" w:firstRow="1" w:lastRow="0" w:firstColumn="1" w:lastColumn="0" w:noHBand="0" w:noVBand="1"/>
      </w:tblPr>
      <w:tblGrid>
        <w:gridCol w:w="709"/>
        <w:gridCol w:w="2398"/>
        <w:gridCol w:w="1710"/>
        <w:gridCol w:w="13"/>
        <w:gridCol w:w="1262"/>
        <w:gridCol w:w="10"/>
        <w:gridCol w:w="1550"/>
        <w:gridCol w:w="38"/>
        <w:gridCol w:w="1804"/>
        <w:gridCol w:w="1564"/>
        <w:gridCol w:w="67"/>
        <w:gridCol w:w="1350"/>
        <w:gridCol w:w="45"/>
        <w:gridCol w:w="1656"/>
        <w:gridCol w:w="10"/>
        <w:gridCol w:w="1408"/>
        <w:gridCol w:w="23"/>
      </w:tblGrid>
      <w:tr w:rsidR="00E432D4" w:rsidRPr="00445005" w:rsidTr="00E432D4">
        <w:trPr>
          <w:gridAfter w:val="1"/>
          <w:wAfter w:w="23" w:type="dxa"/>
          <w:trHeight w:val="13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 п/п</w:t>
            </w:r>
          </w:p>
        </w:tc>
        <w:tc>
          <w:tcPr>
            <w:tcW w:w="2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Наименование</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Срок полезного использования, не более (мес.)</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Кол-во на сотрудника (единица измерения)</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Лица, замещающие муниципальные должности на постоянной основе,</w:t>
            </w:r>
          </w:p>
          <w:p w:rsidR="00E432D4" w:rsidRPr="00445005" w:rsidRDefault="00E432D4" w:rsidP="00E432D4">
            <w:pPr>
              <w:spacing w:after="0" w:line="240" w:lineRule="auto"/>
              <w:ind w:right="-142"/>
              <w:jc w:val="center"/>
              <w:rPr>
                <w:rFonts w:ascii="Times New Roman" w:hAnsi="Times New Roman"/>
                <w:sz w:val="20"/>
                <w:szCs w:val="20"/>
                <w:lang w:eastAsia="ru-RU"/>
              </w:rPr>
            </w:pPr>
            <w:r w:rsidRPr="00445005">
              <w:t xml:space="preserve"> </w:t>
            </w:r>
            <w:r w:rsidRPr="00445005">
              <w:rPr>
                <w:rFonts w:ascii="Times New Roman" w:hAnsi="Times New Roman"/>
                <w:sz w:val="20"/>
                <w:szCs w:val="20"/>
                <w:lang w:eastAsia="ru-RU"/>
              </w:rPr>
              <w:t>Руководитель:</w:t>
            </w:r>
          </w:p>
          <w:p w:rsidR="00E432D4" w:rsidRPr="00445005" w:rsidRDefault="00E432D4" w:rsidP="00E432D4">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 «Высшие»,</w:t>
            </w:r>
          </w:p>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hAnsi="Times New Roman"/>
                <w:sz w:val="20"/>
                <w:szCs w:val="20"/>
                <w:lang w:eastAsia="ru-RU"/>
              </w:rPr>
              <w:t>«Главные», «Ведущие»</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Специалисты:</w:t>
            </w:r>
          </w:p>
          <w:p w:rsidR="00E432D4" w:rsidRPr="00445005" w:rsidRDefault="00E432D4" w:rsidP="00E432D4">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 «Ведущие»,</w:t>
            </w:r>
          </w:p>
          <w:p w:rsidR="00E432D4" w:rsidRPr="00445005" w:rsidRDefault="00E432D4" w:rsidP="00E432D4">
            <w:pPr>
              <w:spacing w:after="0" w:line="240" w:lineRule="auto"/>
              <w:jc w:val="center"/>
              <w:rPr>
                <w:rFonts w:ascii="Times New Roman" w:hAnsi="Times New Roman"/>
                <w:sz w:val="20"/>
                <w:szCs w:val="20"/>
                <w:lang w:eastAsia="ru-RU"/>
              </w:rPr>
            </w:pPr>
            <w:r w:rsidRPr="00445005">
              <w:rPr>
                <w:rFonts w:ascii="Times New Roman" w:hAnsi="Times New Roman"/>
                <w:sz w:val="20"/>
                <w:szCs w:val="20"/>
                <w:lang w:eastAsia="ru-RU"/>
              </w:rPr>
              <w:t xml:space="preserve">«Старшие»,  </w:t>
            </w:r>
          </w:p>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hAnsi="Times New Roman"/>
                <w:sz w:val="20"/>
                <w:szCs w:val="20"/>
                <w:lang w:eastAsia="ru-RU"/>
              </w:rPr>
              <w:t xml:space="preserve">техническое обеспечение </w:t>
            </w:r>
          </w:p>
        </w:tc>
        <w:tc>
          <w:tcPr>
            <w:tcW w:w="4682" w:type="dxa"/>
            <w:gridSpan w:val="5"/>
            <w:tcBorders>
              <w:top w:val="single" w:sz="4" w:space="0" w:color="auto"/>
              <w:left w:val="nil"/>
              <w:bottom w:val="single" w:sz="4" w:space="0" w:color="auto"/>
              <w:right w:val="single" w:sz="4" w:space="0" w:color="000000"/>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МКУ «Управление капитального строительства и жилищно-коммунального комплекса Нефтеюганского района»</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Цена за единицу не более руб.</w:t>
            </w:r>
          </w:p>
        </w:tc>
      </w:tr>
      <w:tr w:rsidR="00E432D4" w:rsidRPr="00445005" w:rsidTr="00E432D4">
        <w:trPr>
          <w:gridAfter w:val="1"/>
          <w:wAfter w:w="23" w:type="dxa"/>
          <w:trHeight w:val="127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c>
          <w:tcPr>
            <w:tcW w:w="2398" w:type="dxa"/>
            <w:vMerge/>
            <w:tcBorders>
              <w:top w:val="single" w:sz="4" w:space="0" w:color="auto"/>
              <w:left w:val="single" w:sz="4" w:space="0" w:color="auto"/>
              <w:bottom w:val="single" w:sz="4" w:space="0" w:color="000000"/>
              <w:right w:val="single" w:sz="4" w:space="0" w:color="auto"/>
            </w:tcBorders>
            <w:vAlign w:val="center"/>
            <w:hideMark/>
          </w:tcPr>
          <w:p w:rsidR="00E432D4" w:rsidRPr="00445005" w:rsidRDefault="00E432D4" w:rsidP="00E432D4">
            <w:pPr>
              <w:spacing w:after="0" w:line="240" w:lineRule="auto"/>
              <w:jc w:val="both"/>
              <w:rPr>
                <w:rFonts w:ascii="Times New Roman" w:eastAsia="Times New Roman" w:hAnsi="Times New Roman" w:cs="Times New Roman"/>
                <w:bCs/>
                <w:sz w:val="20"/>
                <w:szCs w:val="20"/>
                <w:lang w:eastAsia="ru-RU"/>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руководители</w:t>
            </w:r>
          </w:p>
        </w:tc>
        <w:tc>
          <w:tcPr>
            <w:tcW w:w="1417"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специалисты (работники)</w:t>
            </w:r>
          </w:p>
        </w:tc>
        <w:tc>
          <w:tcPr>
            <w:tcW w:w="170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специалисты хозяйственного отдела</w:t>
            </w: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E432D4" w:rsidRPr="00445005" w:rsidRDefault="00E432D4" w:rsidP="00E432D4">
            <w:pPr>
              <w:spacing w:after="0" w:line="240" w:lineRule="auto"/>
              <w:jc w:val="center"/>
              <w:rPr>
                <w:rFonts w:ascii="Times New Roman" w:eastAsia="Times New Roman" w:hAnsi="Times New Roman" w:cs="Times New Roman"/>
                <w:bCs/>
                <w:sz w:val="20"/>
                <w:szCs w:val="20"/>
                <w:lang w:eastAsia="ru-RU"/>
              </w:rPr>
            </w:pPr>
          </w:p>
        </w:tc>
      </w:tr>
      <w:tr w:rsidR="00E432D4" w:rsidRPr="00445005" w:rsidTr="00E432D4">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Антистеплер</w:t>
            </w:r>
            <w:proofErr w:type="spellEnd"/>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85,00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Баллон со сжатым воздухом/пневматический очиститель</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 более 2 шт. на год</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990,00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Бейдж</w:t>
            </w:r>
            <w:proofErr w:type="spellEnd"/>
            <w:r w:rsidRPr="00445005">
              <w:rPr>
                <w:rFonts w:ascii="Times New Roman" w:eastAsia="Times New Roman" w:hAnsi="Times New Roman" w:cs="Times New Roman"/>
                <w:sz w:val="20"/>
                <w:szCs w:val="20"/>
                <w:lang w:eastAsia="ru-RU"/>
              </w:rPr>
              <w:t xml:space="preserve"> пластиковый</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45,00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6A3740">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Блокнот А5</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Булавки металлические (упаковка 500шт.)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130,00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Бумага А3 (упаковка 500 листов)</w:t>
            </w:r>
          </w:p>
        </w:tc>
        <w:tc>
          <w:tcPr>
            <w:tcW w:w="1723" w:type="dxa"/>
            <w:gridSpan w:val="2"/>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31" w:type="dxa"/>
            <w:gridSpan w:val="2"/>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66" w:type="dxa"/>
            <w:gridSpan w:val="2"/>
            <w:tcBorders>
              <w:top w:val="nil"/>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nil"/>
              <w:left w:val="nil"/>
              <w:bottom w:val="single" w:sz="4" w:space="0" w:color="auto"/>
              <w:right w:val="single" w:sz="4" w:space="0" w:color="auto"/>
            </w:tcBorders>
            <w:shd w:val="clear" w:color="auto" w:fill="auto"/>
            <w:vAlign w:val="center"/>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650,</w:t>
            </w:r>
            <w:r w:rsidR="00E432D4" w:rsidRPr="00445005">
              <w:rPr>
                <w:rFonts w:ascii="Times New Roman" w:eastAsia="Times New Roman" w:hAnsi="Times New Roman" w:cs="Times New Roman"/>
                <w:sz w:val="20"/>
                <w:szCs w:val="20"/>
                <w:lang w:eastAsia="ru-RU"/>
              </w:rPr>
              <w:t>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Бумага А4 (упаковка 500 листов)</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6A374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Бумага для заметок (блок 500 листов)</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129,00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Бумага для </w:t>
            </w:r>
            <w:proofErr w:type="spellStart"/>
            <w:r w:rsidRPr="00445005">
              <w:rPr>
                <w:rFonts w:ascii="Times New Roman" w:eastAsia="Times New Roman" w:hAnsi="Times New Roman" w:cs="Times New Roman"/>
                <w:sz w:val="20"/>
                <w:szCs w:val="20"/>
                <w:lang w:eastAsia="ru-RU"/>
              </w:rPr>
              <w:t>плотера</w:t>
            </w:r>
            <w:proofErr w:type="spellEnd"/>
            <w:r w:rsidRPr="00445005">
              <w:rPr>
                <w:rFonts w:ascii="Times New Roman" w:eastAsia="Times New Roman" w:hAnsi="Times New Roman" w:cs="Times New Roman"/>
                <w:sz w:val="20"/>
                <w:szCs w:val="20"/>
                <w:lang w:eastAsia="ru-RU"/>
              </w:rPr>
              <w:t xml:space="preserve"> </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6A3740" w:rsidP="006A3740">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25 штук на 1 </w:t>
            </w:r>
            <w:proofErr w:type="spellStart"/>
            <w:r w:rsidRPr="00445005">
              <w:rPr>
                <w:rFonts w:ascii="Times New Roman" w:eastAsia="Times New Roman" w:hAnsi="Times New Roman" w:cs="Times New Roman"/>
                <w:sz w:val="20"/>
                <w:szCs w:val="20"/>
                <w:lang w:eastAsia="ru-RU"/>
              </w:rPr>
              <w:t>плотер</w:t>
            </w:r>
            <w:proofErr w:type="spellEnd"/>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r w:rsidR="006A3740" w:rsidRPr="00445005">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eastAsia="ru-RU"/>
              </w:rPr>
              <w:t>000,00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Бумага с клеевым краем (блок 100 листов)</w:t>
            </w:r>
            <w:r w:rsidR="00A819BC" w:rsidRPr="00445005">
              <w:rPr>
                <w:rFonts w:ascii="Times New Roman" w:eastAsia="Times New Roman" w:hAnsi="Times New Roman" w:cs="Times New Roman"/>
                <w:sz w:val="20"/>
                <w:szCs w:val="20"/>
                <w:lang w:eastAsia="ru-RU"/>
              </w:rPr>
              <w:t>, размер 76мм/76мм</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A819BC"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A819BC"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A819BC"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A819BC"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A819BC"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62,00</w:t>
            </w:r>
          </w:p>
        </w:tc>
      </w:tr>
      <w:tr w:rsidR="00A819BC"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A819BC" w:rsidRPr="00445005" w:rsidRDefault="00A819BC"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A819BC" w:rsidRPr="00445005" w:rsidRDefault="00A819BC" w:rsidP="004A0B5F">
            <w:pPr>
              <w:rPr>
                <w:rFonts w:ascii="Times New Roman" w:hAnsi="Times New Roman" w:cs="Times New Roman"/>
                <w:sz w:val="20"/>
                <w:szCs w:val="20"/>
              </w:rPr>
            </w:pPr>
            <w:r w:rsidRPr="00445005">
              <w:rPr>
                <w:rFonts w:ascii="Times New Roman" w:hAnsi="Times New Roman" w:cs="Times New Roman"/>
                <w:sz w:val="20"/>
                <w:szCs w:val="20"/>
              </w:rPr>
              <w:t>Бумага с клеевым краем (блок 100 листов), размер 76мм/</w:t>
            </w:r>
            <w:r w:rsidR="004A0B5F" w:rsidRPr="00445005">
              <w:rPr>
                <w:rFonts w:ascii="Times New Roman" w:hAnsi="Times New Roman" w:cs="Times New Roman"/>
                <w:sz w:val="20"/>
                <w:szCs w:val="20"/>
              </w:rPr>
              <w:t>51</w:t>
            </w:r>
            <w:r w:rsidRPr="00445005">
              <w:rPr>
                <w:rFonts w:ascii="Times New Roman" w:hAnsi="Times New Roman" w:cs="Times New Roman"/>
                <w:sz w:val="20"/>
                <w:szCs w:val="20"/>
              </w:rPr>
              <w:t>мм</w:t>
            </w:r>
          </w:p>
        </w:tc>
        <w:tc>
          <w:tcPr>
            <w:tcW w:w="1723"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A819BC" w:rsidRPr="00445005" w:rsidRDefault="00A819BC"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A819BC"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129</w:t>
            </w:r>
            <w:r w:rsidR="00A819BC" w:rsidRPr="00445005">
              <w:rPr>
                <w:rFonts w:ascii="Times New Roman" w:hAnsi="Times New Roman" w:cs="Times New Roman"/>
                <w:sz w:val="20"/>
                <w:szCs w:val="20"/>
              </w:rPr>
              <w:t>,00</w:t>
            </w:r>
          </w:p>
        </w:tc>
      </w:tr>
      <w:tr w:rsidR="004A0B5F"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A0B5F" w:rsidRPr="00445005" w:rsidRDefault="004A0B5F"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4A0B5F" w:rsidRPr="00445005" w:rsidRDefault="004A0B5F" w:rsidP="004A0B5F">
            <w:pPr>
              <w:rPr>
                <w:rFonts w:ascii="Times New Roman" w:hAnsi="Times New Roman" w:cs="Times New Roman"/>
                <w:sz w:val="20"/>
                <w:szCs w:val="20"/>
              </w:rPr>
            </w:pPr>
            <w:r w:rsidRPr="00445005">
              <w:rPr>
                <w:rFonts w:ascii="Times New Roman" w:hAnsi="Times New Roman" w:cs="Times New Roman"/>
                <w:sz w:val="20"/>
                <w:szCs w:val="20"/>
              </w:rPr>
              <w:t>Бумага с клеевым краем (блок 100 листов), размер 76мм/101мм</w:t>
            </w:r>
          </w:p>
        </w:tc>
        <w:tc>
          <w:tcPr>
            <w:tcW w:w="1723"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4A0B5F" w:rsidRPr="00445005" w:rsidRDefault="004A0B5F" w:rsidP="00A819BC">
            <w:pPr>
              <w:jc w:val="center"/>
              <w:rPr>
                <w:rFonts w:ascii="Times New Roman" w:hAnsi="Times New Roman" w:cs="Times New Roman"/>
                <w:sz w:val="20"/>
                <w:szCs w:val="20"/>
              </w:rPr>
            </w:pPr>
            <w:r w:rsidRPr="00445005">
              <w:rPr>
                <w:rFonts w:ascii="Times New Roman" w:hAnsi="Times New Roman" w:cs="Times New Roman"/>
                <w:sz w:val="20"/>
                <w:szCs w:val="20"/>
              </w:rPr>
              <w:t>153,00</w:t>
            </w:r>
          </w:p>
        </w:tc>
      </w:tr>
      <w:tr w:rsidR="007A66FF"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7A66FF" w:rsidRPr="00445005" w:rsidRDefault="007A66FF"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7A66FF" w:rsidRPr="00445005" w:rsidRDefault="00D76202" w:rsidP="004A0B5F">
            <w:pPr>
              <w:rPr>
                <w:rFonts w:ascii="Times New Roman" w:hAnsi="Times New Roman" w:cs="Times New Roman"/>
                <w:sz w:val="20"/>
                <w:szCs w:val="20"/>
              </w:rPr>
            </w:pPr>
            <w:r w:rsidRPr="00445005">
              <w:rPr>
                <w:rFonts w:ascii="Times New Roman" w:hAnsi="Times New Roman" w:cs="Times New Roman"/>
                <w:sz w:val="20"/>
                <w:szCs w:val="20"/>
              </w:rPr>
              <w:t>Бумага для заметок (блок цветной)</w:t>
            </w:r>
          </w:p>
        </w:tc>
        <w:tc>
          <w:tcPr>
            <w:tcW w:w="1723"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штука</w:t>
            </w:r>
          </w:p>
        </w:tc>
        <w:tc>
          <w:tcPr>
            <w:tcW w:w="1588"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7A66FF" w:rsidRPr="00445005" w:rsidRDefault="007A66FF" w:rsidP="00A819BC">
            <w:pPr>
              <w:jc w:val="center"/>
              <w:rPr>
                <w:rFonts w:ascii="Times New Roman" w:hAnsi="Times New Roman" w:cs="Times New Roman"/>
                <w:sz w:val="20"/>
                <w:szCs w:val="20"/>
              </w:rPr>
            </w:pPr>
            <w:r w:rsidRPr="00445005">
              <w:rPr>
                <w:rFonts w:ascii="Times New Roman" w:hAnsi="Times New Roman" w:cs="Times New Roman"/>
                <w:sz w:val="20"/>
                <w:szCs w:val="20"/>
              </w:rPr>
              <w:t>198</w:t>
            </w:r>
          </w:p>
        </w:tc>
      </w:tr>
      <w:tr w:rsidR="00D64DA2"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64DA2" w:rsidRPr="00445005" w:rsidRDefault="00D64DA2"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D64DA2" w:rsidRPr="00445005" w:rsidRDefault="00D64DA2" w:rsidP="004A0B5F">
            <w:pPr>
              <w:rPr>
                <w:rFonts w:ascii="Times New Roman" w:hAnsi="Times New Roman" w:cs="Times New Roman"/>
                <w:sz w:val="20"/>
                <w:szCs w:val="20"/>
              </w:rPr>
            </w:pPr>
            <w:r w:rsidRPr="00445005">
              <w:rPr>
                <w:rFonts w:ascii="Times New Roman" w:hAnsi="Times New Roman" w:cs="Times New Roman"/>
                <w:sz w:val="20"/>
                <w:szCs w:val="20"/>
              </w:rPr>
              <w:t>Бумага для факса</w:t>
            </w:r>
          </w:p>
        </w:tc>
        <w:tc>
          <w:tcPr>
            <w:tcW w:w="1723"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штука</w:t>
            </w:r>
          </w:p>
        </w:tc>
        <w:tc>
          <w:tcPr>
            <w:tcW w:w="1588"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p>
        </w:tc>
        <w:tc>
          <w:tcPr>
            <w:tcW w:w="1804" w:type="dxa"/>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631"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p>
        </w:tc>
        <w:tc>
          <w:tcPr>
            <w:tcW w:w="1395"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666"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431" w:type="dxa"/>
            <w:gridSpan w:val="2"/>
            <w:tcBorders>
              <w:top w:val="nil"/>
              <w:left w:val="nil"/>
              <w:bottom w:val="single" w:sz="4" w:space="0" w:color="auto"/>
              <w:right w:val="single" w:sz="4" w:space="0" w:color="auto"/>
            </w:tcBorders>
            <w:shd w:val="clear" w:color="auto" w:fill="auto"/>
          </w:tcPr>
          <w:p w:rsidR="00D64DA2" w:rsidRPr="00445005" w:rsidRDefault="00D64DA2" w:rsidP="00A819BC">
            <w:pPr>
              <w:jc w:val="center"/>
              <w:rPr>
                <w:rFonts w:ascii="Times New Roman" w:hAnsi="Times New Roman" w:cs="Times New Roman"/>
                <w:sz w:val="20"/>
                <w:szCs w:val="20"/>
              </w:rPr>
            </w:pPr>
            <w:r w:rsidRPr="00445005">
              <w:rPr>
                <w:rFonts w:ascii="Times New Roman" w:hAnsi="Times New Roman" w:cs="Times New Roman"/>
                <w:sz w:val="20"/>
                <w:szCs w:val="20"/>
              </w:rPr>
              <w:t>220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Бутилированная питьевая вода (не более 20 л)</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бутылка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1 бутылки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 сотрудника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месяц</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1 бутылки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 сотрудника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месяц</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1 бутылки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 сотрудника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месяц 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1 бутылки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 сотрудника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месяц</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Не более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1 бутылки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на сотрудника </w:t>
            </w:r>
          </w:p>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месяц</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Гелевая</w:t>
            </w:r>
            <w:proofErr w:type="spellEnd"/>
            <w:r w:rsidRPr="00445005">
              <w:rPr>
                <w:rFonts w:ascii="Times New Roman" w:eastAsia="Times New Roman" w:hAnsi="Times New Roman" w:cs="Times New Roman"/>
                <w:sz w:val="20"/>
                <w:szCs w:val="20"/>
                <w:lang w:eastAsia="ru-RU"/>
              </w:rPr>
              <w:t xml:space="preserve"> подушка</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260,00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Дырокол</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1 100,00</w:t>
            </w:r>
          </w:p>
        </w:tc>
      </w:tr>
      <w:tr w:rsidR="00E432D4" w:rsidRPr="00445005" w:rsidTr="00E432D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Ежедневник</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750</w:t>
            </w:r>
            <w:r w:rsidR="00E432D4" w:rsidRPr="00445005">
              <w:rPr>
                <w:rFonts w:ascii="Times New Roman" w:eastAsia="Times New Roman" w:hAnsi="Times New Roman" w:cs="Times New Roman"/>
                <w:sz w:val="20"/>
                <w:szCs w:val="20"/>
                <w:lang w:eastAsia="ru-RU"/>
              </w:rPr>
              <w:t>,00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Зажимы канцелярские (упаковка 12шт)</w:t>
            </w:r>
            <w:r w:rsidR="00413CC9" w:rsidRPr="00445005">
              <w:rPr>
                <w:rFonts w:ascii="Times New Roman" w:eastAsia="Times New Roman" w:hAnsi="Times New Roman" w:cs="Times New Roman"/>
                <w:sz w:val="20"/>
                <w:szCs w:val="20"/>
                <w:lang w:eastAsia="ru-RU"/>
              </w:rPr>
              <w:t xml:space="preserve"> 15мм</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0E452B">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60,0</w:t>
            </w:r>
            <w:r w:rsidR="00E432D4" w:rsidRPr="00445005">
              <w:rPr>
                <w:rFonts w:ascii="Times New Roman" w:eastAsia="Times New Roman" w:hAnsi="Times New Roman" w:cs="Times New Roman"/>
                <w:sz w:val="20"/>
                <w:szCs w:val="20"/>
                <w:lang w:eastAsia="ru-RU"/>
              </w:rPr>
              <w:t>0</w:t>
            </w:r>
          </w:p>
        </w:tc>
      </w:tr>
      <w:tr w:rsidR="00413CC9"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413CC9" w:rsidRPr="00445005" w:rsidRDefault="00413CC9" w:rsidP="00413CC9">
            <w:pPr>
              <w:rPr>
                <w:rFonts w:ascii="Times New Roman" w:hAnsi="Times New Roman" w:cs="Times New Roman"/>
                <w:sz w:val="20"/>
                <w:szCs w:val="20"/>
              </w:rPr>
            </w:pPr>
            <w:r w:rsidRPr="00445005">
              <w:rPr>
                <w:rFonts w:ascii="Times New Roman" w:hAnsi="Times New Roman" w:cs="Times New Roman"/>
                <w:sz w:val="20"/>
                <w:szCs w:val="20"/>
              </w:rPr>
              <w:t>Зажимы канцелярские (упаковка 12шт) 19мм</w:t>
            </w:r>
          </w:p>
        </w:tc>
        <w:tc>
          <w:tcPr>
            <w:tcW w:w="1723"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413CC9" w:rsidRPr="00445005" w:rsidRDefault="000E452B" w:rsidP="00413CC9">
            <w:pPr>
              <w:jc w:val="center"/>
              <w:rPr>
                <w:rFonts w:ascii="Times New Roman" w:hAnsi="Times New Roman" w:cs="Times New Roman"/>
                <w:sz w:val="20"/>
                <w:szCs w:val="20"/>
              </w:rPr>
            </w:pPr>
            <w:r w:rsidRPr="00445005">
              <w:rPr>
                <w:rFonts w:ascii="Times New Roman" w:hAnsi="Times New Roman" w:cs="Times New Roman"/>
                <w:sz w:val="20"/>
                <w:szCs w:val="20"/>
              </w:rPr>
              <w:t>75</w:t>
            </w:r>
            <w:r w:rsidR="00413CC9" w:rsidRPr="00445005">
              <w:rPr>
                <w:rFonts w:ascii="Times New Roman" w:hAnsi="Times New Roman" w:cs="Times New Roman"/>
                <w:sz w:val="20"/>
                <w:szCs w:val="20"/>
              </w:rPr>
              <w:t>,00</w:t>
            </w:r>
          </w:p>
        </w:tc>
      </w:tr>
      <w:tr w:rsidR="00413CC9" w:rsidRPr="00445005" w:rsidTr="00C8451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413CC9" w:rsidRPr="00445005" w:rsidRDefault="00413CC9" w:rsidP="00413CC9">
            <w:pPr>
              <w:rPr>
                <w:rFonts w:ascii="Times New Roman" w:hAnsi="Times New Roman" w:cs="Times New Roman"/>
                <w:sz w:val="20"/>
                <w:szCs w:val="20"/>
              </w:rPr>
            </w:pPr>
            <w:r w:rsidRPr="00445005">
              <w:rPr>
                <w:rFonts w:ascii="Times New Roman" w:hAnsi="Times New Roman" w:cs="Times New Roman"/>
                <w:sz w:val="20"/>
                <w:szCs w:val="20"/>
              </w:rPr>
              <w:t>Зажимы канцелярские (упаковка 12шт) 25мм</w:t>
            </w:r>
          </w:p>
        </w:tc>
        <w:tc>
          <w:tcPr>
            <w:tcW w:w="1723"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413CC9" w:rsidRPr="00445005" w:rsidRDefault="000E452B" w:rsidP="00413CC9">
            <w:pPr>
              <w:jc w:val="center"/>
              <w:rPr>
                <w:rFonts w:ascii="Times New Roman" w:hAnsi="Times New Roman" w:cs="Times New Roman"/>
                <w:sz w:val="20"/>
                <w:szCs w:val="20"/>
              </w:rPr>
            </w:pPr>
            <w:r w:rsidRPr="00445005">
              <w:rPr>
                <w:rFonts w:ascii="Times New Roman" w:hAnsi="Times New Roman" w:cs="Times New Roman"/>
                <w:sz w:val="20"/>
                <w:szCs w:val="20"/>
              </w:rPr>
              <w:t>80</w:t>
            </w:r>
            <w:r w:rsidR="00413CC9" w:rsidRPr="00445005">
              <w:rPr>
                <w:rFonts w:ascii="Times New Roman" w:hAnsi="Times New Roman" w:cs="Times New Roman"/>
                <w:sz w:val="20"/>
                <w:szCs w:val="20"/>
              </w:rPr>
              <w:t>,00</w:t>
            </w:r>
          </w:p>
        </w:tc>
      </w:tr>
      <w:tr w:rsidR="00413CC9" w:rsidRPr="00445005" w:rsidTr="00C845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rPr>
                <w:rFonts w:ascii="Times New Roman" w:hAnsi="Times New Roman" w:cs="Times New Roman"/>
                <w:sz w:val="20"/>
                <w:szCs w:val="20"/>
              </w:rPr>
            </w:pPr>
            <w:r w:rsidRPr="00445005">
              <w:rPr>
                <w:rFonts w:ascii="Times New Roman" w:hAnsi="Times New Roman" w:cs="Times New Roman"/>
                <w:sz w:val="20"/>
                <w:szCs w:val="20"/>
              </w:rPr>
              <w:t>Зажимы канцелярские (упаковка 12шт) 32мм</w:t>
            </w:r>
          </w:p>
        </w:tc>
        <w:tc>
          <w:tcPr>
            <w:tcW w:w="1723"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single" w:sz="4" w:space="0" w:color="auto"/>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single" w:sz="4" w:space="0" w:color="auto"/>
              <w:left w:val="nil"/>
              <w:bottom w:val="single" w:sz="4" w:space="0" w:color="auto"/>
              <w:right w:val="single" w:sz="4" w:space="0" w:color="auto"/>
            </w:tcBorders>
            <w:shd w:val="clear" w:color="auto" w:fill="auto"/>
          </w:tcPr>
          <w:p w:rsidR="00413CC9" w:rsidRPr="00445005" w:rsidRDefault="000E452B" w:rsidP="00413CC9">
            <w:pPr>
              <w:jc w:val="center"/>
              <w:rPr>
                <w:rFonts w:ascii="Times New Roman" w:hAnsi="Times New Roman" w:cs="Times New Roman"/>
                <w:sz w:val="20"/>
                <w:szCs w:val="20"/>
              </w:rPr>
            </w:pPr>
            <w:r w:rsidRPr="00445005">
              <w:rPr>
                <w:rFonts w:ascii="Times New Roman" w:hAnsi="Times New Roman" w:cs="Times New Roman"/>
                <w:sz w:val="20"/>
                <w:szCs w:val="20"/>
              </w:rPr>
              <w:t>120</w:t>
            </w:r>
            <w:r w:rsidR="00413CC9" w:rsidRPr="00445005">
              <w:rPr>
                <w:rFonts w:ascii="Times New Roman" w:hAnsi="Times New Roman" w:cs="Times New Roman"/>
                <w:sz w:val="20"/>
                <w:szCs w:val="20"/>
              </w:rPr>
              <w:t>,00</w:t>
            </w:r>
          </w:p>
        </w:tc>
      </w:tr>
      <w:tr w:rsidR="00413CC9"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413CC9" w:rsidRPr="00445005" w:rsidRDefault="00413CC9" w:rsidP="00413CC9">
            <w:pPr>
              <w:rPr>
                <w:rFonts w:ascii="Times New Roman" w:hAnsi="Times New Roman" w:cs="Times New Roman"/>
                <w:sz w:val="20"/>
                <w:szCs w:val="20"/>
              </w:rPr>
            </w:pPr>
            <w:r w:rsidRPr="00445005">
              <w:rPr>
                <w:rFonts w:ascii="Times New Roman" w:hAnsi="Times New Roman" w:cs="Times New Roman"/>
                <w:sz w:val="20"/>
                <w:szCs w:val="20"/>
              </w:rPr>
              <w:t>Зажимы канцелярские (упаковка 12шт) 41мм</w:t>
            </w:r>
          </w:p>
        </w:tc>
        <w:tc>
          <w:tcPr>
            <w:tcW w:w="1723"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155,00</w:t>
            </w:r>
          </w:p>
        </w:tc>
      </w:tr>
      <w:tr w:rsidR="00413CC9" w:rsidRPr="00445005" w:rsidTr="008D789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tcPr>
          <w:p w:rsidR="00413CC9" w:rsidRPr="00445005" w:rsidRDefault="00413CC9" w:rsidP="00413CC9">
            <w:pPr>
              <w:rPr>
                <w:rFonts w:ascii="Times New Roman" w:hAnsi="Times New Roman" w:cs="Times New Roman"/>
                <w:sz w:val="20"/>
                <w:szCs w:val="20"/>
              </w:rPr>
            </w:pPr>
            <w:r w:rsidRPr="00445005">
              <w:rPr>
                <w:rFonts w:ascii="Times New Roman" w:hAnsi="Times New Roman" w:cs="Times New Roman"/>
                <w:sz w:val="20"/>
                <w:szCs w:val="20"/>
              </w:rPr>
              <w:t>Зажимы канцелярские (упаковка 12шт) 51мм</w:t>
            </w:r>
          </w:p>
        </w:tc>
        <w:tc>
          <w:tcPr>
            <w:tcW w:w="1723"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упаковка</w:t>
            </w:r>
          </w:p>
        </w:tc>
        <w:tc>
          <w:tcPr>
            <w:tcW w:w="1588"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804" w:type="dxa"/>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31"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395"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666" w:type="dxa"/>
            <w:gridSpan w:val="2"/>
            <w:tcBorders>
              <w:top w:val="nil"/>
              <w:left w:val="nil"/>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6</w:t>
            </w:r>
          </w:p>
        </w:tc>
        <w:tc>
          <w:tcPr>
            <w:tcW w:w="1431" w:type="dxa"/>
            <w:gridSpan w:val="2"/>
            <w:tcBorders>
              <w:top w:val="nil"/>
              <w:left w:val="nil"/>
              <w:bottom w:val="single" w:sz="4" w:space="0" w:color="auto"/>
              <w:right w:val="single" w:sz="4" w:space="0" w:color="auto"/>
            </w:tcBorders>
            <w:shd w:val="clear" w:color="auto" w:fill="auto"/>
          </w:tcPr>
          <w:p w:rsidR="00413CC9" w:rsidRPr="00445005" w:rsidRDefault="000E452B" w:rsidP="00413CC9">
            <w:pPr>
              <w:jc w:val="center"/>
              <w:rPr>
                <w:rFonts w:ascii="Times New Roman" w:hAnsi="Times New Roman" w:cs="Times New Roman"/>
                <w:sz w:val="20"/>
                <w:szCs w:val="20"/>
              </w:rPr>
            </w:pPr>
            <w:r w:rsidRPr="00445005">
              <w:rPr>
                <w:rFonts w:ascii="Times New Roman" w:hAnsi="Times New Roman" w:cs="Times New Roman"/>
                <w:sz w:val="20"/>
                <w:szCs w:val="20"/>
              </w:rPr>
              <w:t>220</w:t>
            </w:r>
            <w:r w:rsidR="00413CC9" w:rsidRPr="00445005">
              <w:rPr>
                <w:rFonts w:ascii="Times New Roman" w:hAnsi="Times New Roman" w:cs="Times New Roman"/>
                <w:sz w:val="20"/>
                <w:szCs w:val="20"/>
              </w:rPr>
              <w:t>,00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Закладки клейкие пластиковые (упаковка 5 блоков по 20шт.)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85,00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Календарь настенный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295</w:t>
            </w:r>
            <w:r w:rsidR="00E432D4" w:rsidRPr="00445005">
              <w:rPr>
                <w:rFonts w:ascii="Times New Roman" w:eastAsia="Times New Roman" w:hAnsi="Times New Roman" w:cs="Times New Roman"/>
                <w:sz w:val="20"/>
                <w:szCs w:val="20"/>
                <w:lang w:eastAsia="ru-RU"/>
              </w:rPr>
              <w:t>,00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Календарь перекидной настольный</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220,00</w:t>
            </w:r>
          </w:p>
        </w:tc>
      </w:tr>
      <w:tr w:rsidR="00E432D4" w:rsidRPr="00445005" w:rsidTr="00E432D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Калькулятор</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1 050,00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Карандаш</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67,50</w:t>
            </w:r>
          </w:p>
        </w:tc>
      </w:tr>
      <w:tr w:rsidR="00413CC9" w:rsidRPr="00445005" w:rsidTr="008D7893">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413CC9" w:rsidRPr="00445005" w:rsidRDefault="00413CC9" w:rsidP="00413CC9">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Карандаш автоматический со сменными стержнями</w:t>
            </w:r>
          </w:p>
        </w:tc>
        <w:tc>
          <w:tcPr>
            <w:tcW w:w="1723" w:type="dxa"/>
            <w:gridSpan w:val="2"/>
            <w:tcBorders>
              <w:top w:val="nil"/>
              <w:left w:val="nil"/>
              <w:bottom w:val="single" w:sz="4" w:space="0" w:color="auto"/>
              <w:right w:val="single" w:sz="4" w:space="0" w:color="auto"/>
            </w:tcBorders>
            <w:shd w:val="clear" w:color="auto" w:fill="auto"/>
            <w:vAlign w:val="center"/>
            <w:hideMark/>
          </w:tcPr>
          <w:p w:rsidR="00413CC9" w:rsidRPr="00445005" w:rsidRDefault="00413CC9" w:rsidP="00413CC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413CC9" w:rsidRPr="00445005" w:rsidRDefault="00413CC9" w:rsidP="00413CC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hideMark/>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804" w:type="dxa"/>
            <w:tcBorders>
              <w:top w:val="nil"/>
              <w:left w:val="nil"/>
              <w:bottom w:val="single" w:sz="4" w:space="0" w:color="auto"/>
              <w:right w:val="single" w:sz="4" w:space="0" w:color="auto"/>
            </w:tcBorders>
            <w:shd w:val="clear" w:color="auto" w:fill="auto"/>
            <w:hideMark/>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631" w:type="dxa"/>
            <w:gridSpan w:val="2"/>
            <w:tcBorders>
              <w:top w:val="nil"/>
              <w:left w:val="nil"/>
              <w:bottom w:val="single" w:sz="4" w:space="0" w:color="auto"/>
              <w:right w:val="single" w:sz="4" w:space="0" w:color="auto"/>
            </w:tcBorders>
            <w:shd w:val="clear" w:color="auto" w:fill="auto"/>
            <w:hideMark/>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395" w:type="dxa"/>
            <w:gridSpan w:val="2"/>
            <w:tcBorders>
              <w:top w:val="nil"/>
              <w:left w:val="nil"/>
              <w:bottom w:val="single" w:sz="4" w:space="0" w:color="auto"/>
              <w:right w:val="single" w:sz="4" w:space="0" w:color="auto"/>
            </w:tcBorders>
            <w:shd w:val="clear" w:color="auto" w:fill="auto"/>
            <w:hideMark/>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666" w:type="dxa"/>
            <w:gridSpan w:val="2"/>
            <w:tcBorders>
              <w:top w:val="nil"/>
              <w:left w:val="nil"/>
              <w:bottom w:val="single" w:sz="4" w:space="0" w:color="auto"/>
              <w:right w:val="single" w:sz="4" w:space="0" w:color="auto"/>
            </w:tcBorders>
            <w:shd w:val="clear" w:color="auto" w:fill="auto"/>
            <w:hideMark/>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413CC9" w:rsidRPr="00445005" w:rsidRDefault="00413CC9" w:rsidP="00413CC9">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Клей карандаш</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Клей ПВА</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413CC9"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80,00</w:t>
            </w:r>
          </w:p>
        </w:tc>
      </w:tr>
      <w:tr w:rsidR="00E432D4" w:rsidRPr="00445005" w:rsidTr="00E432D4">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D5000A">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Клейкая лента скотч (узкий</w:t>
            </w:r>
            <w:r w:rsidR="00D5000A" w:rsidRPr="00445005">
              <w:rPr>
                <w:rFonts w:ascii="Times New Roman" w:eastAsia="Times New Roman" w:hAnsi="Times New Roman" w:cs="Times New Roman"/>
                <w:sz w:val="20"/>
                <w:szCs w:val="20"/>
                <w:lang w:eastAsia="ru-RU"/>
              </w:rPr>
              <w:t>)</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w:t>
            </w:r>
          </w:p>
        </w:tc>
      </w:tr>
      <w:tr w:rsidR="00413CC9" w:rsidRPr="00445005" w:rsidTr="008D7893">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CC9" w:rsidRPr="00445005" w:rsidRDefault="00413CC9"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D5000A">
            <w:pPr>
              <w:jc w:val="both"/>
              <w:rPr>
                <w:rFonts w:ascii="Times New Roman" w:hAnsi="Times New Roman" w:cs="Times New Roman"/>
                <w:sz w:val="20"/>
                <w:szCs w:val="20"/>
              </w:rPr>
            </w:pPr>
            <w:r w:rsidRPr="00445005">
              <w:rPr>
                <w:rFonts w:ascii="Times New Roman" w:hAnsi="Times New Roman" w:cs="Times New Roman"/>
                <w:sz w:val="20"/>
                <w:szCs w:val="20"/>
              </w:rPr>
              <w:t xml:space="preserve">Клейкая лента скотч </w:t>
            </w:r>
            <w:r w:rsidR="00D5000A" w:rsidRPr="00445005">
              <w:rPr>
                <w:rFonts w:ascii="Times New Roman" w:hAnsi="Times New Roman" w:cs="Times New Roman"/>
                <w:sz w:val="20"/>
                <w:szCs w:val="20"/>
              </w:rPr>
              <w:t xml:space="preserve">       (</w:t>
            </w:r>
            <w:r w:rsidRPr="00445005">
              <w:rPr>
                <w:rFonts w:ascii="Times New Roman" w:hAnsi="Times New Roman" w:cs="Times New Roman"/>
                <w:sz w:val="20"/>
                <w:szCs w:val="20"/>
              </w:rPr>
              <w:t>широкий)</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2</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2</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2</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2</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413CC9" w:rsidP="00413CC9">
            <w:pPr>
              <w:jc w:val="center"/>
              <w:rPr>
                <w:rFonts w:ascii="Times New Roman" w:hAnsi="Times New Roman" w:cs="Times New Roman"/>
                <w:sz w:val="20"/>
                <w:szCs w:val="20"/>
              </w:rPr>
            </w:pPr>
            <w:r w:rsidRPr="00445005">
              <w:rPr>
                <w:rFonts w:ascii="Times New Roman" w:hAnsi="Times New Roman" w:cs="Times New Roman"/>
                <w:sz w:val="20"/>
                <w:szCs w:val="20"/>
              </w:rPr>
              <w:t>2</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Pr>
          <w:p w:rsidR="00413CC9" w:rsidRPr="00445005" w:rsidRDefault="000E452B" w:rsidP="00413CC9">
            <w:pPr>
              <w:jc w:val="center"/>
              <w:rPr>
                <w:rFonts w:ascii="Times New Roman" w:hAnsi="Times New Roman" w:cs="Times New Roman"/>
                <w:sz w:val="20"/>
                <w:szCs w:val="20"/>
              </w:rPr>
            </w:pPr>
            <w:r w:rsidRPr="00445005">
              <w:rPr>
                <w:rFonts w:ascii="Times New Roman" w:hAnsi="Times New Roman" w:cs="Times New Roman"/>
                <w:sz w:val="20"/>
                <w:szCs w:val="20"/>
              </w:rPr>
              <w:t>90,00</w:t>
            </w:r>
          </w:p>
        </w:tc>
      </w:tr>
      <w:tr w:rsidR="00E432D4" w:rsidRPr="00445005" w:rsidTr="00E432D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Книга канцелярская А4</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180,00</w:t>
            </w:r>
          </w:p>
        </w:tc>
      </w:tr>
      <w:tr w:rsidR="00E432D4" w:rsidRPr="00445005" w:rsidTr="00E432D4">
        <w:trPr>
          <w:trHeight w:val="50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Кнопки канцелярские  (силовые) (упаковка 100 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131,00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Конверты бумажные</w:t>
            </w:r>
            <w:r w:rsidR="00766750" w:rsidRPr="00445005">
              <w:rPr>
                <w:rFonts w:ascii="Times New Roman" w:eastAsia="Times New Roman" w:hAnsi="Times New Roman" w:cs="Times New Roman"/>
                <w:sz w:val="20"/>
                <w:szCs w:val="20"/>
                <w:lang w:eastAsia="ru-RU"/>
              </w:rPr>
              <w:t xml:space="preserve"> (с прямым клапаном, отрывной полоской без окна)</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w:t>
            </w:r>
            <w:r w:rsidR="00E432D4" w:rsidRPr="00445005">
              <w:rPr>
                <w:rFonts w:ascii="Times New Roman" w:eastAsia="Times New Roman" w:hAnsi="Times New Roman" w:cs="Times New Roman"/>
                <w:sz w:val="20"/>
                <w:szCs w:val="20"/>
                <w:lang w:eastAsia="ru-RU"/>
              </w:rPr>
              <w:t>,00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Конверты для дисков (упаковка 100шт)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299,00</w:t>
            </w:r>
          </w:p>
        </w:tc>
      </w:tr>
      <w:tr w:rsidR="00E432D4" w:rsidRPr="00445005" w:rsidTr="00E432D4">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Конверты пластиковые/ пакет почтовый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Корзина для мусора</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r w:rsidR="000E452B" w:rsidRPr="00445005">
              <w:rPr>
                <w:rFonts w:ascii="Times New Roman" w:eastAsia="Times New Roman" w:hAnsi="Times New Roman" w:cs="Times New Roman"/>
                <w:sz w:val="20"/>
                <w:szCs w:val="20"/>
                <w:lang w:eastAsia="ru-RU"/>
              </w:rPr>
              <w:t>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E432D4" w:rsidRPr="00445005" w:rsidTr="00E432D4">
        <w:trPr>
          <w:trHeight w:val="2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Корректирующая лента /жидкость (штрих )</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Линейка</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w:t>
            </w:r>
          </w:p>
        </w:tc>
      </w:tr>
      <w:tr w:rsidR="00E432D4" w:rsidRPr="00445005" w:rsidTr="00E432D4">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Лоток/накопитель (вертикальный, горизонтальный, веерный )</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76675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w:t>
            </w:r>
            <w:r w:rsidR="00E432D4" w:rsidRPr="00445005">
              <w:rPr>
                <w:rFonts w:ascii="Times New Roman" w:eastAsia="Times New Roman" w:hAnsi="Times New Roman" w:cs="Times New Roman"/>
                <w:sz w:val="20"/>
                <w:szCs w:val="20"/>
                <w:lang w:eastAsia="ru-RU"/>
              </w:rPr>
              <w:t>,00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Маркер перманентный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766750">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r w:rsidR="00766750" w:rsidRPr="00445005">
              <w:rPr>
                <w:rFonts w:ascii="Times New Roman" w:eastAsia="Times New Roman" w:hAnsi="Times New Roman" w:cs="Times New Roman"/>
                <w:sz w:val="20"/>
                <w:szCs w:val="20"/>
                <w:lang w:eastAsia="ru-RU"/>
              </w:rPr>
              <w:t>25</w:t>
            </w:r>
            <w:r w:rsidRPr="00445005">
              <w:rPr>
                <w:rFonts w:ascii="Times New Roman" w:eastAsia="Times New Roman" w:hAnsi="Times New Roman" w:cs="Times New Roman"/>
                <w:sz w:val="20"/>
                <w:szCs w:val="20"/>
                <w:lang w:eastAsia="ru-RU"/>
              </w:rPr>
              <w:t>,00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Мини-</w:t>
            </w:r>
            <w:proofErr w:type="spellStart"/>
            <w:r w:rsidRPr="00445005">
              <w:rPr>
                <w:rFonts w:ascii="Times New Roman" w:eastAsia="Times New Roman" w:hAnsi="Times New Roman" w:cs="Times New Roman"/>
                <w:sz w:val="20"/>
                <w:szCs w:val="20"/>
                <w:lang w:eastAsia="ru-RU"/>
              </w:rPr>
              <w:t>датер</w:t>
            </w:r>
            <w:proofErr w:type="spellEnd"/>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840,00</w:t>
            </w:r>
          </w:p>
        </w:tc>
      </w:tr>
      <w:tr w:rsidR="00E432D4" w:rsidRPr="00445005" w:rsidTr="00E432D4">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Нить для подшивки документов</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туба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690,00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Нож канцелярский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155,00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Ножницы</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220,00</w:t>
            </w:r>
          </w:p>
        </w:tc>
      </w:tr>
      <w:tr w:rsidR="00E432D4" w:rsidRPr="00445005" w:rsidTr="00E432D4">
        <w:trPr>
          <w:trHeight w:val="417"/>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C84517"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Обложка для переплета картонная, А4</w:t>
            </w:r>
            <w:r w:rsidR="00C84517">
              <w:rPr>
                <w:rFonts w:ascii="Times New Roman" w:eastAsia="Times New Roman" w:hAnsi="Times New Roman" w:cs="Times New Roman"/>
                <w:sz w:val="20"/>
                <w:szCs w:val="20"/>
                <w:lang w:eastAsia="ru-RU"/>
              </w:rPr>
              <w:t xml:space="preserve"> </w:t>
            </w:r>
          </w:p>
          <w:p w:rsidR="00E432D4" w:rsidRPr="00445005"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 100</w:t>
            </w:r>
            <w:r w:rsidR="00C84517">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eastAsia="ru-RU"/>
              </w:rPr>
              <w:t>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950,00</w:t>
            </w:r>
          </w:p>
        </w:tc>
      </w:tr>
      <w:tr w:rsidR="00E432D4" w:rsidRPr="00445005" w:rsidTr="00E432D4">
        <w:trPr>
          <w:trHeight w:val="31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Обложка для переплета пластиковая А4</w:t>
            </w:r>
            <w:r w:rsidR="00C84517">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eastAsia="ru-RU"/>
              </w:rPr>
              <w:t>(упаковка 50</w:t>
            </w:r>
            <w:r w:rsidR="00C84517">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eastAsia="ru-RU"/>
              </w:rPr>
              <w:t>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1 400,00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Органайзер</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1 500,00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Отвертка</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1 990,00</w:t>
            </w:r>
          </w:p>
        </w:tc>
      </w:tr>
      <w:tr w:rsidR="00E432D4" w:rsidRPr="00445005" w:rsidTr="00C84517">
        <w:trPr>
          <w:trHeight w:val="3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C84517"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Папка (на резинке; </w:t>
            </w:r>
          </w:p>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 кнопкой; на молнии)</w:t>
            </w:r>
          </w:p>
        </w:tc>
        <w:tc>
          <w:tcPr>
            <w:tcW w:w="1723" w:type="dxa"/>
            <w:gridSpan w:val="2"/>
            <w:tcBorders>
              <w:top w:val="single" w:sz="4" w:space="0" w:color="auto"/>
              <w:left w:val="nil"/>
              <w:bottom w:val="single" w:sz="4" w:space="0" w:color="auto"/>
              <w:right w:val="single" w:sz="4" w:space="0" w:color="auto"/>
            </w:tcBorders>
            <w:shd w:val="clear" w:color="000000" w:fill="FFFFFF"/>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129,00</w:t>
            </w:r>
          </w:p>
        </w:tc>
      </w:tr>
      <w:tr w:rsidR="00E432D4" w:rsidRPr="00445005" w:rsidTr="00E432D4">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А4 (с зажимом, на пружинах, на кольцах)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110,00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картонная на завязках</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w:t>
            </w:r>
          </w:p>
        </w:tc>
      </w:tr>
      <w:tr w:rsidR="00E432D4" w:rsidRPr="00445005" w:rsidTr="00E323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C84517">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Папка картонная с металлическим скоросшивателем </w:t>
            </w:r>
            <w:r w:rsidR="00C84517">
              <w:rPr>
                <w:rFonts w:ascii="Times New Roman" w:eastAsia="Times New Roman" w:hAnsi="Times New Roman" w:cs="Times New Roman"/>
                <w:sz w:val="20"/>
                <w:szCs w:val="20"/>
                <w:lang w:eastAsia="ru-RU"/>
              </w:rPr>
              <w:br/>
            </w:r>
            <w:r w:rsidRPr="00445005">
              <w:rPr>
                <w:rFonts w:ascii="Times New Roman" w:eastAsia="Times New Roman" w:hAnsi="Times New Roman" w:cs="Times New Roman"/>
                <w:sz w:val="20"/>
                <w:szCs w:val="20"/>
                <w:lang w:eastAsia="ru-RU"/>
              </w:rPr>
              <w:t>до 100 лист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w:t>
            </w:r>
          </w:p>
        </w:tc>
      </w:tr>
      <w:tr w:rsidR="00E432D4" w:rsidRPr="00445005" w:rsidTr="00E323FE">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на подпись</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планшет с крышкой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185,00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регистратор</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230,00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000000" w:fill="FFFFFF"/>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с файлами А4</w:t>
            </w:r>
          </w:p>
        </w:tc>
        <w:tc>
          <w:tcPr>
            <w:tcW w:w="1723" w:type="dxa"/>
            <w:gridSpan w:val="2"/>
            <w:tcBorders>
              <w:top w:val="nil"/>
              <w:left w:val="nil"/>
              <w:bottom w:val="single" w:sz="4" w:space="0" w:color="auto"/>
              <w:right w:val="single" w:sz="4" w:space="0" w:color="auto"/>
            </w:tcBorders>
            <w:shd w:val="clear" w:color="000000" w:fill="FFFFFF"/>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277,00</w:t>
            </w:r>
          </w:p>
        </w:tc>
      </w:tr>
      <w:tr w:rsidR="00E432D4" w:rsidRPr="00445005" w:rsidTr="00E432D4">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скоросшиватель с прозрачным верхом</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766750"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28,00</w:t>
            </w:r>
          </w:p>
        </w:tc>
      </w:tr>
      <w:tr w:rsidR="00D64DA2" w:rsidRPr="00445005" w:rsidTr="00E323FE">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DA2" w:rsidRPr="00445005" w:rsidRDefault="00D64DA2"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руководителя</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D64DA2" w:rsidRPr="00445005" w:rsidRDefault="00D64DA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1 100,0</w:t>
            </w:r>
          </w:p>
        </w:tc>
      </w:tr>
      <w:tr w:rsidR="00E432D4" w:rsidRPr="00445005" w:rsidTr="00E432D4">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Папка файл с боковой перфорацией (прозрачная,  А4) (упаковка 100 шт.)</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D7620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D76202"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277,00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323FE"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Папка-уголок </w:t>
            </w:r>
          </w:p>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упаковке 20</w:t>
            </w:r>
            <w:r w:rsidR="00E323FE">
              <w:rPr>
                <w:rFonts w:ascii="Times New Roman" w:eastAsia="Times New Roman" w:hAnsi="Times New Roman" w:cs="Times New Roman"/>
                <w:sz w:val="20"/>
                <w:szCs w:val="20"/>
                <w:lang w:eastAsia="ru-RU"/>
              </w:rPr>
              <w:t xml:space="preserve"> </w:t>
            </w:r>
            <w:r w:rsidRPr="00445005">
              <w:rPr>
                <w:rFonts w:ascii="Times New Roman" w:eastAsia="Times New Roman" w:hAnsi="Times New Roman" w:cs="Times New Roman"/>
                <w:sz w:val="20"/>
                <w:szCs w:val="20"/>
                <w:lang w:eastAsia="ru-RU"/>
              </w:rPr>
              <w:t>шт</w:t>
            </w:r>
            <w:r w:rsidR="00E323FE">
              <w:rPr>
                <w:rFonts w:ascii="Times New Roman" w:eastAsia="Times New Roman" w:hAnsi="Times New Roman" w:cs="Times New Roman"/>
                <w:sz w:val="20"/>
                <w:szCs w:val="20"/>
                <w:lang w:eastAsia="ru-RU"/>
              </w:rPr>
              <w:t>.</w:t>
            </w:r>
            <w:r w:rsidRPr="00445005">
              <w:rPr>
                <w:rFonts w:ascii="Times New Roman" w:eastAsia="Times New Roman" w:hAnsi="Times New Roman" w:cs="Times New Roman"/>
                <w:sz w:val="20"/>
                <w:szCs w:val="20"/>
                <w:lang w:eastAsia="ru-RU"/>
              </w:rPr>
              <w:t>)</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Пленка для </w:t>
            </w:r>
            <w:proofErr w:type="spellStart"/>
            <w:r w:rsidRPr="00445005">
              <w:rPr>
                <w:rFonts w:ascii="Times New Roman" w:eastAsia="Times New Roman" w:hAnsi="Times New Roman" w:cs="Times New Roman"/>
                <w:sz w:val="20"/>
                <w:szCs w:val="20"/>
                <w:lang w:eastAsia="ru-RU"/>
              </w:rPr>
              <w:t>ламинирования</w:t>
            </w:r>
            <w:proofErr w:type="spellEnd"/>
            <w:r w:rsidRPr="00445005">
              <w:rPr>
                <w:rFonts w:ascii="Times New Roman" w:eastAsia="Times New Roman" w:hAnsi="Times New Roman" w:cs="Times New Roman"/>
                <w:sz w:val="20"/>
                <w:szCs w:val="20"/>
                <w:lang w:eastAsia="ru-RU"/>
              </w:rPr>
              <w:t xml:space="preserve"> (упаковка 100шт.)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2 100,00</w:t>
            </w:r>
          </w:p>
        </w:tc>
      </w:tr>
      <w:tr w:rsidR="00E432D4" w:rsidRPr="00445005" w:rsidTr="00E432D4">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Подставка для блока пластиковая</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5676E5">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16</w:t>
            </w:r>
            <w:r w:rsidR="005676E5" w:rsidRPr="00445005">
              <w:rPr>
                <w:rFonts w:ascii="Times New Roman" w:eastAsia="Times New Roman" w:hAnsi="Times New Roman" w:cs="Times New Roman"/>
                <w:sz w:val="20"/>
                <w:szCs w:val="20"/>
                <w:lang w:eastAsia="ru-RU"/>
              </w:rPr>
              <w:t>5</w:t>
            </w:r>
            <w:r w:rsidRPr="00445005">
              <w:rPr>
                <w:rFonts w:ascii="Times New Roman" w:eastAsia="Times New Roman" w:hAnsi="Times New Roman" w:cs="Times New Roman"/>
                <w:sz w:val="20"/>
                <w:szCs w:val="20"/>
                <w:lang w:eastAsia="ru-RU"/>
              </w:rPr>
              <w:t>,00</w:t>
            </w:r>
          </w:p>
        </w:tc>
      </w:tr>
      <w:tr w:rsidR="00E432D4" w:rsidRPr="00445005" w:rsidTr="00E432D4">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Подставка под перекидной календарь</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470,00</w:t>
            </w:r>
          </w:p>
        </w:tc>
      </w:tr>
      <w:tr w:rsidR="00E432D4" w:rsidRPr="00445005" w:rsidTr="00E432D4">
        <w:trPr>
          <w:trHeight w:val="239"/>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Пружины для переплета пластиковые А4 (упаковка 100шт.)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798,00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Разделитель пластиковый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100,00</w:t>
            </w:r>
          </w:p>
        </w:tc>
      </w:tr>
      <w:tr w:rsidR="00E432D4" w:rsidRPr="00445005" w:rsidTr="00E323FE">
        <w:trPr>
          <w:trHeight w:val="4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Ручка </w:t>
            </w:r>
            <w:proofErr w:type="spellStart"/>
            <w:r w:rsidRPr="00445005">
              <w:rPr>
                <w:rFonts w:ascii="Times New Roman" w:eastAsia="Times New Roman" w:hAnsi="Times New Roman" w:cs="Times New Roman"/>
                <w:sz w:val="20"/>
                <w:szCs w:val="20"/>
                <w:lang w:eastAsia="ru-RU"/>
              </w:rPr>
              <w:t>гелевая</w:t>
            </w:r>
            <w:proofErr w:type="spellEnd"/>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w:t>
            </w:r>
          </w:p>
        </w:tc>
      </w:tr>
      <w:tr w:rsidR="00E432D4" w:rsidRPr="00445005" w:rsidTr="00E323FE">
        <w:trPr>
          <w:trHeight w:val="4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Ручка шариковая</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323F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Ручка шариковая на липучке</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190,00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323F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Салфетки микрофибра/ тканевые</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198,0</w:t>
            </w:r>
          </w:p>
        </w:tc>
      </w:tr>
      <w:tr w:rsidR="00E432D4" w:rsidRPr="00445005" w:rsidTr="00E432D4">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323F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Скобы для </w:t>
            </w:r>
            <w:proofErr w:type="spellStart"/>
            <w:r w:rsidRPr="00445005">
              <w:rPr>
                <w:rFonts w:ascii="Times New Roman" w:eastAsia="Times New Roman" w:hAnsi="Times New Roman" w:cs="Times New Roman"/>
                <w:sz w:val="20"/>
                <w:szCs w:val="20"/>
                <w:lang w:eastAsia="ru-RU"/>
              </w:rPr>
              <w:t>степлера</w:t>
            </w:r>
            <w:proofErr w:type="spellEnd"/>
            <w:r w:rsidRPr="00445005">
              <w:rPr>
                <w:rFonts w:ascii="Times New Roman" w:eastAsia="Times New Roman" w:hAnsi="Times New Roman" w:cs="Times New Roman"/>
                <w:sz w:val="20"/>
                <w:szCs w:val="20"/>
                <w:lang w:eastAsia="ru-RU"/>
              </w:rPr>
              <w:t xml:space="preserve"> </w:t>
            </w:r>
          </w:p>
          <w:p w:rsidR="00E432D4" w:rsidRPr="00445005" w:rsidRDefault="00E432D4" w:rsidP="00E323F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 ассортименте) (упаковка 1000 шт.)</w:t>
            </w:r>
          </w:p>
        </w:tc>
        <w:tc>
          <w:tcPr>
            <w:tcW w:w="1723"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75,00</w:t>
            </w:r>
          </w:p>
        </w:tc>
      </w:tr>
      <w:tr w:rsidR="0053625A" w:rsidRPr="00445005" w:rsidTr="00E432D4">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625A" w:rsidRPr="00445005" w:rsidRDefault="0053625A"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Салфетки для чистки экранов</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600,00</w:t>
            </w:r>
          </w:p>
        </w:tc>
      </w:tr>
      <w:tr w:rsidR="00E432D4" w:rsidRPr="00445005" w:rsidTr="00E432D4">
        <w:trPr>
          <w:trHeight w:val="382"/>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Скрепки (упаковка 100шт.)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65,00</w:t>
            </w:r>
          </w:p>
        </w:tc>
      </w:tr>
      <w:tr w:rsidR="00E432D4" w:rsidRPr="00445005" w:rsidTr="00E432D4">
        <w:trPr>
          <w:trHeight w:val="323"/>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Скрепочница</w:t>
            </w:r>
            <w:proofErr w:type="spellEnd"/>
            <w:r w:rsidRPr="00445005">
              <w:rPr>
                <w:rFonts w:ascii="Times New Roman" w:eastAsia="Times New Roman" w:hAnsi="Times New Roman" w:cs="Times New Roman"/>
                <w:sz w:val="20"/>
                <w:szCs w:val="20"/>
                <w:lang w:eastAsia="ru-RU"/>
              </w:rPr>
              <w:t xml:space="preserve"> (с магнитом круглой формы)</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5676E5"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314,00</w:t>
            </w:r>
          </w:p>
        </w:tc>
      </w:tr>
      <w:tr w:rsidR="00E432D4" w:rsidRPr="00445005" w:rsidTr="00E432D4">
        <w:trPr>
          <w:trHeight w:val="16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000000" w:fill="FFFFFF"/>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Степлер</w:t>
            </w:r>
            <w:proofErr w:type="spellEnd"/>
            <w:r w:rsidR="005676E5" w:rsidRPr="00445005">
              <w:rPr>
                <w:rFonts w:ascii="Times New Roman" w:eastAsia="Times New Roman" w:hAnsi="Times New Roman" w:cs="Times New Roman"/>
                <w:sz w:val="20"/>
                <w:szCs w:val="20"/>
                <w:lang w:eastAsia="ru-RU"/>
              </w:rPr>
              <w:t xml:space="preserve"> </w:t>
            </w:r>
            <w:r w:rsidR="00711F4E" w:rsidRPr="00445005">
              <w:rPr>
                <w:rFonts w:ascii="Times New Roman" w:eastAsia="Times New Roman" w:hAnsi="Times New Roman" w:cs="Times New Roman"/>
                <w:sz w:val="20"/>
                <w:szCs w:val="20"/>
                <w:lang w:eastAsia="ru-RU"/>
              </w:rPr>
              <w:t>(до 100 л)</w:t>
            </w:r>
          </w:p>
        </w:tc>
        <w:tc>
          <w:tcPr>
            <w:tcW w:w="1723" w:type="dxa"/>
            <w:gridSpan w:val="2"/>
            <w:tcBorders>
              <w:top w:val="nil"/>
              <w:left w:val="nil"/>
              <w:bottom w:val="single" w:sz="4" w:space="0" w:color="auto"/>
              <w:right w:val="single" w:sz="4" w:space="0" w:color="auto"/>
            </w:tcBorders>
            <w:shd w:val="clear" w:color="000000" w:fill="FFFFFF"/>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4 500,00</w:t>
            </w:r>
          </w:p>
        </w:tc>
      </w:tr>
      <w:tr w:rsidR="00711F4E" w:rsidRPr="00445005" w:rsidTr="00E432D4">
        <w:trPr>
          <w:trHeight w:val="161"/>
        </w:trPr>
        <w:tc>
          <w:tcPr>
            <w:tcW w:w="709" w:type="dxa"/>
            <w:tcBorders>
              <w:top w:val="nil"/>
              <w:left w:val="single" w:sz="4" w:space="0" w:color="auto"/>
              <w:bottom w:val="single" w:sz="4" w:space="0" w:color="auto"/>
              <w:right w:val="single" w:sz="4" w:space="0" w:color="auto"/>
            </w:tcBorders>
            <w:shd w:val="clear" w:color="auto" w:fill="auto"/>
            <w:noWrap/>
            <w:vAlign w:val="center"/>
          </w:tcPr>
          <w:p w:rsidR="00711F4E" w:rsidRPr="00445005" w:rsidRDefault="00711F4E"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000000" w:fill="FFFFFF"/>
            <w:vAlign w:val="center"/>
          </w:tcPr>
          <w:p w:rsidR="00711F4E" w:rsidRPr="00445005" w:rsidRDefault="00711F4E" w:rsidP="00E432D4">
            <w:pPr>
              <w:spacing w:after="0" w:line="240" w:lineRule="auto"/>
              <w:jc w:val="both"/>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Степлер</w:t>
            </w:r>
            <w:proofErr w:type="spellEnd"/>
            <w:r w:rsidRPr="00445005">
              <w:rPr>
                <w:rFonts w:ascii="Times New Roman" w:eastAsia="Times New Roman" w:hAnsi="Times New Roman" w:cs="Times New Roman"/>
                <w:sz w:val="20"/>
                <w:szCs w:val="20"/>
                <w:lang w:eastAsia="ru-RU"/>
              </w:rPr>
              <w:t xml:space="preserve"> (на 20л/ на 40л.)</w:t>
            </w:r>
          </w:p>
        </w:tc>
        <w:tc>
          <w:tcPr>
            <w:tcW w:w="1723" w:type="dxa"/>
            <w:gridSpan w:val="2"/>
            <w:tcBorders>
              <w:top w:val="nil"/>
              <w:left w:val="nil"/>
              <w:bottom w:val="single" w:sz="4" w:space="0" w:color="auto"/>
              <w:right w:val="single" w:sz="4" w:space="0" w:color="auto"/>
            </w:tcBorders>
            <w:shd w:val="clear" w:color="000000" w:fill="FFFFFF"/>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Стержень</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35,00</w:t>
            </w:r>
          </w:p>
        </w:tc>
      </w:tr>
      <w:tr w:rsidR="00E432D4" w:rsidRPr="00445005" w:rsidTr="00E432D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Стержни к карандашу автоматическому(упаковка 12шт)</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74,00</w:t>
            </w:r>
          </w:p>
        </w:tc>
      </w:tr>
      <w:tr w:rsidR="00E432D4" w:rsidRPr="00445005" w:rsidTr="00E432D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Стирательная</w:t>
            </w:r>
            <w:proofErr w:type="spellEnd"/>
            <w:r w:rsidRPr="00445005">
              <w:rPr>
                <w:rFonts w:ascii="Times New Roman" w:eastAsia="Times New Roman" w:hAnsi="Times New Roman" w:cs="Times New Roman"/>
                <w:sz w:val="20"/>
                <w:szCs w:val="20"/>
                <w:lang w:eastAsia="ru-RU"/>
              </w:rPr>
              <w:t xml:space="preserve"> резинка (ластик) </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85,00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Текстовыделители</w:t>
            </w:r>
            <w:proofErr w:type="spellEnd"/>
            <w:r w:rsidRPr="00445005">
              <w:rPr>
                <w:rFonts w:ascii="Times New Roman" w:eastAsia="Times New Roman" w:hAnsi="Times New Roman" w:cs="Times New Roman"/>
                <w:sz w:val="20"/>
                <w:szCs w:val="20"/>
                <w:lang w:eastAsia="ru-RU"/>
              </w:rPr>
              <w:t xml:space="preserve"> (маркеры)</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набор</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450,00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Тетрадь 48 л</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67,00</w:t>
            </w:r>
          </w:p>
        </w:tc>
      </w:tr>
      <w:tr w:rsidR="00E432D4" w:rsidRPr="00445005" w:rsidTr="00E432D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Точилка для карандашей</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95,00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Файл (упаковка 100 шт.)</w:t>
            </w:r>
            <w:r w:rsidR="00711F4E" w:rsidRPr="00445005">
              <w:rPr>
                <w:rFonts w:ascii="Times New Roman" w:eastAsia="Times New Roman" w:hAnsi="Times New Roman" w:cs="Times New Roman"/>
                <w:sz w:val="20"/>
                <w:szCs w:val="20"/>
                <w:lang w:eastAsia="ru-RU"/>
              </w:rPr>
              <w:t>А4</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350,00</w:t>
            </w:r>
          </w:p>
        </w:tc>
      </w:tr>
      <w:tr w:rsidR="00711F4E" w:rsidRPr="00445005" w:rsidTr="00E432D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711F4E" w:rsidRPr="00445005" w:rsidRDefault="00711F4E"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tcPr>
          <w:p w:rsidR="00711F4E" w:rsidRPr="00445005" w:rsidRDefault="00711F4E" w:rsidP="00711F4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Файл  А3</w:t>
            </w:r>
          </w:p>
        </w:tc>
        <w:tc>
          <w:tcPr>
            <w:tcW w:w="1723"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88"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tcPr>
          <w:p w:rsidR="00711F4E"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tcPr>
          <w:p w:rsidR="00711F4E" w:rsidRPr="00445005" w:rsidRDefault="000E452B"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400,00</w:t>
            </w:r>
          </w:p>
        </w:tc>
      </w:tr>
      <w:tr w:rsidR="0053625A" w:rsidRPr="00445005" w:rsidTr="00E432D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3625A" w:rsidRPr="00445005" w:rsidRDefault="0053625A"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tcPr>
          <w:p w:rsidR="0053625A" w:rsidRPr="00445005" w:rsidRDefault="0053625A" w:rsidP="00711F4E">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для оргтехники</w:t>
            </w:r>
          </w:p>
        </w:tc>
        <w:tc>
          <w:tcPr>
            <w:tcW w:w="1723"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tcPr>
          <w:p w:rsidR="0053625A" w:rsidRPr="00445005" w:rsidRDefault="0053625A"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990,00</w:t>
            </w:r>
          </w:p>
        </w:tc>
      </w:tr>
      <w:tr w:rsidR="00E432D4" w:rsidRPr="00445005" w:rsidTr="00E432D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Шило канцелярское</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120,00</w:t>
            </w:r>
          </w:p>
        </w:tc>
      </w:tr>
      <w:tr w:rsidR="00E432D4" w:rsidRPr="00445005" w:rsidTr="00E432D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Штамп </w:t>
            </w:r>
            <w:proofErr w:type="spellStart"/>
            <w:r w:rsidRPr="00445005">
              <w:rPr>
                <w:rFonts w:ascii="Times New Roman" w:eastAsia="Times New Roman" w:hAnsi="Times New Roman" w:cs="Times New Roman"/>
                <w:sz w:val="20"/>
                <w:szCs w:val="20"/>
                <w:lang w:eastAsia="ru-RU"/>
              </w:rPr>
              <w:t>самонаборный</w:t>
            </w:r>
            <w:proofErr w:type="spellEnd"/>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1 450,00</w:t>
            </w:r>
          </w:p>
        </w:tc>
      </w:tr>
      <w:tr w:rsidR="00E432D4" w:rsidRPr="00445005" w:rsidTr="00E432D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Штемпельная краска на водяной основе</w:t>
            </w:r>
          </w:p>
        </w:tc>
        <w:tc>
          <w:tcPr>
            <w:tcW w:w="1723"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395"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666"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711F4E"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31" w:type="dxa"/>
            <w:gridSpan w:val="2"/>
            <w:tcBorders>
              <w:top w:val="nil"/>
              <w:left w:val="nil"/>
              <w:bottom w:val="single" w:sz="4" w:space="0" w:color="auto"/>
              <w:right w:val="single" w:sz="4" w:space="0" w:color="auto"/>
            </w:tcBorders>
            <w:shd w:val="clear" w:color="auto" w:fill="auto"/>
            <w:vAlign w:val="center"/>
            <w:hideMark/>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200,00</w:t>
            </w:r>
          </w:p>
        </w:tc>
      </w:tr>
      <w:tr w:rsidR="00E432D4" w:rsidRPr="00445005" w:rsidTr="00E432D4">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D4" w:rsidRPr="00445005" w:rsidRDefault="00E432D4" w:rsidP="00E36CEC">
            <w:pPr>
              <w:numPr>
                <w:ilvl w:val="0"/>
                <w:numId w:val="14"/>
              </w:numPr>
              <w:spacing w:after="0" w:line="240" w:lineRule="auto"/>
              <w:ind w:left="0" w:firstLine="0"/>
              <w:contextualSpacing/>
              <w:rPr>
                <w:rFonts w:ascii="Times New Roman" w:eastAsia="Times New Roman" w:hAnsi="Times New Roman" w:cs="Times New Roman"/>
                <w:sz w:val="20"/>
                <w:szCs w:val="20"/>
                <w:lang w:eastAsia="ru-RU"/>
              </w:rPr>
            </w:pPr>
          </w:p>
        </w:tc>
        <w:tc>
          <w:tcPr>
            <w:tcW w:w="2398"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Штемпельная подушка для печати</w:t>
            </w:r>
          </w:p>
        </w:tc>
        <w:tc>
          <w:tcPr>
            <w:tcW w:w="1723"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штука</w:t>
            </w:r>
          </w:p>
        </w:tc>
        <w:tc>
          <w:tcPr>
            <w:tcW w:w="1588"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804" w:type="dxa"/>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rsidR="00E432D4" w:rsidRPr="00445005" w:rsidRDefault="00E432D4" w:rsidP="00E432D4">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150,00</w:t>
            </w:r>
          </w:p>
        </w:tc>
      </w:tr>
    </w:tbl>
    <w:p w:rsidR="00E432D4" w:rsidRPr="00445005" w:rsidRDefault="00E432D4" w:rsidP="00E432D4">
      <w:pPr>
        <w:rPr>
          <w:rFonts w:ascii="Times New Roman" w:hAnsi="Times New Roman" w:cs="Times New Roman"/>
          <w:sz w:val="20"/>
          <w:szCs w:val="20"/>
        </w:rPr>
      </w:pPr>
      <w:r w:rsidRPr="00445005">
        <w:rPr>
          <w:rFonts w:ascii="Times New Roman" w:hAnsi="Times New Roman" w:cs="Times New Roman"/>
          <w:sz w:val="20"/>
          <w:szCs w:val="20"/>
        </w:rPr>
        <w:t xml:space="preserve">*количество материальных запасов по </w:t>
      </w:r>
      <w:r w:rsidRPr="00445005">
        <w:rPr>
          <w:rFonts w:ascii="Times New Roman" w:hAnsi="Times New Roman" w:cs="Times New Roman"/>
          <w:sz w:val="20"/>
          <w:szCs w:val="20"/>
          <w:lang w:val="en-US"/>
        </w:rPr>
        <w:t>i</w:t>
      </w:r>
      <w:r w:rsidRPr="00445005">
        <w:rPr>
          <w:rFonts w:ascii="Times New Roman" w:hAnsi="Times New Roman" w:cs="Times New Roman"/>
          <w:sz w:val="20"/>
          <w:szCs w:val="20"/>
        </w:rPr>
        <w:t xml:space="preserve">-ой должности, которое зависит от штатной численности сотрудников учреждений, рассчитывается исходя из </w:t>
      </w:r>
      <w:r w:rsidR="00711F4E" w:rsidRPr="00445005">
        <w:rPr>
          <w:rFonts w:ascii="Times New Roman" w:hAnsi="Times New Roman" w:cs="Times New Roman"/>
          <w:sz w:val="20"/>
          <w:szCs w:val="20"/>
        </w:rPr>
        <w:t>штатной численности сотрудников</w:t>
      </w:r>
      <w:r w:rsidRPr="00445005">
        <w:rPr>
          <w:rFonts w:ascii="Times New Roman" w:hAnsi="Times New Roman" w:cs="Times New Roman"/>
          <w:sz w:val="20"/>
          <w:szCs w:val="20"/>
        </w:rPr>
        <w:t xml:space="preserve"> минус количество материальных запасов по данной позиции, состоящих на балансе учреждений на ту же дату. При этом учитывается информация о проводимых (планируемых) на эту дату закупках, списаний по данной позиции.</w:t>
      </w:r>
    </w:p>
    <w:p w:rsidR="006514F9" w:rsidRPr="00445005" w:rsidRDefault="00E432D4" w:rsidP="00E323FE">
      <w:pPr>
        <w:rPr>
          <w:rFonts w:ascii="Times New Roman" w:eastAsia="Batang" w:hAnsi="Times New Roman" w:cs="Times New Roman"/>
          <w:sz w:val="24"/>
          <w:szCs w:val="24"/>
          <w:lang w:eastAsia="ko-KR"/>
        </w:rPr>
        <w:sectPr w:rsidR="006514F9" w:rsidRPr="00445005" w:rsidSect="00060998">
          <w:pgSz w:w="16838" w:h="11906" w:orient="landscape"/>
          <w:pgMar w:top="1701" w:right="1134" w:bottom="850" w:left="1134" w:header="708" w:footer="708" w:gutter="0"/>
          <w:cols w:space="708"/>
          <w:docGrid w:linePitch="360"/>
        </w:sectPr>
      </w:pPr>
      <w:r w:rsidRPr="00445005">
        <w:rPr>
          <w:rFonts w:ascii="Times New Roman" w:hAnsi="Times New Roman" w:cs="Times New Roman"/>
          <w:sz w:val="20"/>
          <w:szCs w:val="20"/>
        </w:rPr>
        <w:t xml:space="preserve">В случае необходимости, с целью обеспечения непрерывности работы сотрудников, возможно приобретение материальных запасов, не указанных в </w:t>
      </w:r>
      <w:r w:rsidR="00711F4E" w:rsidRPr="00445005">
        <w:rPr>
          <w:rFonts w:ascii="Times New Roman" w:hAnsi="Times New Roman" w:cs="Times New Roman"/>
          <w:sz w:val="20"/>
          <w:szCs w:val="20"/>
        </w:rPr>
        <w:t xml:space="preserve">настоящем приложении. При этом </w:t>
      </w:r>
      <w:r w:rsidRPr="00445005">
        <w:rPr>
          <w:rFonts w:ascii="Times New Roman" w:hAnsi="Times New Roman" w:cs="Times New Roman"/>
          <w:sz w:val="20"/>
          <w:szCs w:val="20"/>
        </w:rPr>
        <w:t>количество материальных запасов не может превышать десять штук в год, стоимость единицы предмета не может превышать 20 000 руб.</w:t>
      </w:r>
    </w:p>
    <w:p w:rsidR="009756BA" w:rsidRPr="00445005" w:rsidRDefault="009756BA" w:rsidP="009756BA">
      <w:pPr>
        <w:pStyle w:val="a3"/>
        <w:autoSpaceDE w:val="0"/>
        <w:autoSpaceDN w:val="0"/>
        <w:adjustRightInd w:val="0"/>
        <w:spacing w:after="0" w:line="240" w:lineRule="auto"/>
        <w:ind w:left="405"/>
        <w:jc w:val="center"/>
        <w:rPr>
          <w:rFonts w:ascii="Times New Roman" w:hAnsi="Times New Roman" w:cs="Times New Roman"/>
          <w:sz w:val="20"/>
          <w:szCs w:val="20"/>
        </w:rPr>
      </w:pPr>
      <w:r w:rsidRPr="00445005">
        <w:rPr>
          <w:rFonts w:ascii="Times New Roman" w:hAnsi="Times New Roman" w:cs="Times New Roman"/>
          <w:sz w:val="20"/>
          <w:szCs w:val="20"/>
        </w:rPr>
        <w:lastRenderedPageBreak/>
        <w:t xml:space="preserve">                                                                                                                                             Таблица 2</w:t>
      </w:r>
    </w:p>
    <w:tbl>
      <w:tblPr>
        <w:tblW w:w="9765" w:type="dxa"/>
        <w:tblInd w:w="93" w:type="dxa"/>
        <w:tblLook w:val="04A0" w:firstRow="1" w:lastRow="0" w:firstColumn="1" w:lastColumn="0" w:noHBand="0" w:noVBand="1"/>
      </w:tblPr>
      <w:tblGrid>
        <w:gridCol w:w="866"/>
        <w:gridCol w:w="3106"/>
        <w:gridCol w:w="1700"/>
        <w:gridCol w:w="1113"/>
        <w:gridCol w:w="1562"/>
        <w:gridCol w:w="1418"/>
      </w:tblGrid>
      <w:tr w:rsidR="009756BA" w:rsidRPr="00445005" w:rsidTr="008D7893">
        <w:trPr>
          <w:trHeight w:val="1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w:t>
            </w:r>
          </w:p>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п/п</w:t>
            </w: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Срок полезного использования, не более (мес.)</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Единица измерения</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 xml:space="preserve">Предельное кол-во в год, </w:t>
            </w:r>
          </w:p>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не более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Цена за ед., не более (руб.)</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бумага туалетная  2-х </w:t>
            </w:r>
            <w:proofErr w:type="spellStart"/>
            <w:r w:rsidRPr="00445005">
              <w:rPr>
                <w:rFonts w:ascii="Times New Roman" w:eastAsia="Times New Roman" w:hAnsi="Times New Roman" w:cs="Times New Roman"/>
                <w:sz w:val="20"/>
                <w:szCs w:val="20"/>
                <w:lang w:eastAsia="ru-RU"/>
              </w:rPr>
              <w:t>слойная</w:t>
            </w:r>
            <w:proofErr w:type="spellEnd"/>
            <w:r w:rsidRPr="00445005">
              <w:rPr>
                <w:rFonts w:ascii="Times New Roman" w:eastAsia="Times New Roman" w:hAnsi="Times New Roman" w:cs="Times New Roman"/>
                <w:sz w:val="20"/>
                <w:szCs w:val="20"/>
                <w:lang w:eastAsia="ru-RU"/>
              </w:rPr>
              <w:t xml:space="preserve"> (упаковка 4 рулона)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бумажное полотенце (упаковка 2 рулона)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бур для перфоратора №6</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ведро пластмассовое 10л</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веник</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136,00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1 клавиша,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115,00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2 клавишный,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160,00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автоматический  LR тип C 1/32А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260,00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автоматический  LR тип C 3/32А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1 000,00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автоматический LR тип C 1/16А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220,00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автоматический LR тип C 1/25А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220,00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выключатель автоматический LR тип C 3/63А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1 500,00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герметик универсальный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грабли классические с черенком</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48</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280,00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губка для мытья раковин</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дезинфицирующее средство (упаковка 1000 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держатель для т\ бумаги</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1 250,00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доводчик дверной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5 600,00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дозатор для мыла\диспенсер</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1 950,00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ерш для унитаза </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жидкие гвозди</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670,00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жидкое мыло 250 мл</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жидкое мыло 5 литров</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замок врезной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5 000,00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замок навесной</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920,00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земля для цветов</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медный ВВГ 3X1,5</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м.п</w:t>
            </w:r>
            <w:proofErr w:type="spellEnd"/>
            <w:r w:rsidRPr="00445005">
              <w:rPr>
                <w:rFonts w:ascii="Times New Roman" w:eastAsia="Times New Roman" w:hAnsi="Times New Roman" w:cs="Times New Roman"/>
                <w:sz w:val="20"/>
                <w:szCs w:val="20"/>
                <w:lang w:eastAsia="ru-RU"/>
              </w:rPr>
              <w:t>.</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 медный ВВГ 3X2,5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proofErr w:type="spellStart"/>
            <w:r w:rsidRPr="00445005">
              <w:rPr>
                <w:rFonts w:ascii="Times New Roman" w:eastAsia="Times New Roman" w:hAnsi="Times New Roman" w:cs="Times New Roman"/>
                <w:sz w:val="20"/>
                <w:szCs w:val="20"/>
                <w:lang w:eastAsia="ru-RU"/>
              </w:rPr>
              <w:t>м.п</w:t>
            </w:r>
            <w:proofErr w:type="spellEnd"/>
            <w:r w:rsidRPr="00445005">
              <w:rPr>
                <w:rFonts w:ascii="Times New Roman" w:eastAsia="Times New Roman" w:hAnsi="Times New Roman" w:cs="Times New Roman"/>
                <w:sz w:val="20"/>
                <w:szCs w:val="20"/>
                <w:lang w:eastAsia="ru-RU"/>
              </w:rPr>
              <w:t>.</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кабельный канал 16x16 цена за шт.</w:t>
            </w:r>
          </w:p>
        </w:tc>
        <w:tc>
          <w:tcPr>
            <w:tcW w:w="1700" w:type="dxa"/>
            <w:tcBorders>
              <w:top w:val="nil"/>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45,00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кабельный канал 20x10 цена за 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кабельный канал 25x25 цена за 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керамический горшок для цветов</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1700,00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коврик для манипулятора/мышь</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комплект совок + щетка</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комплект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9756BA" w:rsidRPr="00445005" w:rsidTr="00E323F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ледоруб</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900,00</w:t>
            </w:r>
          </w:p>
        </w:tc>
      </w:tr>
      <w:tr w:rsidR="009756BA" w:rsidRPr="00445005" w:rsidTr="00E323F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лопата совковая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48</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325,00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метла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320,00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мешки для мусора 120л</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рулон</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мешки для мусора 30л (упаковка 30шт.)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78,00</w:t>
            </w:r>
          </w:p>
        </w:tc>
      </w:tr>
      <w:tr w:rsidR="009756BA" w:rsidRPr="00445005" w:rsidTr="008D789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мешки для мусора 50кг (полипропилен) (упаковка 10шт.)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моющее средство (для посуды)</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130,00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освежитель воздуха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перчатки резиновые/латексные</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65,00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пластиковый горшок для цветов</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плечики д\одежды</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160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порошок для мытья полов</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144</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раковина/раковина с пьедесталом</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4200,00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розетка двойная внутренняя </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260,00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розетка двойная наружная с заземлением </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160,00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розетка з/к внутренняя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8D7893"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розетка о/у наружная цвет белый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115,00</w:t>
            </w:r>
          </w:p>
        </w:tc>
      </w:tr>
      <w:tr w:rsidR="00CB0C8B"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CB0C8B" w:rsidRPr="00445005" w:rsidRDefault="00CB0C8B"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tcPr>
          <w:p w:rsidR="00CB0C8B" w:rsidRPr="00445005" w:rsidRDefault="00CB0C8B" w:rsidP="00CB0C8B">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Регенерирующий, восстанавливающий крем</w:t>
            </w:r>
          </w:p>
        </w:tc>
        <w:tc>
          <w:tcPr>
            <w:tcW w:w="1700" w:type="dxa"/>
            <w:tcBorders>
              <w:top w:val="nil"/>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418" w:type="dxa"/>
            <w:tcBorders>
              <w:top w:val="nil"/>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салфетки бумажные декоративные (упаковка 100 шт.)</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85,00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светильник для наружного освещения</w:t>
            </w:r>
          </w:p>
        </w:tc>
        <w:tc>
          <w:tcPr>
            <w:tcW w:w="1700" w:type="dxa"/>
            <w:tcBorders>
              <w:top w:val="nil"/>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w:t>
            </w:r>
          </w:p>
        </w:tc>
        <w:tc>
          <w:tcPr>
            <w:tcW w:w="1418" w:type="dxa"/>
            <w:tcBorders>
              <w:top w:val="nil"/>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2000,00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скотч 2-х сторонний</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туб</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средство для чистки ковров</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1 500,00</w:t>
            </w:r>
          </w:p>
        </w:tc>
      </w:tr>
      <w:tr w:rsidR="00CB0C8B"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C8B" w:rsidRPr="00445005" w:rsidRDefault="00CB0C8B"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CB0C8B">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Средства для защиты от биологических вредных факторов от укусов членистоногих </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400,00</w:t>
            </w:r>
          </w:p>
        </w:tc>
      </w:tr>
      <w:tr w:rsidR="00CB0C8B"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C8B" w:rsidRPr="00445005" w:rsidRDefault="00CB0C8B"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CB0C8B">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Средство для защиты кожи при негативном влиянии окружающей среды (от раздражения и повреждения кожи).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350,00</w:t>
            </w:r>
          </w:p>
        </w:tc>
      </w:tr>
      <w:tr w:rsidR="00CB0C8B"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C8B" w:rsidRPr="00445005" w:rsidRDefault="00CB0C8B"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CB0C8B">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Средство гидрофобного действия отталкивающие влагу, сушащие кожу.</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B0C8B" w:rsidRPr="00445005" w:rsidRDefault="00CB0C8B"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термопаста/ Теплопроводная паста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1 900,  00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тройник электрический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280,00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туалетная бумага </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рулон</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удлинитель электрический</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550,00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унитаз</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6500,00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(в порошке)</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198</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w:t>
            </w:r>
          </w:p>
        </w:tc>
      </w:tr>
      <w:tr w:rsidR="009756BA" w:rsidRPr="00445005" w:rsidTr="008D789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(для сан фаянса)</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198</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(для стекол)</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198</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(жидкое)</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198</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85,00</w:t>
            </w:r>
          </w:p>
        </w:tc>
      </w:tr>
      <w:tr w:rsidR="009756BA" w:rsidRPr="00445005" w:rsidTr="008D789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(от засоров)</w:t>
            </w:r>
          </w:p>
        </w:tc>
        <w:tc>
          <w:tcPr>
            <w:tcW w:w="1700"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nil"/>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9756BA" w:rsidRPr="00445005" w:rsidRDefault="00DA0959"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580,00</w:t>
            </w:r>
          </w:p>
        </w:tc>
      </w:tr>
      <w:tr w:rsidR="009756BA" w:rsidRPr="00445005" w:rsidTr="00E323F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чистящее средство для оргтехники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990,00</w:t>
            </w:r>
          </w:p>
        </w:tc>
      </w:tr>
      <w:tr w:rsidR="009756BA" w:rsidRPr="00445005" w:rsidTr="00E323FE">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швабра деревянная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E36CEC"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250,00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шпингалет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9756BA" w:rsidRPr="00445005" w:rsidTr="008D7893">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6BA" w:rsidRPr="00445005" w:rsidRDefault="009756BA" w:rsidP="00E36CEC">
            <w:pPr>
              <w:pStyle w:val="a3"/>
              <w:numPr>
                <w:ilvl w:val="0"/>
                <w:numId w:val="15"/>
              </w:numPr>
              <w:spacing w:after="0" w:line="240" w:lineRule="auto"/>
              <w:jc w:val="center"/>
              <w:rPr>
                <w:rFonts w:ascii="Times New Roman" w:eastAsia="Times New Roman" w:hAnsi="Times New Roman" w:cs="Times New Roman"/>
                <w:sz w:val="20"/>
                <w:szCs w:val="20"/>
                <w:lang w:eastAsia="ru-RU"/>
              </w:rPr>
            </w:pPr>
          </w:p>
        </w:tc>
        <w:tc>
          <w:tcPr>
            <w:tcW w:w="3106"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9756BA" w:rsidP="008D7893">
            <w:pPr>
              <w:spacing w:after="0" w:line="240" w:lineRule="auto"/>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элементы питания/ аккумуляторы/ батарейки АА (ААА)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9756BA"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13" w:type="dxa"/>
            <w:tcBorders>
              <w:top w:val="single" w:sz="4" w:space="0" w:color="auto"/>
              <w:left w:val="nil"/>
              <w:bottom w:val="single" w:sz="4" w:space="0" w:color="auto"/>
              <w:right w:val="single" w:sz="4" w:space="0" w:color="auto"/>
            </w:tcBorders>
            <w:shd w:val="clear" w:color="auto" w:fill="auto"/>
            <w:vAlign w:val="center"/>
          </w:tcPr>
          <w:p w:rsidR="009756BA" w:rsidRPr="00445005" w:rsidRDefault="00E36CEC" w:rsidP="00E36CEC">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упаковка</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E36CEC"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6BA" w:rsidRPr="00445005" w:rsidRDefault="00E36CEC" w:rsidP="008D7893">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w:t>
            </w:r>
            <w:r w:rsidR="009756BA" w:rsidRPr="00445005">
              <w:rPr>
                <w:rFonts w:ascii="Times New Roman" w:eastAsia="Times New Roman" w:hAnsi="Times New Roman" w:cs="Times New Roman"/>
                <w:sz w:val="20"/>
                <w:szCs w:val="20"/>
                <w:lang w:eastAsia="ru-RU"/>
              </w:rPr>
              <w:t>50,00</w:t>
            </w:r>
          </w:p>
        </w:tc>
      </w:tr>
    </w:tbl>
    <w:p w:rsidR="009756BA" w:rsidRPr="00445005" w:rsidRDefault="009756BA" w:rsidP="009756BA">
      <w:pPr>
        <w:pStyle w:val="a3"/>
        <w:widowControl w:val="0"/>
        <w:autoSpaceDE w:val="0"/>
        <w:autoSpaceDN w:val="0"/>
        <w:adjustRightInd w:val="0"/>
        <w:spacing w:after="0" w:line="240" w:lineRule="auto"/>
        <w:outlineLvl w:val="2"/>
        <w:rPr>
          <w:rFonts w:ascii="Times New Roman" w:hAnsi="Times New Roman" w:cs="Times New Roman"/>
          <w:sz w:val="20"/>
          <w:szCs w:val="20"/>
        </w:rPr>
      </w:pPr>
    </w:p>
    <w:p w:rsidR="009756BA" w:rsidRPr="00445005" w:rsidRDefault="009756BA" w:rsidP="00693FB9">
      <w:pPr>
        <w:pStyle w:val="a3"/>
        <w:widowControl w:val="0"/>
        <w:autoSpaceDE w:val="0"/>
        <w:autoSpaceDN w:val="0"/>
        <w:adjustRightInd w:val="0"/>
        <w:spacing w:after="0" w:line="240" w:lineRule="auto"/>
        <w:ind w:left="0"/>
        <w:outlineLvl w:val="2"/>
        <w:rPr>
          <w:rFonts w:ascii="Times New Roman" w:hAnsi="Times New Roman" w:cs="Times New Roman"/>
          <w:sz w:val="20"/>
          <w:szCs w:val="20"/>
        </w:rPr>
      </w:pPr>
      <w:r w:rsidRPr="00445005">
        <w:rPr>
          <w:rFonts w:ascii="Times New Roman" w:hAnsi="Times New Roman" w:cs="Times New Roman"/>
          <w:sz w:val="20"/>
          <w:szCs w:val="20"/>
        </w:rPr>
        <w:t xml:space="preserve">В случае необходимости, с целью обеспечения непрерывности работы сотрудников, возможно приобретение материальных запасов, не указанных в </w:t>
      </w:r>
      <w:r w:rsidR="00E36CEC" w:rsidRPr="00445005">
        <w:rPr>
          <w:rFonts w:ascii="Times New Roman" w:hAnsi="Times New Roman" w:cs="Times New Roman"/>
          <w:sz w:val="20"/>
          <w:szCs w:val="20"/>
        </w:rPr>
        <w:t xml:space="preserve">настоящем приложении. При этом </w:t>
      </w:r>
      <w:r w:rsidRPr="00445005">
        <w:rPr>
          <w:rFonts w:ascii="Times New Roman" w:hAnsi="Times New Roman" w:cs="Times New Roman"/>
          <w:sz w:val="20"/>
          <w:szCs w:val="20"/>
        </w:rPr>
        <w:t>количество материальных запасов не может превышать десять штук в год, стоимость единицы предмета не может превышать 2 000 руб.</w:t>
      </w:r>
    </w:p>
    <w:p w:rsidR="00E36CEC" w:rsidRPr="00445005" w:rsidRDefault="00E36CEC" w:rsidP="00E36CEC">
      <w:pPr>
        <w:widowControl w:val="0"/>
        <w:autoSpaceDE w:val="0"/>
        <w:autoSpaceDN w:val="0"/>
        <w:adjustRightInd w:val="0"/>
        <w:spacing w:after="0" w:line="240" w:lineRule="auto"/>
        <w:outlineLvl w:val="2"/>
        <w:rPr>
          <w:rFonts w:ascii="Times New Roman" w:hAnsi="Times New Roman" w:cs="Times New Roman"/>
          <w:sz w:val="20"/>
          <w:szCs w:val="20"/>
        </w:rPr>
      </w:pPr>
    </w:p>
    <w:p w:rsidR="00E36CEC" w:rsidRPr="00445005" w:rsidRDefault="00E36CEC" w:rsidP="00E323FE">
      <w:pPr>
        <w:pStyle w:val="a3"/>
        <w:numPr>
          <w:ilvl w:val="1"/>
          <w:numId w:val="18"/>
        </w:numPr>
        <w:tabs>
          <w:tab w:val="left" w:pos="1134"/>
        </w:tabs>
        <w:ind w:left="0" w:firstLine="709"/>
        <w:jc w:val="both"/>
        <w:rPr>
          <w:rFonts w:ascii="Times New Roman" w:hAnsi="Times New Roman"/>
          <w:sz w:val="26"/>
          <w:szCs w:val="26"/>
        </w:rPr>
      </w:pPr>
      <w:r w:rsidRPr="00445005">
        <w:rPr>
          <w:rFonts w:ascii="Times New Roman" w:hAnsi="Times New Roman"/>
          <w:sz w:val="26"/>
          <w:szCs w:val="26"/>
        </w:rPr>
        <w:t>Затраты на приобретение спецодежды, мягкого инвентаря</w:t>
      </w:r>
    </w:p>
    <w:p w:rsidR="00E36CEC" w:rsidRPr="00445005" w:rsidRDefault="00E36CEC" w:rsidP="00E36CEC">
      <w:pPr>
        <w:rPr>
          <w:rFonts w:ascii="Times New Roman" w:hAnsi="Times New Roman"/>
          <w:sz w:val="26"/>
          <w:szCs w:val="26"/>
        </w:rPr>
      </w:pPr>
      <m:oMathPara>
        <m:oMath>
          <m:r>
            <m:rPr>
              <m:sty m:val="p"/>
            </m:rPr>
            <w:rPr>
              <w:rFonts w:ascii="Cambria Math" w:hAnsi="Cambria Math"/>
              <w:sz w:val="20"/>
              <w:szCs w:val="20"/>
            </w:rPr>
            <m:t>З спец=</m:t>
          </m:r>
          <m:nary>
            <m:naryPr>
              <m:chr m:val="∑"/>
              <m:limLoc m:val="undOvr"/>
              <m:ctrlPr>
                <w:rPr>
                  <w:rFonts w:ascii="Cambria Math" w:hAnsi="Cambria Math"/>
                </w:rPr>
              </m:ctrlPr>
            </m:naryPr>
            <m:sub>
              <m:r>
                <m:rPr>
                  <m:sty m:val="p"/>
                </m:rPr>
                <w:rPr>
                  <w:rFonts w:ascii="Cambria Math" w:hAnsi="Cambria Math"/>
                  <w:sz w:val="20"/>
                  <w:szCs w:val="20"/>
                </w:rPr>
                <m:t>i=1</m:t>
              </m:r>
            </m:sub>
            <m:sup>
              <m:r>
                <m:rPr>
                  <m:sty m:val="p"/>
                </m:rPr>
                <w:rPr>
                  <w:rFonts w:ascii="Cambria Math" w:hAnsi="Cambria Math"/>
                  <w:sz w:val="20"/>
                  <w:szCs w:val="20"/>
                  <w:lang w:val="en-US"/>
                </w:rPr>
                <m:t>n</m:t>
              </m:r>
            </m:sup>
            <m:e>
              <m:r>
                <m:rPr>
                  <m:sty m:val="p"/>
                </m:rPr>
                <w:rPr>
                  <w:rFonts w:ascii="Cambria Math" w:hAnsi="Cambria Math"/>
                  <w:sz w:val="20"/>
                  <w:szCs w:val="20"/>
                </w:rPr>
                <m:t xml:space="preserve">Q i спец </m:t>
              </m:r>
              <m:r>
                <m:rPr>
                  <m:sty m:val="p"/>
                </m:rPr>
                <w:rPr>
                  <w:rFonts w:ascii="Cambria Math" w:hAnsi="Cambria Math"/>
                  <w:sz w:val="20"/>
                  <w:szCs w:val="20"/>
                  <w:lang w:val="en-US"/>
                </w:rPr>
                <m:t>x</m:t>
              </m:r>
              <m:r>
                <m:rPr>
                  <m:sty m:val="p"/>
                </m:rPr>
                <w:rPr>
                  <w:rFonts w:ascii="Cambria Math" w:hAnsi="Cambria Math"/>
                  <w:sz w:val="20"/>
                  <w:szCs w:val="20"/>
                </w:rPr>
                <m:t xml:space="preserve"> </m:t>
              </m:r>
              <m:r>
                <m:rPr>
                  <m:sty m:val="p"/>
                </m:rPr>
                <w:rPr>
                  <w:rFonts w:ascii="Cambria Math" w:hAnsi="Cambria Math"/>
                  <w:sz w:val="20"/>
                  <w:szCs w:val="20"/>
                  <w:lang w:val="en-US"/>
                </w:rPr>
                <m:t>P</m:t>
              </m:r>
              <m:r>
                <m:rPr>
                  <m:sty m:val="p"/>
                </m:rPr>
                <w:rPr>
                  <w:rFonts w:ascii="Cambria Math" w:hAnsi="Cambria Math"/>
                  <w:sz w:val="20"/>
                  <w:szCs w:val="20"/>
                </w:rPr>
                <m:t xml:space="preserve"> </m:t>
              </m:r>
              <m:r>
                <m:rPr>
                  <m:sty m:val="p"/>
                </m:rPr>
                <w:rPr>
                  <w:rFonts w:ascii="Cambria Math" w:hAnsi="Cambria Math"/>
                  <w:sz w:val="20"/>
                  <w:szCs w:val="20"/>
                  <w:lang w:val="en-US"/>
                </w:rPr>
                <m:t>i</m:t>
              </m:r>
              <m:r>
                <m:rPr>
                  <m:sty m:val="p"/>
                </m:rPr>
                <w:rPr>
                  <w:rFonts w:ascii="Cambria Math" w:hAnsi="Cambria Math"/>
                  <w:sz w:val="20"/>
                  <w:szCs w:val="20"/>
                </w:rPr>
                <m:t xml:space="preserve"> спец</m:t>
              </m:r>
            </m:e>
          </m:nary>
          <m:r>
            <w:rPr>
              <w:rFonts w:ascii="Cambria Math" w:hAnsi="Cambria Math"/>
              <w:sz w:val="20"/>
              <w:szCs w:val="20"/>
            </w:rPr>
            <m:t>,</m:t>
          </m:r>
        </m:oMath>
      </m:oMathPara>
    </w:p>
    <w:p w:rsidR="00E36CEC" w:rsidRPr="00445005" w:rsidRDefault="00E36CEC" w:rsidP="00E36CEC">
      <w:pPr>
        <w:autoSpaceDE w:val="0"/>
        <w:autoSpaceDN w:val="0"/>
        <w:spacing w:after="0" w:line="240" w:lineRule="auto"/>
        <w:ind w:firstLine="567"/>
        <w:jc w:val="both"/>
        <w:rPr>
          <w:rFonts w:ascii="Times New Roman" w:hAnsi="Times New Roman"/>
          <w:sz w:val="20"/>
          <w:szCs w:val="20"/>
        </w:rPr>
      </w:pPr>
      <w:r w:rsidRPr="00445005">
        <w:rPr>
          <w:rFonts w:ascii="Times New Roman" w:hAnsi="Times New Roman"/>
          <w:sz w:val="20"/>
          <w:szCs w:val="20"/>
        </w:rPr>
        <w:t>где:</w:t>
      </w:r>
    </w:p>
    <w:p w:rsidR="00E36CEC" w:rsidRPr="00445005" w:rsidRDefault="00E36CEC" w:rsidP="00E36CEC">
      <w:pPr>
        <w:autoSpaceDE w:val="0"/>
        <w:autoSpaceDN w:val="0"/>
        <w:spacing w:after="0" w:line="240" w:lineRule="auto"/>
        <w:jc w:val="both"/>
        <w:rPr>
          <w:rFonts w:ascii="Times New Roman" w:hAnsi="Times New Roman"/>
          <w:sz w:val="20"/>
          <w:szCs w:val="20"/>
        </w:rPr>
      </w:pPr>
      <w:r w:rsidRPr="00445005">
        <w:rPr>
          <w:rFonts w:ascii="Times New Roman" w:hAnsi="Times New Roman"/>
          <w:sz w:val="20"/>
          <w:szCs w:val="20"/>
          <w:lang w:val="en-US"/>
        </w:rPr>
        <w:t>Qi</w:t>
      </w:r>
      <w:r w:rsidRPr="00445005">
        <w:rPr>
          <w:rFonts w:ascii="Times New Roman" w:hAnsi="Times New Roman"/>
          <w:sz w:val="20"/>
          <w:szCs w:val="20"/>
        </w:rPr>
        <w:t xml:space="preserve"> спец –количество спецодежды и мягкого инвентаря по i-й должности в год;</w:t>
      </w:r>
    </w:p>
    <w:p w:rsidR="00E36CEC" w:rsidRPr="00445005" w:rsidRDefault="00E36CEC" w:rsidP="00E36CEC">
      <w:pPr>
        <w:autoSpaceDE w:val="0"/>
        <w:autoSpaceDN w:val="0"/>
        <w:spacing w:after="0" w:line="240" w:lineRule="auto"/>
        <w:jc w:val="both"/>
        <w:rPr>
          <w:rFonts w:ascii="Times New Roman" w:hAnsi="Times New Roman"/>
          <w:sz w:val="20"/>
          <w:szCs w:val="20"/>
        </w:rPr>
      </w:pPr>
      <w:r w:rsidRPr="00445005">
        <w:rPr>
          <w:rFonts w:ascii="Times New Roman" w:hAnsi="Times New Roman"/>
          <w:sz w:val="20"/>
          <w:szCs w:val="20"/>
        </w:rPr>
        <w:t>P</w:t>
      </w:r>
      <w:r w:rsidRPr="00445005">
        <w:rPr>
          <w:rFonts w:ascii="Times New Roman" w:hAnsi="Times New Roman"/>
          <w:sz w:val="20"/>
          <w:szCs w:val="20"/>
          <w:lang w:val="en-US"/>
        </w:rPr>
        <w:t>i</w:t>
      </w:r>
      <w:r w:rsidRPr="00445005">
        <w:rPr>
          <w:rFonts w:ascii="Times New Roman" w:hAnsi="Times New Roman"/>
          <w:sz w:val="20"/>
          <w:szCs w:val="20"/>
        </w:rPr>
        <w:t xml:space="preserve"> спец – цена приобретения за единицу спецодежды и мягкого инвентаря по i-й должности.</w:t>
      </w:r>
    </w:p>
    <w:p w:rsidR="00E36CEC" w:rsidRPr="00445005" w:rsidRDefault="00E36CEC" w:rsidP="00E36CEC">
      <w:pPr>
        <w:pStyle w:val="a3"/>
        <w:autoSpaceDE w:val="0"/>
        <w:autoSpaceDN w:val="0"/>
        <w:adjustRightInd w:val="0"/>
        <w:spacing w:after="0" w:line="240" w:lineRule="auto"/>
        <w:ind w:left="405"/>
        <w:jc w:val="center"/>
        <w:rPr>
          <w:rFonts w:ascii="Times New Roman" w:hAnsi="Times New Roman" w:cs="Times New Roman"/>
          <w:sz w:val="20"/>
          <w:szCs w:val="20"/>
        </w:rPr>
      </w:pPr>
    </w:p>
    <w:tbl>
      <w:tblPr>
        <w:tblW w:w="9765" w:type="dxa"/>
        <w:tblInd w:w="93" w:type="dxa"/>
        <w:tblLook w:val="04A0" w:firstRow="1" w:lastRow="0" w:firstColumn="1" w:lastColumn="0" w:noHBand="0" w:noVBand="1"/>
      </w:tblPr>
      <w:tblGrid>
        <w:gridCol w:w="866"/>
        <w:gridCol w:w="3025"/>
        <w:gridCol w:w="1700"/>
        <w:gridCol w:w="1194"/>
        <w:gridCol w:w="1562"/>
        <w:gridCol w:w="1418"/>
      </w:tblGrid>
      <w:tr w:rsidR="00E36CEC" w:rsidRPr="00445005" w:rsidTr="00C273D1">
        <w:trPr>
          <w:trHeight w:val="83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w:t>
            </w:r>
          </w:p>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п/п</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Срок полезного использования, не более (мес.)</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Единица измерения на  сотрудника</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 xml:space="preserve">Предельное кол-во в год, </w:t>
            </w:r>
          </w:p>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не более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bCs/>
                <w:sz w:val="20"/>
                <w:szCs w:val="20"/>
                <w:lang w:eastAsia="ru-RU"/>
              </w:rPr>
            </w:pPr>
            <w:r w:rsidRPr="00445005">
              <w:rPr>
                <w:rFonts w:ascii="Times New Roman" w:eastAsia="Times New Roman" w:hAnsi="Times New Roman" w:cs="Times New Roman"/>
                <w:bCs/>
                <w:sz w:val="20"/>
                <w:szCs w:val="20"/>
                <w:lang w:eastAsia="ru-RU"/>
              </w:rPr>
              <w:t>Цена за ед. не более</w:t>
            </w:r>
          </w:p>
        </w:tc>
      </w:tr>
      <w:tr w:rsidR="0042237B"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tcPr>
          <w:p w:rsidR="0042237B" w:rsidRPr="00445005" w:rsidRDefault="0042237B" w:rsidP="0042237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Ботинки кожаные</w:t>
            </w:r>
          </w:p>
        </w:tc>
        <w:tc>
          <w:tcPr>
            <w:tcW w:w="1700"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3 500,00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Валенки обрезиненные</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2 000,00</w:t>
            </w:r>
          </w:p>
        </w:tc>
      </w:tr>
      <w:tr w:rsidR="0042237B"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Головной убор</w:t>
            </w:r>
          </w:p>
        </w:tc>
        <w:tc>
          <w:tcPr>
            <w:tcW w:w="1700"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1 500,00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D63766"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Халат для зашиты от общих  производственных загрязнений и механических воздействий </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750,00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BF7C1A" w:rsidP="006059F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Костюм для зашиты от общих производственных загрязнений и механических воздействий </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комплект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5 900,00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6059F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Куртка на утепляющей подкладке </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F44BE8"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w:t>
            </w:r>
            <w:r w:rsidR="006059FB" w:rsidRPr="00445005">
              <w:rPr>
                <w:rFonts w:ascii="Times New Roman" w:eastAsia="Times New Roman" w:hAnsi="Times New Roman" w:cs="Times New Roman"/>
                <w:sz w:val="20"/>
                <w:szCs w:val="20"/>
                <w:lang w:eastAsia="ru-RU"/>
              </w:rPr>
              <w:t>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3 500,00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6059FB" w:rsidP="006059F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Брюки на утепляющей подкладке или костюм для защиты от пониженных температур из смешанной или шерстяной ткани</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комплект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6 600,00</w:t>
            </w:r>
          </w:p>
        </w:tc>
      </w:tr>
      <w:tr w:rsidR="0042237B"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Жилет сигнальный 2 класса защиты</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E36CEC"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Нетканое полотно\ветошь</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м/п</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65,00</w:t>
            </w:r>
          </w:p>
        </w:tc>
      </w:tr>
      <w:tr w:rsidR="00E36CEC" w:rsidRPr="00445005" w:rsidTr="00C273D1">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42237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Перчатки </w:t>
            </w:r>
            <w:r w:rsidR="0042237B" w:rsidRPr="00445005">
              <w:rPr>
                <w:rFonts w:ascii="Times New Roman" w:eastAsia="Times New Roman" w:hAnsi="Times New Roman" w:cs="Times New Roman"/>
                <w:sz w:val="20"/>
                <w:szCs w:val="20"/>
                <w:lang w:eastAsia="ru-RU"/>
              </w:rPr>
              <w:t>с полимерным покрытием</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35,00</w:t>
            </w:r>
          </w:p>
        </w:tc>
      </w:tr>
      <w:tr w:rsidR="0042237B"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Перчатки с защитным покрытием, морозостойкие с утепляющими вкладышами</w:t>
            </w:r>
          </w:p>
        </w:tc>
        <w:tc>
          <w:tcPr>
            <w:tcW w:w="1700"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700,00</w:t>
            </w:r>
          </w:p>
        </w:tc>
      </w:tr>
      <w:tr w:rsidR="00F44BE8"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F44BE8" w:rsidRPr="00445005" w:rsidRDefault="00F44BE8"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tcPr>
          <w:p w:rsidR="00F44BE8" w:rsidRPr="00445005" w:rsidRDefault="00F44BE8"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Перчатки резиновые</w:t>
            </w:r>
          </w:p>
        </w:tc>
        <w:tc>
          <w:tcPr>
            <w:tcW w:w="1700" w:type="dxa"/>
            <w:tcBorders>
              <w:top w:val="nil"/>
              <w:left w:val="nil"/>
              <w:bottom w:val="single" w:sz="4" w:space="0" w:color="auto"/>
              <w:right w:val="single" w:sz="4" w:space="0" w:color="auto"/>
            </w:tcBorders>
            <w:shd w:val="clear" w:color="auto" w:fill="auto"/>
            <w:noWrap/>
            <w:vAlign w:val="center"/>
          </w:tcPr>
          <w:p w:rsidR="00F44BE8" w:rsidRPr="00445005" w:rsidRDefault="00F44BE8"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nil"/>
              <w:left w:val="nil"/>
              <w:bottom w:val="single" w:sz="4" w:space="0" w:color="auto"/>
              <w:right w:val="single" w:sz="4" w:space="0" w:color="auto"/>
            </w:tcBorders>
            <w:shd w:val="clear" w:color="auto" w:fill="auto"/>
            <w:vAlign w:val="center"/>
          </w:tcPr>
          <w:p w:rsidR="00F44BE8" w:rsidRPr="00445005" w:rsidRDefault="00F44BE8"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tcPr>
          <w:p w:rsidR="00F44BE8"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396</w:t>
            </w:r>
          </w:p>
        </w:tc>
        <w:tc>
          <w:tcPr>
            <w:tcW w:w="1418" w:type="dxa"/>
            <w:tcBorders>
              <w:top w:val="nil"/>
              <w:left w:val="nil"/>
              <w:bottom w:val="single" w:sz="4" w:space="0" w:color="auto"/>
              <w:right w:val="single" w:sz="4" w:space="0" w:color="auto"/>
            </w:tcBorders>
            <w:shd w:val="clear" w:color="auto" w:fill="auto"/>
            <w:noWrap/>
            <w:vAlign w:val="center"/>
          </w:tcPr>
          <w:p w:rsidR="00F44BE8" w:rsidRPr="00445005" w:rsidRDefault="00F44BE8"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Плащ нейлоновый</w:t>
            </w:r>
            <w:r w:rsidR="00F44BE8" w:rsidRPr="00445005">
              <w:rPr>
                <w:rFonts w:ascii="Times New Roman" w:eastAsia="Times New Roman" w:hAnsi="Times New Roman" w:cs="Times New Roman"/>
                <w:sz w:val="20"/>
                <w:szCs w:val="20"/>
                <w:lang w:eastAsia="ru-RU"/>
              </w:rPr>
              <w:t>/непромокаемый</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Полотенце вафельное</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72</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560,00</w:t>
            </w:r>
          </w:p>
        </w:tc>
      </w:tr>
      <w:tr w:rsidR="0042237B"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Подшлемник под каску</w:t>
            </w:r>
          </w:p>
        </w:tc>
        <w:tc>
          <w:tcPr>
            <w:tcW w:w="1700"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400,00</w:t>
            </w:r>
          </w:p>
        </w:tc>
      </w:tr>
      <w:tr w:rsidR="00E36CEC" w:rsidRPr="00445005" w:rsidTr="00C273D1">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Рукавицы меховые\утепленные</w:t>
            </w:r>
          </w:p>
        </w:tc>
        <w:tc>
          <w:tcPr>
            <w:tcW w:w="1700"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nil"/>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950,00</w:t>
            </w:r>
          </w:p>
        </w:tc>
      </w:tr>
      <w:tr w:rsidR="0042237B"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Каска</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r w:rsidR="0042237B"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Очки защитные</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до износа</w:t>
            </w:r>
          </w:p>
        </w:tc>
        <w:tc>
          <w:tcPr>
            <w:tcW w:w="1194"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900,0</w:t>
            </w:r>
          </w:p>
        </w:tc>
      </w:tr>
      <w:tr w:rsidR="00E36CEC"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w:t>
            </w:r>
            <w:r w:rsidR="00D63766" w:rsidRPr="00445005">
              <w:rPr>
                <w:rFonts w:ascii="Times New Roman" w:eastAsia="Times New Roman" w:hAnsi="Times New Roman" w:cs="Times New Roman"/>
                <w:sz w:val="20"/>
                <w:szCs w:val="20"/>
                <w:lang w:eastAsia="ru-RU"/>
              </w:rPr>
              <w:t xml:space="preserve">апоги резиновые </w:t>
            </w:r>
            <w:r w:rsidR="00BF7C1A" w:rsidRPr="00445005">
              <w:rPr>
                <w:rFonts w:ascii="Times New Roman" w:eastAsia="Times New Roman" w:hAnsi="Times New Roman" w:cs="Times New Roman"/>
                <w:sz w:val="20"/>
                <w:szCs w:val="20"/>
                <w:lang w:eastAsia="ru-RU"/>
              </w:rPr>
              <w:t xml:space="preserve">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24</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1 200,00</w:t>
            </w:r>
          </w:p>
        </w:tc>
      </w:tr>
      <w:tr w:rsidR="0042237B"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37B" w:rsidRPr="00445005" w:rsidRDefault="0042237B"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42237B">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Сапоги кожаные утепленные</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w:t>
            </w:r>
          </w:p>
        </w:tc>
        <w:tc>
          <w:tcPr>
            <w:tcW w:w="1194" w:type="dxa"/>
            <w:tcBorders>
              <w:top w:val="single" w:sz="4" w:space="0" w:color="auto"/>
              <w:left w:val="nil"/>
              <w:bottom w:val="single" w:sz="4" w:space="0" w:color="auto"/>
              <w:right w:val="single" w:sz="4" w:space="0" w:color="auto"/>
            </w:tcBorders>
            <w:shd w:val="clear" w:color="auto" w:fill="auto"/>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пар.</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2237B" w:rsidRPr="00445005" w:rsidRDefault="0042237B"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5 000,00</w:t>
            </w:r>
          </w:p>
        </w:tc>
      </w:tr>
      <w:tr w:rsidR="00E36CEC" w:rsidRPr="00445005"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CEC" w:rsidRPr="00445005" w:rsidRDefault="00E36CEC"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E36CEC" w:rsidRPr="00445005" w:rsidRDefault="00E36CEC"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Мешки брезентовые для эвакуации документов с опечатывающими устройствами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36</w:t>
            </w:r>
          </w:p>
        </w:tc>
        <w:tc>
          <w:tcPr>
            <w:tcW w:w="1194" w:type="dxa"/>
            <w:tcBorders>
              <w:top w:val="single" w:sz="4" w:space="0" w:color="auto"/>
              <w:left w:val="nil"/>
              <w:bottom w:val="single" w:sz="4" w:space="0" w:color="auto"/>
              <w:right w:val="single" w:sz="4" w:space="0" w:color="auto"/>
            </w:tcBorders>
            <w:shd w:val="clear" w:color="auto" w:fill="auto"/>
            <w:vAlign w:val="center"/>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6CEC" w:rsidRPr="00445005" w:rsidRDefault="00E36CEC"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1290,00</w:t>
            </w:r>
          </w:p>
        </w:tc>
      </w:tr>
      <w:tr w:rsidR="00F44BE8" w:rsidRPr="007B38CC" w:rsidTr="00C273D1">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BE8" w:rsidRPr="00445005" w:rsidRDefault="00F44BE8" w:rsidP="00E36CEC">
            <w:pPr>
              <w:pStyle w:val="a3"/>
              <w:numPr>
                <w:ilvl w:val="0"/>
                <w:numId w:val="13"/>
              </w:numPr>
              <w:spacing w:after="0" w:line="240" w:lineRule="auto"/>
              <w:jc w:val="center"/>
              <w:rPr>
                <w:rFonts w:ascii="Times New Roman" w:eastAsia="Times New Roman" w:hAnsi="Times New Roman" w:cs="Times New Roman"/>
                <w:sz w:val="20"/>
                <w:szCs w:val="20"/>
                <w:lang w:eastAsia="ru-RU"/>
              </w:rPr>
            </w:pPr>
          </w:p>
        </w:tc>
        <w:tc>
          <w:tcPr>
            <w:tcW w:w="3025" w:type="dxa"/>
            <w:tcBorders>
              <w:top w:val="single" w:sz="4" w:space="0" w:color="auto"/>
              <w:left w:val="nil"/>
              <w:bottom w:val="single" w:sz="4" w:space="0" w:color="auto"/>
              <w:right w:val="single" w:sz="4" w:space="0" w:color="auto"/>
            </w:tcBorders>
            <w:shd w:val="clear" w:color="auto" w:fill="auto"/>
            <w:vAlign w:val="center"/>
          </w:tcPr>
          <w:p w:rsidR="00F44BE8" w:rsidRPr="00445005" w:rsidRDefault="00F44BE8" w:rsidP="00C273D1">
            <w:pPr>
              <w:spacing w:after="0" w:line="240" w:lineRule="auto"/>
              <w:jc w:val="both"/>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 xml:space="preserve">Фартук </w:t>
            </w:r>
            <w:r w:rsidR="00753E63" w:rsidRPr="00445005">
              <w:rPr>
                <w:rFonts w:ascii="Times New Roman" w:eastAsia="Times New Roman" w:hAnsi="Times New Roman" w:cs="Times New Roman"/>
                <w:sz w:val="20"/>
                <w:szCs w:val="20"/>
                <w:lang w:eastAsia="ru-RU"/>
              </w:rPr>
              <w:t>из полимерных материалов с нагрудником</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F44BE8" w:rsidRPr="00445005" w:rsidRDefault="00753E63"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6</w:t>
            </w:r>
          </w:p>
        </w:tc>
        <w:tc>
          <w:tcPr>
            <w:tcW w:w="1194" w:type="dxa"/>
            <w:tcBorders>
              <w:top w:val="single" w:sz="4" w:space="0" w:color="auto"/>
              <w:left w:val="nil"/>
              <w:bottom w:val="single" w:sz="4" w:space="0" w:color="auto"/>
              <w:right w:val="single" w:sz="4" w:space="0" w:color="auto"/>
            </w:tcBorders>
            <w:shd w:val="clear" w:color="auto" w:fill="auto"/>
            <w:vAlign w:val="center"/>
          </w:tcPr>
          <w:p w:rsidR="00F44BE8" w:rsidRPr="00445005" w:rsidRDefault="00596B7F"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ш</w:t>
            </w:r>
            <w:r w:rsidR="00753E63" w:rsidRPr="00445005">
              <w:rPr>
                <w:rFonts w:ascii="Times New Roman" w:eastAsia="Times New Roman" w:hAnsi="Times New Roman" w:cs="Times New Roman"/>
                <w:sz w:val="20"/>
                <w:szCs w:val="20"/>
                <w:lang w:eastAsia="ru-RU"/>
              </w:rPr>
              <w:t>т.</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F44BE8" w:rsidRPr="00445005" w:rsidRDefault="00800759"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4BE8" w:rsidRPr="00445005" w:rsidRDefault="00753E63" w:rsidP="00C273D1">
            <w:pPr>
              <w:spacing w:after="0" w:line="240" w:lineRule="auto"/>
              <w:jc w:val="center"/>
              <w:rPr>
                <w:rFonts w:ascii="Times New Roman" w:eastAsia="Times New Roman" w:hAnsi="Times New Roman" w:cs="Times New Roman"/>
                <w:sz w:val="20"/>
                <w:szCs w:val="20"/>
                <w:lang w:eastAsia="ru-RU"/>
              </w:rPr>
            </w:pPr>
            <w:r w:rsidRPr="00445005">
              <w:rPr>
                <w:rFonts w:ascii="Times New Roman" w:eastAsia="Times New Roman" w:hAnsi="Times New Roman" w:cs="Times New Roman"/>
                <w:sz w:val="20"/>
                <w:szCs w:val="20"/>
                <w:lang w:eastAsia="ru-RU"/>
              </w:rPr>
              <w:t>500,00</w:t>
            </w:r>
          </w:p>
        </w:tc>
      </w:tr>
    </w:tbl>
    <w:p w:rsidR="00E36CEC" w:rsidRPr="00E36CEC" w:rsidRDefault="00E36CEC" w:rsidP="00E36CEC">
      <w:pPr>
        <w:widowControl w:val="0"/>
        <w:autoSpaceDE w:val="0"/>
        <w:autoSpaceDN w:val="0"/>
        <w:adjustRightInd w:val="0"/>
        <w:spacing w:after="0" w:line="240" w:lineRule="auto"/>
        <w:outlineLvl w:val="2"/>
        <w:rPr>
          <w:rFonts w:ascii="Times New Roman" w:hAnsi="Times New Roman" w:cs="Times New Roman"/>
          <w:sz w:val="20"/>
          <w:szCs w:val="20"/>
        </w:rPr>
      </w:pPr>
    </w:p>
    <w:p w:rsidR="002F5B4C" w:rsidRPr="0098201E" w:rsidRDefault="002F5B4C" w:rsidP="00060998">
      <w:pPr>
        <w:widowControl w:val="0"/>
        <w:autoSpaceDE w:val="0"/>
        <w:autoSpaceDN w:val="0"/>
        <w:adjustRightInd w:val="0"/>
        <w:spacing w:after="0" w:line="240" w:lineRule="auto"/>
        <w:jc w:val="both"/>
        <w:rPr>
          <w:rFonts w:ascii="Times New Roman" w:eastAsia="Batang" w:hAnsi="Times New Roman" w:cs="Times New Roman"/>
          <w:sz w:val="26"/>
          <w:szCs w:val="26"/>
          <w:lang w:eastAsia="ko-KR"/>
        </w:rPr>
      </w:pPr>
    </w:p>
    <w:sectPr w:rsidR="002F5B4C" w:rsidRPr="0098201E" w:rsidSect="00DE424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27" w:rsidRDefault="00B24927" w:rsidP="00621817">
      <w:pPr>
        <w:spacing w:after="0" w:line="240" w:lineRule="auto"/>
      </w:pPr>
      <w:r>
        <w:separator/>
      </w:r>
    </w:p>
  </w:endnote>
  <w:endnote w:type="continuationSeparator" w:id="0">
    <w:p w:rsidR="00B24927" w:rsidRDefault="00B24927" w:rsidP="006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27" w:rsidRDefault="00B24927" w:rsidP="00621817">
      <w:pPr>
        <w:spacing w:after="0" w:line="240" w:lineRule="auto"/>
      </w:pPr>
      <w:r>
        <w:separator/>
      </w:r>
    </w:p>
  </w:footnote>
  <w:footnote w:type="continuationSeparator" w:id="0">
    <w:p w:rsidR="00B24927" w:rsidRDefault="00B24927" w:rsidP="00621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524923"/>
      <w:docPartObj>
        <w:docPartGallery w:val="Page Numbers (Top of Page)"/>
        <w:docPartUnique/>
      </w:docPartObj>
    </w:sdtPr>
    <w:sdtEndPr>
      <w:rPr>
        <w:rFonts w:ascii="Times New Roman" w:hAnsi="Times New Roman" w:cs="Times New Roman"/>
        <w:sz w:val="24"/>
        <w:szCs w:val="24"/>
      </w:rPr>
    </w:sdtEndPr>
    <w:sdtContent>
      <w:p w:rsidR="001B6986" w:rsidRPr="00621817" w:rsidRDefault="001B6986">
        <w:pPr>
          <w:pStyle w:val="af"/>
          <w:jc w:val="center"/>
          <w:rPr>
            <w:rFonts w:ascii="Times New Roman" w:hAnsi="Times New Roman" w:cs="Times New Roman"/>
            <w:sz w:val="24"/>
            <w:szCs w:val="24"/>
          </w:rPr>
        </w:pPr>
        <w:r w:rsidRPr="00621817">
          <w:rPr>
            <w:rFonts w:ascii="Times New Roman" w:hAnsi="Times New Roman" w:cs="Times New Roman"/>
            <w:sz w:val="24"/>
            <w:szCs w:val="24"/>
          </w:rPr>
          <w:fldChar w:fldCharType="begin"/>
        </w:r>
        <w:r w:rsidRPr="00621817">
          <w:rPr>
            <w:rFonts w:ascii="Times New Roman" w:hAnsi="Times New Roman" w:cs="Times New Roman"/>
            <w:sz w:val="24"/>
            <w:szCs w:val="24"/>
          </w:rPr>
          <w:instrText>PAGE   \* MERGEFORMAT</w:instrText>
        </w:r>
        <w:r w:rsidRPr="00621817">
          <w:rPr>
            <w:rFonts w:ascii="Times New Roman" w:hAnsi="Times New Roman" w:cs="Times New Roman"/>
            <w:sz w:val="24"/>
            <w:szCs w:val="24"/>
          </w:rPr>
          <w:fldChar w:fldCharType="separate"/>
        </w:r>
        <w:r w:rsidR="00B0653F">
          <w:rPr>
            <w:rFonts w:ascii="Times New Roman" w:hAnsi="Times New Roman" w:cs="Times New Roman"/>
            <w:noProof/>
            <w:sz w:val="24"/>
            <w:szCs w:val="24"/>
          </w:rPr>
          <w:t>2</w:t>
        </w:r>
        <w:r w:rsidRPr="00621817">
          <w:rPr>
            <w:rFonts w:ascii="Times New Roman" w:hAnsi="Times New Roman" w:cs="Times New Roman"/>
            <w:sz w:val="24"/>
            <w:szCs w:val="24"/>
          </w:rPr>
          <w:fldChar w:fldCharType="end"/>
        </w:r>
      </w:p>
    </w:sdtContent>
  </w:sdt>
  <w:p w:rsidR="001B6986" w:rsidRDefault="001B69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A71"/>
    <w:multiLevelType w:val="multilevel"/>
    <w:tmpl w:val="705258F8"/>
    <w:lvl w:ilvl="0">
      <w:start w:val="7"/>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A050E8A"/>
    <w:multiLevelType w:val="multilevel"/>
    <w:tmpl w:val="DF12499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BA6A38"/>
    <w:multiLevelType w:val="multilevel"/>
    <w:tmpl w:val="494A2518"/>
    <w:lvl w:ilvl="0">
      <w:start w:val="5"/>
      <w:numFmt w:val="decimal"/>
      <w:lvlText w:val="%1."/>
      <w:lvlJc w:val="left"/>
      <w:pPr>
        <w:ind w:left="525" w:hanging="525"/>
      </w:pPr>
      <w:rPr>
        <w:rFonts w:hint="default"/>
      </w:rPr>
    </w:lvl>
    <w:lvl w:ilvl="1">
      <w:start w:val="1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nsid w:val="0F2C395D"/>
    <w:multiLevelType w:val="hybridMultilevel"/>
    <w:tmpl w:val="902EADE4"/>
    <w:lvl w:ilvl="0" w:tplc="5380E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A51FC0"/>
    <w:multiLevelType w:val="hybridMultilevel"/>
    <w:tmpl w:val="538816FC"/>
    <w:lvl w:ilvl="0" w:tplc="1AAE0B6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F3EB8"/>
    <w:multiLevelType w:val="hybridMultilevel"/>
    <w:tmpl w:val="A348A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B53D3"/>
    <w:multiLevelType w:val="hybridMultilevel"/>
    <w:tmpl w:val="02864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81F0A"/>
    <w:multiLevelType w:val="multilevel"/>
    <w:tmpl w:val="0A524674"/>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5D05981"/>
    <w:multiLevelType w:val="hybridMultilevel"/>
    <w:tmpl w:val="362227DC"/>
    <w:lvl w:ilvl="0" w:tplc="9510231A">
      <w:start w:val="1"/>
      <w:numFmt w:val="decimal"/>
      <w:lvlText w:val="5.%1."/>
      <w:lvlJc w:val="left"/>
      <w:pPr>
        <w:ind w:left="1440" w:hanging="360"/>
      </w:pPr>
      <w:rPr>
        <w:rFonts w:hint="default"/>
      </w:rPr>
    </w:lvl>
    <w:lvl w:ilvl="1" w:tplc="9510231A">
      <w:start w:val="1"/>
      <w:numFmt w:val="decimal"/>
      <w:lvlText w:val="5.%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6D15242"/>
    <w:multiLevelType w:val="multilevel"/>
    <w:tmpl w:val="AFAE2C00"/>
    <w:lvl w:ilvl="0">
      <w:start w:val="1"/>
      <w:numFmt w:val="upperRoman"/>
      <w:lvlText w:val="%1."/>
      <w:lvlJc w:val="left"/>
      <w:pPr>
        <w:ind w:left="1713" w:hanging="720"/>
      </w:pPr>
      <w:rPr>
        <w:rFonts w:hint="default"/>
      </w:rPr>
    </w:lvl>
    <w:lvl w:ilvl="1">
      <w:start w:val="3"/>
      <w:numFmt w:val="decimal"/>
      <w:isLgl/>
      <w:lvlText w:val="%1.%2."/>
      <w:lvlJc w:val="left"/>
      <w:pPr>
        <w:ind w:left="10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334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6580" w:hanging="1080"/>
      </w:pPr>
      <w:rPr>
        <w:rFonts w:hint="default"/>
      </w:rPr>
    </w:lvl>
    <w:lvl w:ilvl="6">
      <w:start w:val="1"/>
      <w:numFmt w:val="decimal"/>
      <w:isLgl/>
      <w:lvlText w:val="%1.%2.%3.%4.%5.%6.%7."/>
      <w:lvlJc w:val="left"/>
      <w:pPr>
        <w:ind w:left="8380" w:hanging="1440"/>
      </w:pPr>
      <w:rPr>
        <w:rFonts w:hint="default"/>
      </w:rPr>
    </w:lvl>
    <w:lvl w:ilvl="7">
      <w:start w:val="1"/>
      <w:numFmt w:val="decimal"/>
      <w:isLgl/>
      <w:lvlText w:val="%1.%2.%3.%4.%5.%6.%7.%8."/>
      <w:lvlJc w:val="left"/>
      <w:pPr>
        <w:ind w:left="9820" w:hanging="1440"/>
      </w:pPr>
      <w:rPr>
        <w:rFonts w:hint="default"/>
      </w:rPr>
    </w:lvl>
    <w:lvl w:ilvl="8">
      <w:start w:val="1"/>
      <w:numFmt w:val="decimal"/>
      <w:isLgl/>
      <w:lvlText w:val="%1.%2.%3.%4.%5.%6.%7.%8.%9."/>
      <w:lvlJc w:val="left"/>
      <w:pPr>
        <w:ind w:left="11620" w:hanging="1800"/>
      </w:pPr>
      <w:rPr>
        <w:rFonts w:hint="default"/>
      </w:rPr>
    </w:lvl>
  </w:abstractNum>
  <w:abstractNum w:abstractNumId="10">
    <w:nsid w:val="2AD9136C"/>
    <w:multiLevelType w:val="multilevel"/>
    <w:tmpl w:val="AC9452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CEE2C9E"/>
    <w:multiLevelType w:val="hybridMultilevel"/>
    <w:tmpl w:val="D2243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A0F8C"/>
    <w:multiLevelType w:val="multilevel"/>
    <w:tmpl w:val="3F28618C"/>
    <w:lvl w:ilvl="0">
      <w:start w:val="5"/>
      <w:numFmt w:val="decimal"/>
      <w:lvlText w:val="%1."/>
      <w:lvlJc w:val="left"/>
      <w:pPr>
        <w:ind w:left="525" w:hanging="525"/>
      </w:pPr>
      <w:rPr>
        <w:rFonts w:hint="default"/>
      </w:rPr>
    </w:lvl>
    <w:lvl w:ilvl="1">
      <w:start w:val="2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
    <w:nsid w:val="3DEE09D2"/>
    <w:multiLevelType w:val="hybridMultilevel"/>
    <w:tmpl w:val="DC4CD80C"/>
    <w:lvl w:ilvl="0" w:tplc="E9AACAB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8511E89"/>
    <w:multiLevelType w:val="multilevel"/>
    <w:tmpl w:val="439AEC3C"/>
    <w:lvl w:ilvl="0">
      <w:start w:val="5"/>
      <w:numFmt w:val="decimal"/>
      <w:lvlText w:val="%1."/>
      <w:lvlJc w:val="left"/>
      <w:pPr>
        <w:ind w:left="525" w:hanging="525"/>
      </w:pPr>
      <w:rPr>
        <w:rFonts w:hint="default"/>
      </w:rPr>
    </w:lvl>
    <w:lvl w:ilvl="1">
      <w:start w:val="20"/>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5">
    <w:nsid w:val="4B720BDE"/>
    <w:multiLevelType w:val="multilevel"/>
    <w:tmpl w:val="8480C0D2"/>
    <w:lvl w:ilvl="0">
      <w:start w:val="1"/>
      <w:numFmt w:val="decimal"/>
      <w:lvlText w:val="%1."/>
      <w:lvlJc w:val="left"/>
      <w:pPr>
        <w:ind w:left="390" w:hanging="390"/>
      </w:pPr>
      <w:rPr>
        <w:rFonts w:hint="default"/>
        <w:b w:val="0"/>
        <w:i w:val="0"/>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A0133D8"/>
    <w:multiLevelType w:val="hybridMultilevel"/>
    <w:tmpl w:val="26D2AA2A"/>
    <w:lvl w:ilvl="0" w:tplc="0419000F">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5FFF16B3"/>
    <w:multiLevelType w:val="hybridMultilevel"/>
    <w:tmpl w:val="B57AAC7E"/>
    <w:lvl w:ilvl="0" w:tplc="3BC8BD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49024C6"/>
    <w:multiLevelType w:val="multilevel"/>
    <w:tmpl w:val="D4D453EC"/>
    <w:lvl w:ilvl="0">
      <w:start w:val="6"/>
      <w:numFmt w:val="decimal"/>
      <w:lvlText w:val="%1."/>
      <w:lvlJc w:val="left"/>
      <w:pPr>
        <w:ind w:left="390" w:hanging="390"/>
      </w:pPr>
      <w:rPr>
        <w:rFonts w:hint="default"/>
      </w:rPr>
    </w:lvl>
    <w:lvl w:ilvl="1">
      <w:start w:val="4"/>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9">
    <w:nsid w:val="67433C57"/>
    <w:multiLevelType w:val="hybridMultilevel"/>
    <w:tmpl w:val="1BF28234"/>
    <w:lvl w:ilvl="0" w:tplc="8F1C8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21C14"/>
    <w:multiLevelType w:val="hybridMultilevel"/>
    <w:tmpl w:val="C61CB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73F28"/>
    <w:multiLevelType w:val="hybridMultilevel"/>
    <w:tmpl w:val="D7CEB022"/>
    <w:lvl w:ilvl="0" w:tplc="1CEE551E">
      <w:start w:val="4"/>
      <w:numFmt w:val="decimal"/>
      <w:lvlText w:val="%1."/>
      <w:lvlJc w:val="left"/>
      <w:pPr>
        <w:ind w:left="5610" w:hanging="360"/>
      </w:pPr>
      <w:rPr>
        <w:rFonts w:hint="default"/>
        <w:i w:val="0"/>
        <w:sz w:val="26"/>
      </w:rPr>
    </w:lvl>
    <w:lvl w:ilvl="1" w:tplc="9510231A">
      <w:start w:val="1"/>
      <w:numFmt w:val="decimal"/>
      <w:lvlText w:val="5.%2."/>
      <w:lvlJc w:val="left"/>
      <w:pPr>
        <w:ind w:left="6330" w:hanging="360"/>
      </w:pPr>
      <w:rPr>
        <w:rFonts w:hint="default"/>
      </w:rPr>
    </w:lvl>
    <w:lvl w:ilvl="2" w:tplc="0419001B" w:tentative="1">
      <w:start w:val="1"/>
      <w:numFmt w:val="lowerRoman"/>
      <w:lvlText w:val="%3."/>
      <w:lvlJc w:val="right"/>
      <w:pPr>
        <w:ind w:left="7050" w:hanging="180"/>
      </w:pPr>
    </w:lvl>
    <w:lvl w:ilvl="3" w:tplc="0419000F" w:tentative="1">
      <w:start w:val="1"/>
      <w:numFmt w:val="decimal"/>
      <w:lvlText w:val="%4."/>
      <w:lvlJc w:val="left"/>
      <w:pPr>
        <w:ind w:left="7770" w:hanging="360"/>
      </w:pPr>
    </w:lvl>
    <w:lvl w:ilvl="4" w:tplc="04190019" w:tentative="1">
      <w:start w:val="1"/>
      <w:numFmt w:val="lowerLetter"/>
      <w:lvlText w:val="%5."/>
      <w:lvlJc w:val="left"/>
      <w:pPr>
        <w:ind w:left="8490" w:hanging="360"/>
      </w:pPr>
    </w:lvl>
    <w:lvl w:ilvl="5" w:tplc="0419001B" w:tentative="1">
      <w:start w:val="1"/>
      <w:numFmt w:val="lowerRoman"/>
      <w:lvlText w:val="%6."/>
      <w:lvlJc w:val="right"/>
      <w:pPr>
        <w:ind w:left="9210" w:hanging="180"/>
      </w:pPr>
    </w:lvl>
    <w:lvl w:ilvl="6" w:tplc="0419000F" w:tentative="1">
      <w:start w:val="1"/>
      <w:numFmt w:val="decimal"/>
      <w:lvlText w:val="%7."/>
      <w:lvlJc w:val="left"/>
      <w:pPr>
        <w:ind w:left="9930" w:hanging="360"/>
      </w:pPr>
    </w:lvl>
    <w:lvl w:ilvl="7" w:tplc="04190019" w:tentative="1">
      <w:start w:val="1"/>
      <w:numFmt w:val="lowerLetter"/>
      <w:lvlText w:val="%8."/>
      <w:lvlJc w:val="left"/>
      <w:pPr>
        <w:ind w:left="10650" w:hanging="360"/>
      </w:pPr>
    </w:lvl>
    <w:lvl w:ilvl="8" w:tplc="0419001B" w:tentative="1">
      <w:start w:val="1"/>
      <w:numFmt w:val="lowerRoman"/>
      <w:lvlText w:val="%9."/>
      <w:lvlJc w:val="right"/>
      <w:pPr>
        <w:ind w:left="11370" w:hanging="180"/>
      </w:pPr>
    </w:lvl>
  </w:abstractNum>
  <w:abstractNum w:abstractNumId="22">
    <w:nsid w:val="73F6066C"/>
    <w:multiLevelType w:val="hybridMultilevel"/>
    <w:tmpl w:val="0200F440"/>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503F81"/>
    <w:multiLevelType w:val="hybridMultilevel"/>
    <w:tmpl w:val="07966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50D82"/>
    <w:multiLevelType w:val="multilevel"/>
    <w:tmpl w:val="C4D0E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5"/>
  </w:num>
  <w:num w:numId="3">
    <w:abstractNumId w:val="4"/>
  </w:num>
  <w:num w:numId="4">
    <w:abstractNumId w:val="1"/>
  </w:num>
  <w:num w:numId="5">
    <w:abstractNumId w:val="7"/>
  </w:num>
  <w:num w:numId="6">
    <w:abstractNumId w:val="8"/>
  </w:num>
  <w:num w:numId="7">
    <w:abstractNumId w:val="21"/>
  </w:num>
  <w:num w:numId="8">
    <w:abstractNumId w:val="16"/>
  </w:num>
  <w:num w:numId="9">
    <w:abstractNumId w:val="10"/>
  </w:num>
  <w:num w:numId="10">
    <w:abstractNumId w:val="24"/>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20"/>
  </w:num>
  <w:num w:numId="16">
    <w:abstractNumId w:val="6"/>
  </w:num>
  <w:num w:numId="17">
    <w:abstractNumId w:val="18"/>
  </w:num>
  <w:num w:numId="18">
    <w:abstractNumId w:val="0"/>
  </w:num>
  <w:num w:numId="19">
    <w:abstractNumId w:val="14"/>
  </w:num>
  <w:num w:numId="20">
    <w:abstractNumId w:val="13"/>
  </w:num>
  <w:num w:numId="21">
    <w:abstractNumId w:val="23"/>
  </w:num>
  <w:num w:numId="22">
    <w:abstractNumId w:val="17"/>
  </w:num>
  <w:num w:numId="23">
    <w:abstractNumId w:val="22"/>
  </w:num>
  <w:num w:numId="24">
    <w:abstractNumId w:val="2"/>
  </w:num>
  <w:num w:numId="2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F3"/>
    <w:rsid w:val="00011E62"/>
    <w:rsid w:val="00026F41"/>
    <w:rsid w:val="00036695"/>
    <w:rsid w:val="00037379"/>
    <w:rsid w:val="00043248"/>
    <w:rsid w:val="0005296A"/>
    <w:rsid w:val="00060998"/>
    <w:rsid w:val="00072351"/>
    <w:rsid w:val="00074B8A"/>
    <w:rsid w:val="00081CD8"/>
    <w:rsid w:val="0009154F"/>
    <w:rsid w:val="0009526A"/>
    <w:rsid w:val="000A0407"/>
    <w:rsid w:val="000A6343"/>
    <w:rsid w:val="000B55EF"/>
    <w:rsid w:val="000C1F6D"/>
    <w:rsid w:val="000C680F"/>
    <w:rsid w:val="000D49B8"/>
    <w:rsid w:val="000D6F07"/>
    <w:rsid w:val="000E074A"/>
    <w:rsid w:val="000E452B"/>
    <w:rsid w:val="000E7919"/>
    <w:rsid w:val="00103E9C"/>
    <w:rsid w:val="00104A59"/>
    <w:rsid w:val="0011683F"/>
    <w:rsid w:val="001420BC"/>
    <w:rsid w:val="001550BD"/>
    <w:rsid w:val="001A1FE6"/>
    <w:rsid w:val="001A35EB"/>
    <w:rsid w:val="001A6FB3"/>
    <w:rsid w:val="001B5488"/>
    <w:rsid w:val="001B6986"/>
    <w:rsid w:val="001B6EE1"/>
    <w:rsid w:val="001B78AF"/>
    <w:rsid w:val="001C08BB"/>
    <w:rsid w:val="001C2313"/>
    <w:rsid w:val="001C730C"/>
    <w:rsid w:val="001D0ED2"/>
    <w:rsid w:val="001D6640"/>
    <w:rsid w:val="001E6A1E"/>
    <w:rsid w:val="001F4836"/>
    <w:rsid w:val="001F4C30"/>
    <w:rsid w:val="00202532"/>
    <w:rsid w:val="002244D3"/>
    <w:rsid w:val="00231586"/>
    <w:rsid w:val="0023192F"/>
    <w:rsid w:val="00240B7E"/>
    <w:rsid w:val="00246E0D"/>
    <w:rsid w:val="00262A36"/>
    <w:rsid w:val="00263A70"/>
    <w:rsid w:val="00276771"/>
    <w:rsid w:val="00282F01"/>
    <w:rsid w:val="0029284A"/>
    <w:rsid w:val="002957C8"/>
    <w:rsid w:val="002B317C"/>
    <w:rsid w:val="002C416F"/>
    <w:rsid w:val="002C73C8"/>
    <w:rsid w:val="002C7B2F"/>
    <w:rsid w:val="002D185A"/>
    <w:rsid w:val="002D4E83"/>
    <w:rsid w:val="002E3708"/>
    <w:rsid w:val="002F055C"/>
    <w:rsid w:val="002F0CEC"/>
    <w:rsid w:val="002F194D"/>
    <w:rsid w:val="002F3212"/>
    <w:rsid w:val="002F3933"/>
    <w:rsid w:val="002F5B4C"/>
    <w:rsid w:val="002F5DF1"/>
    <w:rsid w:val="0031592C"/>
    <w:rsid w:val="00321CE1"/>
    <w:rsid w:val="00323D6E"/>
    <w:rsid w:val="003445CD"/>
    <w:rsid w:val="003535F0"/>
    <w:rsid w:val="0035410D"/>
    <w:rsid w:val="003626EA"/>
    <w:rsid w:val="003804AF"/>
    <w:rsid w:val="0038586A"/>
    <w:rsid w:val="0039622F"/>
    <w:rsid w:val="003B484B"/>
    <w:rsid w:val="003C0973"/>
    <w:rsid w:val="003C3741"/>
    <w:rsid w:val="003D4085"/>
    <w:rsid w:val="003D51FD"/>
    <w:rsid w:val="003E1EDC"/>
    <w:rsid w:val="003E6451"/>
    <w:rsid w:val="003F27E5"/>
    <w:rsid w:val="003F57D8"/>
    <w:rsid w:val="003F7281"/>
    <w:rsid w:val="00410E8F"/>
    <w:rsid w:val="00411ADF"/>
    <w:rsid w:val="00413CC9"/>
    <w:rsid w:val="0042237B"/>
    <w:rsid w:val="00422AB3"/>
    <w:rsid w:val="00427B54"/>
    <w:rsid w:val="00427CF5"/>
    <w:rsid w:val="004302E6"/>
    <w:rsid w:val="00442739"/>
    <w:rsid w:val="00445005"/>
    <w:rsid w:val="004551AD"/>
    <w:rsid w:val="00463836"/>
    <w:rsid w:val="0046596F"/>
    <w:rsid w:val="004665AB"/>
    <w:rsid w:val="00476B1A"/>
    <w:rsid w:val="00482412"/>
    <w:rsid w:val="00483F4F"/>
    <w:rsid w:val="004843A8"/>
    <w:rsid w:val="00485E0F"/>
    <w:rsid w:val="004A0B5F"/>
    <w:rsid w:val="004B4EBE"/>
    <w:rsid w:val="004B57B3"/>
    <w:rsid w:val="004C4528"/>
    <w:rsid w:val="004C58F3"/>
    <w:rsid w:val="004D0E8B"/>
    <w:rsid w:val="004E0532"/>
    <w:rsid w:val="004E0A8C"/>
    <w:rsid w:val="004E67A6"/>
    <w:rsid w:val="0050152F"/>
    <w:rsid w:val="005138CA"/>
    <w:rsid w:val="00525B99"/>
    <w:rsid w:val="00534AD3"/>
    <w:rsid w:val="0053625A"/>
    <w:rsid w:val="0053796E"/>
    <w:rsid w:val="00540BFF"/>
    <w:rsid w:val="00545458"/>
    <w:rsid w:val="00547453"/>
    <w:rsid w:val="00555410"/>
    <w:rsid w:val="00560983"/>
    <w:rsid w:val="00565FE2"/>
    <w:rsid w:val="005676E5"/>
    <w:rsid w:val="00590AEE"/>
    <w:rsid w:val="00592E41"/>
    <w:rsid w:val="00596B7F"/>
    <w:rsid w:val="005A1517"/>
    <w:rsid w:val="005B2AFF"/>
    <w:rsid w:val="005C1BFE"/>
    <w:rsid w:val="005C79D8"/>
    <w:rsid w:val="005F0827"/>
    <w:rsid w:val="005F7242"/>
    <w:rsid w:val="00600932"/>
    <w:rsid w:val="006010CE"/>
    <w:rsid w:val="006026B5"/>
    <w:rsid w:val="00605865"/>
    <w:rsid w:val="006059FB"/>
    <w:rsid w:val="00621817"/>
    <w:rsid w:val="00622162"/>
    <w:rsid w:val="00625E95"/>
    <w:rsid w:val="006331D8"/>
    <w:rsid w:val="00636813"/>
    <w:rsid w:val="00640067"/>
    <w:rsid w:val="006423FA"/>
    <w:rsid w:val="00642BB2"/>
    <w:rsid w:val="00647831"/>
    <w:rsid w:val="006514F9"/>
    <w:rsid w:val="006608C0"/>
    <w:rsid w:val="00661D45"/>
    <w:rsid w:val="0066399E"/>
    <w:rsid w:val="00664FAF"/>
    <w:rsid w:val="006655FB"/>
    <w:rsid w:val="0066696B"/>
    <w:rsid w:val="0068244D"/>
    <w:rsid w:val="006831DB"/>
    <w:rsid w:val="006840A4"/>
    <w:rsid w:val="0069214C"/>
    <w:rsid w:val="00693993"/>
    <w:rsid w:val="00693FB9"/>
    <w:rsid w:val="00695294"/>
    <w:rsid w:val="00697088"/>
    <w:rsid w:val="006A3740"/>
    <w:rsid w:val="006A439E"/>
    <w:rsid w:val="006A7FD2"/>
    <w:rsid w:val="006B35A2"/>
    <w:rsid w:val="006C74F4"/>
    <w:rsid w:val="006D57EA"/>
    <w:rsid w:val="006E16B0"/>
    <w:rsid w:val="006E2504"/>
    <w:rsid w:val="00711F4E"/>
    <w:rsid w:val="00712D39"/>
    <w:rsid w:val="00714C95"/>
    <w:rsid w:val="007153C7"/>
    <w:rsid w:val="00717E79"/>
    <w:rsid w:val="007216CA"/>
    <w:rsid w:val="00724E17"/>
    <w:rsid w:val="00730F84"/>
    <w:rsid w:val="00736DF8"/>
    <w:rsid w:val="00753E63"/>
    <w:rsid w:val="00764E9A"/>
    <w:rsid w:val="00766750"/>
    <w:rsid w:val="007724BF"/>
    <w:rsid w:val="00772EED"/>
    <w:rsid w:val="0077472B"/>
    <w:rsid w:val="00777EFB"/>
    <w:rsid w:val="00786ECA"/>
    <w:rsid w:val="00795765"/>
    <w:rsid w:val="00795945"/>
    <w:rsid w:val="007A09B9"/>
    <w:rsid w:val="007A66FF"/>
    <w:rsid w:val="007D2CC9"/>
    <w:rsid w:val="007D6D8D"/>
    <w:rsid w:val="007E4369"/>
    <w:rsid w:val="007F1D64"/>
    <w:rsid w:val="007F2D7D"/>
    <w:rsid w:val="007F3424"/>
    <w:rsid w:val="007F3657"/>
    <w:rsid w:val="00800759"/>
    <w:rsid w:val="00811364"/>
    <w:rsid w:val="00820146"/>
    <w:rsid w:val="00835669"/>
    <w:rsid w:val="0084279A"/>
    <w:rsid w:val="008571DB"/>
    <w:rsid w:val="0086125E"/>
    <w:rsid w:val="00871675"/>
    <w:rsid w:val="00875F24"/>
    <w:rsid w:val="0087650A"/>
    <w:rsid w:val="0088358B"/>
    <w:rsid w:val="00892B91"/>
    <w:rsid w:val="00896164"/>
    <w:rsid w:val="008B4375"/>
    <w:rsid w:val="008D0966"/>
    <w:rsid w:val="008D7893"/>
    <w:rsid w:val="008F0375"/>
    <w:rsid w:val="008F1B73"/>
    <w:rsid w:val="0090179C"/>
    <w:rsid w:val="00901EEC"/>
    <w:rsid w:val="00907AF5"/>
    <w:rsid w:val="00911A69"/>
    <w:rsid w:val="009212B8"/>
    <w:rsid w:val="0092581C"/>
    <w:rsid w:val="00925B3F"/>
    <w:rsid w:val="009307EE"/>
    <w:rsid w:val="009403F7"/>
    <w:rsid w:val="00940F82"/>
    <w:rsid w:val="00945CB0"/>
    <w:rsid w:val="0095277F"/>
    <w:rsid w:val="00952CF8"/>
    <w:rsid w:val="009556CE"/>
    <w:rsid w:val="009646E1"/>
    <w:rsid w:val="00964B7F"/>
    <w:rsid w:val="00965902"/>
    <w:rsid w:val="009756BA"/>
    <w:rsid w:val="00981AA5"/>
    <w:rsid w:val="0098201E"/>
    <w:rsid w:val="00983710"/>
    <w:rsid w:val="00985D95"/>
    <w:rsid w:val="00992839"/>
    <w:rsid w:val="00995246"/>
    <w:rsid w:val="00996036"/>
    <w:rsid w:val="009B0661"/>
    <w:rsid w:val="009D1263"/>
    <w:rsid w:val="009D6BB6"/>
    <w:rsid w:val="009D6CAD"/>
    <w:rsid w:val="009E5193"/>
    <w:rsid w:val="009E7C5E"/>
    <w:rsid w:val="009F1AFA"/>
    <w:rsid w:val="009F70F4"/>
    <w:rsid w:val="009F7393"/>
    <w:rsid w:val="00A0304F"/>
    <w:rsid w:val="00A044FC"/>
    <w:rsid w:val="00A1150D"/>
    <w:rsid w:val="00A225CD"/>
    <w:rsid w:val="00A278C5"/>
    <w:rsid w:val="00A31103"/>
    <w:rsid w:val="00A51882"/>
    <w:rsid w:val="00A526C2"/>
    <w:rsid w:val="00A53E95"/>
    <w:rsid w:val="00A56806"/>
    <w:rsid w:val="00A819BC"/>
    <w:rsid w:val="00A83820"/>
    <w:rsid w:val="00AA6CCC"/>
    <w:rsid w:val="00AB2661"/>
    <w:rsid w:val="00AC72DB"/>
    <w:rsid w:val="00AE2DDA"/>
    <w:rsid w:val="00AF1950"/>
    <w:rsid w:val="00AF2739"/>
    <w:rsid w:val="00B0653F"/>
    <w:rsid w:val="00B13CB2"/>
    <w:rsid w:val="00B24927"/>
    <w:rsid w:val="00B424FC"/>
    <w:rsid w:val="00B5050A"/>
    <w:rsid w:val="00B608DF"/>
    <w:rsid w:val="00B8310F"/>
    <w:rsid w:val="00B866EB"/>
    <w:rsid w:val="00B86A44"/>
    <w:rsid w:val="00B90790"/>
    <w:rsid w:val="00BB4621"/>
    <w:rsid w:val="00BC30D2"/>
    <w:rsid w:val="00BD4606"/>
    <w:rsid w:val="00BD66B4"/>
    <w:rsid w:val="00BE159E"/>
    <w:rsid w:val="00BE2977"/>
    <w:rsid w:val="00BF4250"/>
    <w:rsid w:val="00BF7C1A"/>
    <w:rsid w:val="00C15F2B"/>
    <w:rsid w:val="00C253A2"/>
    <w:rsid w:val="00C273D1"/>
    <w:rsid w:val="00C35A60"/>
    <w:rsid w:val="00C36476"/>
    <w:rsid w:val="00C47946"/>
    <w:rsid w:val="00C47CD4"/>
    <w:rsid w:val="00C511E2"/>
    <w:rsid w:val="00C73AB5"/>
    <w:rsid w:val="00C74A8C"/>
    <w:rsid w:val="00C74C7F"/>
    <w:rsid w:val="00C77D87"/>
    <w:rsid w:val="00C81242"/>
    <w:rsid w:val="00C84517"/>
    <w:rsid w:val="00C87040"/>
    <w:rsid w:val="00CA034F"/>
    <w:rsid w:val="00CB0C8B"/>
    <w:rsid w:val="00CB6BDE"/>
    <w:rsid w:val="00CB6FCF"/>
    <w:rsid w:val="00CC5A0B"/>
    <w:rsid w:val="00CD03D1"/>
    <w:rsid w:val="00CD2394"/>
    <w:rsid w:val="00CD75EB"/>
    <w:rsid w:val="00CE4E16"/>
    <w:rsid w:val="00CF08E6"/>
    <w:rsid w:val="00CF1DA4"/>
    <w:rsid w:val="00D02A2C"/>
    <w:rsid w:val="00D114EE"/>
    <w:rsid w:val="00D11934"/>
    <w:rsid w:val="00D15B46"/>
    <w:rsid w:val="00D17F31"/>
    <w:rsid w:val="00D21C55"/>
    <w:rsid w:val="00D24C22"/>
    <w:rsid w:val="00D2541E"/>
    <w:rsid w:val="00D30297"/>
    <w:rsid w:val="00D45766"/>
    <w:rsid w:val="00D463CE"/>
    <w:rsid w:val="00D5000A"/>
    <w:rsid w:val="00D55017"/>
    <w:rsid w:val="00D562AA"/>
    <w:rsid w:val="00D62B94"/>
    <w:rsid w:val="00D63766"/>
    <w:rsid w:val="00D64DA2"/>
    <w:rsid w:val="00D71522"/>
    <w:rsid w:val="00D76202"/>
    <w:rsid w:val="00D91FA6"/>
    <w:rsid w:val="00DA0959"/>
    <w:rsid w:val="00DC628A"/>
    <w:rsid w:val="00DE424C"/>
    <w:rsid w:val="00DE792E"/>
    <w:rsid w:val="00DF3785"/>
    <w:rsid w:val="00E11C01"/>
    <w:rsid w:val="00E1311C"/>
    <w:rsid w:val="00E22730"/>
    <w:rsid w:val="00E245F4"/>
    <w:rsid w:val="00E323FE"/>
    <w:rsid w:val="00E36CEC"/>
    <w:rsid w:val="00E36DED"/>
    <w:rsid w:val="00E41EBF"/>
    <w:rsid w:val="00E432D4"/>
    <w:rsid w:val="00E52A86"/>
    <w:rsid w:val="00E5615A"/>
    <w:rsid w:val="00E65B4C"/>
    <w:rsid w:val="00E73CA3"/>
    <w:rsid w:val="00E765BA"/>
    <w:rsid w:val="00E8363D"/>
    <w:rsid w:val="00E86B87"/>
    <w:rsid w:val="00EA3453"/>
    <w:rsid w:val="00EB2130"/>
    <w:rsid w:val="00EB73C5"/>
    <w:rsid w:val="00EC039D"/>
    <w:rsid w:val="00EC144F"/>
    <w:rsid w:val="00EC15CA"/>
    <w:rsid w:val="00EE649E"/>
    <w:rsid w:val="00EF3D4B"/>
    <w:rsid w:val="00EF4275"/>
    <w:rsid w:val="00EF57C5"/>
    <w:rsid w:val="00EF66D6"/>
    <w:rsid w:val="00F02E5A"/>
    <w:rsid w:val="00F03CAD"/>
    <w:rsid w:val="00F0515A"/>
    <w:rsid w:val="00F0525E"/>
    <w:rsid w:val="00F0662C"/>
    <w:rsid w:val="00F12D25"/>
    <w:rsid w:val="00F153B8"/>
    <w:rsid w:val="00F20AF2"/>
    <w:rsid w:val="00F35392"/>
    <w:rsid w:val="00F42A2D"/>
    <w:rsid w:val="00F44BE8"/>
    <w:rsid w:val="00F46CED"/>
    <w:rsid w:val="00F549E2"/>
    <w:rsid w:val="00F55E8E"/>
    <w:rsid w:val="00F61D08"/>
    <w:rsid w:val="00F61F3A"/>
    <w:rsid w:val="00F65812"/>
    <w:rsid w:val="00F668DB"/>
    <w:rsid w:val="00F67EA1"/>
    <w:rsid w:val="00F76C0B"/>
    <w:rsid w:val="00FA42FD"/>
    <w:rsid w:val="00FD7009"/>
    <w:rsid w:val="00FF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F3"/>
  </w:style>
  <w:style w:type="paragraph" w:styleId="1">
    <w:name w:val="heading 1"/>
    <w:basedOn w:val="a"/>
    <w:link w:val="10"/>
    <w:qFormat/>
    <w:rsid w:val="00945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76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945C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F3"/>
    <w:pPr>
      <w:ind w:left="720"/>
      <w:contextualSpacing/>
    </w:pPr>
  </w:style>
  <w:style w:type="paragraph" w:styleId="a4">
    <w:name w:val="Balloon Text"/>
    <w:basedOn w:val="a"/>
    <w:link w:val="a5"/>
    <w:uiPriority w:val="99"/>
    <w:semiHidden/>
    <w:unhideWhenUsed/>
    <w:rsid w:val="004C58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8F3"/>
    <w:rPr>
      <w:rFonts w:ascii="Tahoma" w:hAnsi="Tahoma" w:cs="Tahoma"/>
      <w:sz w:val="16"/>
      <w:szCs w:val="16"/>
    </w:rPr>
  </w:style>
  <w:style w:type="table" w:styleId="a6">
    <w:name w:val="Table Grid"/>
    <w:basedOn w:val="a1"/>
    <w:uiPriority w:val="59"/>
    <w:rsid w:val="004C5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EE649E"/>
    <w:rPr>
      <w:color w:val="808080"/>
    </w:rPr>
  </w:style>
  <w:style w:type="table" w:customStyle="1" w:styleId="11">
    <w:name w:val="Сетка таблицы1"/>
    <w:basedOn w:val="a1"/>
    <w:next w:val="a6"/>
    <w:uiPriority w:val="59"/>
    <w:rsid w:val="00344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F66D6"/>
    <w:rPr>
      <w:sz w:val="16"/>
      <w:szCs w:val="16"/>
    </w:rPr>
  </w:style>
  <w:style w:type="paragraph" w:styleId="a9">
    <w:name w:val="annotation text"/>
    <w:basedOn w:val="a"/>
    <w:link w:val="aa"/>
    <w:uiPriority w:val="99"/>
    <w:semiHidden/>
    <w:unhideWhenUsed/>
    <w:rsid w:val="00EF66D6"/>
    <w:pPr>
      <w:spacing w:line="240" w:lineRule="auto"/>
    </w:pPr>
    <w:rPr>
      <w:sz w:val="20"/>
      <w:szCs w:val="20"/>
    </w:rPr>
  </w:style>
  <w:style w:type="character" w:customStyle="1" w:styleId="aa">
    <w:name w:val="Текст примечания Знак"/>
    <w:basedOn w:val="a0"/>
    <w:link w:val="a9"/>
    <w:uiPriority w:val="99"/>
    <w:semiHidden/>
    <w:rsid w:val="00EF66D6"/>
    <w:rPr>
      <w:sz w:val="20"/>
      <w:szCs w:val="20"/>
    </w:rPr>
  </w:style>
  <w:style w:type="paragraph" w:styleId="ab">
    <w:name w:val="annotation subject"/>
    <w:basedOn w:val="a9"/>
    <w:next w:val="a9"/>
    <w:link w:val="ac"/>
    <w:uiPriority w:val="99"/>
    <w:semiHidden/>
    <w:unhideWhenUsed/>
    <w:rsid w:val="00EF66D6"/>
    <w:rPr>
      <w:b/>
      <w:bCs/>
    </w:rPr>
  </w:style>
  <w:style w:type="character" w:customStyle="1" w:styleId="ac">
    <w:name w:val="Тема примечания Знак"/>
    <w:basedOn w:val="aa"/>
    <w:link w:val="ab"/>
    <w:uiPriority w:val="99"/>
    <w:semiHidden/>
    <w:rsid w:val="00EF66D6"/>
    <w:rPr>
      <w:b/>
      <w:bCs/>
      <w:sz w:val="20"/>
      <w:szCs w:val="20"/>
    </w:rPr>
  </w:style>
  <w:style w:type="paragraph" w:customStyle="1" w:styleId="ad">
    <w:name w:val="Нормальный"/>
    <w:rsid w:val="00C77D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F76C0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945CB0"/>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945CB0"/>
    <w:rPr>
      <w:rFonts w:asciiTheme="majorHAnsi" w:eastAsiaTheme="majorEastAsia" w:hAnsiTheme="majorHAnsi" w:cstheme="majorBidi"/>
      <w:i/>
      <w:iCs/>
      <w:color w:val="243F60" w:themeColor="accent1" w:themeShade="7F"/>
    </w:rPr>
  </w:style>
  <w:style w:type="paragraph" w:customStyle="1" w:styleId="ConsPlusNormal">
    <w:name w:val="ConsPlusNormal"/>
    <w:rsid w:val="00945CB0"/>
    <w:pPr>
      <w:widowControl w:val="0"/>
      <w:autoSpaceDE w:val="0"/>
      <w:autoSpaceDN w:val="0"/>
      <w:adjustRightInd w:val="0"/>
      <w:spacing w:after="0" w:line="240" w:lineRule="auto"/>
    </w:pPr>
    <w:rPr>
      <w:rFonts w:ascii="Calibri" w:eastAsiaTheme="minorEastAsia" w:hAnsi="Calibri" w:cs="Calibri"/>
      <w:lang w:eastAsia="ru-RU"/>
    </w:rPr>
  </w:style>
  <w:style w:type="character" w:styleId="ae">
    <w:name w:val="Hyperlink"/>
    <w:basedOn w:val="a0"/>
    <w:uiPriority w:val="99"/>
    <w:semiHidden/>
    <w:unhideWhenUsed/>
    <w:rsid w:val="00945CB0"/>
    <w:rPr>
      <w:color w:val="0000FF"/>
      <w:u w:val="single"/>
    </w:rPr>
  </w:style>
  <w:style w:type="paragraph" w:styleId="af">
    <w:name w:val="header"/>
    <w:basedOn w:val="a"/>
    <w:link w:val="af0"/>
    <w:uiPriority w:val="99"/>
    <w:unhideWhenUsed/>
    <w:rsid w:val="00945C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45CB0"/>
  </w:style>
  <w:style w:type="paragraph" w:styleId="af1">
    <w:name w:val="footer"/>
    <w:basedOn w:val="a"/>
    <w:link w:val="af2"/>
    <w:uiPriority w:val="99"/>
    <w:unhideWhenUsed/>
    <w:rsid w:val="00945C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45CB0"/>
  </w:style>
  <w:style w:type="paragraph" w:styleId="af3">
    <w:name w:val="Normal (Web)"/>
    <w:basedOn w:val="a"/>
    <w:rsid w:val="00945CB0"/>
    <w:pPr>
      <w:spacing w:after="0" w:line="240" w:lineRule="auto"/>
    </w:pPr>
    <w:rPr>
      <w:rFonts w:ascii="Times New Roman" w:eastAsia="SimSun" w:hAnsi="Times New Roman" w:cs="Times New Roman"/>
      <w:sz w:val="24"/>
      <w:szCs w:val="24"/>
      <w:lang w:eastAsia="zh-CN"/>
    </w:rPr>
  </w:style>
  <w:style w:type="numbering" w:customStyle="1" w:styleId="12">
    <w:name w:val="Нет списка1"/>
    <w:next w:val="a2"/>
    <w:uiPriority w:val="99"/>
    <w:semiHidden/>
    <w:unhideWhenUsed/>
    <w:rsid w:val="00945CB0"/>
  </w:style>
  <w:style w:type="character" w:styleId="af4">
    <w:name w:val="FollowedHyperlink"/>
    <w:basedOn w:val="a0"/>
    <w:uiPriority w:val="99"/>
    <w:semiHidden/>
    <w:unhideWhenUsed/>
    <w:rsid w:val="00945CB0"/>
    <w:rPr>
      <w:color w:val="800080" w:themeColor="followedHyperlink"/>
      <w:u w:val="single"/>
    </w:rPr>
  </w:style>
  <w:style w:type="table" w:customStyle="1" w:styleId="110">
    <w:name w:val="Сетка таблицы11"/>
    <w:basedOn w:val="a1"/>
    <w:next w:val="a6"/>
    <w:uiPriority w:val="5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945CB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945C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7">
    <w:name w:val="xl67"/>
    <w:basedOn w:val="a"/>
    <w:rsid w:val="00945C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945C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45C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45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45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45CB0"/>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45CB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45C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45CB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45CB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45CB0"/>
    <w:pPr>
      <w:pBdr>
        <w:top w:val="single" w:sz="4" w:space="0" w:color="auto"/>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945CB0"/>
    <w:pPr>
      <w:pBdr>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945CB0"/>
    <w:pPr>
      <w:pBdr>
        <w:left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45CB0"/>
    <w:pPr>
      <w:pBdr>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45CB0"/>
    <w:pPr>
      <w:pBdr>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945CB0"/>
    <w:pPr>
      <w:pBdr>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945CB0"/>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945CB0"/>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945CB0"/>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945CB0"/>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945CB0"/>
    <w:pPr>
      <w:pBdr>
        <w:top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945CB0"/>
    <w:pPr>
      <w:pBdr>
        <w:top w:val="single" w:sz="4" w:space="0" w:color="auto"/>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945CB0"/>
    <w:pPr>
      <w:pBdr>
        <w:bottom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945CB0"/>
    <w:pPr>
      <w:pBdr>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5">
    <w:name w:val="caption"/>
    <w:basedOn w:val="a"/>
    <w:next w:val="a"/>
    <w:uiPriority w:val="35"/>
    <w:semiHidden/>
    <w:unhideWhenUsed/>
    <w:qFormat/>
    <w:rsid w:val="00945CB0"/>
    <w:pPr>
      <w:spacing w:line="240" w:lineRule="auto"/>
    </w:pPr>
    <w:rPr>
      <w:b/>
      <w:bCs/>
      <w:color w:val="4F81BD" w:themeColor="accent1"/>
      <w:sz w:val="18"/>
      <w:szCs w:val="18"/>
    </w:rPr>
  </w:style>
  <w:style w:type="table" w:customStyle="1" w:styleId="21">
    <w:name w:val="Сетка таблицы2"/>
    <w:basedOn w:val="a1"/>
    <w:next w:val="a6"/>
    <w:uiPriority w:val="3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945CB0"/>
    <w:pPr>
      <w:spacing w:after="0" w:line="240" w:lineRule="auto"/>
    </w:pPr>
  </w:style>
  <w:style w:type="table" w:customStyle="1" w:styleId="120">
    <w:name w:val="Сетка таблицы12"/>
    <w:basedOn w:val="a1"/>
    <w:next w:val="a6"/>
    <w:uiPriority w:val="59"/>
    <w:rsid w:val="00E432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rsid w:val="00A52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F3"/>
  </w:style>
  <w:style w:type="paragraph" w:styleId="1">
    <w:name w:val="heading 1"/>
    <w:basedOn w:val="a"/>
    <w:link w:val="10"/>
    <w:qFormat/>
    <w:rsid w:val="00945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76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945C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F3"/>
    <w:pPr>
      <w:ind w:left="720"/>
      <w:contextualSpacing/>
    </w:pPr>
  </w:style>
  <w:style w:type="paragraph" w:styleId="a4">
    <w:name w:val="Balloon Text"/>
    <w:basedOn w:val="a"/>
    <w:link w:val="a5"/>
    <w:uiPriority w:val="99"/>
    <w:semiHidden/>
    <w:unhideWhenUsed/>
    <w:rsid w:val="004C58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8F3"/>
    <w:rPr>
      <w:rFonts w:ascii="Tahoma" w:hAnsi="Tahoma" w:cs="Tahoma"/>
      <w:sz w:val="16"/>
      <w:szCs w:val="16"/>
    </w:rPr>
  </w:style>
  <w:style w:type="table" w:styleId="a6">
    <w:name w:val="Table Grid"/>
    <w:basedOn w:val="a1"/>
    <w:uiPriority w:val="59"/>
    <w:rsid w:val="004C5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EE649E"/>
    <w:rPr>
      <w:color w:val="808080"/>
    </w:rPr>
  </w:style>
  <w:style w:type="table" w:customStyle="1" w:styleId="11">
    <w:name w:val="Сетка таблицы1"/>
    <w:basedOn w:val="a1"/>
    <w:next w:val="a6"/>
    <w:uiPriority w:val="59"/>
    <w:rsid w:val="00344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F66D6"/>
    <w:rPr>
      <w:sz w:val="16"/>
      <w:szCs w:val="16"/>
    </w:rPr>
  </w:style>
  <w:style w:type="paragraph" w:styleId="a9">
    <w:name w:val="annotation text"/>
    <w:basedOn w:val="a"/>
    <w:link w:val="aa"/>
    <w:uiPriority w:val="99"/>
    <w:semiHidden/>
    <w:unhideWhenUsed/>
    <w:rsid w:val="00EF66D6"/>
    <w:pPr>
      <w:spacing w:line="240" w:lineRule="auto"/>
    </w:pPr>
    <w:rPr>
      <w:sz w:val="20"/>
      <w:szCs w:val="20"/>
    </w:rPr>
  </w:style>
  <w:style w:type="character" w:customStyle="1" w:styleId="aa">
    <w:name w:val="Текст примечания Знак"/>
    <w:basedOn w:val="a0"/>
    <w:link w:val="a9"/>
    <w:uiPriority w:val="99"/>
    <w:semiHidden/>
    <w:rsid w:val="00EF66D6"/>
    <w:rPr>
      <w:sz w:val="20"/>
      <w:szCs w:val="20"/>
    </w:rPr>
  </w:style>
  <w:style w:type="paragraph" w:styleId="ab">
    <w:name w:val="annotation subject"/>
    <w:basedOn w:val="a9"/>
    <w:next w:val="a9"/>
    <w:link w:val="ac"/>
    <w:uiPriority w:val="99"/>
    <w:semiHidden/>
    <w:unhideWhenUsed/>
    <w:rsid w:val="00EF66D6"/>
    <w:rPr>
      <w:b/>
      <w:bCs/>
    </w:rPr>
  </w:style>
  <w:style w:type="character" w:customStyle="1" w:styleId="ac">
    <w:name w:val="Тема примечания Знак"/>
    <w:basedOn w:val="aa"/>
    <w:link w:val="ab"/>
    <w:uiPriority w:val="99"/>
    <w:semiHidden/>
    <w:rsid w:val="00EF66D6"/>
    <w:rPr>
      <w:b/>
      <w:bCs/>
      <w:sz w:val="20"/>
      <w:szCs w:val="20"/>
    </w:rPr>
  </w:style>
  <w:style w:type="paragraph" w:customStyle="1" w:styleId="ad">
    <w:name w:val="Нормальный"/>
    <w:rsid w:val="00C77D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F76C0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945CB0"/>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945CB0"/>
    <w:rPr>
      <w:rFonts w:asciiTheme="majorHAnsi" w:eastAsiaTheme="majorEastAsia" w:hAnsiTheme="majorHAnsi" w:cstheme="majorBidi"/>
      <w:i/>
      <w:iCs/>
      <w:color w:val="243F60" w:themeColor="accent1" w:themeShade="7F"/>
    </w:rPr>
  </w:style>
  <w:style w:type="paragraph" w:customStyle="1" w:styleId="ConsPlusNormal">
    <w:name w:val="ConsPlusNormal"/>
    <w:rsid w:val="00945CB0"/>
    <w:pPr>
      <w:widowControl w:val="0"/>
      <w:autoSpaceDE w:val="0"/>
      <w:autoSpaceDN w:val="0"/>
      <w:adjustRightInd w:val="0"/>
      <w:spacing w:after="0" w:line="240" w:lineRule="auto"/>
    </w:pPr>
    <w:rPr>
      <w:rFonts w:ascii="Calibri" w:eastAsiaTheme="minorEastAsia" w:hAnsi="Calibri" w:cs="Calibri"/>
      <w:lang w:eastAsia="ru-RU"/>
    </w:rPr>
  </w:style>
  <w:style w:type="character" w:styleId="ae">
    <w:name w:val="Hyperlink"/>
    <w:basedOn w:val="a0"/>
    <w:uiPriority w:val="99"/>
    <w:semiHidden/>
    <w:unhideWhenUsed/>
    <w:rsid w:val="00945CB0"/>
    <w:rPr>
      <w:color w:val="0000FF"/>
      <w:u w:val="single"/>
    </w:rPr>
  </w:style>
  <w:style w:type="paragraph" w:styleId="af">
    <w:name w:val="header"/>
    <w:basedOn w:val="a"/>
    <w:link w:val="af0"/>
    <w:uiPriority w:val="99"/>
    <w:unhideWhenUsed/>
    <w:rsid w:val="00945C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45CB0"/>
  </w:style>
  <w:style w:type="paragraph" w:styleId="af1">
    <w:name w:val="footer"/>
    <w:basedOn w:val="a"/>
    <w:link w:val="af2"/>
    <w:uiPriority w:val="99"/>
    <w:unhideWhenUsed/>
    <w:rsid w:val="00945C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45CB0"/>
  </w:style>
  <w:style w:type="paragraph" w:styleId="af3">
    <w:name w:val="Normal (Web)"/>
    <w:basedOn w:val="a"/>
    <w:rsid w:val="00945CB0"/>
    <w:pPr>
      <w:spacing w:after="0" w:line="240" w:lineRule="auto"/>
    </w:pPr>
    <w:rPr>
      <w:rFonts w:ascii="Times New Roman" w:eastAsia="SimSun" w:hAnsi="Times New Roman" w:cs="Times New Roman"/>
      <w:sz w:val="24"/>
      <w:szCs w:val="24"/>
      <w:lang w:eastAsia="zh-CN"/>
    </w:rPr>
  </w:style>
  <w:style w:type="numbering" w:customStyle="1" w:styleId="12">
    <w:name w:val="Нет списка1"/>
    <w:next w:val="a2"/>
    <w:uiPriority w:val="99"/>
    <w:semiHidden/>
    <w:unhideWhenUsed/>
    <w:rsid w:val="00945CB0"/>
  </w:style>
  <w:style w:type="character" w:styleId="af4">
    <w:name w:val="FollowedHyperlink"/>
    <w:basedOn w:val="a0"/>
    <w:uiPriority w:val="99"/>
    <w:semiHidden/>
    <w:unhideWhenUsed/>
    <w:rsid w:val="00945CB0"/>
    <w:rPr>
      <w:color w:val="800080" w:themeColor="followedHyperlink"/>
      <w:u w:val="single"/>
    </w:rPr>
  </w:style>
  <w:style w:type="table" w:customStyle="1" w:styleId="110">
    <w:name w:val="Сетка таблицы11"/>
    <w:basedOn w:val="a1"/>
    <w:next w:val="a6"/>
    <w:uiPriority w:val="5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945CB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945C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7">
    <w:name w:val="xl67"/>
    <w:basedOn w:val="a"/>
    <w:rsid w:val="00945CB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945C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45C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45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45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45CB0"/>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45CB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45C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45CB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45CB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45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45CB0"/>
    <w:pPr>
      <w:pBdr>
        <w:top w:val="single" w:sz="4" w:space="0" w:color="auto"/>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945CB0"/>
    <w:pPr>
      <w:pBdr>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945CB0"/>
    <w:pPr>
      <w:pBdr>
        <w:left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45CB0"/>
    <w:pPr>
      <w:pBdr>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45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45CB0"/>
    <w:pPr>
      <w:pBdr>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945CB0"/>
    <w:pPr>
      <w:pBdr>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945CB0"/>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945CB0"/>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945CB0"/>
    <w:pPr>
      <w:pBdr>
        <w:top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945CB0"/>
    <w:pPr>
      <w:pBdr>
        <w:top w:val="single" w:sz="4" w:space="0" w:color="FF8080"/>
        <w:left w:val="single" w:sz="4" w:space="0" w:color="FF8080"/>
        <w:bottom w:val="single" w:sz="4" w:space="0" w:color="FF8080"/>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945CB0"/>
    <w:pPr>
      <w:pBdr>
        <w:top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945CB0"/>
    <w:pPr>
      <w:pBdr>
        <w:top w:val="single" w:sz="4" w:space="0" w:color="auto"/>
        <w:left w:val="single" w:sz="4" w:space="0" w:color="FF8080"/>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945CB0"/>
    <w:pPr>
      <w:pBdr>
        <w:bottom w:val="single" w:sz="4" w:space="0" w:color="auto"/>
        <w:right w:val="single" w:sz="4" w:space="0" w:color="FF808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945CB0"/>
    <w:pPr>
      <w:pBdr>
        <w:left w:val="single" w:sz="4" w:space="0" w:color="FF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5">
    <w:name w:val="caption"/>
    <w:basedOn w:val="a"/>
    <w:next w:val="a"/>
    <w:uiPriority w:val="35"/>
    <w:semiHidden/>
    <w:unhideWhenUsed/>
    <w:qFormat/>
    <w:rsid w:val="00945CB0"/>
    <w:pPr>
      <w:spacing w:line="240" w:lineRule="auto"/>
    </w:pPr>
    <w:rPr>
      <w:b/>
      <w:bCs/>
      <w:color w:val="4F81BD" w:themeColor="accent1"/>
      <w:sz w:val="18"/>
      <w:szCs w:val="18"/>
    </w:rPr>
  </w:style>
  <w:style w:type="table" w:customStyle="1" w:styleId="21">
    <w:name w:val="Сетка таблицы2"/>
    <w:basedOn w:val="a1"/>
    <w:next w:val="a6"/>
    <w:uiPriority w:val="3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945C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945CB0"/>
    <w:pPr>
      <w:spacing w:after="0" w:line="240" w:lineRule="auto"/>
    </w:pPr>
  </w:style>
  <w:style w:type="table" w:customStyle="1" w:styleId="120">
    <w:name w:val="Сетка таблицы12"/>
    <w:basedOn w:val="a1"/>
    <w:next w:val="a6"/>
    <w:uiPriority w:val="59"/>
    <w:rsid w:val="00E432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rsid w:val="00A52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373">
      <w:bodyDiv w:val="1"/>
      <w:marLeft w:val="0"/>
      <w:marRight w:val="0"/>
      <w:marTop w:val="0"/>
      <w:marBottom w:val="0"/>
      <w:divBdr>
        <w:top w:val="none" w:sz="0" w:space="0" w:color="auto"/>
        <w:left w:val="none" w:sz="0" w:space="0" w:color="auto"/>
        <w:bottom w:val="none" w:sz="0" w:space="0" w:color="auto"/>
        <w:right w:val="none" w:sz="0" w:space="0" w:color="auto"/>
      </w:divBdr>
    </w:div>
    <w:div w:id="1472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0.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9.wmf"/><Relationship Id="rId7" Type="http://schemas.openxmlformats.org/officeDocument/2006/relationships/footnotes" Target="footnotes.xml"/><Relationship Id="rId71" Type="http://schemas.openxmlformats.org/officeDocument/2006/relationships/hyperlink" Target="consultantplus://offline/ref=57DD46F769737B5517AAD7EC04F63615CCF90C86386C32E70BDE89099E89C2FADC06349F382FD521T073L" TargetMode="Externa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61" Type="http://schemas.openxmlformats.org/officeDocument/2006/relationships/image" Target="media/image52.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header" Target="header1.xml"/><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hyperlink" Target="consultantplus://offline/ref=57DD46F769737B5517AAD7EC04F63615CCF90C86386C32E70BDE89099E89C2FADC06349F382FD629T071L"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2.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95BD-DF17-4398-BD4B-2B029095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13584</Words>
  <Characters>77433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Секерина Лариса Юрьевна</dc:creator>
  <cp:lastModifiedBy>Айнитдинова Ленара Батхулловна</cp:lastModifiedBy>
  <cp:revision>3</cp:revision>
  <cp:lastPrinted>2018-12-10T12:36:00Z</cp:lastPrinted>
  <dcterms:created xsi:type="dcterms:W3CDTF">2021-04-15T10:14:00Z</dcterms:created>
  <dcterms:modified xsi:type="dcterms:W3CDTF">2021-04-15T10:21:00Z</dcterms:modified>
</cp:coreProperties>
</file>