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14" w:rsidRPr="00304A14" w:rsidRDefault="00304A14" w:rsidP="00304A1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A14" w:rsidRPr="00304A14" w:rsidRDefault="00304A14" w:rsidP="00304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4A14" w:rsidRPr="00304A14" w:rsidRDefault="00304A14" w:rsidP="00304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304A1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304A14" w:rsidRPr="00304A14" w:rsidRDefault="00304A14" w:rsidP="00304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304A1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304A14" w:rsidRPr="00304A14" w:rsidRDefault="00304A14" w:rsidP="00304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04A14" w:rsidRPr="00304A14" w:rsidRDefault="00304A14" w:rsidP="00304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304A14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304A14" w:rsidRPr="00304A14" w:rsidRDefault="00304A14" w:rsidP="00304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04A14" w:rsidRPr="00304A14" w:rsidTr="0065385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04A14" w:rsidRPr="00304A14" w:rsidRDefault="00304A14" w:rsidP="0030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  <w:r w:rsidRPr="00304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.06.2020</w:t>
            </w:r>
          </w:p>
        </w:tc>
        <w:tc>
          <w:tcPr>
            <w:tcW w:w="6595" w:type="dxa"/>
            <w:vMerge w:val="restart"/>
          </w:tcPr>
          <w:p w:rsidR="00304A14" w:rsidRPr="00304A14" w:rsidRDefault="00304A14" w:rsidP="0030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04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304A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884-па-нпа</w:t>
            </w:r>
          </w:p>
        </w:tc>
      </w:tr>
      <w:tr w:rsidR="00304A14" w:rsidRPr="00304A14" w:rsidTr="0065385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04A14" w:rsidRPr="00304A14" w:rsidRDefault="00304A14" w:rsidP="0030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304A14" w:rsidRPr="00304A14" w:rsidRDefault="00304A14" w:rsidP="0030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304A14" w:rsidRPr="00304A14" w:rsidRDefault="00304A14" w:rsidP="0030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304A14" w:rsidRPr="00304A14" w:rsidRDefault="00304A14" w:rsidP="00304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14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1E3341" w:rsidRPr="001E3341" w:rsidRDefault="001E3341" w:rsidP="001E33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3341" w:rsidRPr="001E3341" w:rsidRDefault="001E3341" w:rsidP="00304A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3341" w:rsidRPr="001E3341" w:rsidRDefault="001D418A" w:rsidP="001E3341">
      <w:pPr>
        <w:spacing w:after="0" w:line="2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</w:t>
      </w:r>
      <w:r w:rsidR="001E3341" w:rsidRPr="001E33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2FAD" w:rsidRPr="001E3341" w:rsidRDefault="001D418A" w:rsidP="001E3341">
      <w:pPr>
        <w:spacing w:after="0" w:line="2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 xml:space="preserve">от 25.03.2019 № </w:t>
      </w:r>
      <w:r w:rsidR="00EB1586" w:rsidRPr="001E3341">
        <w:rPr>
          <w:rFonts w:ascii="Times New Roman" w:hAnsi="Times New Roman" w:cs="Times New Roman"/>
          <w:sz w:val="26"/>
          <w:szCs w:val="26"/>
        </w:rPr>
        <w:t>637-па-нпа «</w:t>
      </w:r>
      <w:r w:rsidR="00832FAD" w:rsidRPr="001E3341">
        <w:rPr>
          <w:rFonts w:ascii="Times New Roman" w:hAnsi="Times New Roman" w:cs="Times New Roman"/>
          <w:sz w:val="26"/>
          <w:szCs w:val="26"/>
        </w:rPr>
        <w:t>О</w:t>
      </w:r>
      <w:r w:rsidR="005F3A3B" w:rsidRPr="001E3341">
        <w:rPr>
          <w:rFonts w:ascii="Times New Roman" w:hAnsi="Times New Roman" w:cs="Times New Roman"/>
          <w:sz w:val="26"/>
          <w:szCs w:val="26"/>
        </w:rPr>
        <w:t>б утверждении</w:t>
      </w:r>
      <w:r w:rsidR="00832FAD" w:rsidRPr="001E3341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5F3A3B" w:rsidRPr="001E3341">
        <w:rPr>
          <w:rFonts w:ascii="Times New Roman" w:hAnsi="Times New Roman" w:cs="Times New Roman"/>
          <w:sz w:val="26"/>
          <w:szCs w:val="26"/>
        </w:rPr>
        <w:t>а</w:t>
      </w:r>
      <w:r w:rsidR="00AB10A8" w:rsidRPr="001E3341">
        <w:rPr>
          <w:rFonts w:ascii="Times New Roman" w:hAnsi="Times New Roman" w:cs="Times New Roman"/>
          <w:sz w:val="26"/>
          <w:szCs w:val="26"/>
        </w:rPr>
        <w:t xml:space="preserve"> предоставления субсидий</w:t>
      </w:r>
      <w:r w:rsidR="00832FAD" w:rsidRPr="001E3341">
        <w:rPr>
          <w:rFonts w:ascii="Times New Roman" w:hAnsi="Times New Roman" w:cs="Times New Roman"/>
          <w:sz w:val="26"/>
          <w:szCs w:val="26"/>
        </w:rPr>
        <w:t xml:space="preserve"> </w:t>
      </w:r>
      <w:r w:rsidR="00EB1586" w:rsidRPr="001E3341">
        <w:rPr>
          <w:rFonts w:ascii="Times New Roman" w:hAnsi="Times New Roman" w:cs="Times New Roman"/>
          <w:sz w:val="26"/>
          <w:szCs w:val="26"/>
        </w:rPr>
        <w:t xml:space="preserve">социально ориентированным </w:t>
      </w:r>
      <w:r w:rsidR="00832FAD" w:rsidRPr="001E3341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 </w:t>
      </w:r>
      <w:r w:rsidR="00D21934" w:rsidRPr="001E3341">
        <w:rPr>
          <w:rFonts w:ascii="Times New Roman" w:hAnsi="Times New Roman" w:cs="Times New Roman"/>
          <w:sz w:val="26"/>
          <w:szCs w:val="26"/>
        </w:rPr>
        <w:t>на реализацию программ (проектов), направленных</w:t>
      </w:r>
      <w:r w:rsidR="00D71C26" w:rsidRPr="001E3341">
        <w:rPr>
          <w:rFonts w:ascii="Times New Roman" w:hAnsi="Times New Roman" w:cs="Times New Roman"/>
          <w:sz w:val="26"/>
          <w:szCs w:val="26"/>
        </w:rPr>
        <w:t xml:space="preserve"> на укрепление финно-угорских связей, поддержку и развитие языков и культуры коренных малочисленных народов </w:t>
      </w:r>
      <w:r w:rsidR="00764FF7" w:rsidRPr="001E3341">
        <w:rPr>
          <w:rFonts w:ascii="Times New Roman" w:hAnsi="Times New Roman" w:cs="Times New Roman"/>
          <w:sz w:val="26"/>
          <w:szCs w:val="26"/>
        </w:rPr>
        <w:t xml:space="preserve">Севера </w:t>
      </w:r>
      <w:r w:rsidR="00D71C26" w:rsidRPr="001E3341">
        <w:rPr>
          <w:rFonts w:ascii="Times New Roman" w:hAnsi="Times New Roman" w:cs="Times New Roman"/>
          <w:sz w:val="26"/>
          <w:szCs w:val="26"/>
        </w:rPr>
        <w:t>на территории Нефтеюганского района</w:t>
      </w:r>
      <w:r w:rsidR="002B6E43" w:rsidRPr="001E3341">
        <w:rPr>
          <w:rFonts w:ascii="Times New Roman" w:hAnsi="Times New Roman" w:cs="Times New Roman"/>
          <w:sz w:val="26"/>
          <w:szCs w:val="26"/>
        </w:rPr>
        <w:t>»</w:t>
      </w:r>
    </w:p>
    <w:p w:rsidR="00812F7E" w:rsidRPr="001E3341" w:rsidRDefault="00812F7E" w:rsidP="001E3341">
      <w:pPr>
        <w:spacing w:after="0"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D758A4" w:rsidRPr="001E3341" w:rsidRDefault="00D758A4" w:rsidP="001E3341">
      <w:pPr>
        <w:spacing w:after="0"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832FAD" w:rsidRPr="001E3341" w:rsidRDefault="0076611C" w:rsidP="001E3341">
      <w:pPr>
        <w:spacing w:after="0" w:line="26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5D5859" w:rsidRPr="001E3341">
        <w:rPr>
          <w:rFonts w:ascii="Times New Roman" w:hAnsi="Times New Roman" w:cs="Times New Roman"/>
          <w:sz w:val="26"/>
          <w:szCs w:val="26"/>
        </w:rPr>
        <w:t>с пунктом 2 статьи 78.1 Бюджетного кодекса Российской Федерации</w:t>
      </w:r>
      <w:r w:rsidRPr="001E3341">
        <w:rPr>
          <w:rFonts w:ascii="Times New Roman" w:hAnsi="Times New Roman" w:cs="Times New Roman"/>
          <w:sz w:val="26"/>
          <w:szCs w:val="26"/>
        </w:rPr>
        <w:t xml:space="preserve">, </w:t>
      </w:r>
      <w:r w:rsidR="00EB1586" w:rsidRPr="001E3341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C4581E" w:rsidRPr="001E3341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07.05.2017 № 541 «Об общих требованиях к нормативным правовым актам, муниципальными правовыми актами, регулирующим предоставление субсидий некоммерческим организациям, не являющимся государственными (муниципальными) учреждениями»</w:t>
      </w:r>
      <w:r w:rsidR="003847C8" w:rsidRPr="001E3341">
        <w:rPr>
          <w:rFonts w:ascii="Times New Roman" w:hAnsi="Times New Roman" w:cs="Times New Roman"/>
          <w:sz w:val="26"/>
          <w:szCs w:val="26"/>
        </w:rPr>
        <w:t xml:space="preserve">, </w:t>
      </w:r>
      <w:r w:rsidR="00832FAD" w:rsidRPr="001E3341">
        <w:rPr>
          <w:rFonts w:ascii="Times New Roman" w:hAnsi="Times New Roman" w:cs="Times New Roman"/>
          <w:sz w:val="26"/>
          <w:szCs w:val="26"/>
        </w:rPr>
        <w:t>постановлением администрации Нефтеюганского района</w:t>
      </w:r>
      <w:r w:rsidR="00913CBC" w:rsidRPr="001E3341">
        <w:rPr>
          <w:rFonts w:ascii="Times New Roman" w:hAnsi="Times New Roman" w:cs="Times New Roman"/>
          <w:sz w:val="26"/>
          <w:szCs w:val="26"/>
        </w:rPr>
        <w:t xml:space="preserve"> </w:t>
      </w:r>
      <w:r w:rsidR="003847C8" w:rsidRPr="001E3341">
        <w:rPr>
          <w:rFonts w:ascii="Times New Roman" w:hAnsi="Times New Roman" w:cs="Times New Roman"/>
          <w:bCs/>
          <w:sz w:val="26"/>
          <w:szCs w:val="26"/>
        </w:rPr>
        <w:t>от</w:t>
      </w:r>
      <w:r w:rsidR="00EB1586" w:rsidRPr="001E334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12E8D" w:rsidRPr="001E3341">
        <w:rPr>
          <w:rFonts w:ascii="Times New Roman" w:hAnsi="Times New Roman" w:cs="Times New Roman"/>
          <w:bCs/>
          <w:sz w:val="26"/>
          <w:szCs w:val="26"/>
        </w:rPr>
        <w:t>31.10.2016 № 1785-па-нпа</w:t>
      </w:r>
      <w:r w:rsidR="00A87BFD" w:rsidRPr="001E334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32FAD" w:rsidRPr="001E3341">
        <w:rPr>
          <w:rFonts w:ascii="Times New Roman" w:hAnsi="Times New Roman" w:cs="Times New Roman"/>
          <w:sz w:val="26"/>
          <w:szCs w:val="26"/>
        </w:rPr>
        <w:t>«</w:t>
      </w:r>
      <w:r w:rsidR="003847C8" w:rsidRPr="001E3341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Нефтеюганского района «Социально-экономическое развитие населения </w:t>
      </w:r>
      <w:r w:rsidR="001E3341" w:rsidRPr="001E3341">
        <w:rPr>
          <w:rFonts w:ascii="Times New Roman" w:hAnsi="Times New Roman" w:cs="Times New Roman"/>
          <w:sz w:val="26"/>
          <w:szCs w:val="26"/>
        </w:rPr>
        <w:br/>
      </w:r>
      <w:r w:rsidR="003847C8" w:rsidRPr="001E3341">
        <w:rPr>
          <w:rFonts w:ascii="Times New Roman" w:hAnsi="Times New Roman" w:cs="Times New Roman"/>
          <w:sz w:val="26"/>
          <w:szCs w:val="26"/>
        </w:rPr>
        <w:t xml:space="preserve">района из числа коренных малочисленных народов Севера Нефтеюганского района </w:t>
      </w:r>
      <w:r w:rsidR="001E3341" w:rsidRPr="001E3341">
        <w:rPr>
          <w:rFonts w:ascii="Times New Roman" w:hAnsi="Times New Roman" w:cs="Times New Roman"/>
          <w:sz w:val="26"/>
          <w:szCs w:val="26"/>
        </w:rPr>
        <w:br/>
      </w:r>
      <w:r w:rsidR="003847C8" w:rsidRPr="001E3341">
        <w:rPr>
          <w:rFonts w:ascii="Times New Roman" w:hAnsi="Times New Roman" w:cs="Times New Roman"/>
          <w:sz w:val="26"/>
          <w:szCs w:val="26"/>
        </w:rPr>
        <w:t>на 2019-2024 годы и на период до 2030 года</w:t>
      </w:r>
      <w:r w:rsidR="00832FAD" w:rsidRPr="001E3341">
        <w:rPr>
          <w:rFonts w:ascii="Times New Roman" w:hAnsi="Times New Roman" w:cs="Times New Roman"/>
          <w:sz w:val="26"/>
          <w:szCs w:val="26"/>
        </w:rPr>
        <w:t>»</w:t>
      </w:r>
      <w:r w:rsidR="001E3341" w:rsidRPr="001E334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32FAD" w:rsidRPr="001E3341">
        <w:rPr>
          <w:rFonts w:ascii="Times New Roman" w:hAnsi="Times New Roman" w:cs="Times New Roman"/>
          <w:bCs/>
          <w:sz w:val="26"/>
          <w:szCs w:val="26"/>
        </w:rPr>
        <w:t>п о с т а н о в л я ю:</w:t>
      </w:r>
    </w:p>
    <w:p w:rsidR="00141B22" w:rsidRPr="001E3341" w:rsidRDefault="00141B22" w:rsidP="001E3341">
      <w:pPr>
        <w:spacing w:after="0" w:line="260" w:lineRule="exac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B1586" w:rsidRPr="001E3341" w:rsidRDefault="00EB1586" w:rsidP="001E3341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134"/>
        </w:tabs>
        <w:spacing w:line="260" w:lineRule="exac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Нефтеюганского района от 25.03.2019 № 637-па-нпа «Об утверждении порядка предоставления субсидий социально ориентированным некоммерческим организациям на реализацию программ (проектов), направленных на укрепление финно-угорских связей, поддержку и развитие языков и культуры коренных малочисленных народов Севера на территории Нефтеюганского района», изложив приложение к постановлению </w:t>
      </w:r>
      <w:r w:rsidR="001E3341" w:rsidRPr="001E3341">
        <w:rPr>
          <w:rFonts w:ascii="Times New Roman" w:hAnsi="Times New Roman" w:cs="Times New Roman"/>
          <w:sz w:val="26"/>
          <w:szCs w:val="26"/>
        </w:rPr>
        <w:br/>
      </w:r>
      <w:r w:rsidR="002B6E43" w:rsidRPr="001E3341">
        <w:rPr>
          <w:rFonts w:ascii="Times New Roman" w:hAnsi="Times New Roman" w:cs="Times New Roman"/>
          <w:sz w:val="26"/>
          <w:szCs w:val="26"/>
        </w:rPr>
        <w:t xml:space="preserve">в редакции </w:t>
      </w:r>
      <w:r w:rsidRPr="001E3341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постановлению.</w:t>
      </w:r>
    </w:p>
    <w:p w:rsidR="00812F7E" w:rsidRPr="001E3341" w:rsidRDefault="00812F7E" w:rsidP="001E3341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134"/>
        </w:tabs>
        <w:spacing w:line="260" w:lineRule="exac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1E3341">
        <w:rPr>
          <w:rFonts w:ascii="Times New Roman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812F7E" w:rsidRPr="001E3341" w:rsidRDefault="00812F7E" w:rsidP="001E3341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134"/>
        </w:tabs>
        <w:spacing w:line="260" w:lineRule="exac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C35E7C" w:rsidRPr="001E3341" w:rsidRDefault="00812F7E" w:rsidP="001E3341">
      <w:pPr>
        <w:pStyle w:val="a4"/>
        <w:numPr>
          <w:ilvl w:val="0"/>
          <w:numId w:val="6"/>
        </w:numPr>
        <w:tabs>
          <w:tab w:val="left" w:pos="0"/>
          <w:tab w:val="left" w:pos="1134"/>
        </w:tabs>
        <w:spacing w:after="0" w:line="260" w:lineRule="exac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</w:t>
      </w:r>
      <w:r w:rsidR="00712E8D" w:rsidRPr="001E3341">
        <w:rPr>
          <w:rFonts w:ascii="Times New Roman" w:hAnsi="Times New Roman" w:cs="Times New Roman"/>
          <w:sz w:val="26"/>
          <w:szCs w:val="26"/>
        </w:rPr>
        <w:t xml:space="preserve">директора департамента </w:t>
      </w:r>
      <w:r w:rsidR="003847C8" w:rsidRPr="001E3341">
        <w:rPr>
          <w:rFonts w:ascii="Times New Roman" w:hAnsi="Times New Roman" w:cs="Times New Roman"/>
          <w:sz w:val="26"/>
          <w:szCs w:val="26"/>
        </w:rPr>
        <w:t>строительства и жилищно-коммунальног</w:t>
      </w:r>
      <w:r w:rsidR="00712E8D" w:rsidRPr="001E3341">
        <w:rPr>
          <w:rFonts w:ascii="Times New Roman" w:hAnsi="Times New Roman" w:cs="Times New Roman"/>
          <w:sz w:val="26"/>
          <w:szCs w:val="26"/>
        </w:rPr>
        <w:t xml:space="preserve">о комплекса – заместителя главы </w:t>
      </w:r>
      <w:r w:rsidR="003847C8" w:rsidRPr="001E3341">
        <w:rPr>
          <w:rFonts w:ascii="Times New Roman" w:hAnsi="Times New Roman" w:cs="Times New Roman"/>
          <w:sz w:val="26"/>
          <w:szCs w:val="26"/>
        </w:rPr>
        <w:t>Нефтеюганского района Кошакова В.С.</w:t>
      </w:r>
    </w:p>
    <w:p w:rsidR="00C35E7C" w:rsidRPr="001E3341" w:rsidRDefault="00C35E7C" w:rsidP="001E3341">
      <w:pPr>
        <w:spacing w:after="0" w:line="2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EB1586" w:rsidRPr="001E3341" w:rsidRDefault="00EB1586" w:rsidP="001E3341">
      <w:pPr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A573D3" w:rsidRPr="001E3341" w:rsidRDefault="00EB1586" w:rsidP="001E3341">
      <w:pPr>
        <w:spacing w:after="0" w:line="260" w:lineRule="exact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>Глава</w:t>
      </w:r>
      <w:r w:rsidR="00A573D3" w:rsidRPr="001E3341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1E3341" w:rsidRPr="001E3341">
        <w:rPr>
          <w:rFonts w:ascii="Times New Roman" w:hAnsi="Times New Roman" w:cs="Times New Roman"/>
          <w:sz w:val="26"/>
          <w:szCs w:val="26"/>
        </w:rPr>
        <w:t xml:space="preserve"> </w:t>
      </w:r>
      <w:r w:rsidR="001E3341" w:rsidRPr="001E3341">
        <w:rPr>
          <w:rFonts w:ascii="Times New Roman" w:hAnsi="Times New Roman" w:cs="Times New Roman"/>
          <w:sz w:val="26"/>
          <w:szCs w:val="26"/>
        </w:rPr>
        <w:tab/>
      </w:r>
      <w:r w:rsidR="001E3341" w:rsidRPr="001E3341">
        <w:rPr>
          <w:rFonts w:ascii="Times New Roman" w:hAnsi="Times New Roman" w:cs="Times New Roman"/>
          <w:sz w:val="26"/>
          <w:szCs w:val="26"/>
        </w:rPr>
        <w:tab/>
      </w:r>
      <w:r w:rsidR="001E3341" w:rsidRPr="001E3341">
        <w:rPr>
          <w:rFonts w:ascii="Times New Roman" w:hAnsi="Times New Roman" w:cs="Times New Roman"/>
          <w:sz w:val="26"/>
          <w:szCs w:val="26"/>
        </w:rPr>
        <w:tab/>
      </w:r>
      <w:r w:rsidR="001E3341" w:rsidRPr="001E3341">
        <w:rPr>
          <w:rFonts w:ascii="Times New Roman" w:hAnsi="Times New Roman" w:cs="Times New Roman"/>
          <w:sz w:val="26"/>
          <w:szCs w:val="26"/>
        </w:rPr>
        <w:tab/>
      </w:r>
      <w:r w:rsidR="001E3341" w:rsidRPr="001E3341">
        <w:rPr>
          <w:rFonts w:ascii="Times New Roman" w:hAnsi="Times New Roman" w:cs="Times New Roman"/>
          <w:sz w:val="26"/>
          <w:szCs w:val="26"/>
        </w:rPr>
        <w:tab/>
      </w:r>
      <w:r w:rsidR="001E3341" w:rsidRPr="001E3341">
        <w:rPr>
          <w:rFonts w:ascii="Times New Roman" w:hAnsi="Times New Roman" w:cs="Times New Roman"/>
          <w:sz w:val="26"/>
          <w:szCs w:val="26"/>
        </w:rPr>
        <w:tab/>
      </w:r>
      <w:r w:rsidR="001E3341" w:rsidRPr="001E3341">
        <w:rPr>
          <w:rFonts w:ascii="Times New Roman" w:hAnsi="Times New Roman" w:cs="Times New Roman"/>
          <w:sz w:val="26"/>
          <w:szCs w:val="26"/>
        </w:rPr>
        <w:tab/>
        <w:t>Г.В.</w:t>
      </w:r>
      <w:r w:rsidRPr="001E3341">
        <w:rPr>
          <w:rFonts w:ascii="Times New Roman" w:hAnsi="Times New Roman" w:cs="Times New Roman"/>
          <w:sz w:val="26"/>
          <w:szCs w:val="26"/>
        </w:rPr>
        <w:t>Лапковская</w:t>
      </w:r>
    </w:p>
    <w:p w:rsidR="00812F7E" w:rsidRPr="001E3341" w:rsidRDefault="00812F7E" w:rsidP="001E33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1586" w:rsidRPr="001E3341" w:rsidRDefault="00EB1586" w:rsidP="001E33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3341" w:rsidRPr="001E3341" w:rsidRDefault="001E3341" w:rsidP="001E334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1E3341" w:rsidRPr="001E3341" w:rsidRDefault="001E3341" w:rsidP="001E3341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1E3341" w:rsidRPr="001E3341" w:rsidRDefault="001E3341" w:rsidP="001E334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>от</w:t>
      </w:r>
      <w:r w:rsidR="00304A14">
        <w:rPr>
          <w:rFonts w:ascii="Times New Roman" w:hAnsi="Times New Roman" w:cs="Times New Roman"/>
          <w:sz w:val="26"/>
          <w:szCs w:val="26"/>
        </w:rPr>
        <w:t xml:space="preserve"> 29.06.2020 № 884-па-нпа</w:t>
      </w:r>
    </w:p>
    <w:p w:rsidR="002B6E43" w:rsidRPr="001E3341" w:rsidRDefault="002B6E43" w:rsidP="001E33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6E43" w:rsidRPr="001E3341" w:rsidRDefault="00C73796" w:rsidP="001E334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>«</w:t>
      </w:r>
      <w:r w:rsidR="002B6E43" w:rsidRPr="001E3341">
        <w:rPr>
          <w:rFonts w:ascii="Times New Roman" w:hAnsi="Times New Roman" w:cs="Times New Roman"/>
          <w:sz w:val="26"/>
          <w:szCs w:val="26"/>
        </w:rPr>
        <w:t>Приложение</w:t>
      </w:r>
    </w:p>
    <w:p w:rsidR="002B6E43" w:rsidRPr="001E3341" w:rsidRDefault="002B6E43" w:rsidP="001E334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2B6E43" w:rsidRPr="001E3341" w:rsidRDefault="002B6E43" w:rsidP="001E334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2B6E43" w:rsidRPr="001E3341" w:rsidRDefault="002B6E43" w:rsidP="001E334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>от 25.03.2019 № 637-па-нпа</w:t>
      </w:r>
    </w:p>
    <w:p w:rsidR="00873AC8" w:rsidRPr="001E3341" w:rsidRDefault="00873AC8" w:rsidP="001E33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1C9" w:rsidRPr="001E3341" w:rsidRDefault="001031C9" w:rsidP="001E33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3"/>
      <w:bookmarkEnd w:id="0"/>
    </w:p>
    <w:p w:rsidR="007F6144" w:rsidRPr="001E3341" w:rsidRDefault="00812F7E" w:rsidP="001E334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7F6144" w:rsidRPr="001E3341" w:rsidRDefault="00AB10A8" w:rsidP="001E33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>предоставления субсидий</w:t>
      </w:r>
      <w:r w:rsidR="007F6144" w:rsidRPr="001E3341">
        <w:rPr>
          <w:rFonts w:ascii="Times New Roman" w:hAnsi="Times New Roman" w:cs="Times New Roman"/>
          <w:sz w:val="26"/>
          <w:szCs w:val="26"/>
        </w:rPr>
        <w:t xml:space="preserve"> </w:t>
      </w:r>
      <w:r w:rsidR="00712E8D" w:rsidRPr="001E3341">
        <w:rPr>
          <w:rFonts w:ascii="Times New Roman" w:hAnsi="Times New Roman" w:cs="Times New Roman"/>
          <w:sz w:val="26"/>
          <w:szCs w:val="26"/>
        </w:rPr>
        <w:t>социально ориентированным некоммерческим организациям</w:t>
      </w:r>
      <w:r w:rsidR="00847B41" w:rsidRPr="001E3341">
        <w:rPr>
          <w:rFonts w:ascii="Times New Roman" w:hAnsi="Times New Roman" w:cs="Times New Roman"/>
          <w:sz w:val="26"/>
          <w:szCs w:val="26"/>
        </w:rPr>
        <w:t xml:space="preserve"> </w:t>
      </w:r>
      <w:r w:rsidR="000C0935" w:rsidRPr="001E3341">
        <w:rPr>
          <w:rFonts w:ascii="Times New Roman" w:hAnsi="Times New Roman" w:cs="Times New Roman"/>
          <w:sz w:val="26"/>
          <w:szCs w:val="26"/>
        </w:rPr>
        <w:t>на реализацию программ (проектов), направленных на укрепление финно-угорских связей,</w:t>
      </w:r>
      <w:r w:rsidR="001E3341" w:rsidRPr="001E3341">
        <w:rPr>
          <w:rFonts w:ascii="Times New Roman" w:hAnsi="Times New Roman" w:cs="Times New Roman"/>
          <w:sz w:val="26"/>
          <w:szCs w:val="26"/>
        </w:rPr>
        <w:t xml:space="preserve"> </w:t>
      </w:r>
      <w:r w:rsidR="000C0935" w:rsidRPr="001E3341">
        <w:rPr>
          <w:rFonts w:ascii="Times New Roman" w:hAnsi="Times New Roman" w:cs="Times New Roman"/>
          <w:sz w:val="26"/>
          <w:szCs w:val="26"/>
        </w:rPr>
        <w:t>поддержку и развитие языков и культуры коренных малочисленных народов Севера на территории Нефтеюганского района</w:t>
      </w:r>
    </w:p>
    <w:p w:rsidR="0076611C" w:rsidRPr="001E3341" w:rsidRDefault="0076611C" w:rsidP="001E3341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76611C" w:rsidRPr="001E3341" w:rsidRDefault="00913CBC" w:rsidP="001E3341">
      <w:pPr>
        <w:pStyle w:val="ConsPlusNormal"/>
        <w:widowControl/>
        <w:tabs>
          <w:tab w:val="left" w:pos="1276"/>
        </w:tabs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 xml:space="preserve">1. </w:t>
      </w:r>
      <w:r w:rsidR="0076611C" w:rsidRPr="001E3341">
        <w:rPr>
          <w:rFonts w:ascii="Times New Roman" w:hAnsi="Times New Roman" w:cs="Times New Roman"/>
          <w:sz w:val="26"/>
          <w:szCs w:val="26"/>
        </w:rPr>
        <w:t>Общие положения о предоставлении субсидии</w:t>
      </w:r>
    </w:p>
    <w:p w:rsidR="00A50330" w:rsidRPr="001E3341" w:rsidRDefault="00A50330" w:rsidP="001E3341">
      <w:pPr>
        <w:pStyle w:val="ConsPlusNormal"/>
        <w:widowControl/>
        <w:tabs>
          <w:tab w:val="left" w:pos="1276"/>
        </w:tabs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D3D0E" w:rsidRPr="001E3341" w:rsidRDefault="008D3D0E" w:rsidP="001E3341">
      <w:pPr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 xml:space="preserve">Настоящий Порядок устанавливает </w:t>
      </w:r>
      <w:r w:rsidR="005D5859" w:rsidRPr="001E3341">
        <w:rPr>
          <w:rFonts w:ascii="Times New Roman" w:hAnsi="Times New Roman" w:cs="Times New Roman"/>
          <w:sz w:val="26"/>
          <w:szCs w:val="26"/>
        </w:rPr>
        <w:t xml:space="preserve">цели, объем, условия, механизм предоставления и возврата субсидий из бюджета Нефтеюганского района </w:t>
      </w:r>
      <w:r w:rsidR="00E1715F" w:rsidRPr="001E3341">
        <w:rPr>
          <w:rFonts w:ascii="Times New Roman" w:hAnsi="Times New Roman" w:cs="Times New Roman"/>
          <w:sz w:val="26"/>
          <w:szCs w:val="26"/>
        </w:rPr>
        <w:t xml:space="preserve">социально ориентированным </w:t>
      </w:r>
      <w:r w:rsidRPr="001E3341">
        <w:rPr>
          <w:rFonts w:ascii="Times New Roman" w:hAnsi="Times New Roman" w:cs="Times New Roman"/>
          <w:sz w:val="26"/>
          <w:szCs w:val="26"/>
        </w:rPr>
        <w:t>некоммерческим организациям</w:t>
      </w:r>
      <w:r w:rsidR="001C47C1" w:rsidRPr="001E3341">
        <w:rPr>
          <w:rFonts w:ascii="Times New Roman" w:hAnsi="Times New Roman" w:cs="Times New Roman"/>
          <w:sz w:val="26"/>
          <w:szCs w:val="26"/>
        </w:rPr>
        <w:t xml:space="preserve"> (далее также </w:t>
      </w:r>
      <w:r w:rsidR="004E6B10" w:rsidRPr="001E3341">
        <w:rPr>
          <w:rFonts w:ascii="Times New Roman" w:hAnsi="Times New Roman" w:cs="Times New Roman"/>
          <w:sz w:val="26"/>
          <w:szCs w:val="26"/>
        </w:rPr>
        <w:t>– СО НКО)</w:t>
      </w:r>
      <w:r w:rsidRPr="001E3341">
        <w:rPr>
          <w:rFonts w:ascii="Times New Roman" w:hAnsi="Times New Roman" w:cs="Times New Roman"/>
          <w:sz w:val="26"/>
          <w:szCs w:val="26"/>
        </w:rPr>
        <w:t xml:space="preserve">, </w:t>
      </w:r>
      <w:r w:rsidR="001E3341">
        <w:rPr>
          <w:rFonts w:ascii="Times New Roman" w:hAnsi="Times New Roman" w:cs="Times New Roman"/>
          <w:sz w:val="26"/>
          <w:szCs w:val="26"/>
        </w:rPr>
        <w:br/>
      </w:r>
      <w:r w:rsidR="000C0935" w:rsidRPr="001E3341">
        <w:rPr>
          <w:rFonts w:ascii="Times New Roman" w:hAnsi="Times New Roman" w:cs="Times New Roman"/>
          <w:sz w:val="26"/>
          <w:szCs w:val="26"/>
        </w:rPr>
        <w:t>на реализацию программ (проектов), направленных на укрепление финно-угорских связей,</w:t>
      </w:r>
      <w:r w:rsidR="001E3341" w:rsidRPr="001E3341">
        <w:rPr>
          <w:rFonts w:ascii="Times New Roman" w:hAnsi="Times New Roman" w:cs="Times New Roman"/>
          <w:sz w:val="26"/>
          <w:szCs w:val="26"/>
        </w:rPr>
        <w:t xml:space="preserve"> </w:t>
      </w:r>
      <w:r w:rsidR="000C0935" w:rsidRPr="001E3341">
        <w:rPr>
          <w:rFonts w:ascii="Times New Roman" w:hAnsi="Times New Roman" w:cs="Times New Roman"/>
          <w:sz w:val="26"/>
          <w:szCs w:val="26"/>
        </w:rPr>
        <w:t xml:space="preserve">поддержку и развитие языков и культуры коренных малочисленных народов Севера на территории Нефтеюганского района </w:t>
      </w:r>
      <w:r w:rsidR="00A50330" w:rsidRPr="001E3341">
        <w:rPr>
          <w:rFonts w:ascii="Times New Roman" w:hAnsi="Times New Roman" w:cs="Times New Roman"/>
          <w:sz w:val="26"/>
          <w:szCs w:val="26"/>
        </w:rPr>
        <w:t>(далее – Порядок).</w:t>
      </w:r>
    </w:p>
    <w:p w:rsidR="00AE2CF8" w:rsidRPr="001E3341" w:rsidRDefault="00AE2CF8" w:rsidP="001E3341">
      <w:pPr>
        <w:pStyle w:val="a4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понятия, используемые в настоящем Порядке:</w:t>
      </w:r>
    </w:p>
    <w:p w:rsidR="00167579" w:rsidRPr="001E3341" w:rsidRDefault="00167579" w:rsidP="001E3341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субсидия – средства, предоставляемые из бюджета Нефтеюганского района социально ориентированным некоммерческим организациям на реализацию социально значимых программ (проектов), </w:t>
      </w:r>
      <w:r w:rsidRPr="001E3341">
        <w:rPr>
          <w:rFonts w:ascii="Times New Roman" w:hAnsi="Times New Roman" w:cs="Times New Roman"/>
          <w:sz w:val="26"/>
          <w:szCs w:val="26"/>
        </w:rPr>
        <w:t>направленных на укрепление финно-угорских связей,</w:t>
      </w:r>
      <w:r w:rsidR="001E3341" w:rsidRPr="001E3341">
        <w:rPr>
          <w:rFonts w:ascii="Times New Roman" w:hAnsi="Times New Roman" w:cs="Times New Roman"/>
          <w:sz w:val="26"/>
          <w:szCs w:val="26"/>
        </w:rPr>
        <w:t xml:space="preserve"> </w:t>
      </w:r>
      <w:r w:rsidRPr="001E3341">
        <w:rPr>
          <w:rFonts w:ascii="Times New Roman" w:hAnsi="Times New Roman" w:cs="Times New Roman"/>
          <w:sz w:val="26"/>
          <w:szCs w:val="26"/>
        </w:rPr>
        <w:t>поддержку и развитие языков и культуры коренных малочисленных народов Севера на территории Нефтеюганского района,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конкурсной основе 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(далее − субсидия);</w:t>
      </w:r>
    </w:p>
    <w:p w:rsidR="00167579" w:rsidRPr="001E3341" w:rsidRDefault="00167579" w:rsidP="001E3341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341">
        <w:rPr>
          <w:rFonts w:ascii="Times New Roman" w:hAnsi="Times New Roman" w:cs="Times New Roman"/>
          <w:color w:val="000000" w:themeColor="text1"/>
          <w:sz w:val="26"/>
          <w:szCs w:val="26"/>
        </w:rPr>
        <w:t>соискатели субсидии – некоммерческие организации, предоставившие документы для участия в отборе на предоставление субсидии (далее – соискатели);</w:t>
      </w:r>
    </w:p>
    <w:p w:rsidR="00BD3560" w:rsidRPr="001E3341" w:rsidRDefault="00BD3560" w:rsidP="001E3341">
      <w:pPr>
        <w:pStyle w:val="2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29642638"/>
      <w:r w:rsidRPr="001E3341">
        <w:rPr>
          <w:rFonts w:ascii="Times New Roman" w:hAnsi="Times New Roman" w:cs="Times New Roman"/>
          <w:b w:val="0"/>
          <w:sz w:val="26"/>
          <w:szCs w:val="26"/>
        </w:rPr>
        <w:t xml:space="preserve">конкурсная комиссия – </w:t>
      </w:r>
      <w:bookmarkEnd w:id="1"/>
      <w:r w:rsidRPr="001E3341">
        <w:rPr>
          <w:rFonts w:ascii="Times New Roman" w:hAnsi="Times New Roman" w:cs="Times New Roman"/>
          <w:b w:val="0"/>
          <w:sz w:val="26"/>
          <w:szCs w:val="26"/>
        </w:rPr>
        <w:t>конкурсная комиссия по определению претендентов на предоставление субсидий социально ориентированным некоммерческим организациям на реализацию программ (проектов), направленных на укрепление финно-угорских связей, поддержку и развитие языков и культуры коренных малочисленных народов Севера на территории Нефтеюганского района</w:t>
      </w:r>
      <w:r w:rsidR="00E24034" w:rsidRPr="001E3341">
        <w:rPr>
          <w:rFonts w:ascii="Times New Roman" w:hAnsi="Times New Roman" w:cs="Times New Roman"/>
          <w:b w:val="0"/>
          <w:sz w:val="26"/>
          <w:szCs w:val="26"/>
        </w:rPr>
        <w:t xml:space="preserve"> (далее – конкурсная комиссия)</w:t>
      </w:r>
      <w:r w:rsidRPr="001E3341"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</w:p>
    <w:p w:rsidR="00167579" w:rsidRPr="001E3341" w:rsidRDefault="00167579" w:rsidP="001E3341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E3341">
        <w:rPr>
          <w:rFonts w:ascii="Times New Roman" w:hAnsi="Times New Roman" w:cs="Times New Roman"/>
          <w:color w:val="000000" w:themeColor="text1"/>
          <w:sz w:val="26"/>
          <w:szCs w:val="26"/>
        </w:rPr>
        <w:t>отбор соискателей – отбор некоммерческих организаций, осуществляемый конкурсной комиссией</w:t>
      </w:r>
      <w:r w:rsidR="00557EE1" w:rsidRPr="001E33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основе установленных п.</w:t>
      </w:r>
      <w:r w:rsidRPr="001E33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1.6</w:t>
      </w:r>
      <w:r w:rsidRPr="001E334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E33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настоящего Порядка критериев </w:t>
      </w:r>
      <w:r w:rsidR="00BD3560" w:rsidRPr="001E33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категорий отбора </w:t>
      </w:r>
      <w:r w:rsidRPr="001E33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– отбор); </w:t>
      </w:r>
    </w:p>
    <w:p w:rsidR="00167579" w:rsidRPr="001E3341" w:rsidRDefault="00167579" w:rsidP="001E3341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>конкурс на предоставление субсидии – процедура определения получателей субсидии, осуществляемая конкурсной комиссией, на основе установленных настоящим Порядком требований к получателям субсидий, а также критериев оценки заявок на получение субсидии (далее – конкурс);</w:t>
      </w:r>
    </w:p>
    <w:p w:rsidR="00167579" w:rsidRPr="001E3341" w:rsidRDefault="00167579" w:rsidP="001E3341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 xml:space="preserve">получатели субсидии – победители конкурса (далее – получатели </w:t>
      </w:r>
      <w:r w:rsidRPr="001E3341">
        <w:rPr>
          <w:rFonts w:ascii="Times New Roman" w:hAnsi="Times New Roman" w:cs="Times New Roman"/>
          <w:color w:val="000000" w:themeColor="text1"/>
          <w:sz w:val="26"/>
          <w:szCs w:val="26"/>
        </w:rPr>
        <w:t>субсидий);</w:t>
      </w:r>
    </w:p>
    <w:p w:rsidR="00167579" w:rsidRPr="001E3341" w:rsidRDefault="00167579" w:rsidP="001E3341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 xml:space="preserve">программа (проект) – комплекс взаимосвязанных мероприятий, направленных на достижение конкретных общественно полезных </w:t>
      </w:r>
      <w:r w:rsidR="009334EC" w:rsidRPr="001E3341">
        <w:rPr>
          <w:rFonts w:ascii="Times New Roman" w:hAnsi="Times New Roman" w:cs="Times New Roman"/>
          <w:sz w:val="26"/>
          <w:szCs w:val="26"/>
        </w:rPr>
        <w:t xml:space="preserve">результатов </w:t>
      </w:r>
      <w:r w:rsidR="001E3341">
        <w:rPr>
          <w:rFonts w:ascii="Times New Roman" w:hAnsi="Times New Roman" w:cs="Times New Roman"/>
          <w:sz w:val="26"/>
          <w:szCs w:val="26"/>
        </w:rPr>
        <w:br/>
      </w:r>
      <w:r w:rsidR="009334EC" w:rsidRPr="001E3341">
        <w:rPr>
          <w:rFonts w:ascii="Times New Roman" w:hAnsi="Times New Roman" w:cs="Times New Roman"/>
          <w:sz w:val="26"/>
          <w:szCs w:val="26"/>
        </w:rPr>
        <w:t>в укреплении финно-угорских связей,</w:t>
      </w:r>
      <w:r w:rsidR="001E3341" w:rsidRPr="001E3341">
        <w:rPr>
          <w:rFonts w:ascii="Times New Roman" w:hAnsi="Times New Roman" w:cs="Times New Roman"/>
          <w:sz w:val="26"/>
          <w:szCs w:val="26"/>
        </w:rPr>
        <w:t xml:space="preserve"> </w:t>
      </w:r>
      <w:r w:rsidR="009334EC" w:rsidRPr="001E3341">
        <w:rPr>
          <w:rFonts w:ascii="Times New Roman" w:hAnsi="Times New Roman" w:cs="Times New Roman"/>
          <w:sz w:val="26"/>
          <w:szCs w:val="26"/>
        </w:rPr>
        <w:t xml:space="preserve">поддержки и развитии языков и культуры коренных малочисленных народов Севера на территории Нефтеюганского района </w:t>
      </w:r>
      <w:r w:rsidR="001E3341">
        <w:rPr>
          <w:rFonts w:ascii="Times New Roman" w:hAnsi="Times New Roman" w:cs="Times New Roman"/>
          <w:sz w:val="26"/>
          <w:szCs w:val="26"/>
        </w:rPr>
        <w:br/>
      </w:r>
      <w:r w:rsidR="009334EC" w:rsidRPr="001E3341">
        <w:rPr>
          <w:rFonts w:ascii="Times New Roman" w:hAnsi="Times New Roman" w:cs="Times New Roman"/>
          <w:sz w:val="26"/>
          <w:szCs w:val="26"/>
        </w:rPr>
        <w:t>в рамках определенного срока</w:t>
      </w:r>
      <w:r w:rsidR="00E24034" w:rsidRPr="001E3341">
        <w:rPr>
          <w:rFonts w:ascii="Times New Roman" w:hAnsi="Times New Roman" w:cs="Times New Roman"/>
          <w:sz w:val="26"/>
          <w:szCs w:val="26"/>
        </w:rPr>
        <w:t>;</w:t>
      </w:r>
    </w:p>
    <w:p w:rsidR="00AE2CF8" w:rsidRPr="001E3341" w:rsidRDefault="00AE2CF8" w:rsidP="001E3341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– совокупность документов и матер</w:t>
      </w:r>
      <w:r w:rsidR="003A349E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иалов, представляемых СО НКО </w:t>
      </w:r>
      <w:r w:rsidR="003A349E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для получения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субсидии в соответствии с условиями настоящего Порядка</w:t>
      </w:r>
      <w:r w:rsidR="003A349E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611C" w:rsidRPr="001E3341" w:rsidRDefault="00167579" w:rsidP="001E3341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1.3. </w:t>
      </w:r>
      <w:r w:rsidR="0076611C" w:rsidRPr="001E3341">
        <w:rPr>
          <w:rFonts w:ascii="Times New Roman" w:hAnsi="Times New Roman" w:cs="Times New Roman"/>
          <w:sz w:val="26"/>
          <w:szCs w:val="26"/>
        </w:rPr>
        <w:t xml:space="preserve">Субсидии предоставляются </w:t>
      </w:r>
      <w:r w:rsidR="0031445D" w:rsidRPr="001E3341">
        <w:rPr>
          <w:rFonts w:ascii="Times New Roman" w:hAnsi="Times New Roman" w:cs="Times New Roman"/>
          <w:sz w:val="26"/>
          <w:szCs w:val="26"/>
        </w:rPr>
        <w:t xml:space="preserve">из бюджета Нефтеюганского района </w:t>
      </w:r>
      <w:r w:rsidR="00033D81" w:rsidRPr="001E3341">
        <w:rPr>
          <w:rFonts w:ascii="Times New Roman" w:hAnsi="Times New Roman" w:cs="Times New Roman"/>
          <w:sz w:val="26"/>
          <w:szCs w:val="26"/>
        </w:rPr>
        <w:br/>
      </w:r>
      <w:r w:rsidR="0031445D" w:rsidRPr="001E3341">
        <w:rPr>
          <w:rFonts w:ascii="Times New Roman" w:hAnsi="Times New Roman" w:cs="Times New Roman"/>
          <w:sz w:val="26"/>
          <w:szCs w:val="26"/>
        </w:rPr>
        <w:t>в пределах лимитов бюджетных обязательств, утвержденных на соответствующи</w:t>
      </w:r>
      <w:r w:rsidR="00721759" w:rsidRPr="001E3341">
        <w:rPr>
          <w:rFonts w:ascii="Times New Roman" w:hAnsi="Times New Roman" w:cs="Times New Roman"/>
          <w:sz w:val="26"/>
          <w:szCs w:val="26"/>
        </w:rPr>
        <w:t xml:space="preserve">й финансовый год </w:t>
      </w:r>
      <w:r w:rsidR="00CD1B52" w:rsidRPr="001E3341">
        <w:rPr>
          <w:rFonts w:ascii="Times New Roman" w:hAnsi="Times New Roman" w:cs="Times New Roman"/>
          <w:sz w:val="26"/>
          <w:szCs w:val="26"/>
        </w:rPr>
        <w:t>в рамках муниципальной программы Нефтеюганского района «</w:t>
      </w:r>
      <w:r w:rsidR="009B2584" w:rsidRPr="001E3341">
        <w:rPr>
          <w:rFonts w:ascii="Times New Roman" w:hAnsi="Times New Roman" w:cs="Times New Roman"/>
          <w:sz w:val="26"/>
          <w:szCs w:val="26"/>
        </w:rPr>
        <w:t xml:space="preserve">Социально-экономическое развитие населения района из числа коренных малочисленных народов Севера Нефтеюганского района на 2019-2024 годы </w:t>
      </w:r>
      <w:r w:rsidR="00F11930" w:rsidRPr="001E3341">
        <w:rPr>
          <w:rFonts w:ascii="Times New Roman" w:hAnsi="Times New Roman" w:cs="Times New Roman"/>
          <w:sz w:val="26"/>
          <w:szCs w:val="26"/>
        </w:rPr>
        <w:br/>
      </w:r>
      <w:r w:rsidR="009B2584" w:rsidRPr="001E3341">
        <w:rPr>
          <w:rFonts w:ascii="Times New Roman" w:hAnsi="Times New Roman" w:cs="Times New Roman"/>
          <w:sz w:val="26"/>
          <w:szCs w:val="26"/>
        </w:rPr>
        <w:t>и на период до 2030 года</w:t>
      </w:r>
      <w:r w:rsidR="00C559D3" w:rsidRPr="001E3341">
        <w:rPr>
          <w:rFonts w:ascii="Times New Roman" w:hAnsi="Times New Roman" w:cs="Times New Roman"/>
          <w:sz w:val="26"/>
          <w:szCs w:val="26"/>
        </w:rPr>
        <w:t>»</w:t>
      </w:r>
      <w:r w:rsidR="00873AC8" w:rsidRPr="001E3341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</w:t>
      </w:r>
      <w:r w:rsidR="00ED0010" w:rsidRPr="001E3341">
        <w:rPr>
          <w:rFonts w:ascii="Times New Roman" w:hAnsi="Times New Roman" w:cs="Times New Roman"/>
          <w:sz w:val="26"/>
          <w:szCs w:val="26"/>
        </w:rPr>
        <w:t>администрации</w:t>
      </w:r>
      <w:r w:rsidR="00873AC8" w:rsidRPr="001E3341">
        <w:rPr>
          <w:rFonts w:ascii="Times New Roman" w:hAnsi="Times New Roman" w:cs="Times New Roman"/>
          <w:sz w:val="26"/>
          <w:szCs w:val="26"/>
        </w:rPr>
        <w:t xml:space="preserve"> Нефтеюганского района от 31.10.2016 № </w:t>
      </w:r>
      <w:r w:rsidR="00ED0010" w:rsidRPr="001E3341">
        <w:rPr>
          <w:rFonts w:ascii="Times New Roman" w:hAnsi="Times New Roman" w:cs="Times New Roman"/>
          <w:sz w:val="26"/>
          <w:szCs w:val="26"/>
        </w:rPr>
        <w:t>1785-па-нпа</w:t>
      </w:r>
      <w:r w:rsidR="00C559D3" w:rsidRPr="001E3341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1C47C1" w:rsidRPr="001E3341">
        <w:rPr>
          <w:rFonts w:ascii="Times New Roman" w:hAnsi="Times New Roman" w:cs="Times New Roman"/>
          <w:sz w:val="26"/>
          <w:szCs w:val="26"/>
        </w:rPr>
        <w:t xml:space="preserve"> также</w:t>
      </w:r>
      <w:r w:rsidR="00C559D3" w:rsidRPr="001E3341">
        <w:rPr>
          <w:rFonts w:ascii="Times New Roman" w:hAnsi="Times New Roman" w:cs="Times New Roman"/>
          <w:sz w:val="26"/>
          <w:szCs w:val="26"/>
        </w:rPr>
        <w:t xml:space="preserve"> –</w:t>
      </w:r>
      <w:r w:rsidR="009B2584" w:rsidRPr="001E3341">
        <w:rPr>
          <w:rFonts w:ascii="Times New Roman" w:hAnsi="Times New Roman" w:cs="Times New Roman"/>
          <w:sz w:val="26"/>
          <w:szCs w:val="26"/>
        </w:rPr>
        <w:t xml:space="preserve"> </w:t>
      </w:r>
      <w:r w:rsidR="00C559D3" w:rsidRPr="001E3341">
        <w:rPr>
          <w:rFonts w:ascii="Times New Roman" w:hAnsi="Times New Roman" w:cs="Times New Roman"/>
          <w:sz w:val="26"/>
          <w:szCs w:val="26"/>
        </w:rPr>
        <w:t>муниципальная программа)</w:t>
      </w:r>
      <w:r w:rsidR="009B2584" w:rsidRPr="001E3341">
        <w:rPr>
          <w:rFonts w:ascii="Times New Roman" w:hAnsi="Times New Roman" w:cs="Times New Roman"/>
          <w:sz w:val="26"/>
          <w:szCs w:val="26"/>
        </w:rPr>
        <w:t>.</w:t>
      </w:r>
    </w:p>
    <w:p w:rsidR="0076611C" w:rsidRPr="001E3341" w:rsidRDefault="00167579" w:rsidP="001E33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3"/>
      <w:bookmarkEnd w:id="2"/>
      <w:r w:rsidRPr="001E3341">
        <w:rPr>
          <w:rFonts w:ascii="Times New Roman" w:hAnsi="Times New Roman" w:cs="Times New Roman"/>
          <w:sz w:val="26"/>
          <w:szCs w:val="26"/>
        </w:rPr>
        <w:t>1.4</w:t>
      </w:r>
      <w:r w:rsidR="005274D0" w:rsidRPr="001E3341">
        <w:rPr>
          <w:rFonts w:ascii="Times New Roman" w:hAnsi="Times New Roman" w:cs="Times New Roman"/>
          <w:sz w:val="26"/>
          <w:szCs w:val="26"/>
        </w:rPr>
        <w:t xml:space="preserve">. </w:t>
      </w:r>
      <w:r w:rsidR="005F3A3B" w:rsidRPr="001E3341">
        <w:rPr>
          <w:rFonts w:ascii="Times New Roman" w:hAnsi="Times New Roman" w:cs="Times New Roman"/>
          <w:sz w:val="26"/>
          <w:szCs w:val="26"/>
        </w:rPr>
        <w:t xml:space="preserve">Целью предоставления субсидии является финансовая поддержка </w:t>
      </w:r>
      <w:r w:rsidR="00E1715F" w:rsidRPr="001E3341">
        <w:rPr>
          <w:rFonts w:ascii="Times New Roman" w:hAnsi="Times New Roman" w:cs="Times New Roman"/>
          <w:sz w:val="26"/>
          <w:szCs w:val="26"/>
        </w:rPr>
        <w:t>социально ориент</w:t>
      </w:r>
      <w:r w:rsidR="00E446F6" w:rsidRPr="001E3341">
        <w:rPr>
          <w:rFonts w:ascii="Times New Roman" w:hAnsi="Times New Roman" w:cs="Times New Roman"/>
          <w:sz w:val="26"/>
          <w:szCs w:val="26"/>
        </w:rPr>
        <w:t>ированных</w:t>
      </w:r>
      <w:r w:rsidR="00E1715F" w:rsidRPr="001E3341">
        <w:rPr>
          <w:rFonts w:ascii="Times New Roman" w:hAnsi="Times New Roman" w:cs="Times New Roman"/>
          <w:sz w:val="26"/>
          <w:szCs w:val="26"/>
        </w:rPr>
        <w:t xml:space="preserve"> </w:t>
      </w:r>
      <w:r w:rsidR="00E446F6" w:rsidRPr="001E3341">
        <w:rPr>
          <w:rFonts w:ascii="Times New Roman" w:hAnsi="Times New Roman" w:cs="Times New Roman"/>
          <w:sz w:val="26"/>
          <w:szCs w:val="26"/>
        </w:rPr>
        <w:t>некоммерческих организаций</w:t>
      </w:r>
      <w:r w:rsidR="00E1715F" w:rsidRPr="001E3341">
        <w:rPr>
          <w:rFonts w:ascii="Times New Roman" w:hAnsi="Times New Roman" w:cs="Times New Roman"/>
          <w:sz w:val="26"/>
          <w:szCs w:val="26"/>
        </w:rPr>
        <w:t xml:space="preserve">, </w:t>
      </w:r>
      <w:r w:rsidR="000C2416" w:rsidRPr="001E3341">
        <w:rPr>
          <w:rFonts w:ascii="Times New Roman" w:hAnsi="Times New Roman" w:cs="Times New Roman"/>
          <w:sz w:val="26"/>
          <w:szCs w:val="26"/>
        </w:rPr>
        <w:t>на реализацию программ (проектов), направленных на укрепление финно-угорских связей,</w:t>
      </w:r>
      <w:r w:rsidR="001E3341" w:rsidRPr="001E3341">
        <w:rPr>
          <w:rFonts w:ascii="Times New Roman" w:hAnsi="Times New Roman" w:cs="Times New Roman"/>
          <w:sz w:val="26"/>
          <w:szCs w:val="26"/>
        </w:rPr>
        <w:t xml:space="preserve"> </w:t>
      </w:r>
      <w:r w:rsidR="000C2416" w:rsidRPr="001E3341">
        <w:rPr>
          <w:rFonts w:ascii="Times New Roman" w:hAnsi="Times New Roman" w:cs="Times New Roman"/>
          <w:sz w:val="26"/>
          <w:szCs w:val="26"/>
        </w:rPr>
        <w:t xml:space="preserve">поддержку </w:t>
      </w:r>
      <w:r w:rsidR="001E3341">
        <w:rPr>
          <w:rFonts w:ascii="Times New Roman" w:hAnsi="Times New Roman" w:cs="Times New Roman"/>
          <w:sz w:val="26"/>
          <w:szCs w:val="26"/>
        </w:rPr>
        <w:br/>
      </w:r>
      <w:r w:rsidR="000C2416" w:rsidRPr="001E3341">
        <w:rPr>
          <w:rFonts w:ascii="Times New Roman" w:hAnsi="Times New Roman" w:cs="Times New Roman"/>
          <w:sz w:val="26"/>
          <w:szCs w:val="26"/>
        </w:rPr>
        <w:t xml:space="preserve">и развитие языков и культуры коренных малочисленных народов Севера </w:t>
      </w:r>
      <w:r w:rsidR="001E3341">
        <w:rPr>
          <w:rFonts w:ascii="Times New Roman" w:hAnsi="Times New Roman" w:cs="Times New Roman"/>
          <w:sz w:val="26"/>
          <w:szCs w:val="26"/>
        </w:rPr>
        <w:br/>
      </w:r>
      <w:r w:rsidR="000C2416" w:rsidRPr="001E3341">
        <w:rPr>
          <w:rFonts w:ascii="Times New Roman" w:hAnsi="Times New Roman" w:cs="Times New Roman"/>
          <w:sz w:val="26"/>
          <w:szCs w:val="26"/>
        </w:rPr>
        <w:t>на территории Нефтеюганского района</w:t>
      </w:r>
      <w:r w:rsidR="001A404A" w:rsidRPr="001E3341">
        <w:rPr>
          <w:rFonts w:ascii="Times New Roman" w:hAnsi="Times New Roman" w:cs="Times New Roman"/>
          <w:sz w:val="26"/>
          <w:szCs w:val="26"/>
        </w:rPr>
        <w:t xml:space="preserve">, под </w:t>
      </w:r>
      <w:r w:rsidR="0076611C" w:rsidRPr="001E3341">
        <w:rPr>
          <w:rFonts w:ascii="Times New Roman" w:hAnsi="Times New Roman" w:cs="Times New Roman"/>
          <w:sz w:val="26"/>
          <w:szCs w:val="26"/>
        </w:rPr>
        <w:t xml:space="preserve">которыми понимается комплекс взаимосвязанных мероприятий, направленных на решение конкретных задач, соответствующих ее учредительным документам и видам деятельности, предусмотренных </w:t>
      </w:r>
      <w:hyperlink r:id="rId10" w:history="1">
        <w:r w:rsidR="0076611C" w:rsidRPr="001E3341">
          <w:rPr>
            <w:rFonts w:ascii="Times New Roman" w:hAnsi="Times New Roman" w:cs="Times New Roman"/>
            <w:sz w:val="26"/>
            <w:szCs w:val="26"/>
          </w:rPr>
          <w:t>статьей 31.1</w:t>
        </w:r>
      </w:hyperlink>
      <w:r w:rsidR="0076611C" w:rsidRPr="001E3341">
        <w:rPr>
          <w:rFonts w:ascii="Times New Roman" w:hAnsi="Times New Roman" w:cs="Times New Roman"/>
          <w:sz w:val="26"/>
          <w:szCs w:val="26"/>
        </w:rPr>
        <w:t xml:space="preserve"> Федерального закона от 12.01.1996 </w:t>
      </w:r>
      <w:r w:rsidR="00033D81" w:rsidRPr="001E3341">
        <w:rPr>
          <w:rFonts w:ascii="Times New Roman" w:hAnsi="Times New Roman" w:cs="Times New Roman"/>
          <w:sz w:val="26"/>
          <w:szCs w:val="26"/>
        </w:rPr>
        <w:t>№</w:t>
      </w:r>
      <w:r w:rsidR="009E503C" w:rsidRPr="001E3341">
        <w:rPr>
          <w:rFonts w:ascii="Times New Roman" w:hAnsi="Times New Roman" w:cs="Times New Roman"/>
          <w:sz w:val="26"/>
          <w:szCs w:val="26"/>
        </w:rPr>
        <w:t xml:space="preserve"> 7-ФЗ </w:t>
      </w:r>
      <w:r w:rsidR="001E3341">
        <w:rPr>
          <w:rFonts w:ascii="Times New Roman" w:hAnsi="Times New Roman" w:cs="Times New Roman"/>
          <w:sz w:val="26"/>
          <w:szCs w:val="26"/>
        </w:rPr>
        <w:br/>
      </w:r>
      <w:r w:rsidR="005F3A3B" w:rsidRPr="001E3341">
        <w:rPr>
          <w:rFonts w:ascii="Times New Roman" w:hAnsi="Times New Roman" w:cs="Times New Roman"/>
          <w:sz w:val="26"/>
          <w:szCs w:val="26"/>
        </w:rPr>
        <w:t>«О некоммерческих организациях»</w:t>
      </w:r>
      <w:r w:rsidR="0076611C" w:rsidRPr="001E3341">
        <w:rPr>
          <w:rFonts w:ascii="Times New Roman" w:hAnsi="Times New Roman" w:cs="Times New Roman"/>
          <w:sz w:val="26"/>
          <w:szCs w:val="26"/>
        </w:rPr>
        <w:t>.</w:t>
      </w:r>
    </w:p>
    <w:p w:rsidR="00E1715F" w:rsidRPr="001E3341" w:rsidRDefault="004532CC" w:rsidP="001E334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>1.5</w:t>
      </w:r>
      <w:r w:rsidR="00B91DAE" w:rsidRPr="001E3341">
        <w:rPr>
          <w:rFonts w:ascii="Times New Roman" w:hAnsi="Times New Roman" w:cs="Times New Roman"/>
          <w:sz w:val="26"/>
          <w:szCs w:val="26"/>
        </w:rPr>
        <w:t xml:space="preserve">. </w:t>
      </w:r>
      <w:r w:rsidR="00167579" w:rsidRPr="001E3341">
        <w:rPr>
          <w:rFonts w:ascii="Times New Roman" w:hAnsi="Times New Roman" w:cs="Times New Roman"/>
          <w:sz w:val="26"/>
          <w:szCs w:val="26"/>
        </w:rPr>
        <w:t xml:space="preserve">Органом местного самоуправления, до которого в соответствии </w:t>
      </w:r>
      <w:r w:rsidR="001E3341">
        <w:rPr>
          <w:rFonts w:ascii="Times New Roman" w:hAnsi="Times New Roman" w:cs="Times New Roman"/>
          <w:sz w:val="26"/>
          <w:szCs w:val="26"/>
        </w:rPr>
        <w:br/>
      </w:r>
      <w:r w:rsidR="00167579" w:rsidRPr="001E3341">
        <w:rPr>
          <w:rFonts w:ascii="Times New Roman" w:hAnsi="Times New Roman" w:cs="Times New Roman"/>
          <w:sz w:val="26"/>
          <w:szCs w:val="26"/>
        </w:rPr>
        <w:t xml:space="preserve">с бюджетным законодательством Российской Федерации, как получателем бюджетных средств доведены в установленном порядке лимиты бюджетных обязательств на предоставление субсидий на соответствующий финансовый год </w:t>
      </w:r>
      <w:r w:rsidR="001E3341">
        <w:rPr>
          <w:rFonts w:ascii="Times New Roman" w:hAnsi="Times New Roman" w:cs="Times New Roman"/>
          <w:sz w:val="26"/>
          <w:szCs w:val="26"/>
        </w:rPr>
        <w:br/>
      </w:r>
      <w:r w:rsidR="00167579" w:rsidRPr="001E3341">
        <w:rPr>
          <w:rFonts w:ascii="Times New Roman" w:hAnsi="Times New Roman" w:cs="Times New Roman"/>
          <w:sz w:val="26"/>
          <w:szCs w:val="26"/>
        </w:rPr>
        <w:t xml:space="preserve">и плановый период, является администрация Нефтеюганского района (далее – </w:t>
      </w:r>
      <w:r w:rsidR="003230D2" w:rsidRPr="001E3341">
        <w:rPr>
          <w:rFonts w:ascii="Times New Roman" w:hAnsi="Times New Roman" w:cs="Times New Roman"/>
          <w:sz w:val="26"/>
          <w:szCs w:val="26"/>
        </w:rPr>
        <w:t>Администрация</w:t>
      </w:r>
      <w:r w:rsidR="00167579" w:rsidRPr="001E3341">
        <w:rPr>
          <w:rFonts w:ascii="Times New Roman" w:hAnsi="Times New Roman" w:cs="Times New Roman"/>
          <w:sz w:val="26"/>
          <w:szCs w:val="26"/>
        </w:rPr>
        <w:t>).</w:t>
      </w:r>
    </w:p>
    <w:p w:rsidR="0076611C" w:rsidRPr="001E3341" w:rsidRDefault="00F501AB" w:rsidP="001E334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7"/>
      <w:bookmarkEnd w:id="3"/>
      <w:r w:rsidRPr="001E3341">
        <w:rPr>
          <w:rFonts w:ascii="Times New Roman" w:hAnsi="Times New Roman" w:cs="Times New Roman"/>
          <w:sz w:val="26"/>
          <w:szCs w:val="26"/>
        </w:rPr>
        <w:t>1.</w:t>
      </w:r>
      <w:r w:rsidR="004532CC" w:rsidRPr="001E3341">
        <w:rPr>
          <w:rFonts w:ascii="Times New Roman" w:hAnsi="Times New Roman" w:cs="Times New Roman"/>
          <w:sz w:val="26"/>
          <w:szCs w:val="26"/>
        </w:rPr>
        <w:t>6</w:t>
      </w:r>
      <w:r w:rsidR="00E1715F" w:rsidRPr="001E3341">
        <w:rPr>
          <w:rFonts w:ascii="Times New Roman" w:hAnsi="Times New Roman" w:cs="Times New Roman"/>
          <w:sz w:val="26"/>
          <w:szCs w:val="26"/>
        </w:rPr>
        <w:t xml:space="preserve">. </w:t>
      </w:r>
      <w:r w:rsidR="0076611C" w:rsidRPr="001E3341">
        <w:rPr>
          <w:rFonts w:ascii="Times New Roman" w:hAnsi="Times New Roman" w:cs="Times New Roman"/>
          <w:sz w:val="26"/>
          <w:szCs w:val="26"/>
        </w:rPr>
        <w:t>Категории и крит</w:t>
      </w:r>
      <w:r w:rsidR="007A5491" w:rsidRPr="001E3341">
        <w:rPr>
          <w:rFonts w:ascii="Times New Roman" w:hAnsi="Times New Roman" w:cs="Times New Roman"/>
          <w:sz w:val="26"/>
          <w:szCs w:val="26"/>
        </w:rPr>
        <w:t xml:space="preserve">ерии отбора </w:t>
      </w:r>
      <w:r w:rsidR="00AE3393" w:rsidRPr="001E3341">
        <w:rPr>
          <w:rFonts w:ascii="Times New Roman" w:hAnsi="Times New Roman" w:cs="Times New Roman"/>
          <w:sz w:val="26"/>
          <w:szCs w:val="26"/>
        </w:rPr>
        <w:t>соискателей:</w:t>
      </w:r>
    </w:p>
    <w:p w:rsidR="00AE3393" w:rsidRPr="001E3341" w:rsidRDefault="0076611C" w:rsidP="001E33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>1.</w:t>
      </w:r>
      <w:r w:rsidR="004532CC" w:rsidRPr="001E3341">
        <w:rPr>
          <w:rFonts w:ascii="Times New Roman" w:hAnsi="Times New Roman" w:cs="Times New Roman"/>
          <w:sz w:val="26"/>
          <w:szCs w:val="26"/>
        </w:rPr>
        <w:t>6</w:t>
      </w:r>
      <w:r w:rsidR="00B65AE0" w:rsidRPr="001E3341">
        <w:rPr>
          <w:rFonts w:ascii="Times New Roman" w:hAnsi="Times New Roman" w:cs="Times New Roman"/>
          <w:sz w:val="26"/>
          <w:szCs w:val="26"/>
        </w:rPr>
        <w:t xml:space="preserve">.1. </w:t>
      </w:r>
      <w:r w:rsidR="00AE3393" w:rsidRPr="001E3341">
        <w:rPr>
          <w:rFonts w:ascii="Times New Roman" w:hAnsi="Times New Roman" w:cs="Times New Roman"/>
          <w:sz w:val="26"/>
          <w:szCs w:val="26"/>
        </w:rPr>
        <w:t>Право на участие в отборе имеют социально ориентированные некоммерческие организации, не являющиеся муниципальными учреждениями, зарегистрированные в установленном законодательством Российской Федерации порядке</w:t>
      </w:r>
      <w:r w:rsidR="00BA53D3" w:rsidRPr="001E3341">
        <w:rPr>
          <w:rFonts w:ascii="Times New Roman" w:hAnsi="Times New Roman" w:cs="Times New Roman"/>
          <w:sz w:val="26"/>
          <w:szCs w:val="26"/>
        </w:rPr>
        <w:t xml:space="preserve"> на территории Ханты-Мансийского автономного округа - Югры</w:t>
      </w:r>
      <w:r w:rsidR="00AE3393" w:rsidRPr="001E3341">
        <w:rPr>
          <w:rFonts w:ascii="Times New Roman" w:hAnsi="Times New Roman" w:cs="Times New Roman"/>
          <w:sz w:val="26"/>
          <w:szCs w:val="26"/>
        </w:rPr>
        <w:t>.</w:t>
      </w:r>
    </w:p>
    <w:p w:rsidR="00AE3393" w:rsidRPr="001E3341" w:rsidRDefault="00AE3393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1.6.2. Право на получение субсидии не имеют: </w:t>
      </w:r>
    </w:p>
    <w:p w:rsidR="00AE3393" w:rsidRPr="001E3341" w:rsidRDefault="00AE3393" w:rsidP="001E3341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физические лица;</w:t>
      </w:r>
    </w:p>
    <w:p w:rsidR="00AE3393" w:rsidRPr="001E3341" w:rsidRDefault="00AE3393" w:rsidP="001E3341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коммерческие организации;</w:t>
      </w:r>
    </w:p>
    <w:p w:rsidR="00AE3393" w:rsidRPr="001E3341" w:rsidRDefault="00AE3393" w:rsidP="001E3341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государственные корпорации;</w:t>
      </w:r>
    </w:p>
    <w:p w:rsidR="00AE3393" w:rsidRPr="001E3341" w:rsidRDefault="00AE3393" w:rsidP="001E3341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государственные компании;</w:t>
      </w:r>
    </w:p>
    <w:p w:rsidR="00AE3393" w:rsidRPr="001E3341" w:rsidRDefault="00AE3393" w:rsidP="001E3341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политические партии;</w:t>
      </w:r>
    </w:p>
    <w:p w:rsidR="00AE3393" w:rsidRPr="001E3341" w:rsidRDefault="00AE3393" w:rsidP="001E3341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государственные учреждения;</w:t>
      </w:r>
    </w:p>
    <w:p w:rsidR="00AE3393" w:rsidRPr="001E3341" w:rsidRDefault="00AE3393" w:rsidP="001E3341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общественные объединения, не являющиеся юридическими лицами;</w:t>
      </w:r>
    </w:p>
    <w:p w:rsidR="00AE3393" w:rsidRPr="001E3341" w:rsidRDefault="00AE3393" w:rsidP="001E3341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иностранные юридические лица.</w:t>
      </w:r>
    </w:p>
    <w:p w:rsidR="007A5491" w:rsidRPr="001E3341" w:rsidRDefault="00AE3393" w:rsidP="001E33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 xml:space="preserve">1.6.3. </w:t>
      </w:r>
      <w:r w:rsidR="004532CC" w:rsidRPr="001E3341">
        <w:rPr>
          <w:rFonts w:ascii="Times New Roman" w:hAnsi="Times New Roman" w:cs="Times New Roman"/>
          <w:sz w:val="26"/>
          <w:szCs w:val="26"/>
        </w:rPr>
        <w:t>Критерии отбора</w:t>
      </w:r>
      <w:r w:rsidRPr="001E3341">
        <w:rPr>
          <w:rFonts w:ascii="Times New Roman" w:hAnsi="Times New Roman" w:cs="Times New Roman"/>
          <w:sz w:val="26"/>
          <w:szCs w:val="26"/>
        </w:rPr>
        <w:t xml:space="preserve"> соискателей</w:t>
      </w:r>
      <w:r w:rsidR="004532CC" w:rsidRPr="001E3341">
        <w:rPr>
          <w:rFonts w:ascii="Times New Roman" w:hAnsi="Times New Roman" w:cs="Times New Roman"/>
          <w:sz w:val="26"/>
          <w:szCs w:val="26"/>
        </w:rPr>
        <w:t>:</w:t>
      </w:r>
    </w:p>
    <w:p w:rsidR="007A5491" w:rsidRPr="001E3341" w:rsidRDefault="00BA53D3" w:rsidP="001E33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>а</w:t>
      </w:r>
      <w:r w:rsidR="007A5491" w:rsidRPr="001E3341">
        <w:rPr>
          <w:rFonts w:ascii="Times New Roman" w:hAnsi="Times New Roman" w:cs="Times New Roman"/>
          <w:sz w:val="26"/>
          <w:szCs w:val="26"/>
        </w:rPr>
        <w:t>) осуществление деятельности на территории Нефтеюганского района;</w:t>
      </w:r>
    </w:p>
    <w:p w:rsidR="007A5491" w:rsidRPr="001E3341" w:rsidRDefault="00BA53D3" w:rsidP="001E33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>б</w:t>
      </w:r>
      <w:r w:rsidR="007A5491" w:rsidRPr="001E3341">
        <w:rPr>
          <w:rFonts w:ascii="Times New Roman" w:hAnsi="Times New Roman" w:cs="Times New Roman"/>
          <w:sz w:val="26"/>
          <w:szCs w:val="26"/>
        </w:rPr>
        <w:t>) осуществление деятельности, направленной на укрепление финно-угорских связей,</w:t>
      </w:r>
      <w:r w:rsidR="001E3341" w:rsidRPr="001E3341">
        <w:rPr>
          <w:rFonts w:ascii="Times New Roman" w:hAnsi="Times New Roman" w:cs="Times New Roman"/>
          <w:sz w:val="26"/>
          <w:szCs w:val="26"/>
        </w:rPr>
        <w:t xml:space="preserve"> </w:t>
      </w:r>
      <w:r w:rsidR="007A5491" w:rsidRPr="001E3341">
        <w:rPr>
          <w:rFonts w:ascii="Times New Roman" w:hAnsi="Times New Roman" w:cs="Times New Roman"/>
          <w:sz w:val="26"/>
          <w:szCs w:val="26"/>
        </w:rPr>
        <w:t>поддержку и развитие языков и культуры коренных малочисленных народов Севера на территории Нефтеюганского района</w:t>
      </w:r>
      <w:r w:rsidR="00AE3393" w:rsidRPr="001E3341">
        <w:rPr>
          <w:rFonts w:ascii="Times New Roman" w:hAnsi="Times New Roman" w:cs="Times New Roman"/>
          <w:sz w:val="26"/>
          <w:szCs w:val="26"/>
        </w:rPr>
        <w:t>;</w:t>
      </w:r>
    </w:p>
    <w:p w:rsidR="00AE3393" w:rsidRPr="001E3341" w:rsidRDefault="00BA53D3" w:rsidP="001E33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>в</w:t>
      </w:r>
      <w:r w:rsidR="00AE3393" w:rsidRPr="001E3341">
        <w:rPr>
          <w:rFonts w:ascii="Times New Roman" w:hAnsi="Times New Roman" w:cs="Times New Roman"/>
          <w:sz w:val="26"/>
          <w:szCs w:val="26"/>
        </w:rPr>
        <w:t xml:space="preserve">) </w:t>
      </w:r>
      <w:r w:rsidR="0096463B" w:rsidRPr="001E3341">
        <w:rPr>
          <w:rFonts w:ascii="Times New Roman" w:hAnsi="Times New Roman" w:cs="Times New Roman"/>
          <w:sz w:val="26"/>
          <w:szCs w:val="26"/>
        </w:rPr>
        <w:t xml:space="preserve">соответствие требованиям, установленным в п. </w:t>
      </w:r>
      <w:r w:rsidR="001D5805" w:rsidRPr="001E3341">
        <w:rPr>
          <w:rFonts w:ascii="Times New Roman" w:hAnsi="Times New Roman" w:cs="Times New Roman"/>
          <w:sz w:val="26"/>
          <w:szCs w:val="26"/>
        </w:rPr>
        <w:t>2.18</w:t>
      </w:r>
      <w:r w:rsidR="0096463B" w:rsidRPr="001E3341">
        <w:rPr>
          <w:rFonts w:ascii="Times New Roman" w:hAnsi="Times New Roman" w:cs="Times New Roman"/>
          <w:sz w:val="26"/>
          <w:szCs w:val="26"/>
        </w:rPr>
        <w:t xml:space="preserve"> раздела 2 Порядка.</w:t>
      </w:r>
    </w:p>
    <w:p w:rsidR="00AE3393" w:rsidRPr="001E3341" w:rsidRDefault="00AE3393" w:rsidP="001E33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 xml:space="preserve">1.7. СО НКО, осуществляющим деятельность в Нефтеюганском районе, </w:t>
      </w:r>
      <w:r w:rsidR="001E3341">
        <w:rPr>
          <w:rFonts w:ascii="Times New Roman" w:hAnsi="Times New Roman" w:cs="Times New Roman"/>
          <w:sz w:val="26"/>
          <w:szCs w:val="26"/>
        </w:rPr>
        <w:br/>
      </w:r>
      <w:r w:rsidRPr="001E3341">
        <w:rPr>
          <w:rFonts w:ascii="Times New Roman" w:hAnsi="Times New Roman" w:cs="Times New Roman"/>
          <w:sz w:val="26"/>
          <w:szCs w:val="26"/>
        </w:rPr>
        <w:t>на реализацию программ (проектов), не обладающим статусом некоммерческих организаций – исполнителей общественно полезных услуг, субсидии предоставляются сроком не более чем до конца текущего финансового года.</w:t>
      </w:r>
    </w:p>
    <w:p w:rsidR="00AE3393" w:rsidRPr="001E3341" w:rsidRDefault="00AE3393" w:rsidP="001E33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>1.7.1. СО НКО, обладающим статусом некоммерческих организаций – исполнителей общественно полезных услуг, субсидии предоставляется на с</w:t>
      </w:r>
      <w:r w:rsidR="00280E83" w:rsidRPr="001E3341">
        <w:rPr>
          <w:rFonts w:ascii="Times New Roman" w:hAnsi="Times New Roman" w:cs="Times New Roman"/>
          <w:sz w:val="26"/>
          <w:szCs w:val="26"/>
        </w:rPr>
        <w:t>рок 2 года</w:t>
      </w:r>
      <w:r w:rsidR="00E55F4B" w:rsidRPr="001E3341">
        <w:rPr>
          <w:rFonts w:ascii="Times New Roman" w:hAnsi="Times New Roman" w:cs="Times New Roman"/>
          <w:sz w:val="26"/>
          <w:szCs w:val="26"/>
        </w:rPr>
        <w:t>.</w:t>
      </w:r>
      <w:r w:rsidRPr="001E33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3393" w:rsidRPr="001E3341" w:rsidRDefault="00AE3393" w:rsidP="001E33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>1.7.2. СО НКО, обладающие статусом некоммерческой организации – исполнителя общественно полезных услуг, имеют право на приоритетное получение субсидии.</w:t>
      </w:r>
    </w:p>
    <w:p w:rsidR="00AE3393" w:rsidRPr="001E3341" w:rsidRDefault="00F501AB" w:rsidP="001E33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>1.</w:t>
      </w:r>
      <w:r w:rsidR="00AE3393" w:rsidRPr="001E3341">
        <w:rPr>
          <w:rFonts w:ascii="Times New Roman" w:hAnsi="Times New Roman" w:cs="Times New Roman"/>
          <w:sz w:val="26"/>
          <w:szCs w:val="26"/>
        </w:rPr>
        <w:t>8</w:t>
      </w:r>
      <w:r w:rsidR="00650D64" w:rsidRPr="001E3341">
        <w:rPr>
          <w:rFonts w:ascii="Times New Roman" w:hAnsi="Times New Roman" w:cs="Times New Roman"/>
          <w:sz w:val="26"/>
          <w:szCs w:val="26"/>
        </w:rPr>
        <w:t xml:space="preserve">. </w:t>
      </w:r>
      <w:r w:rsidR="00AE3393" w:rsidRPr="001E3341">
        <w:rPr>
          <w:rFonts w:ascii="Times New Roman" w:hAnsi="Times New Roman" w:cs="Times New Roman"/>
          <w:sz w:val="26"/>
          <w:szCs w:val="26"/>
        </w:rPr>
        <w:t xml:space="preserve">Уполномоченным органом по организации и проведению отбора </w:t>
      </w:r>
      <w:r w:rsidR="001E3341">
        <w:rPr>
          <w:rFonts w:ascii="Times New Roman" w:hAnsi="Times New Roman" w:cs="Times New Roman"/>
          <w:sz w:val="26"/>
          <w:szCs w:val="26"/>
        </w:rPr>
        <w:br/>
      </w:r>
      <w:r w:rsidR="00AE3393" w:rsidRPr="001E3341">
        <w:rPr>
          <w:rFonts w:ascii="Times New Roman" w:hAnsi="Times New Roman" w:cs="Times New Roman"/>
          <w:sz w:val="26"/>
          <w:szCs w:val="26"/>
        </w:rPr>
        <w:t xml:space="preserve">и конкурса, подготовке документов о предоставлении субсидии является </w:t>
      </w:r>
      <w:r w:rsidR="003A349E" w:rsidRPr="001E3341">
        <w:rPr>
          <w:rFonts w:ascii="Times New Roman" w:hAnsi="Times New Roman" w:cs="Times New Roman"/>
          <w:sz w:val="26"/>
          <w:szCs w:val="26"/>
        </w:rPr>
        <w:t xml:space="preserve">комитет </w:t>
      </w:r>
      <w:r w:rsidR="001E3341">
        <w:rPr>
          <w:rFonts w:ascii="Times New Roman" w:hAnsi="Times New Roman" w:cs="Times New Roman"/>
          <w:sz w:val="26"/>
          <w:szCs w:val="26"/>
        </w:rPr>
        <w:br/>
      </w:r>
      <w:r w:rsidR="003A349E" w:rsidRPr="001E3341">
        <w:rPr>
          <w:rFonts w:ascii="Times New Roman" w:hAnsi="Times New Roman" w:cs="Times New Roman"/>
          <w:sz w:val="26"/>
          <w:szCs w:val="26"/>
        </w:rPr>
        <w:t xml:space="preserve">по делам народов Севера, охраны окружающей среды и водных ресурсов </w:t>
      </w:r>
      <w:r w:rsidR="00AE3393" w:rsidRPr="001E3341">
        <w:rPr>
          <w:rFonts w:ascii="Times New Roman" w:hAnsi="Times New Roman" w:cs="Times New Roman"/>
          <w:sz w:val="26"/>
          <w:szCs w:val="26"/>
        </w:rPr>
        <w:t>администрации Нефтеюганского района (далее –</w:t>
      </w:r>
      <w:r w:rsidR="003A349E" w:rsidRPr="001E3341">
        <w:rPr>
          <w:rFonts w:ascii="Times New Roman" w:hAnsi="Times New Roman" w:cs="Times New Roman"/>
          <w:sz w:val="26"/>
          <w:szCs w:val="26"/>
        </w:rPr>
        <w:t xml:space="preserve"> Комитет</w:t>
      </w:r>
      <w:r w:rsidR="00AE3393" w:rsidRPr="001E3341">
        <w:rPr>
          <w:rFonts w:ascii="Times New Roman" w:hAnsi="Times New Roman" w:cs="Times New Roman"/>
          <w:sz w:val="26"/>
          <w:szCs w:val="26"/>
        </w:rPr>
        <w:t>).</w:t>
      </w:r>
    </w:p>
    <w:p w:rsidR="003A349E" w:rsidRPr="001E3341" w:rsidRDefault="003A349E" w:rsidP="001E33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>1.9. П</w:t>
      </w:r>
      <w:r w:rsidR="00126FB0" w:rsidRPr="001E3341">
        <w:rPr>
          <w:rFonts w:ascii="Times New Roman" w:hAnsi="Times New Roman" w:cs="Times New Roman"/>
          <w:sz w:val="26"/>
          <w:szCs w:val="26"/>
        </w:rPr>
        <w:t>орядок и сроки проведения отбор</w:t>
      </w:r>
      <w:r w:rsidRPr="001E3341">
        <w:rPr>
          <w:rFonts w:ascii="Times New Roman" w:hAnsi="Times New Roman" w:cs="Times New Roman"/>
          <w:sz w:val="26"/>
          <w:szCs w:val="26"/>
        </w:rPr>
        <w:t>а</w:t>
      </w:r>
      <w:r w:rsidR="00736EDD" w:rsidRPr="001E3341">
        <w:rPr>
          <w:rFonts w:ascii="Times New Roman" w:hAnsi="Times New Roman" w:cs="Times New Roman"/>
          <w:sz w:val="26"/>
          <w:szCs w:val="26"/>
        </w:rPr>
        <w:t xml:space="preserve"> и конкурса</w:t>
      </w:r>
      <w:r w:rsidRPr="001E3341">
        <w:rPr>
          <w:rFonts w:ascii="Times New Roman" w:hAnsi="Times New Roman" w:cs="Times New Roman"/>
          <w:sz w:val="26"/>
          <w:szCs w:val="26"/>
        </w:rPr>
        <w:t>:</w:t>
      </w:r>
    </w:p>
    <w:p w:rsidR="003A349E" w:rsidRPr="001E3341" w:rsidRDefault="003A349E" w:rsidP="001E33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>1.9.1. Комитет информирует СО НКО о проведении отбора и конкурса посредством размещения соответствующего объявления на официальном сайте органов местного самоуправления Нефтеюганского района</w:t>
      </w:r>
      <w:r w:rsidR="001E3341" w:rsidRPr="001E3341">
        <w:rPr>
          <w:rFonts w:ascii="Times New Roman" w:hAnsi="Times New Roman" w:cs="Times New Roman"/>
          <w:sz w:val="26"/>
          <w:szCs w:val="26"/>
        </w:rPr>
        <w:t xml:space="preserve"> </w:t>
      </w:r>
      <w:r w:rsidR="00E24034" w:rsidRPr="001E3341">
        <w:rPr>
          <w:rFonts w:ascii="Times New Roman" w:hAnsi="Times New Roman" w:cs="Times New Roman"/>
          <w:sz w:val="26"/>
          <w:szCs w:val="26"/>
        </w:rPr>
        <w:t xml:space="preserve">по адресу: www.admoil.ru. </w:t>
      </w:r>
      <w:r w:rsidRPr="001E3341">
        <w:rPr>
          <w:rFonts w:ascii="Times New Roman" w:hAnsi="Times New Roman" w:cs="Times New Roman"/>
          <w:sz w:val="26"/>
          <w:szCs w:val="26"/>
        </w:rPr>
        <w:t>за 10 календарных дней до начала отбора и конкурса. В объявлении указываются место, время, сроки приема заявок на участие в отборе и конкурсе, способы подачи документов, контактные данные.</w:t>
      </w:r>
    </w:p>
    <w:p w:rsidR="00650D64" w:rsidRPr="001E3341" w:rsidRDefault="00650D64" w:rsidP="001E33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 xml:space="preserve">Прием документов для отбора Получателей </w:t>
      </w:r>
      <w:r w:rsidR="00D86725" w:rsidRPr="001E3341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Pr="001E3341">
        <w:rPr>
          <w:rFonts w:ascii="Times New Roman" w:hAnsi="Times New Roman" w:cs="Times New Roman"/>
          <w:sz w:val="26"/>
          <w:szCs w:val="26"/>
        </w:rPr>
        <w:t xml:space="preserve">осуществляется один раз в год в пределах лимитов бюджетных обязательств, предусмотренных </w:t>
      </w:r>
      <w:r w:rsidR="001E3341">
        <w:rPr>
          <w:rFonts w:ascii="Times New Roman" w:hAnsi="Times New Roman" w:cs="Times New Roman"/>
          <w:sz w:val="26"/>
          <w:szCs w:val="26"/>
        </w:rPr>
        <w:br/>
      </w:r>
      <w:r w:rsidRPr="001E3341">
        <w:rPr>
          <w:rFonts w:ascii="Times New Roman" w:hAnsi="Times New Roman" w:cs="Times New Roman"/>
          <w:sz w:val="26"/>
          <w:szCs w:val="26"/>
        </w:rPr>
        <w:t xml:space="preserve">в бюджете Нефтеюганского района по мероприятию муниципальной программы </w:t>
      </w:r>
      <w:r w:rsidR="001E3341">
        <w:rPr>
          <w:rFonts w:ascii="Times New Roman" w:hAnsi="Times New Roman" w:cs="Times New Roman"/>
          <w:sz w:val="26"/>
          <w:szCs w:val="26"/>
        </w:rPr>
        <w:br/>
      </w:r>
      <w:r w:rsidRPr="001E3341">
        <w:rPr>
          <w:rFonts w:ascii="Times New Roman" w:hAnsi="Times New Roman" w:cs="Times New Roman"/>
          <w:sz w:val="26"/>
          <w:szCs w:val="26"/>
        </w:rPr>
        <w:t xml:space="preserve">на </w:t>
      </w:r>
      <w:r w:rsidR="00E24034" w:rsidRPr="001E3341">
        <w:rPr>
          <w:rFonts w:ascii="Times New Roman" w:hAnsi="Times New Roman" w:cs="Times New Roman"/>
          <w:sz w:val="26"/>
          <w:szCs w:val="26"/>
        </w:rPr>
        <w:t>текущий финансовый год, в</w:t>
      </w:r>
      <w:r w:rsidR="00A71D35" w:rsidRPr="001E3341">
        <w:rPr>
          <w:rFonts w:ascii="Times New Roman" w:hAnsi="Times New Roman" w:cs="Times New Roman"/>
          <w:sz w:val="26"/>
          <w:szCs w:val="26"/>
        </w:rPr>
        <w:t xml:space="preserve"> случае предоставления субсидии на срок более 1 года – в пределах лимитов бюджетных обязательств</w:t>
      </w:r>
      <w:r w:rsidR="00E24034" w:rsidRPr="001E3341">
        <w:rPr>
          <w:rFonts w:ascii="Times New Roman" w:hAnsi="Times New Roman" w:cs="Times New Roman"/>
          <w:sz w:val="26"/>
          <w:szCs w:val="26"/>
        </w:rPr>
        <w:t>,</w:t>
      </w:r>
      <w:r w:rsidR="00A71D35" w:rsidRPr="001E3341">
        <w:rPr>
          <w:rFonts w:ascii="Times New Roman" w:hAnsi="Times New Roman" w:cs="Times New Roman"/>
          <w:sz w:val="26"/>
          <w:szCs w:val="26"/>
        </w:rPr>
        <w:t xml:space="preserve"> предусмотренных в бюджете Нефтеюганского района на плановый период.</w:t>
      </w:r>
    </w:p>
    <w:p w:rsidR="003A349E" w:rsidRPr="001E3341" w:rsidRDefault="003A349E" w:rsidP="001E33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341">
        <w:rPr>
          <w:rFonts w:ascii="Times New Roman" w:hAnsi="Times New Roman" w:cs="Times New Roman"/>
          <w:sz w:val="26"/>
          <w:szCs w:val="26"/>
        </w:rPr>
        <w:t>1.9.2. Срок подачи документов составляет 20 календарных дней с даты, указанной в объявлени</w:t>
      </w:r>
      <w:r w:rsidR="00126FB0" w:rsidRPr="001E3341">
        <w:rPr>
          <w:rFonts w:ascii="Times New Roman" w:hAnsi="Times New Roman" w:cs="Times New Roman"/>
          <w:sz w:val="26"/>
          <w:szCs w:val="26"/>
        </w:rPr>
        <w:t>и о проведении отбора и конкурса</w:t>
      </w:r>
      <w:r w:rsidRPr="001E3341">
        <w:rPr>
          <w:rFonts w:ascii="Times New Roman" w:hAnsi="Times New Roman" w:cs="Times New Roman"/>
          <w:sz w:val="26"/>
          <w:szCs w:val="26"/>
        </w:rPr>
        <w:t xml:space="preserve"> на официальном сайте органов местного самоуправления Нефтеюганского района</w:t>
      </w:r>
      <w:r w:rsidR="00126FB0" w:rsidRPr="001E3341">
        <w:rPr>
          <w:rFonts w:ascii="Times New Roman" w:hAnsi="Times New Roman" w:cs="Times New Roman"/>
          <w:sz w:val="26"/>
          <w:szCs w:val="26"/>
        </w:rPr>
        <w:t xml:space="preserve"> по адресу: www.admoil.ru</w:t>
      </w:r>
      <w:r w:rsidRPr="001E3341">
        <w:rPr>
          <w:rFonts w:ascii="Times New Roman" w:hAnsi="Times New Roman" w:cs="Times New Roman"/>
          <w:sz w:val="26"/>
          <w:szCs w:val="26"/>
        </w:rPr>
        <w:t xml:space="preserve">. В случае не поступления документов от </w:t>
      </w:r>
      <w:r w:rsidR="00E132FF" w:rsidRPr="001E3341">
        <w:rPr>
          <w:rFonts w:ascii="Times New Roman" w:hAnsi="Times New Roman" w:cs="Times New Roman"/>
          <w:sz w:val="26"/>
          <w:szCs w:val="26"/>
        </w:rPr>
        <w:t xml:space="preserve">соискателей </w:t>
      </w:r>
      <w:r w:rsidRPr="001E3341">
        <w:rPr>
          <w:rFonts w:ascii="Times New Roman" w:hAnsi="Times New Roman" w:cs="Times New Roman"/>
          <w:sz w:val="26"/>
          <w:szCs w:val="26"/>
        </w:rPr>
        <w:t>в установленный срок, он может быт</w:t>
      </w:r>
      <w:r w:rsidR="00D27706" w:rsidRPr="001E3341">
        <w:rPr>
          <w:rFonts w:ascii="Times New Roman" w:hAnsi="Times New Roman" w:cs="Times New Roman"/>
          <w:sz w:val="26"/>
          <w:szCs w:val="26"/>
        </w:rPr>
        <w:t>ь продлен на 2</w:t>
      </w:r>
      <w:r w:rsidRPr="001E3341">
        <w:rPr>
          <w:rFonts w:ascii="Times New Roman" w:hAnsi="Times New Roman" w:cs="Times New Roman"/>
          <w:sz w:val="26"/>
          <w:szCs w:val="26"/>
        </w:rPr>
        <w:t>0 рабочих дней.</w:t>
      </w:r>
    </w:p>
    <w:p w:rsidR="009334EC" w:rsidRPr="001E3341" w:rsidRDefault="003A349E" w:rsidP="001E3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1.9.3. Для участия в отборе в </w:t>
      </w:r>
      <w:r w:rsidR="00557EE1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сроки, установленные в п</w:t>
      </w:r>
      <w:r w:rsidR="00126FB0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одп.</w:t>
      </w:r>
      <w:r w:rsidR="00557EE1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1.9.2 </w:t>
      </w:r>
      <w:r w:rsidR="00557EE1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п.</w:t>
      </w: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1.9 настоящего раздела, СО НКО представляет (направляет) в </w:t>
      </w:r>
      <w:r w:rsidR="00D86725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Администрацию </w:t>
      </w: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следующие документы:</w:t>
      </w:r>
    </w:p>
    <w:p w:rsidR="009334EC" w:rsidRPr="001E3341" w:rsidRDefault="009334EC" w:rsidP="001E3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а) </w:t>
      </w:r>
      <w:r w:rsidR="003A349E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на участие </w:t>
      </w:r>
      <w:r w:rsidR="003A349E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конкурсе на получение субсидии на реализацию программ (проектов) </w:t>
      </w:r>
      <w:r w:rsidR="003A349E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 согласно приложению № 1 к настоящему Порядку;</w:t>
      </w:r>
    </w:p>
    <w:p w:rsidR="009334EC" w:rsidRPr="001E3341" w:rsidRDefault="009334EC" w:rsidP="001E3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б) </w:t>
      </w:r>
      <w:r w:rsidR="00577461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письмо </w:t>
      </w:r>
      <w:r w:rsidR="008228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="00577461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подтверждение о том, что на дату подачи документов на участие </w:t>
      </w:r>
      <w:r w:rsidR="00577461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в конкурсе СО НКО не находится в процессе ликвидации, реорганизации, </w:t>
      </w:r>
      <w:r w:rsidR="00577461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отношении него не введена процедура банкротства</w:t>
      </w:r>
      <w:r w:rsidR="00577461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деятельность не приостановлена в порядке, предусмотренном законодательством Российской Федерации</w:t>
      </w:r>
      <w:r w:rsidR="00577461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(письмо-подтверждение составляется в свободной форме);</w:t>
      </w:r>
    </w:p>
    <w:p w:rsidR="003A349E" w:rsidRPr="001E3341" w:rsidRDefault="009334EC" w:rsidP="001E3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в) </w:t>
      </w:r>
      <w:r w:rsidR="003A349E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копии учре</w:t>
      </w:r>
      <w:r w:rsidR="00E24034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дительных документов, заверенных</w:t>
      </w:r>
      <w:r w:rsidR="003A349E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печатью и подписью руководителя СО НКО:</w:t>
      </w:r>
    </w:p>
    <w:p w:rsidR="003A349E" w:rsidRPr="001E3341" w:rsidRDefault="00D34CC6" w:rsidP="00407DA0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действующей редакции</w:t>
      </w:r>
      <w:r w:rsidR="003A349E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устава организации;</w:t>
      </w:r>
    </w:p>
    <w:p w:rsidR="003A349E" w:rsidRPr="001E3341" w:rsidRDefault="00D34CC6" w:rsidP="00407DA0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свидетельства</w:t>
      </w:r>
      <w:r w:rsidR="003A349E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государственной регистрации некоммерческой организации;</w:t>
      </w:r>
    </w:p>
    <w:p w:rsidR="003A349E" w:rsidRPr="001E3341" w:rsidRDefault="00D34CC6" w:rsidP="00407DA0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свидетельства</w:t>
      </w:r>
      <w:r w:rsidR="00BB4A43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постановке</w:t>
      </w:r>
      <w:r w:rsidR="003A349E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учет в налоговом органе;</w:t>
      </w:r>
    </w:p>
    <w:p w:rsidR="003A349E" w:rsidRPr="001E3341" w:rsidRDefault="00D34CC6" w:rsidP="00407DA0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свидетельства</w:t>
      </w:r>
      <w:r w:rsidR="003A349E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внесении в единый реестр некоммерческих организаций-исполнителях общественно полезных услуг в Ханты-Мансийском автономном округе – </w:t>
      </w:r>
      <w:r w:rsidR="003A349E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Югре (при наличии).</w:t>
      </w:r>
    </w:p>
    <w:p w:rsidR="00557EE1" w:rsidRPr="001E3341" w:rsidRDefault="00557EE1" w:rsidP="0040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1.10. Заявки на участие в отборе и конкурсе могут быть отозваны соискателями до окончания срока приема документов путем направления в Комитет соответствующего обращения. </w:t>
      </w:r>
    </w:p>
    <w:p w:rsidR="00557EE1" w:rsidRPr="001E3341" w:rsidRDefault="00557EE1" w:rsidP="0040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1.11. Внесение изменений в документы, предусмотренные п</w:t>
      </w:r>
      <w:r w:rsidR="00126FB0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</w:t>
      </w:r>
      <w:r w:rsid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п.</w:t>
      </w: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1.9.3</w:t>
      </w:r>
      <w:r w:rsidR="001E3341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настоящего раздела</w:t>
      </w:r>
      <w:r w:rsid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п.</w:t>
      </w: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 раздела 2, допускается путем представления соискателями дополнительной информации до окончания срока приема вышеуказанных документов. </w:t>
      </w:r>
    </w:p>
    <w:p w:rsidR="00557EE1" w:rsidRPr="001E3341" w:rsidRDefault="00557EE1" w:rsidP="0040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1.12. Предоставленные соискателем документы не должны иметь повреждений, текст не должен иметь не оговоренных в нем исправлений, не принятых сокращений, исполнений карандашом. </w:t>
      </w:r>
    </w:p>
    <w:p w:rsidR="00557EE1" w:rsidRPr="001E3341" w:rsidRDefault="00557EE1" w:rsidP="0040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1.13. Требовать от соискателя представления документов (копий документов), не предусмотренных настоящим Порядком, не допускается.</w:t>
      </w:r>
    </w:p>
    <w:p w:rsidR="009334EC" w:rsidRPr="001E3341" w:rsidRDefault="00557EE1" w:rsidP="00407D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>1.14</w:t>
      </w:r>
      <w:r w:rsidR="009334EC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При поступлении </w:t>
      </w:r>
      <w:r w:rsidR="00736EDD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Комитет </w:t>
      </w:r>
      <w:r w:rsidR="009334EC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заявок для участия в </w:t>
      </w:r>
      <w:r w:rsidR="00736EDD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отборе и </w:t>
      </w:r>
      <w:r w:rsidR="009334EC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конкурсе, работник Комитета регистрирует заявки в журнале </w:t>
      </w:r>
      <w:r w:rsidR="009334EC" w:rsidRPr="001E334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учета заявок </w:t>
      </w:r>
      <w:r w:rsidR="009334EC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день </w:t>
      </w:r>
      <w:r w:rsidR="009334EC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их поступления.</w:t>
      </w:r>
    </w:p>
    <w:p w:rsidR="009334EC" w:rsidRPr="001E3341" w:rsidRDefault="00D34CC6" w:rsidP="00407D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1.15. </w:t>
      </w:r>
      <w:r w:rsidR="009334EC" w:rsidRPr="001E334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Комитет в течение 5 рабочих дней после регистрации</w:t>
      </w:r>
      <w:r w:rsidR="009334EC" w:rsidRPr="001E3341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>заявки</w:t>
      </w:r>
      <w:r w:rsidRPr="001E3341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9334EC" w:rsidRPr="001E334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запрашивает в порядке межведомственного взаимодействия в соответствии с требованиями законодательства Российской Федерации:</w:t>
      </w:r>
    </w:p>
    <w:p w:rsidR="009334EC" w:rsidRPr="001E3341" w:rsidRDefault="009334EC" w:rsidP="00407DA0">
      <w:pPr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выписку из Единого государственного реестра юридических лиц;</w:t>
      </w:r>
    </w:p>
    <w:p w:rsidR="009334EC" w:rsidRPr="001E3341" w:rsidRDefault="009334EC" w:rsidP="00407DA0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справку налогового органа </w:t>
      </w: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наличии/отсутствии </w:t>
      </w:r>
      <w:r w:rsidRPr="001E334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неисполненной обязанности по уплате налогов сборов страховых взносов, пеней штрафов, процентов, подлежащих уплате в соответствии с законодательством Российской Федерации </w:t>
      </w:r>
      <w:r w:rsidRPr="001E334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br/>
        <w:t xml:space="preserve">о налогах и сборах; </w:t>
      </w:r>
    </w:p>
    <w:p w:rsidR="009334EC" w:rsidRPr="001E3341" w:rsidRDefault="009334EC" w:rsidP="00407DA0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справку Фонда социального страхования, подтверждающую отсутствие задолженности по страховым взносам.</w:t>
      </w:r>
    </w:p>
    <w:p w:rsidR="009334EC" w:rsidRPr="001E3341" w:rsidRDefault="009334EC" w:rsidP="0040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Также Комитет направляет посредством СЭД «Дело» запросы </w:t>
      </w: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наличии либо отсутствии у некоммерческой организации просроченной задолженности перед бюджетом Нефтеюганского района в:</w:t>
      </w:r>
    </w:p>
    <w:p w:rsidR="009334EC" w:rsidRPr="00407DA0" w:rsidRDefault="009334EC" w:rsidP="00407DA0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07DA0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администрацию Нефтеюганского района;</w:t>
      </w:r>
    </w:p>
    <w:p w:rsidR="009334EC" w:rsidRPr="00407DA0" w:rsidRDefault="009334EC" w:rsidP="00407DA0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07DA0">
        <w:rPr>
          <w:rFonts w:ascii="Times New Roman" w:eastAsia="Calibri" w:hAnsi="Times New Roman" w:cs="Times New Roman"/>
          <w:sz w:val="26"/>
          <w:szCs w:val="26"/>
          <w:lang w:eastAsia="ru-RU"/>
        </w:rPr>
        <w:t>департамент культуры и спорта Нефтеюганского района;</w:t>
      </w:r>
    </w:p>
    <w:p w:rsidR="009334EC" w:rsidRPr="00407DA0" w:rsidRDefault="009334EC" w:rsidP="00407DA0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DA0">
        <w:rPr>
          <w:rFonts w:ascii="Times New Roman" w:eastAsia="Calibri" w:hAnsi="Times New Roman" w:cs="Times New Roman"/>
          <w:sz w:val="26"/>
          <w:szCs w:val="26"/>
          <w:lang w:eastAsia="ru-RU"/>
        </w:rPr>
        <w:t>департамент образования и молодежной политики Нефтеюганского района.</w:t>
      </w:r>
    </w:p>
    <w:p w:rsidR="009334EC" w:rsidRPr="001E3341" w:rsidRDefault="00D34CC6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1.16</w:t>
      </w:r>
      <w:r w:rsidR="009334EC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Комитет в течение 10 рабочих дней со дня окончания срока приема заявок направляет всю документацию на рассмотрение в конкурсную комиссию.</w:t>
      </w:r>
    </w:p>
    <w:p w:rsidR="009334EC" w:rsidRPr="001E3341" w:rsidRDefault="00D34CC6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1.16</w:t>
      </w:r>
      <w:r w:rsidR="009334EC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Конкурсная комиссия является коллегиальным органом. Решение конкурсной комиссии оформляется протоколом, который подписывают председатель </w:t>
      </w:r>
      <w:r w:rsidR="00DC3377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конкурсной </w:t>
      </w:r>
      <w:r w:rsidR="009334EC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комиссии, заместитель </w:t>
      </w:r>
      <w:r w:rsidR="00736EDD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 </w:t>
      </w:r>
      <w:r w:rsidR="00DC3377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конкурсной </w:t>
      </w:r>
      <w:r w:rsidR="009334EC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комиссии, секретарь </w:t>
      </w:r>
      <w:r w:rsidR="00DC3377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конкурсной </w:t>
      </w:r>
      <w:r w:rsidR="009334EC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и все члены </w:t>
      </w:r>
      <w:r w:rsidR="00DC3377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конкурсной </w:t>
      </w:r>
      <w:r w:rsidR="009334EC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комиссии, присутствовавшие на заседании конкурсной комиссии. Секретарь </w:t>
      </w:r>
      <w:r w:rsidR="00DC3377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конкурсной </w:t>
      </w:r>
      <w:r w:rsidR="009334EC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не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обладает правом голоса</w:t>
      </w:r>
      <w:r w:rsidR="009334EC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34EC" w:rsidRPr="001E3341" w:rsidRDefault="00DC3377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34CC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9334EC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736EDD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Конкурсная к</w:t>
      </w:r>
      <w:r w:rsidR="009334EC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омиссия вправе принимать решения,</w:t>
      </w:r>
      <w:r w:rsidR="00736EDD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указанные в </w:t>
      </w:r>
      <w:r w:rsid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="00D34CC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1.17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FB0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раздела 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334EC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6EDD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</w:t>
      </w:r>
      <w:r w:rsidR="00126FB0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2.4 раздела 2</w:t>
      </w:r>
      <w:r w:rsidR="009334EC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если на заседании присутствует не менее 2/3 </w:t>
      </w:r>
      <w:r w:rsid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334EC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общего числа членов комиссии. </w:t>
      </w:r>
    </w:p>
    <w:p w:rsidR="009334EC" w:rsidRPr="001E3341" w:rsidRDefault="00DC3377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34CC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9334EC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В период отсутствия председателя 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конкурсной </w:t>
      </w:r>
      <w:r w:rsidR="009334EC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его обязанности исполняет заместитель председателя 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конкурсной </w:t>
      </w:r>
      <w:r w:rsidR="009334EC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комиссии. В случае отсутствия председателя 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конкурсной комиссии </w:t>
      </w:r>
      <w:r w:rsidR="009334EC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заместителя председателя 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конкурсной </w:t>
      </w:r>
      <w:r w:rsidR="009334EC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заседание переносится. </w:t>
      </w:r>
    </w:p>
    <w:p w:rsidR="009334EC" w:rsidRPr="001E3341" w:rsidRDefault="00DC3377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34CC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9334EC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В случае отсутствия члена 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конкурсной </w:t>
      </w:r>
      <w:r w:rsidR="009334EC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в заседании принимает участие работник, осуществляющий исполнение его обязанностей на основании муниципального правового акта «О возложении обязанностей» или должностной инструкции.</w:t>
      </w:r>
    </w:p>
    <w:p w:rsidR="00DC3377" w:rsidRPr="001E3341" w:rsidRDefault="00D34CC6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1.17</w:t>
      </w:r>
      <w:r w:rsidR="00DC3377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Конкурсная комиссия в течение 7 рабочих дней после получения всей документации принимает решение о соо</w:t>
      </w:r>
      <w:r w:rsidR="001D5805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тветствии соискателя критериям, </w:t>
      </w:r>
      <w:r w:rsidR="00DC3377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</w:t>
      </w:r>
      <w:r w:rsidR="00736EDD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ым в </w:t>
      </w:r>
      <w:r w:rsidR="00557EE1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="00DC3377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1.6 раздела 1 Порядка, и допус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ке к участию в конкурсе. Решения конкурсной комиссии отражаются</w:t>
      </w:r>
      <w:r w:rsidR="00DC3377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протоколе заседания конкурсной комиссии.</w:t>
      </w:r>
    </w:p>
    <w:p w:rsidR="00DC3377" w:rsidRPr="001E3341" w:rsidRDefault="00DC3377" w:rsidP="001E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654F2" w:rsidRPr="001E3341" w:rsidRDefault="00612356" w:rsidP="001E334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2.</w:t>
      </w:r>
      <w:r w:rsidR="00D654F2" w:rsidRPr="001E33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Условия и порядок предоставления субсидии</w:t>
      </w:r>
    </w:p>
    <w:p w:rsidR="00D654F2" w:rsidRPr="001E3341" w:rsidRDefault="00D654F2" w:rsidP="001E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6725" w:rsidRPr="001E3341" w:rsidRDefault="00D86725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 Соискатель для получения субсидии на конкурсной основе в сроки, установленные в подп</w:t>
      </w:r>
      <w:r w:rsidR="00557EE1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1.9.2 п.</w:t>
      </w: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1.9 раздела 1 настоя</w:t>
      </w:r>
      <w:r w:rsidR="00557EE1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щего Порядка, предоставляет для </w:t>
      </w: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рассмотрения в Администрацию </w:t>
      </w:r>
      <w:r w:rsidR="00557EE1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следующие документы</w:t>
      </w:r>
      <w:r w:rsidR="001E3341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(за исключением документов, которые были предс</w:t>
      </w:r>
      <w:r w:rsidR="00557EE1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тавлены при проведении отбора) </w:t>
      </w:r>
      <w:r w:rsidR="00D62C14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электронном (в формате Word) и бумажном носителях:</w:t>
      </w:r>
    </w:p>
    <w:p w:rsidR="00D86725" w:rsidRPr="001E3341" w:rsidRDefault="00D86725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2.1.1. Программу (проект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по форме </w:t>
      </w: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приложению № 2 к Порядку. </w:t>
      </w:r>
    </w:p>
    <w:p w:rsidR="00D86725" w:rsidRPr="001E3341" w:rsidRDefault="00D86725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2.1.2. Календарный план по реализации программы (проекта) по форме согласно приложению № 3 к Порядку. </w:t>
      </w:r>
    </w:p>
    <w:p w:rsidR="00D86725" w:rsidRPr="001E3341" w:rsidRDefault="00D86725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2.1.3. Смету расходов по форме согласно приложению № 4 к Порядку. </w:t>
      </w:r>
    </w:p>
    <w:p w:rsidR="00D86725" w:rsidRPr="001E3341" w:rsidRDefault="00D62C14" w:rsidP="001E3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2.1.4</w:t>
      </w:r>
      <w:r w:rsidR="00D86725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Реквизиты банка для перечисления субсидии на расчетный счет получателя субсидии, открытый получателем субсидии в российской кредитной организации.</w:t>
      </w:r>
    </w:p>
    <w:p w:rsidR="00D86725" w:rsidRPr="001E3341" w:rsidRDefault="00D86725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Помимо документов, указанных в п</w:t>
      </w:r>
      <w:r w:rsidR="00557EE1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2.1</w:t>
      </w:r>
      <w:r w:rsidR="001D5805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раздела, соискатель 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 представить дополн</w:t>
      </w:r>
      <w:r w:rsidR="001D5805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ительные документы и материалы 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деятельности организации, в том числе информацию о ранее реализованных программах (проектах).</w:t>
      </w:r>
    </w:p>
    <w:p w:rsidR="00D86725" w:rsidRPr="001E3341" w:rsidRDefault="00D86725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указанная информация в документах содержит персональные данные, 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то соискатель представляет согласие на их обработку. </w:t>
      </w:r>
    </w:p>
    <w:p w:rsidR="00D86725" w:rsidRPr="001E3341" w:rsidRDefault="00D86725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указанные в настоящем пункте, соискатель вправе предоставить при отборе.</w:t>
      </w:r>
    </w:p>
    <w:p w:rsidR="00007E14" w:rsidRPr="001E3341" w:rsidRDefault="00D86725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В течение срока приема документов для участия в конкурсе Комитет организует для соискателей консультирование. </w:t>
      </w:r>
    </w:p>
    <w:p w:rsidR="008F1FB6" w:rsidRPr="001E3341" w:rsidRDefault="00557EE1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2.4</w:t>
      </w:r>
      <w:r w:rsidR="008F1FB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Конкурсная комиссия в </w:t>
      </w:r>
      <w:r w:rsidR="00D62C14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срок, указанный в п. 1.17 раздела 1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463B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рассматривает </w:t>
      </w:r>
      <w:r w:rsid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6463B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оценивает заявки, </w:t>
      </w:r>
      <w:r w:rsidR="008F1FB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предоставленные соискате</w:t>
      </w:r>
      <w:r w:rsidR="0096463B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лями по критериям </w:t>
      </w:r>
      <w:r w:rsidR="008F1FB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с использованием балльной системы в соответств</w:t>
      </w:r>
      <w:r w:rsidR="00D62C14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ии с приложением № 5 к Порядку.</w:t>
      </w:r>
    </w:p>
    <w:p w:rsidR="008F1FB6" w:rsidRPr="001E3341" w:rsidRDefault="00126FB0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2.5</w:t>
      </w:r>
      <w:r w:rsidR="008F1FB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</w:t>
      </w:r>
      <w:r w:rsidR="00D62C14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основании оценочных ведомостей, секретарь конкурсной комиссии заполняет итоговую ведомость и формирует</w:t>
      </w:r>
      <w:r w:rsidR="008F1FB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итоговый балл по каждой прог</w:t>
      </w:r>
      <w:r w:rsidR="00D62C14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рамме (проекту) в соответствии </w:t>
      </w:r>
      <w:r w:rsidR="008F1FB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приложением № 6 к Порядку. </w:t>
      </w:r>
    </w:p>
    <w:p w:rsidR="008F1FB6" w:rsidRPr="001E3341" w:rsidRDefault="00126FB0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2.6</w:t>
      </w:r>
      <w:r w:rsidR="008F1FB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основе итоговых баллов, присвоенных каждой программе (проекту), </w:t>
      </w:r>
      <w:r w:rsidR="00D62C14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конкурсной комиссии формирует сводную</w:t>
      </w:r>
      <w:r w:rsidR="008F1FB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ведомость, в которой соискатели распол</w:t>
      </w:r>
      <w:r w:rsidR="00D62C14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агаются в порядке, начиная с того, который набрал</w:t>
      </w:r>
      <w:r w:rsidR="008F1FB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наибольшее количество баллов и далее по степени убывания в соответствии с приложением № 7 к Порядку. </w:t>
      </w:r>
    </w:p>
    <w:p w:rsidR="008F1FB6" w:rsidRPr="001E3341" w:rsidRDefault="00126FB0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2.7</w:t>
      </w:r>
      <w:r w:rsidR="008F1FB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Победителем конкурса признается</w:t>
      </w:r>
      <w:r w:rsidR="00F00153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соискатель</w:t>
      </w:r>
      <w:r w:rsidR="008F1FB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занявший первую позицию </w:t>
      </w:r>
      <w:r w:rsid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F1FB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сводной ведомости, итоговый балл оценки социально значимого проекта которого составляет не менее 24. </w:t>
      </w:r>
      <w:r w:rsidR="00F00153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равного количества баллов у двух и более победителей конкурса, победителем конкурса признается соискатель, который ранее других подал заявку.</w:t>
      </w:r>
    </w:p>
    <w:p w:rsidR="008F1FB6" w:rsidRPr="001E3341" w:rsidRDefault="00126FB0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2.8</w:t>
      </w:r>
      <w:r w:rsidR="008F1FB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поступления на рассмотрение комиссией единственной заявки </w:t>
      </w:r>
      <w:r w:rsid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F1FB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одного соискателя, конкурс признается несостоявшимся, но единственный участник конкурса может быть признан комиссией победителем конкурса, если итоговый балл оценки его социально значимого проекта составляет не менее 24. </w:t>
      </w:r>
    </w:p>
    <w:p w:rsidR="008F1FB6" w:rsidRPr="001E3341" w:rsidRDefault="00126FB0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2.9</w:t>
      </w:r>
      <w:r w:rsidR="00E132FF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Победитель конкурса становится получателем</w:t>
      </w:r>
      <w:r w:rsidR="008F1FB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субсидии.</w:t>
      </w:r>
    </w:p>
    <w:p w:rsidR="008F1FB6" w:rsidRPr="001E3341" w:rsidRDefault="00126FB0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2.10</w:t>
      </w:r>
      <w:r w:rsidR="008F1FB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Результаты проведения конкурса оформляются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протоколе заседания конкурной комиссии, в котором указываю</w:t>
      </w:r>
      <w:r w:rsidR="008F1FB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итоговые баллы по всем рассмо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тренным программам (проектам), </w:t>
      </w:r>
      <w:r w:rsidR="00C87A03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размер</w:t>
      </w:r>
      <w:r w:rsidR="008F1FB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7A03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субсидии, подлежащий</w:t>
      </w:r>
      <w:r w:rsidR="008F1FB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предоставлению из бюджета Нефтеюганского района. </w:t>
      </w:r>
    </w:p>
    <w:p w:rsidR="008F1FB6" w:rsidRPr="001E3341" w:rsidRDefault="00C87A03" w:rsidP="001E3341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26FB0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.11</w:t>
      </w:r>
      <w:r w:rsidR="008F1FB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основании протокола</w:t>
      </w:r>
      <w:r w:rsidR="00126FB0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заседания конкурсной</w:t>
      </w:r>
      <w:r w:rsidR="008F1FB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А</w:t>
      </w:r>
      <w:r w:rsidR="00126FB0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принимает решение </w:t>
      </w:r>
      <w:r w:rsidR="008F1FB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субсидии, либо об отказе в пр</w:t>
      </w:r>
      <w:r w:rsidR="00126FB0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едоставлении субсидии. Решение </w:t>
      </w:r>
      <w:r w:rsidR="008F1FB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субсидии оформляется </w:t>
      </w:r>
      <w:r w:rsidR="00D2770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распоряжением </w:t>
      </w:r>
      <w:r w:rsidR="008F1FB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Нефтеюганского района, решение об отказе в предоставлении субсидии – в форме уведомления на официальном бланке Администрации</w:t>
      </w:r>
      <w:r w:rsidR="00D2770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подписанным Главой Нефтеюганского района или лицом</w:t>
      </w:r>
      <w:r w:rsidR="00BB4A43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исполняющим его обязанности</w:t>
      </w:r>
      <w:r w:rsidR="008F1FB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F1FB6" w:rsidRPr="001E3341" w:rsidRDefault="00C87A03" w:rsidP="001E3341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</w:t>
      </w:r>
      <w:r w:rsidR="008F1FB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3 рабочих дней п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осле подведения итогов конкурса </w:t>
      </w:r>
      <w:r w:rsidR="00D2770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готовит </w:t>
      </w:r>
      <w:r w:rsid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2770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8F1FB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правляет соискателю, </w:t>
      </w:r>
      <w:r w:rsidR="008F1FB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которому было отказано 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предоставлении субсидии, </w:t>
      </w:r>
      <w:r w:rsidR="008F1FB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об отказе в предоставлении субсидии с указанием причин отказа.</w:t>
      </w:r>
    </w:p>
    <w:p w:rsidR="008F1FB6" w:rsidRPr="001E3341" w:rsidRDefault="00126FB0" w:rsidP="00407D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>2.12</w:t>
      </w:r>
      <w:r w:rsidR="008F1FB6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>. Основаниями для отказа в предоставлении субсидии</w:t>
      </w:r>
      <w:r w:rsidR="008F1FB6" w:rsidRPr="001E3341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8F1FB6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>являются:</w:t>
      </w:r>
    </w:p>
    <w:p w:rsidR="008F1FB6" w:rsidRPr="001E3341" w:rsidRDefault="008F1FB6" w:rsidP="00407D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несоответствие представленных получателем субсидии документов т</w:t>
      </w:r>
      <w:r w:rsidR="00557EE1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ребованиям, определенным п.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2.1 настоящего раздела, или непредставление (представление не в полном объеме), указанных документов; </w:t>
      </w:r>
    </w:p>
    <w:p w:rsidR="008F1FB6" w:rsidRPr="001E3341" w:rsidRDefault="00C87A03" w:rsidP="00407D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="008F1FB6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>) недостоверность информации, содержащейся в документах, представленных соискателями;</w:t>
      </w:r>
    </w:p>
    <w:p w:rsidR="008F1FB6" w:rsidRPr="001E3341" w:rsidRDefault="00C87A03" w:rsidP="00407D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F81BD" w:themeColor="accent1"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8F1FB6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>) предоставление документов после окончания срока приема заявок</w:t>
      </w:r>
      <w:r w:rsidR="008F1FB6" w:rsidRPr="001E3341">
        <w:rPr>
          <w:rFonts w:ascii="Times New Roman" w:eastAsia="Calibri" w:hAnsi="Times New Roman" w:cs="Times New Roman"/>
          <w:color w:val="4F81BD" w:themeColor="accent1"/>
          <w:sz w:val="26"/>
          <w:szCs w:val="26"/>
          <w:lang w:eastAsia="ru-RU"/>
        </w:rPr>
        <w:t>;</w:t>
      </w:r>
    </w:p>
    <w:p w:rsidR="008F1FB6" w:rsidRPr="001E3341" w:rsidRDefault="00C87A03" w:rsidP="00407D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r w:rsidR="008F1FB6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</w:t>
      </w:r>
      <w:r w:rsidR="008F1FB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несоответствие соискателя требованиям</w:t>
      </w:r>
      <w:r w:rsidR="00557EE1" w:rsidRPr="001E334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указанным в п.</w:t>
      </w:r>
      <w:r w:rsidR="008F1FB6" w:rsidRPr="001E334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93113" w:rsidRPr="001E334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2.18</w:t>
      </w:r>
      <w:r w:rsidR="008F1FB6" w:rsidRPr="001E334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настоящего раздела</w:t>
      </w:r>
      <w:r w:rsidR="00557EE1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8F1FB6" w:rsidRPr="001E3341" w:rsidRDefault="008F1FB6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126FB0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отсутствия заявок или в случае выявления в отношении всех соискателей </w:t>
      </w:r>
      <w:r w:rsidRPr="001E334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оснований</w:t>
      </w:r>
      <w:r w:rsidR="00C87A03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указанных в п</w:t>
      </w:r>
      <w:r w:rsidR="00126FB0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87A03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3113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2.12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7A03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Порядка, конкурс признае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несостоявшимися, о чем комиссией в срок не позднее 10 рабочих дней с момента завершения приема заявок оформляется протокол. </w:t>
      </w:r>
    </w:p>
    <w:p w:rsidR="008F1FB6" w:rsidRPr="001E3341" w:rsidRDefault="00126FB0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2.14</w:t>
      </w:r>
      <w:r w:rsidR="008F1FB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Размер субсидии равен затратам на реализацию социально значимой пр</w:t>
      </w:r>
      <w:r w:rsidR="00C87A03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ограммы (проекта), но не более 1 5</w:t>
      </w:r>
      <w:r w:rsidR="008F1FB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00 000,00 (</w:t>
      </w:r>
      <w:r w:rsidR="00C87A03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 миллиона пятьсот тысяч</w:t>
      </w:r>
      <w:r w:rsidR="008F1FB6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C87A03" w:rsidRPr="001E3341" w:rsidRDefault="00126FB0" w:rsidP="001E3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2.15</w:t>
      </w:r>
      <w:r w:rsidR="00C87A03" w:rsidRPr="001E334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. Условия и порядок заключения соглашения о предоставлении субсидии, </w:t>
      </w:r>
      <w:r w:rsidR="00C87A03" w:rsidRPr="001E334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br/>
        <w:t xml:space="preserve">а также дополнительного соглашения о его расторжении (в случае необходимости): </w:t>
      </w:r>
    </w:p>
    <w:p w:rsidR="00C87A03" w:rsidRPr="001E3341" w:rsidRDefault="00126FB0" w:rsidP="001E3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>2.15</w:t>
      </w:r>
      <w:r w:rsidR="00C87A03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>.1. Субсидия предоставляется на основании соглашения о предоставлении субсидии</w:t>
      </w:r>
      <w:r w:rsidR="00E502DA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(далее – с</w:t>
      </w:r>
      <w:r w:rsidR="00C87A03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оглашение). Соглашение заключается между получателем субсидии и Администрацией на основании </w:t>
      </w:r>
      <w:r w:rsidR="00D27706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распоряжения </w:t>
      </w:r>
      <w:r w:rsidR="00C87A03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администрации Нефтеюганского района о предоставлении субсидии в течение </w:t>
      </w:r>
      <w:r w:rsidR="00C87A03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E502DA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C87A03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0 </w:t>
      </w:r>
      <w:r w:rsidR="00D27706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>рабочих</w:t>
      </w:r>
      <w:r w:rsidR="00C87A03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дней после его подписания. </w:t>
      </w:r>
    </w:p>
    <w:p w:rsidR="00C87A03" w:rsidRPr="001E3341" w:rsidRDefault="00126FB0" w:rsidP="001E3341">
      <w:pPr>
        <w:tabs>
          <w:tab w:val="left" w:pos="0"/>
          <w:tab w:val="left" w:pos="1276"/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2.15</w:t>
      </w:r>
      <w:r w:rsidR="00C87A03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.2. Соглашение разрабатывается в соответствии с типовой формой, утвержденной департаментом финансов Нефтеюганского района, и должно содержать следующие положения:</w:t>
      </w:r>
    </w:p>
    <w:p w:rsidR="00C87A03" w:rsidRPr="001E3341" w:rsidRDefault="00C87A03" w:rsidP="001E3341">
      <w:pPr>
        <w:tabs>
          <w:tab w:val="left" w:pos="0"/>
          <w:tab w:val="left" w:pos="1276"/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условия, порядок и сроки предоставления субсидии; </w:t>
      </w:r>
    </w:p>
    <w:p w:rsidR="00C87A03" w:rsidRPr="001E3341" w:rsidRDefault="00C87A03" w:rsidP="001E3341">
      <w:pPr>
        <w:tabs>
          <w:tab w:val="left" w:pos="0"/>
          <w:tab w:val="left" w:pos="1276"/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б) целевое направление использования субсидии;</w:t>
      </w:r>
    </w:p>
    <w:p w:rsidR="00C87A03" w:rsidRPr="001E3341" w:rsidRDefault="00C87A03" w:rsidP="001E3341">
      <w:pPr>
        <w:tabs>
          <w:tab w:val="left" w:pos="0"/>
          <w:tab w:val="left" w:pos="1276"/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в) размер субсидии;</w:t>
      </w:r>
    </w:p>
    <w:p w:rsidR="00C87A03" w:rsidRPr="001E3341" w:rsidRDefault="00C87A03" w:rsidP="001E3341">
      <w:pPr>
        <w:tabs>
          <w:tab w:val="left" w:pos="0"/>
          <w:tab w:val="left" w:pos="1276"/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г) сроки использования субсидии;</w:t>
      </w:r>
    </w:p>
    <w:p w:rsidR="00C87A03" w:rsidRPr="001E3341" w:rsidRDefault="00C87A03" w:rsidP="001E3341">
      <w:pPr>
        <w:tabs>
          <w:tab w:val="left" w:pos="0"/>
          <w:tab w:val="left" w:pos="1276"/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порядок и сроки предоставления отчетности; </w:t>
      </w:r>
    </w:p>
    <w:p w:rsidR="00C87A03" w:rsidRPr="001E3341" w:rsidRDefault="00C87A03" w:rsidP="001E3341">
      <w:pPr>
        <w:tabs>
          <w:tab w:val="left" w:pos="0"/>
          <w:tab w:val="left" w:pos="1276"/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е) порядок возврата субсид</w:t>
      </w:r>
      <w:r w:rsidR="00557EE1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в случаях, предусмотренных п.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4.2 раздела 4 Порядка;</w:t>
      </w:r>
    </w:p>
    <w:p w:rsidR="00C87A03" w:rsidRPr="001E3341" w:rsidRDefault="00C87A03" w:rsidP="001E3341">
      <w:pPr>
        <w:tabs>
          <w:tab w:val="left" w:pos="0"/>
          <w:tab w:val="left" w:pos="1276"/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ж) размер и порядок наложения штрафных санкций за невыполнение условий соглашения;</w:t>
      </w:r>
    </w:p>
    <w:p w:rsidR="00C87A03" w:rsidRPr="001E3341" w:rsidRDefault="00C87A03" w:rsidP="001E3341">
      <w:pPr>
        <w:tabs>
          <w:tab w:val="left" w:pos="0"/>
          <w:tab w:val="left" w:pos="1276"/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согласие получателя субсидии на осуществление Администрацией, </w:t>
      </w: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и органом муниципального финансового контроля проверок соблюдения получателем субсидии условий, целей и порядка предоставления субсидии; </w:t>
      </w:r>
    </w:p>
    <w:p w:rsidR="00C87A03" w:rsidRPr="001E3341" w:rsidRDefault="00C87A03" w:rsidP="001E3341">
      <w:pPr>
        <w:tabs>
          <w:tab w:val="left" w:pos="0"/>
          <w:tab w:val="left" w:pos="1276"/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обязанность получателя субсидии предусмотреть в договорах (соглашениях), заключаемых с лицами, являющихся поставщиками (подрядчиками, исполнителями) по исполнению обязательств по соглашению о предоставлении субсидий, согласие на осуществление Администрацией и органом муниципального финансового контроля, проверок соблюдения порядка предоставления услуг; </w:t>
      </w:r>
    </w:p>
    <w:p w:rsidR="00C87A03" w:rsidRPr="001E3341" w:rsidRDefault="00C87A03" w:rsidP="001E3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к) запрет приобретения за счет полученных средств, предоставленных в целях финансового обеспечения затрат получателей субсидий, иностранной валюты, 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настоящим Порядком;</w:t>
      </w:r>
    </w:p>
    <w:p w:rsidR="00C87A03" w:rsidRPr="001E3341" w:rsidRDefault="00C87A03" w:rsidP="001E3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л) значения показателей, необходимых для достижения результата предоставления субсидии (далее – плановые показатели);</w:t>
      </w:r>
    </w:p>
    <w:p w:rsidR="00C87A03" w:rsidRPr="001E3341" w:rsidRDefault="00C87A03" w:rsidP="001E3341">
      <w:pPr>
        <w:tabs>
          <w:tab w:val="left" w:pos="0"/>
          <w:tab w:val="left" w:pos="1276"/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м) платежные реквизиты сторон.</w:t>
      </w:r>
    </w:p>
    <w:p w:rsidR="00C87A03" w:rsidRPr="001E3341" w:rsidRDefault="00126FB0" w:rsidP="001E3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2.15</w:t>
      </w:r>
      <w:r w:rsidR="00C87A03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.3. Внесение изменений в соглашение осуществляется по инициативе получателя субсидии и (или) Администрации (далее – стороны) путем заключения дополнительного соглашения к соглашению, которое является его неотъемлемой частью.</w:t>
      </w:r>
    </w:p>
    <w:p w:rsidR="00C87A03" w:rsidRPr="001E3341" w:rsidRDefault="00C87A03" w:rsidP="001E3341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Расторжение соглашения возможно при взаимном согласии сторон путем заключения соглашения о расторжении соглашения. Соглашение может быть расторгнуто в одностороннем порядке по инициативе Администрации 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случае нарушения получателем субсидии условий, установленных при предоставлении субсидии, выявленных по фактам провер</w:t>
      </w:r>
      <w:r w:rsidR="00E502DA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ок, проведенных Администрацией 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органом муниципального финансового контроля.</w:t>
      </w:r>
    </w:p>
    <w:p w:rsidR="00C87A03" w:rsidRPr="001E3341" w:rsidRDefault="00126FB0" w:rsidP="001E3341">
      <w:p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2.16</w:t>
      </w:r>
      <w:r w:rsidR="00C87A03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87A03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Получатель субсидии в течение 3 рабочих дней со дня получения соглашения рассматривает, подписывает, скрепляет печатью, и направляет его </w:t>
      </w:r>
      <w:r w:rsidR="00C87A03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</w:t>
      </w:r>
      <w:r w:rsidR="00E502DA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Комитет</w:t>
      </w:r>
      <w:r w:rsidR="00C87A03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Срок пересылки соглашения посредством почтового отправления </w:t>
      </w:r>
      <w:r w:rsidR="00C87A03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общий срок перечисления субсидии не включается.</w:t>
      </w:r>
    </w:p>
    <w:p w:rsidR="00C87A03" w:rsidRPr="001E3341" w:rsidRDefault="00C87A03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Управление отчетности и программно-целевого планирования администрации Нефтеюганского района на основании </w:t>
      </w:r>
      <w:r w:rsidR="00303329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распоряжения администрации Нефтеюганского района </w:t>
      </w: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обеспечивает перечисление субсидии получателю субсидии на банковский счет получателя субсидии</w:t>
      </w:r>
      <w:r w:rsidR="00303329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течение 5 рабочих дней с даты заключения соглашения</w:t>
      </w: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C87A03" w:rsidRPr="001E3341" w:rsidRDefault="00126FB0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2.17</w:t>
      </w:r>
      <w:r w:rsidR="00C87A03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Средства субсидий не могут быть использованы </w:t>
      </w:r>
      <w:r w:rsidR="00C87A03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на:</w:t>
      </w:r>
    </w:p>
    <w:p w:rsidR="00C87A03" w:rsidRPr="001E3341" w:rsidRDefault="00C87A03" w:rsidP="001E334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расходы, связанные с предпринимательской деятельностью, и оказание помощи коммерческим структурам;</w:t>
      </w:r>
    </w:p>
    <w:p w:rsidR="00C87A03" w:rsidRPr="001E3341" w:rsidRDefault="00C87A03" w:rsidP="001E334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расходы, связанные с осуществлением деятельности, напрямую не связанной с реализацией программ (проектов).</w:t>
      </w:r>
    </w:p>
    <w:p w:rsidR="00C87A03" w:rsidRPr="001E3341" w:rsidRDefault="00C87A03" w:rsidP="001E334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 поддержку политических партий;</w:t>
      </w:r>
    </w:p>
    <w:p w:rsidR="00C87A03" w:rsidRPr="001E3341" w:rsidRDefault="00C87A03" w:rsidP="001E334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 проведение митингов, демонстраций, пикетов;</w:t>
      </w:r>
    </w:p>
    <w:p w:rsidR="00C87A03" w:rsidRPr="001E3341" w:rsidRDefault="00C87A03" w:rsidP="001E334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 приобретение алкогольных напитков и табачной продукции;</w:t>
      </w:r>
    </w:p>
    <w:p w:rsidR="00C87A03" w:rsidRPr="001E3341" w:rsidRDefault="00C87A03" w:rsidP="001E334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уплату штрафов.</w:t>
      </w:r>
    </w:p>
    <w:p w:rsidR="00C87A03" w:rsidRPr="001E3341" w:rsidRDefault="00126FB0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2.18</w:t>
      </w:r>
      <w:r w:rsidR="00C87A03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Требования, которым должен соответствовать получатель субсидии </w:t>
      </w:r>
      <w:r w:rsidR="00C87A03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87A03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>на дату направления</w:t>
      </w:r>
      <w:r w:rsidR="00C87A03" w:rsidRPr="001E3341">
        <w:rPr>
          <w:rFonts w:ascii="Times New Roman" w:eastAsia="Calibri" w:hAnsi="Times New Roman" w:cs="Times New Roman"/>
          <w:color w:val="4F81BD" w:themeColor="accent1"/>
          <w:sz w:val="26"/>
          <w:szCs w:val="26"/>
          <w:lang w:eastAsia="ru-RU"/>
        </w:rPr>
        <w:t xml:space="preserve"> </w:t>
      </w:r>
      <w:r w:rsidR="00557EE1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>запроса, указанного в п.</w:t>
      </w:r>
      <w:r w:rsidR="001D5805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1.15</w:t>
      </w:r>
      <w:r w:rsidR="00C87A03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раздела</w:t>
      </w:r>
      <w:r w:rsidR="001D5805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</w:t>
      </w:r>
      <w:r w:rsidR="00C87A03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87A03" w:rsidRPr="001E3341" w:rsidRDefault="00C87A03" w:rsidP="001E334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87A03" w:rsidRPr="001E3341" w:rsidRDefault="00C87A03" w:rsidP="001E334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у получателя субсидии просроченной задолженности 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возврату в бюджет Нефтеюганского района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Нефтеюганского района;</w:t>
      </w:r>
    </w:p>
    <w:p w:rsidR="00C87A03" w:rsidRPr="001E3341" w:rsidRDefault="00C87A03" w:rsidP="001E334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 субсидии не должен находиться в процессе реорганизации, ликвидации, в отношении его не введена процедура банкротства и его деятельность не должна быть приостановлена в порядке, предусмотренном законодательством Российской Федерации;</w:t>
      </w:r>
    </w:p>
    <w:p w:rsidR="00C87A03" w:rsidRPr="001E3341" w:rsidRDefault="00C87A03" w:rsidP="001E334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</w:t>
      </w:r>
      <w:r w:rsidR="00E502DA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 территорий, предоставляющих 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  <w:r w:rsidR="001E3341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87A03" w:rsidRPr="001E3341" w:rsidRDefault="00126FB0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2.19</w:t>
      </w:r>
      <w:r w:rsidR="00C87A03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После заключения соглашения данные о получателе субсидии вносятся </w:t>
      </w:r>
      <w:r w:rsidR="00C87A03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муниципальный реестр социально ориентированных некоммерческих организаций - получателей поддержки в соответствии со статьей 31.2 Федерального закона </w:t>
      </w:r>
      <w:r w:rsidR="00C87A03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12.01.1996 № 7-ФЗ «О некоммерческих организациях».</w:t>
      </w:r>
    </w:p>
    <w:p w:rsidR="00C87A03" w:rsidRPr="001E3341" w:rsidRDefault="00126FB0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2.20</w:t>
      </w:r>
      <w:r w:rsidR="00D968CF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87A03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Результатом предоставления субсидии является </w:t>
      </w:r>
      <w:r w:rsidR="00C87A03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реализованный получателем субсидии социально значимый проект.</w:t>
      </w:r>
    </w:p>
    <w:p w:rsidR="00C87A03" w:rsidRPr="001E3341" w:rsidRDefault="00C87A03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Показателями, необходимыми для достижения резул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ьтата </w:t>
      </w: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предоставления субсидии являются:</w:t>
      </w:r>
    </w:p>
    <w:p w:rsidR="00D968CF" w:rsidRPr="00407DA0" w:rsidRDefault="00D968CF" w:rsidP="00407DA0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DA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проведенных мероприятий, направленных на укрепление финно-угорских связей, поддержку и развитие языков и культуры коренных малочисленных народов Севера;</w:t>
      </w:r>
    </w:p>
    <w:p w:rsidR="00D968CF" w:rsidRPr="00407DA0" w:rsidRDefault="00D968CF" w:rsidP="00407DA0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DA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</w:t>
      </w:r>
      <w:r w:rsidR="000E06C2" w:rsidRPr="00407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Pr="00407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участвующих в мероприятиях, направленных </w:t>
      </w:r>
      <w:r w:rsidR="001E3341" w:rsidRPr="00407DA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07D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укрепление финно-угорских связей, поддержку и развитие языков и культуры коренных малочисленных народов Севера.</w:t>
      </w:r>
    </w:p>
    <w:p w:rsidR="00D654F2" w:rsidRPr="001E3341" w:rsidRDefault="005620CC" w:rsidP="001E334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3.</w:t>
      </w:r>
      <w:r w:rsidR="00D654F2" w:rsidRPr="001E33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Требования к отчетности</w:t>
      </w:r>
    </w:p>
    <w:p w:rsidR="00C15A18" w:rsidRPr="001E3341" w:rsidRDefault="00C15A18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86F52" w:rsidRPr="001E3341" w:rsidRDefault="00986F52" w:rsidP="001E334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</w:t>
      </w: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Получатель субсидии представляет в Комитет отчетность </w:t>
      </w: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о достижении </w:t>
      </w:r>
      <w:r w:rsidRPr="001E334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результата, показателей предоставления </w:t>
      </w: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>субсидии в течение 15 дней после установленного соглашением срока использования субсидии.</w:t>
      </w:r>
    </w:p>
    <w:p w:rsidR="00986F52" w:rsidRPr="001E3341" w:rsidRDefault="00986F52" w:rsidP="001E3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>2. Отчетность о достижении результата, показателей предоставления субсидии состоит из:</w:t>
      </w:r>
    </w:p>
    <w:p w:rsidR="00986F52" w:rsidRPr="001E3341" w:rsidRDefault="00986F52" w:rsidP="001E3341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>финансового отчета по форме согласно Приложению № 8 к Порядку;</w:t>
      </w:r>
    </w:p>
    <w:p w:rsidR="00986F52" w:rsidRPr="001E3341" w:rsidRDefault="00986F52" w:rsidP="001E3341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аналитического отчета </w:t>
      </w:r>
      <w:r w:rsidR="00E1324F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форме </w:t>
      </w: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>согласно Приложению № 9 к Порядку;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6F52" w:rsidRPr="001E3341" w:rsidRDefault="00986F52" w:rsidP="001E3341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отчета о достижении значений показателей результативности по форме </w:t>
      </w: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>согласно Приложению № 10 к Порядку.</w:t>
      </w:r>
    </w:p>
    <w:p w:rsidR="00986F52" w:rsidRPr="001E3341" w:rsidRDefault="00986F52" w:rsidP="001E3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В случае, если получателем субсидии является с</w:t>
      </w: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оциально ориентированная некоммерческая организация, 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обладающая статусом некоммерческой организации – исполнителя общественно полезных услуг, для которой субсидия предоставляется </w:t>
      </w:r>
      <w:r w:rsid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срок не менее 2 лет, получатель субсидии обязан представить промежуточный отчет об использовании субсидии до конца текущего финансового года по форме</w:t>
      </w: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согласно Приложению № 8 к Порядку.</w:t>
      </w:r>
    </w:p>
    <w:p w:rsidR="00986F52" w:rsidRPr="001E3341" w:rsidRDefault="00986F52" w:rsidP="001E3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3.4. </w:t>
      </w:r>
      <w:r w:rsidR="003230D2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Администрация вправе устанавливать </w:t>
      </w: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>в соглашении также сроки и формы дополнительной отчетности.</w:t>
      </w:r>
    </w:p>
    <w:p w:rsidR="00D654F2" w:rsidRPr="001E3341" w:rsidRDefault="00D654F2" w:rsidP="001E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7B41" w:rsidRPr="001E3341" w:rsidRDefault="00847B41" w:rsidP="001E334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4. </w:t>
      </w:r>
      <w:r w:rsidR="00D654F2" w:rsidRPr="001E33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Требования и порядок осуществления контроля </w:t>
      </w:r>
    </w:p>
    <w:p w:rsidR="00847B41" w:rsidRPr="001E3341" w:rsidRDefault="00D654F2" w:rsidP="001E334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за соблюдением условий, целей, порядка предоставления субсидии </w:t>
      </w:r>
    </w:p>
    <w:p w:rsidR="00D654F2" w:rsidRPr="001E3341" w:rsidRDefault="00D654F2" w:rsidP="001E334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 ответственности за их нарушение</w:t>
      </w:r>
    </w:p>
    <w:p w:rsidR="00D654F2" w:rsidRPr="001E3341" w:rsidRDefault="00D654F2" w:rsidP="001E334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1E2" w:rsidRPr="001E3341" w:rsidRDefault="00FC71E2" w:rsidP="001E3341">
      <w:pPr>
        <w:tabs>
          <w:tab w:val="left" w:pos="709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</w:t>
      </w:r>
      <w:r w:rsidR="00A2077D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 муниципального финансового контроля, в лице контрольно-ревизионного управления администрации Нефтеюганского района совместно </w:t>
      </w:r>
      <w:r w:rsid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2077D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с Администрацией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лице Комитета, </w:t>
      </w:r>
      <w:r w:rsidR="00A2077D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т об</w:t>
      </w:r>
      <w:r w:rsidR="0040372E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язательную проверку соблюдения п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олучателем </w:t>
      </w:r>
      <w:r w:rsidR="0040372E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субсидии 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условий, </w:t>
      </w:r>
      <w:r w:rsidR="00F546B9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целей и п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 предоставления субсидии</w:t>
      </w:r>
      <w:r w:rsidR="0040372E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Получатель субсидии дает согласие на такую проверку, подписывая соглашение. Результат проверки оформляется актом.</w:t>
      </w:r>
    </w:p>
    <w:p w:rsidR="00FC71E2" w:rsidRPr="001E3341" w:rsidRDefault="00FC71E2" w:rsidP="001E3341">
      <w:pPr>
        <w:tabs>
          <w:tab w:val="left" w:pos="709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0372E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.2. Субсидия подлежит возврату п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олучателем</w:t>
      </w:r>
      <w:r w:rsidR="0040372E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субсидии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бюджет Нефтеюганского района в случаях:</w:t>
      </w:r>
    </w:p>
    <w:p w:rsidR="0040372E" w:rsidRPr="00BC512B" w:rsidRDefault="0040372E" w:rsidP="00BC512B">
      <w:pPr>
        <w:pStyle w:val="a4"/>
        <w:numPr>
          <w:ilvl w:val="0"/>
          <w:numId w:val="26"/>
        </w:numPr>
        <w:tabs>
          <w:tab w:val="left" w:pos="-822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1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 п</w:t>
      </w:r>
      <w:r w:rsidR="00FC71E2" w:rsidRPr="00BC5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олучателем </w:t>
      </w:r>
      <w:r w:rsidRPr="00BC5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субсидии </w:t>
      </w:r>
      <w:r w:rsidR="00FC71E2" w:rsidRPr="00BC512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условий, ус</w:t>
      </w:r>
      <w:r w:rsidR="00CA10E1" w:rsidRPr="00BC512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тановленных при предоставлении с</w:t>
      </w:r>
      <w:r w:rsidR="00FC71E2" w:rsidRPr="00BC5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убсидии, выявленных по фактам проверок, проведенных Администрацией, в лице </w:t>
      </w:r>
      <w:r w:rsidR="00CA10E1" w:rsidRPr="00BC5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Комитета </w:t>
      </w:r>
      <w:r w:rsidR="00FC71E2" w:rsidRPr="00BC51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55F4B" w:rsidRPr="00BC5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(или)</w:t>
      </w:r>
      <w:r w:rsidR="00FC71E2" w:rsidRPr="00BC5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органом муниципального финансового контроля, в лице контрольно-ревизионного управления</w:t>
      </w:r>
      <w:r w:rsidR="00CA10E1" w:rsidRPr="00BC5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</w:t>
      </w:r>
      <w:r w:rsidRPr="00BC512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71E2" w:rsidRPr="00BC512B" w:rsidRDefault="0040372E" w:rsidP="00BC512B">
      <w:pPr>
        <w:pStyle w:val="a4"/>
        <w:numPr>
          <w:ilvl w:val="0"/>
          <w:numId w:val="26"/>
        </w:numPr>
        <w:tabs>
          <w:tab w:val="left" w:pos="-822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12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недостижения результата</w:t>
      </w:r>
      <w:r w:rsidR="00CC6B56" w:rsidRPr="00BC512B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показателей предоставления субсидии</w:t>
      </w:r>
      <w:r w:rsidRPr="00BC512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необходимых для достижения результата.</w:t>
      </w:r>
    </w:p>
    <w:p w:rsidR="00A2077D" w:rsidRPr="001E3341" w:rsidRDefault="00FC71E2" w:rsidP="001E3341">
      <w:pPr>
        <w:pStyle w:val="a4"/>
        <w:tabs>
          <w:tab w:val="left" w:pos="0"/>
          <w:tab w:val="left" w:pos="709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</w:t>
      </w:r>
      <w:r w:rsidR="00A2077D" w:rsidRPr="001E3341">
        <w:rPr>
          <w:rFonts w:ascii="Times New Roman" w:hAnsi="Times New Roman" w:cs="Times New Roman"/>
          <w:sz w:val="26"/>
          <w:szCs w:val="26"/>
        </w:rPr>
        <w:t>Получатель субсидии в соответствии с законодательством Российской Федерации несет ответственность:</w:t>
      </w:r>
    </w:p>
    <w:p w:rsidR="00A2077D" w:rsidRPr="001E3341" w:rsidRDefault="00A2077D" w:rsidP="001E3341">
      <w:pPr>
        <w:numPr>
          <w:ilvl w:val="0"/>
          <w:numId w:val="22"/>
        </w:num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D91AB2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своевременность и </w:t>
      </w:r>
      <w:r w:rsidR="00D91AB2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представленных документов;</w:t>
      </w:r>
    </w:p>
    <w:p w:rsidR="00BC512B" w:rsidRDefault="00A2077D" w:rsidP="00BC512B">
      <w:pPr>
        <w:numPr>
          <w:ilvl w:val="0"/>
          <w:numId w:val="22"/>
        </w:num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 </w:t>
      </w:r>
      <w:r w:rsidR="00D91AB2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</w:t>
      </w: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целевое и </w:t>
      </w:r>
      <w:r w:rsidR="00D91AB2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</w:t>
      </w: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своевременное использование бюджетных средств;</w:t>
      </w:r>
    </w:p>
    <w:p w:rsidR="00A2077D" w:rsidRPr="00BC512B" w:rsidRDefault="00A2077D" w:rsidP="00BC512B">
      <w:pPr>
        <w:numPr>
          <w:ilvl w:val="0"/>
          <w:numId w:val="22"/>
        </w:num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C51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 </w:t>
      </w:r>
      <w:r w:rsidR="00D91AB2" w:rsidRPr="00BC51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</w:t>
      </w:r>
      <w:r w:rsidRPr="00BC51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своевременность и </w:t>
      </w:r>
      <w:r w:rsidR="00D91AB2" w:rsidRPr="00BC51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некачественной</w:t>
      </w:r>
      <w:r w:rsidRPr="00BC51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представленной </w:t>
      </w:r>
      <w:r w:rsidRPr="00BC512B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отчетности </w:t>
      </w:r>
      <w:r w:rsidR="001E3341" w:rsidRPr="00BC512B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br/>
      </w:r>
      <w:r w:rsidRPr="00BC512B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о достижении результата, показателей</w:t>
      </w:r>
      <w:r w:rsidRPr="00BC51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необходимых для достижения результата;</w:t>
      </w:r>
    </w:p>
    <w:p w:rsidR="00A2077D" w:rsidRPr="001E3341" w:rsidRDefault="00A2077D" w:rsidP="001E3341">
      <w:pPr>
        <w:numPr>
          <w:ilvl w:val="0"/>
          <w:numId w:val="22"/>
        </w:num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 </w:t>
      </w:r>
      <w:r w:rsidR="00D91AB2"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</w:t>
      </w: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достижение </w:t>
      </w:r>
      <w:r w:rsidRPr="001E334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результата предоставления субсидии, </w:t>
      </w: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показателей, необходимых для достижения результата. </w:t>
      </w:r>
    </w:p>
    <w:p w:rsidR="00A2077D" w:rsidRPr="001E3341" w:rsidRDefault="00A2077D" w:rsidP="001E3341">
      <w:pPr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4.4. </w:t>
      </w: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Получатель субсидии ведет 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учет полученной им из бюджета Нефтеюганского района субсидии, а также учет ее использования в соответствии 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 законодательством Российской Федерации и нормативными документами </w:t>
      </w:r>
      <w:r w:rsid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ведению бухгалтерского учета. </w:t>
      </w:r>
    </w:p>
    <w:p w:rsidR="00A2077D" w:rsidRPr="001E3341" w:rsidRDefault="00A2077D" w:rsidP="001E33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Субсидия подлежит возврату в бюджет Нефтеюганского района 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следующем порядке: </w:t>
      </w:r>
    </w:p>
    <w:p w:rsidR="00A2077D" w:rsidRPr="001E3341" w:rsidRDefault="00A2077D" w:rsidP="001E3341">
      <w:pPr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выявлении нарушений использования субсидии получателем субсидии орган муниципального финансового контроля, в лице контрольно-ревизионного управления администрации Нефтеюганского района, в течение 3 рабочих дней 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 момента </w:t>
      </w: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возникновения оснований готовит акт проверки; </w:t>
      </w:r>
    </w:p>
    <w:p w:rsidR="00A2077D" w:rsidRPr="001E3341" w:rsidRDefault="00A2077D" w:rsidP="001E3341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Администрация в течение 5 рабочих дней на основании акта проверки направляет получателю субсидии письменное требование о необходимости возврата выплаченной суммы субсидии в бюджет Нефтеюганского района путем перечисления на расчетный счет, указанный Администрацией;</w:t>
      </w:r>
    </w:p>
    <w:p w:rsidR="00A2077D" w:rsidRPr="001E3341" w:rsidRDefault="00A2077D" w:rsidP="001E3341">
      <w:pPr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 субсидии обязан возвратить субсидию в бюджет Нефтеюганского района в течение 30 рабочих дней с момента получения требования о необходимости возврата субсидии и уведомить Администрацию.</w:t>
      </w:r>
      <w:r w:rsidR="001E3341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2077D" w:rsidRPr="001E3341" w:rsidRDefault="00A2077D" w:rsidP="001E3341">
      <w:pPr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Получатель субсидии несет ответственность за соблюдение условий, целей и порядка предоставления субсидии в соответствии с законодательством Российской Федерации.</w:t>
      </w:r>
    </w:p>
    <w:p w:rsidR="00A2077D" w:rsidRPr="001E3341" w:rsidRDefault="00A2077D" w:rsidP="001E3341">
      <w:pPr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 При отказе от добровольного возврата средства субсидии взыскиваются 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судебном порядке в соответствии с законодательством Российской Федерации.</w:t>
      </w:r>
      <w:r w:rsidR="001E3341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2077D" w:rsidRPr="001E3341" w:rsidRDefault="00A2077D" w:rsidP="001E3341">
      <w:pPr>
        <w:tabs>
          <w:tab w:val="left" w:pos="0"/>
          <w:tab w:val="left" w:pos="709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4.8. Остаток субсидии, не использованный получателем субсидии, подлежит возврату в бюджет Нефтеюганского района в срок, предусмотренный соглашением (договором).</w:t>
      </w:r>
    </w:p>
    <w:p w:rsidR="007912E2" w:rsidRPr="001E3341" w:rsidRDefault="007912E2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77D" w:rsidRPr="001E3341" w:rsidRDefault="00A2077D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77D" w:rsidRPr="001E3341" w:rsidRDefault="00A2077D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77D" w:rsidRPr="001E3341" w:rsidRDefault="00A2077D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77D" w:rsidRPr="001E3341" w:rsidRDefault="00A2077D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77D" w:rsidRPr="001E3341" w:rsidRDefault="00A2077D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77D" w:rsidRPr="001E3341" w:rsidRDefault="00A2077D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77D" w:rsidRPr="001E3341" w:rsidRDefault="00A2077D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77D" w:rsidRPr="001E3341" w:rsidRDefault="00A2077D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77D" w:rsidRPr="001E3341" w:rsidRDefault="00A2077D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77D" w:rsidRPr="001E3341" w:rsidRDefault="00A2077D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77D" w:rsidRPr="001E3341" w:rsidRDefault="00A2077D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77D" w:rsidRPr="001E3341" w:rsidRDefault="00A2077D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77D" w:rsidRPr="001E3341" w:rsidRDefault="00A2077D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77D" w:rsidRPr="001E3341" w:rsidRDefault="00A2077D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77D" w:rsidRPr="001E3341" w:rsidRDefault="00A2077D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77D" w:rsidRPr="001E3341" w:rsidRDefault="00A2077D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77D" w:rsidRPr="001E3341" w:rsidRDefault="00A2077D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77D" w:rsidRPr="001E3341" w:rsidRDefault="00A2077D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77D" w:rsidRPr="001E3341" w:rsidRDefault="00A2077D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77D" w:rsidRPr="001E3341" w:rsidRDefault="00A2077D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77D" w:rsidRPr="001E3341" w:rsidRDefault="00A2077D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77D" w:rsidRPr="001E3341" w:rsidRDefault="00A2077D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4F2" w:rsidRPr="001E3341" w:rsidRDefault="00D654F2" w:rsidP="001E3341">
      <w:pPr>
        <w:spacing w:after="0" w:line="240" w:lineRule="auto"/>
        <w:ind w:left="6237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№ 1</w:t>
      </w:r>
    </w:p>
    <w:p w:rsidR="00D21934" w:rsidRPr="001E3341" w:rsidRDefault="00D654F2" w:rsidP="001E3341">
      <w:pPr>
        <w:spacing w:after="0" w:line="240" w:lineRule="auto"/>
        <w:ind w:left="6237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Порядку </w:t>
      </w:r>
      <w:r w:rsidR="00A50330"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предоставления субсидий социально ориентированным некоммерческим </w:t>
      </w:r>
    </w:p>
    <w:p w:rsidR="000C2416" w:rsidRPr="001E3341" w:rsidRDefault="00A50330" w:rsidP="001E3341">
      <w:pPr>
        <w:spacing w:after="0" w:line="240" w:lineRule="auto"/>
        <w:ind w:left="6237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организациям, </w:t>
      </w:r>
      <w:r w:rsidR="000C2416"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реализацию программ (проектов), направленных на укр</w:t>
      </w:r>
      <w:r w:rsidR="0022673F"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епление финно-угорских связей, </w:t>
      </w:r>
      <w:r w:rsidR="000C2416"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поддержку и развитие языков и культуры коренных малочисленных народов Севера на территории </w:t>
      </w:r>
    </w:p>
    <w:p w:rsidR="00D654F2" w:rsidRPr="001E3341" w:rsidRDefault="000C2416" w:rsidP="001E3341">
      <w:pPr>
        <w:spacing w:after="0" w:line="240" w:lineRule="auto"/>
        <w:ind w:left="6237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Нефтеюганского района</w:t>
      </w:r>
    </w:p>
    <w:p w:rsidR="00D654F2" w:rsidRPr="001E3341" w:rsidRDefault="00D654F2" w:rsidP="001E3341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D654F2" w:rsidRPr="001E3341" w:rsidRDefault="00D654F2" w:rsidP="001E334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EB3049" w:rsidRPr="001E3341" w:rsidRDefault="00D654F2" w:rsidP="001E3341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Заявление </w:t>
      </w:r>
    </w:p>
    <w:p w:rsidR="00D654F2" w:rsidRPr="001E3341" w:rsidRDefault="00D654F2" w:rsidP="001E3341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на участие в конкурсе на получение субсидии</w:t>
      </w:r>
      <w:r w:rsidR="00EB3049" w:rsidRPr="001E334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</w:t>
      </w:r>
      <w:r w:rsidRPr="001E334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на реализацию программ (проектов)</w:t>
      </w:r>
      <w:r w:rsidR="000C2416" w:rsidRPr="001E334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, направленных на укрепление финно-угорских связей,</w:t>
      </w:r>
      <w:r w:rsidR="001E3341" w:rsidRPr="001E334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</w:t>
      </w:r>
      <w:r w:rsidR="000C2416" w:rsidRPr="001E334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поддержку и развитие языков </w:t>
      </w:r>
      <w:r w:rsidR="00EB3049" w:rsidRPr="001E334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br/>
      </w:r>
      <w:r w:rsidR="000C2416" w:rsidRPr="001E334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и культуры коренных малочисленных народов Севера на территории </w:t>
      </w:r>
      <w:r w:rsidR="00EB3049" w:rsidRPr="001E334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br/>
      </w:r>
      <w:r w:rsidR="000C2416" w:rsidRPr="001E334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Нефтеюганского района</w:t>
      </w:r>
    </w:p>
    <w:p w:rsidR="00D654F2" w:rsidRPr="001E3341" w:rsidRDefault="00D654F2" w:rsidP="001E3341">
      <w:pPr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</w:p>
    <w:p w:rsidR="00D654F2" w:rsidRPr="001E3341" w:rsidRDefault="00D654F2" w:rsidP="008875DA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Полное наименование организации</w:t>
      </w:r>
    </w:p>
    <w:p w:rsidR="00D654F2" w:rsidRPr="001E3341" w:rsidRDefault="00D654F2" w:rsidP="001E33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791"/>
      </w:tblGrid>
      <w:tr w:rsidR="00D654F2" w:rsidRPr="001E3341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Сокращенное наименование социально ориентированной некоммерческой организации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Организационно-правовая форма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Дата регистрации (при создании до 01 июля 2002 года)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Код по общероссийскому классификатору продукции (ОКПО)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Код(ы) по общероссийскому классификатору внешнеэкономической деятельности (ОКВЭД)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Индивидуальный номер налогоплательщика (ИНН)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Код причины постановки на учет (КПП)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Номер расчетного счета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банка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Банковский идентификационный код (БИК)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Номер корреспондентского счета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rPr>
          <w:trHeight w:val="7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Сайт в сети Интернет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должности руководителя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Фамилия, имя, отчество руководителя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Численность работников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Численность добровольцев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Численность учредителей (участников, членов)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Информация о видах деятельности, осуществляемых некоммерческой организацией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80D92" w:rsidRPr="001E3341" w:rsidRDefault="00380D92" w:rsidP="001E33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654F2" w:rsidRPr="001E3341" w:rsidRDefault="00D654F2" w:rsidP="001E3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Достоверность информации (в том числе документов), представленной </w:t>
      </w:r>
      <w:r w:rsidR="00380D92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>на участие в конкурсе, подтверждаю.</w:t>
      </w:r>
    </w:p>
    <w:p w:rsidR="00D654F2" w:rsidRPr="001E3341" w:rsidRDefault="00D654F2" w:rsidP="001E3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условиями конкурса и </w:t>
      </w:r>
      <w:hyperlink r:id="rId11" w:history="1">
        <w:r w:rsidRPr="001E3341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порядка</w:t>
        </w:r>
      </w:hyperlink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предоставления субсидии ознакомлен </w:t>
      </w:r>
      <w:r w:rsidR="00380D92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>и согласен.</w:t>
      </w:r>
    </w:p>
    <w:p w:rsidR="0006476E" w:rsidRPr="001E3341" w:rsidRDefault="0006476E" w:rsidP="001E334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6476E" w:rsidRPr="001E3341" w:rsidRDefault="0006476E" w:rsidP="001E334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>Перечень прилагаемых документов:</w:t>
      </w:r>
    </w:p>
    <w:p w:rsidR="0006476E" w:rsidRPr="001E3341" w:rsidRDefault="0006476E" w:rsidP="001E334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989"/>
        <w:gridCol w:w="4180"/>
      </w:tblGrid>
      <w:tr w:rsidR="0006476E" w:rsidRPr="001E3341" w:rsidTr="0006476E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№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Отметка о приложении документа (количество экземпляров/ листов)</w:t>
            </w:r>
          </w:p>
        </w:tc>
      </w:tr>
      <w:tr w:rsidR="0006476E" w:rsidRPr="001E3341" w:rsidTr="0006476E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6476E" w:rsidRPr="001E3341" w:rsidTr="0006476E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6476E" w:rsidRPr="001E3341" w:rsidTr="0006476E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6476E" w:rsidRPr="001E3341" w:rsidTr="0006476E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 _____________ _________________________</w:t>
      </w:r>
    </w:p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1E3341">
        <w:rPr>
          <w:rFonts w:ascii="Times New Roman" w:eastAsia="Calibri" w:hAnsi="Times New Roman" w:cs="Times New Roman"/>
          <w:lang w:eastAsia="ru-RU"/>
        </w:rPr>
        <w:t>наименование должности</w:t>
      </w:r>
      <w:r w:rsidR="001E3341" w:rsidRPr="001E3341">
        <w:rPr>
          <w:rFonts w:ascii="Times New Roman" w:eastAsia="Calibri" w:hAnsi="Times New Roman" w:cs="Times New Roman"/>
          <w:lang w:eastAsia="ru-RU"/>
        </w:rPr>
        <w:t xml:space="preserve"> </w:t>
      </w:r>
      <w:r w:rsidR="00BC512B">
        <w:rPr>
          <w:rFonts w:ascii="Times New Roman" w:eastAsia="Calibri" w:hAnsi="Times New Roman" w:cs="Times New Roman"/>
          <w:lang w:eastAsia="ru-RU"/>
        </w:rPr>
        <w:t xml:space="preserve">                                 </w:t>
      </w:r>
      <w:r w:rsidRPr="001E3341">
        <w:rPr>
          <w:rFonts w:ascii="Times New Roman" w:eastAsia="Calibri" w:hAnsi="Times New Roman" w:cs="Times New Roman"/>
          <w:lang w:eastAsia="ru-RU"/>
        </w:rPr>
        <w:t>(подпись)</w:t>
      </w:r>
      <w:r w:rsidR="001E3341" w:rsidRPr="001E3341">
        <w:rPr>
          <w:rFonts w:ascii="Times New Roman" w:eastAsia="Calibri" w:hAnsi="Times New Roman" w:cs="Times New Roman"/>
          <w:lang w:eastAsia="ru-RU"/>
        </w:rPr>
        <w:t xml:space="preserve"> </w:t>
      </w:r>
      <w:r w:rsidR="00BC512B">
        <w:rPr>
          <w:rFonts w:ascii="Times New Roman" w:eastAsia="Calibri" w:hAnsi="Times New Roman" w:cs="Times New Roman"/>
          <w:lang w:eastAsia="ru-RU"/>
        </w:rPr>
        <w:t xml:space="preserve">                 </w:t>
      </w:r>
      <w:r w:rsidRPr="001E3341">
        <w:rPr>
          <w:rFonts w:ascii="Times New Roman" w:eastAsia="Calibri" w:hAnsi="Times New Roman" w:cs="Times New Roman"/>
          <w:lang w:eastAsia="ru-RU"/>
        </w:rPr>
        <w:t>(фамилия, инициалы)</w:t>
      </w:r>
    </w:p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1E3341">
        <w:rPr>
          <w:rFonts w:ascii="Times New Roman" w:eastAsia="Calibri" w:hAnsi="Times New Roman" w:cs="Times New Roman"/>
          <w:lang w:eastAsia="ru-RU"/>
        </w:rPr>
        <w:t>руководителя организации)</w:t>
      </w:r>
    </w:p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М.П. (при наличии) </w:t>
      </w:r>
    </w:p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>«____» ____________ 20___ г.</w:t>
      </w:r>
    </w:p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D693A" w:rsidRPr="001E3341" w:rsidRDefault="000D693A" w:rsidP="001E33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B60F4" w:rsidRPr="001E3341" w:rsidRDefault="00D654F2" w:rsidP="001E3341">
      <w:pPr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  <w:r w:rsidR="003B60F4"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№ 2</w:t>
      </w:r>
    </w:p>
    <w:p w:rsidR="003B60F4" w:rsidRPr="001E3341" w:rsidRDefault="003B60F4" w:rsidP="001E3341">
      <w:pPr>
        <w:spacing w:after="0" w:line="240" w:lineRule="auto"/>
        <w:ind w:left="6237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Порядку предоставления субсидий социально ориентированным некоммерческим </w:t>
      </w:r>
    </w:p>
    <w:p w:rsidR="003B60F4" w:rsidRPr="001E3341" w:rsidRDefault="003B60F4" w:rsidP="001E3341">
      <w:pPr>
        <w:spacing w:after="0" w:line="240" w:lineRule="auto"/>
        <w:ind w:left="6237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организациям, на реализацию программ (проектов), направленных на укрепление финно-угорских связей, поддержку и развитие языков и культуры коренных малочисленных народов Севера на территории </w:t>
      </w:r>
    </w:p>
    <w:p w:rsidR="003B60F4" w:rsidRPr="001E3341" w:rsidRDefault="003B60F4" w:rsidP="001E3341">
      <w:pPr>
        <w:spacing w:after="0" w:line="240" w:lineRule="auto"/>
        <w:ind w:left="6237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Нефтеюганского района</w:t>
      </w:r>
    </w:p>
    <w:p w:rsidR="00D654F2" w:rsidRPr="001E3341" w:rsidRDefault="00D654F2" w:rsidP="001E3341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D654F2" w:rsidRPr="001E3341" w:rsidRDefault="00D654F2" w:rsidP="001E3341">
      <w:pPr>
        <w:tabs>
          <w:tab w:val="left" w:pos="1276"/>
          <w:tab w:val="left" w:pos="69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429"/>
      </w:tblGrid>
      <w:tr w:rsidR="00D654F2" w:rsidRPr="001E3341" w:rsidTr="00D654F2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Информация о программе (проекте)</w:t>
            </w:r>
          </w:p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___________________________________________________</w:t>
            </w:r>
          </w:p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(наименование конкурса)</w:t>
            </w:r>
          </w:p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___________________________________________________________</w:t>
            </w:r>
          </w:p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(полное наименование некоммерческой организации)</w:t>
            </w:r>
          </w:p>
        </w:tc>
      </w:tr>
      <w:tr w:rsidR="00D654F2" w:rsidRPr="001E3341" w:rsidTr="00D65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Название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Сроки реализации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Цели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Задачи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Целевая аудитория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Обоснование социальной значимости </w:t>
            </w:r>
          </w:p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и актуальности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Содержание проекта</w:t>
            </w:r>
          </w:p>
        </w:tc>
      </w:tr>
      <w:tr w:rsidR="00D654F2" w:rsidRPr="001E3341" w:rsidTr="00D65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Механизм и поэтапный план реализации проекта (последовательное перечисление основных мероприятий проекта, периодов их осуществления)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Используемые формы работы </w:t>
            </w:r>
          </w:p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 целевой аудиторией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Составные мероприятия проекта</w:t>
            </w:r>
            <w:r w:rsidR="002A618F" w:rsidRPr="001E33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1E3341" w:rsidRDefault="00D8686D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654F2" w:rsidRPr="001E33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оказатели эффективности проекта</w:t>
            </w:r>
          </w:p>
        </w:tc>
      </w:tr>
      <w:tr w:rsidR="00D654F2" w:rsidRPr="001E3341" w:rsidTr="00D65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1E3341" w:rsidRDefault="001E6F7A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Количество проведенных мероприятий, направленных на укрепление финно-угорских связей, поддержку и развитие языков и культуры коренных малочисленных народов Севера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Количество</w:t>
            </w:r>
            <w:r w:rsidR="000E06C2"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  <w:r w:rsidR="001E6F7A"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участвующих в мероприятиях направленных на укрепление финно-угорских связей, поддержку и развитие языков и культуры коренных малочисленных народов Севера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7A" w:rsidRPr="001E3341" w:rsidRDefault="001E6F7A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Достижение целей и задач проекта, описание мероприятий, а также позитивных изменений, которые произошли или произойдут в результате реализации проекта </w:t>
            </w:r>
          </w:p>
          <w:p w:rsidR="00D654F2" w:rsidRPr="001E3341" w:rsidRDefault="001E6F7A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(по возможности)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654F2" w:rsidRPr="001E3341" w:rsidTr="00D654F2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Кадровое обеспечение</w:t>
            </w:r>
          </w:p>
        </w:tc>
      </w:tr>
      <w:tr w:rsidR="00D654F2" w:rsidRPr="001E3341" w:rsidTr="00D65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Наличие специалистов, привлеченных </w:t>
            </w:r>
            <w:r w:rsidR="0034250B" w:rsidRPr="001E33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E33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 выполнению мероприятий в рамках реализации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Финансово-экономическое обеспечение</w:t>
            </w:r>
          </w:p>
        </w:tc>
      </w:tr>
      <w:tr w:rsidR="00D654F2" w:rsidRPr="001E3341" w:rsidTr="00D65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сумма расходов на реализацию проекта</w:t>
            </w:r>
            <w:r w:rsidR="00B04C66"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тыс. руб.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Материально-техническое оснащение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1E3341" w:rsidTr="00D65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Источники финансирования, включая собственные и привлеченные средства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B7237" w:rsidRPr="001E3341" w:rsidRDefault="001B7237" w:rsidP="001E3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654F2" w:rsidRPr="001E3341" w:rsidRDefault="00D654F2" w:rsidP="001E3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Достоверность информации (в том числе документов), представленной </w:t>
      </w:r>
      <w:r w:rsidR="001B7237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>на участие в конкурсе, подтверждаю.</w:t>
      </w:r>
    </w:p>
    <w:p w:rsidR="00D654F2" w:rsidRPr="001E3341" w:rsidRDefault="00D654F2" w:rsidP="001E3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654F2" w:rsidRPr="001E3341" w:rsidRDefault="00D654F2" w:rsidP="001E3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условиями конкурса и порядка предоставления субсидии ознакомлен </w:t>
      </w:r>
      <w:r w:rsidR="001B7237"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>и согласен.</w:t>
      </w:r>
    </w:p>
    <w:p w:rsidR="00D654F2" w:rsidRPr="001E3341" w:rsidRDefault="00D654F2" w:rsidP="001E33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43"/>
        <w:gridCol w:w="285"/>
        <w:gridCol w:w="1262"/>
        <w:gridCol w:w="297"/>
        <w:gridCol w:w="2799"/>
      </w:tblGrid>
      <w:tr w:rsidR="00D654F2" w:rsidRPr="001E3341" w:rsidTr="00D654F2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должности руководителя</w:t>
            </w:r>
          </w:p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некоммерческой организации)</w:t>
            </w:r>
          </w:p>
        </w:tc>
        <w:tc>
          <w:tcPr>
            <w:tcW w:w="285" w:type="dxa"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97" w:type="dxa"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54F2" w:rsidRPr="001E3341" w:rsidRDefault="00D654F2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D654F2" w:rsidRPr="001E3341" w:rsidRDefault="00D654F2" w:rsidP="001E33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923FB" w:rsidRPr="001E3341" w:rsidRDefault="00D654F2" w:rsidP="00024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«___» __________ 20___ г. </w:t>
      </w:r>
    </w:p>
    <w:p w:rsidR="00D654F2" w:rsidRPr="001E3341" w:rsidRDefault="00D654F2" w:rsidP="001E3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>М.П.</w:t>
      </w:r>
    </w:p>
    <w:p w:rsidR="00D654F2" w:rsidRPr="001E3341" w:rsidRDefault="00D654F2" w:rsidP="001E33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654F2" w:rsidRPr="001E3341" w:rsidRDefault="00D654F2" w:rsidP="001E334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654F2" w:rsidRPr="001E3341" w:rsidRDefault="00D654F2" w:rsidP="001E334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654F2" w:rsidRPr="001E3341" w:rsidRDefault="00D654F2" w:rsidP="001E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</w:p>
    <w:p w:rsidR="00285D3B" w:rsidRPr="001E3341" w:rsidRDefault="00285D3B" w:rsidP="0002415A">
      <w:pPr>
        <w:spacing w:after="0" w:line="240" w:lineRule="auto"/>
        <w:ind w:left="6237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№ 3</w:t>
      </w:r>
    </w:p>
    <w:p w:rsidR="00285D3B" w:rsidRPr="001E3341" w:rsidRDefault="00285D3B" w:rsidP="0002415A">
      <w:pPr>
        <w:spacing w:after="0" w:line="240" w:lineRule="auto"/>
        <w:ind w:left="6237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Порядку предоставления субсидий социально ориентированным некоммерческим </w:t>
      </w:r>
    </w:p>
    <w:p w:rsidR="00285D3B" w:rsidRPr="001E3341" w:rsidRDefault="00285D3B" w:rsidP="0002415A">
      <w:pPr>
        <w:spacing w:after="0" w:line="240" w:lineRule="auto"/>
        <w:ind w:left="6237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организациям, на реализацию программ (проектов), направленных на укрепление финно-угорских связей, поддержку и развитие языков и культуры коренных малочисленных народов Севера на территории </w:t>
      </w:r>
    </w:p>
    <w:p w:rsidR="00285D3B" w:rsidRPr="001E3341" w:rsidRDefault="00285D3B" w:rsidP="0002415A">
      <w:pPr>
        <w:spacing w:after="0" w:line="240" w:lineRule="auto"/>
        <w:ind w:left="6237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Нефтеюганского района</w:t>
      </w:r>
    </w:p>
    <w:p w:rsidR="00D654F2" w:rsidRPr="001E3341" w:rsidRDefault="00D654F2" w:rsidP="001E3341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285D3B" w:rsidRPr="001E3341" w:rsidRDefault="00285D3B" w:rsidP="001E3341">
      <w:pPr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</w:p>
    <w:p w:rsidR="0006476E" w:rsidRPr="001E3341" w:rsidRDefault="0006476E" w:rsidP="001E33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Календарный план по реализации программы (проекта)</w:t>
      </w:r>
    </w:p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</w:t>
      </w:r>
    </w:p>
    <w:p w:rsidR="0006476E" w:rsidRPr="001E3341" w:rsidRDefault="0006476E" w:rsidP="001E33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34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программы (проекта)</w:t>
      </w:r>
    </w:p>
    <w:p w:rsidR="0006476E" w:rsidRPr="001E3341" w:rsidRDefault="0006476E" w:rsidP="001E3341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76E" w:rsidRPr="001E3341" w:rsidRDefault="0006476E" w:rsidP="001E33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3373"/>
        <w:gridCol w:w="4252"/>
      </w:tblGrid>
      <w:tr w:rsidR="0006476E" w:rsidRPr="001E3341" w:rsidTr="0006476E">
        <w:trPr>
          <w:trHeight w:val="299"/>
        </w:trPr>
        <w:tc>
          <w:tcPr>
            <w:tcW w:w="567" w:type="dxa"/>
            <w:vMerge w:val="restart"/>
          </w:tcPr>
          <w:p w:rsidR="0006476E" w:rsidRPr="001E3341" w:rsidRDefault="0006476E" w:rsidP="001E334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06476E" w:rsidRPr="001E3341" w:rsidRDefault="0006476E" w:rsidP="001E334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555" w:type="dxa"/>
            <w:vMerge w:val="restart"/>
          </w:tcPr>
          <w:p w:rsidR="0006476E" w:rsidRPr="001E3341" w:rsidRDefault="0006476E" w:rsidP="001E334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  <w:p w:rsidR="0006476E" w:rsidRPr="001E3341" w:rsidRDefault="0006476E" w:rsidP="001E334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(месяц, год)</w:t>
            </w:r>
          </w:p>
        </w:tc>
        <w:tc>
          <w:tcPr>
            <w:tcW w:w="3373" w:type="dxa"/>
            <w:vMerge w:val="restart"/>
          </w:tcPr>
          <w:p w:rsidR="0006476E" w:rsidRPr="001E3341" w:rsidRDefault="0006476E" w:rsidP="001E334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06476E" w:rsidRPr="001E3341" w:rsidRDefault="0006476E" w:rsidP="001E334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4252" w:type="dxa"/>
            <w:vMerge w:val="restart"/>
          </w:tcPr>
          <w:p w:rsidR="0006476E" w:rsidRPr="001E3341" w:rsidRDefault="0006476E" w:rsidP="001E334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Пояснения к содержанию мероприятия</w:t>
            </w:r>
          </w:p>
        </w:tc>
      </w:tr>
      <w:tr w:rsidR="0006476E" w:rsidRPr="001E3341" w:rsidTr="0006476E">
        <w:trPr>
          <w:trHeight w:val="299"/>
        </w:trPr>
        <w:tc>
          <w:tcPr>
            <w:tcW w:w="567" w:type="dxa"/>
            <w:vMerge/>
          </w:tcPr>
          <w:p w:rsidR="0006476E" w:rsidRPr="001E3341" w:rsidRDefault="0006476E" w:rsidP="001E334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5" w:type="dxa"/>
            <w:vMerge/>
          </w:tcPr>
          <w:p w:rsidR="0006476E" w:rsidRPr="001E3341" w:rsidRDefault="0006476E" w:rsidP="001E334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373" w:type="dxa"/>
            <w:vMerge/>
          </w:tcPr>
          <w:p w:rsidR="0006476E" w:rsidRPr="001E3341" w:rsidRDefault="0006476E" w:rsidP="001E334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vMerge/>
          </w:tcPr>
          <w:p w:rsidR="0006476E" w:rsidRPr="001E3341" w:rsidRDefault="0006476E" w:rsidP="001E3341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476E" w:rsidRPr="001E3341" w:rsidTr="0006476E">
        <w:tc>
          <w:tcPr>
            <w:tcW w:w="567" w:type="dxa"/>
          </w:tcPr>
          <w:p w:rsidR="0006476E" w:rsidRPr="001E3341" w:rsidRDefault="0006476E" w:rsidP="001E334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5" w:type="dxa"/>
          </w:tcPr>
          <w:p w:rsidR="0006476E" w:rsidRPr="001E3341" w:rsidRDefault="0006476E" w:rsidP="001E334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373" w:type="dxa"/>
          </w:tcPr>
          <w:p w:rsidR="0006476E" w:rsidRPr="001E3341" w:rsidRDefault="0006476E" w:rsidP="001E334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</w:tcPr>
          <w:p w:rsidR="0006476E" w:rsidRPr="001E3341" w:rsidRDefault="0006476E" w:rsidP="001E3341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476E" w:rsidRPr="001E3341" w:rsidTr="0006476E">
        <w:tc>
          <w:tcPr>
            <w:tcW w:w="567" w:type="dxa"/>
          </w:tcPr>
          <w:p w:rsidR="0006476E" w:rsidRPr="001E3341" w:rsidRDefault="0006476E" w:rsidP="001E334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5" w:type="dxa"/>
          </w:tcPr>
          <w:p w:rsidR="0006476E" w:rsidRPr="001E3341" w:rsidRDefault="0006476E" w:rsidP="001E334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373" w:type="dxa"/>
          </w:tcPr>
          <w:p w:rsidR="0006476E" w:rsidRPr="001E3341" w:rsidRDefault="0006476E" w:rsidP="001E334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</w:tcPr>
          <w:p w:rsidR="0006476E" w:rsidRPr="001E3341" w:rsidRDefault="0006476E" w:rsidP="001E3341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6476E" w:rsidRPr="001E3341" w:rsidRDefault="0006476E" w:rsidP="001E3341">
      <w:pPr>
        <w:tabs>
          <w:tab w:val="left" w:pos="53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721"/>
        <w:gridCol w:w="3118"/>
      </w:tblGrid>
      <w:tr w:rsidR="0006476E" w:rsidRPr="001E3341" w:rsidTr="0006476E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6476E" w:rsidRPr="001E3341" w:rsidRDefault="0006476E" w:rsidP="001E33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</w:t>
            </w:r>
          </w:p>
          <w:p w:rsidR="0006476E" w:rsidRPr="001E3341" w:rsidRDefault="0006476E" w:rsidP="001E33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6476E" w:rsidRPr="001E3341" w:rsidRDefault="0006476E" w:rsidP="001E33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</w:t>
            </w:r>
          </w:p>
          <w:p w:rsidR="0006476E" w:rsidRPr="001E3341" w:rsidRDefault="0006476E" w:rsidP="001E33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6476E" w:rsidRPr="001E3341" w:rsidRDefault="0006476E" w:rsidP="001E33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</w:t>
            </w:r>
          </w:p>
          <w:p w:rsidR="0006476E" w:rsidRPr="001E3341" w:rsidRDefault="0006476E" w:rsidP="001E33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06476E" w:rsidRPr="001E3341" w:rsidTr="0006476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76E" w:rsidRPr="001E3341" w:rsidRDefault="0006476E" w:rsidP="001E33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М.П. </w:t>
            </w:r>
            <w:r w:rsidRPr="001E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06476E" w:rsidRPr="001E3341" w:rsidTr="0006476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76E" w:rsidRPr="001E3341" w:rsidRDefault="0006476E" w:rsidP="001E33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6476E" w:rsidRPr="001E3341" w:rsidRDefault="0006476E" w:rsidP="001E33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Дата: «___» ________________ 20__ г.</w:t>
            </w:r>
          </w:p>
        </w:tc>
      </w:tr>
    </w:tbl>
    <w:p w:rsidR="0006476E" w:rsidRPr="001E3341" w:rsidRDefault="0006476E" w:rsidP="001E3341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</w:p>
    <w:p w:rsidR="00D654F2" w:rsidRPr="001E3341" w:rsidRDefault="00D654F2" w:rsidP="001E33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654F2" w:rsidRPr="001E3341" w:rsidRDefault="00D654F2" w:rsidP="001E33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654F2" w:rsidRPr="001E3341" w:rsidRDefault="00D654F2" w:rsidP="001E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23160D" w:rsidRPr="001E3341" w:rsidRDefault="0023160D" w:rsidP="0002415A">
      <w:pPr>
        <w:spacing w:after="0" w:line="240" w:lineRule="auto"/>
        <w:ind w:left="6237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№ 4</w:t>
      </w:r>
    </w:p>
    <w:p w:rsidR="0023160D" w:rsidRPr="001E3341" w:rsidRDefault="0023160D" w:rsidP="0002415A">
      <w:pPr>
        <w:spacing w:after="0" w:line="240" w:lineRule="auto"/>
        <w:ind w:left="6237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Порядку предоставления субсидий социально ориентированным некоммерческим </w:t>
      </w:r>
    </w:p>
    <w:p w:rsidR="0023160D" w:rsidRPr="001E3341" w:rsidRDefault="0023160D" w:rsidP="0002415A">
      <w:pPr>
        <w:spacing w:after="0" w:line="240" w:lineRule="auto"/>
        <w:ind w:left="6237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организациям, на реализацию программ (проектов), направленных на укрепление финно-угорских связей, поддержку и развитие языков и культуры коренных малочисленных народов Севера на территории </w:t>
      </w:r>
    </w:p>
    <w:p w:rsidR="0023160D" w:rsidRPr="001E3341" w:rsidRDefault="0023160D" w:rsidP="0002415A">
      <w:pPr>
        <w:spacing w:after="0" w:line="240" w:lineRule="auto"/>
        <w:ind w:left="6237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Нефтеюганского района</w:t>
      </w:r>
    </w:p>
    <w:p w:rsidR="00D654F2" w:rsidRPr="001E3341" w:rsidRDefault="00D654F2" w:rsidP="001E3341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6476E" w:rsidRPr="001E3341" w:rsidRDefault="0006476E" w:rsidP="001E3341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Смета</w:t>
      </w:r>
    </w:p>
    <w:p w:rsidR="0006476E" w:rsidRPr="001E3341" w:rsidRDefault="0006476E" w:rsidP="001E3341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на реализацию программы (проекта)</w:t>
      </w:r>
    </w:p>
    <w:p w:rsidR="0006476E" w:rsidRPr="001E3341" w:rsidRDefault="0006476E" w:rsidP="001E3341">
      <w:pPr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3134"/>
        <w:gridCol w:w="1965"/>
        <w:gridCol w:w="1427"/>
        <w:gridCol w:w="2362"/>
      </w:tblGrid>
      <w:tr w:rsidR="0006476E" w:rsidRPr="001E3341" w:rsidTr="0006476E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№ </w:t>
            </w:r>
          </w:p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Направления</w:t>
            </w:r>
          </w:p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расходования средств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Количество (ед).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Цена </w:t>
            </w:r>
          </w:p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за 1 ед. (тыс. рублей)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(тыс. руб.)</w:t>
            </w:r>
          </w:p>
        </w:tc>
      </w:tr>
      <w:tr w:rsidR="0006476E" w:rsidRPr="001E3341" w:rsidTr="0006476E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6476E" w:rsidRPr="001E3341" w:rsidTr="0006476E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6476E" w:rsidRPr="001E3341" w:rsidTr="0006476E">
        <w:trPr>
          <w:jc w:val="center"/>
        </w:trPr>
        <w:tc>
          <w:tcPr>
            <w:tcW w:w="7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Финансирование (тыс. руб.):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643"/>
        <w:gridCol w:w="285"/>
        <w:gridCol w:w="1262"/>
        <w:gridCol w:w="297"/>
        <w:gridCol w:w="2799"/>
      </w:tblGrid>
      <w:tr w:rsidR="0006476E" w:rsidRPr="001E3341" w:rsidTr="0006476E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должности руководителя</w:t>
            </w:r>
          </w:p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некоммерческой организации)</w:t>
            </w:r>
          </w:p>
        </w:tc>
        <w:tc>
          <w:tcPr>
            <w:tcW w:w="285" w:type="dxa"/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97" w:type="dxa"/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643"/>
        <w:gridCol w:w="285"/>
        <w:gridCol w:w="1262"/>
        <w:gridCol w:w="297"/>
        <w:gridCol w:w="2799"/>
      </w:tblGrid>
      <w:tr w:rsidR="0006476E" w:rsidRPr="001E3341" w:rsidTr="0006476E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должности главного бухгалтера некоммерческой организации)</w:t>
            </w:r>
          </w:p>
        </w:tc>
        <w:tc>
          <w:tcPr>
            <w:tcW w:w="285" w:type="dxa"/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97" w:type="dxa"/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«___» __________ 20___ г. </w:t>
      </w:r>
    </w:p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Calibri" w:hAnsi="Times New Roman" w:cs="Times New Roman"/>
          <w:sz w:val="26"/>
          <w:szCs w:val="26"/>
          <w:lang w:eastAsia="ru-RU"/>
        </w:rPr>
        <w:t>М.П.</w:t>
      </w:r>
    </w:p>
    <w:p w:rsidR="0023160D" w:rsidRPr="001E3341" w:rsidRDefault="0023160D" w:rsidP="001E33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1990" w:rsidRPr="001E3341" w:rsidRDefault="00D654F2" w:rsidP="0002415A">
      <w:pPr>
        <w:spacing w:after="0" w:line="240" w:lineRule="auto"/>
        <w:ind w:left="6237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="00781990"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№ 5</w:t>
      </w:r>
    </w:p>
    <w:p w:rsidR="00781990" w:rsidRPr="001E3341" w:rsidRDefault="00781990" w:rsidP="0002415A">
      <w:pPr>
        <w:spacing w:after="0" w:line="240" w:lineRule="auto"/>
        <w:ind w:left="6237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Порядку предоставления субсидий социально ориентированным некоммерческим </w:t>
      </w:r>
    </w:p>
    <w:p w:rsidR="00781990" w:rsidRPr="001E3341" w:rsidRDefault="00781990" w:rsidP="0002415A">
      <w:pPr>
        <w:spacing w:after="0" w:line="240" w:lineRule="auto"/>
        <w:ind w:left="6237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организациям, на реализацию программ (проектов), направленных на укрепление финно-угорских связей, поддержку и развитие языков и культуры коренных малочисленных народов Севера на территории </w:t>
      </w:r>
    </w:p>
    <w:p w:rsidR="00781990" w:rsidRPr="001E3341" w:rsidRDefault="00781990" w:rsidP="0002415A">
      <w:pPr>
        <w:spacing w:after="0" w:line="240" w:lineRule="auto"/>
        <w:ind w:left="6237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Нефтеюганского района</w:t>
      </w:r>
    </w:p>
    <w:p w:rsidR="00D654F2" w:rsidRPr="001E3341" w:rsidRDefault="00D654F2" w:rsidP="001E334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81990" w:rsidRPr="001E3341" w:rsidRDefault="00781990" w:rsidP="001E334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6476E" w:rsidRPr="001E3341" w:rsidRDefault="0006476E" w:rsidP="001E3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Оценочная ведомость по программе (проекту)</w:t>
      </w:r>
    </w:p>
    <w:p w:rsidR="0006476E" w:rsidRPr="001E3341" w:rsidRDefault="0006476E" w:rsidP="001E3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</w:p>
    <w:p w:rsidR="0006476E" w:rsidRPr="001E3341" w:rsidRDefault="0006476E" w:rsidP="001E3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проекта (программы)</w:t>
      </w:r>
    </w:p>
    <w:p w:rsidR="0006476E" w:rsidRPr="001E3341" w:rsidRDefault="0006476E" w:rsidP="001E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76E" w:rsidRPr="001E3341" w:rsidRDefault="0006476E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Комиссии от _________________ № _______</w:t>
      </w:r>
    </w:p>
    <w:p w:rsidR="0006476E" w:rsidRPr="001E3341" w:rsidRDefault="0006476E" w:rsidP="001E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7189"/>
        <w:gridCol w:w="1708"/>
      </w:tblGrid>
      <w:tr w:rsidR="0006476E" w:rsidRPr="001E3341" w:rsidTr="0006476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6E" w:rsidRPr="001E3341" w:rsidRDefault="0006476E" w:rsidP="001E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п/п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6E" w:rsidRPr="001E3341" w:rsidRDefault="0006476E" w:rsidP="001E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показателей оценки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6E" w:rsidRPr="001E3341" w:rsidRDefault="0006476E" w:rsidP="001E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Оценка </w:t>
            </w:r>
          </w:p>
          <w:p w:rsidR="0006476E" w:rsidRPr="001E3341" w:rsidRDefault="0006476E" w:rsidP="001E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баллах</w:t>
            </w:r>
          </w:p>
        </w:tc>
      </w:tr>
      <w:tr w:rsidR="0006476E" w:rsidRPr="001E3341" w:rsidTr="0006476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Соответствие направлению поддержки (оценивается соответствие целей, мероприятий программы (проекта) </w:t>
            </w: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для предоставления поддержки, наличие и реалистичность значений показателей эффективности программы (проекта)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476E" w:rsidRPr="001E3341" w:rsidTr="0006476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Актуальность (оценивается вероятность и скорость наступления отрицательных последствий в случае отказа </w:t>
            </w: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от реализации мероприятий программы (проекта), масштаб негативных последствий, а также наличие или отсутствие государственных (муниципальных) мер для решения таких же или аналогичных проблем)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476E" w:rsidRPr="001E3341" w:rsidTr="0006476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эффективность (улучшения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476E" w:rsidRPr="001E3341" w:rsidTr="0006476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программы (проекта), наличие необходимых ресурсов, достаточность финансовых средств для реализации мероприятий и достижения целей программы (проекта), предоставление информации об организации в сети Интернет)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476E" w:rsidRPr="001E3341" w:rsidTr="0006476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Обоснованность (соответствие запрашиваемых средств на поддержку целям и мероприятиям программы (проекта), наличие необходимых обоснований, расчетов, логики и взаимоувязки предлагаемых мероприятий)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476E" w:rsidRPr="001E3341" w:rsidTr="0006476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программы (проекта) добровольцев, объем предполагаемых поступлений на реализацию программы (проекта) из иных 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мероприятий).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6476E" w:rsidRPr="001E3341" w:rsidRDefault="0006476E" w:rsidP="001E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76E" w:rsidRPr="001E3341" w:rsidRDefault="0006476E" w:rsidP="001E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76E" w:rsidRPr="001E3341" w:rsidRDefault="0006476E" w:rsidP="001E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Комиссии _________ _____________________</w:t>
      </w:r>
    </w:p>
    <w:p w:rsidR="0006476E" w:rsidRPr="001E3341" w:rsidRDefault="001E3341" w:rsidP="001E3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76E" w:rsidRPr="001E33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1E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76E" w:rsidRPr="001E33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06476E" w:rsidRPr="001E3341" w:rsidRDefault="0006476E" w:rsidP="001E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76E" w:rsidRPr="001E3341" w:rsidRDefault="0006476E" w:rsidP="001E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Примечания:</w:t>
      </w:r>
    </w:p>
    <w:p w:rsidR="0006476E" w:rsidRPr="001E3341" w:rsidRDefault="0006476E" w:rsidP="001E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оценки программы (проекта) по каждому показателю применяется 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6-балльная шкала, где учитываются:</w:t>
      </w:r>
    </w:p>
    <w:p w:rsidR="0006476E" w:rsidRPr="001E3341" w:rsidRDefault="0006476E" w:rsidP="001E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0-программа (проект) полностью не соответствует данному показателю;</w:t>
      </w:r>
    </w:p>
    <w:p w:rsidR="0006476E" w:rsidRPr="001E3341" w:rsidRDefault="0006476E" w:rsidP="001E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1-программа (проект) в малой степени соответствует данному показателю;</w:t>
      </w:r>
    </w:p>
    <w:p w:rsidR="0006476E" w:rsidRPr="001E3341" w:rsidRDefault="0006476E" w:rsidP="001E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2-программа (проект) в незначительной части соответствует данному показателю;</w:t>
      </w:r>
    </w:p>
    <w:p w:rsidR="0006476E" w:rsidRPr="001E3341" w:rsidRDefault="0006476E" w:rsidP="001E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3-программа (проект) в средней степени соответствует данному показателю;</w:t>
      </w:r>
    </w:p>
    <w:p w:rsidR="0006476E" w:rsidRPr="001E3341" w:rsidRDefault="0006476E" w:rsidP="001E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4-программа (проект) в значительной степени соответствует данному показателю;</w:t>
      </w:r>
    </w:p>
    <w:p w:rsidR="0006476E" w:rsidRPr="001E3341" w:rsidRDefault="0006476E" w:rsidP="001E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5-программа (проект) полностью соответствует данному показателю.</w:t>
      </w:r>
    </w:p>
    <w:p w:rsidR="0006476E" w:rsidRPr="001E3341" w:rsidRDefault="0006476E" w:rsidP="001E33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D654F2" w:rsidRPr="001E3341" w:rsidRDefault="00D654F2" w:rsidP="001E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4F2" w:rsidRPr="001E3341" w:rsidRDefault="00D654F2" w:rsidP="001E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2B7D8F" w:rsidRPr="001E3341" w:rsidRDefault="002B7D8F" w:rsidP="0002415A">
      <w:pPr>
        <w:spacing w:after="0" w:line="240" w:lineRule="auto"/>
        <w:ind w:left="6096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№ 6</w:t>
      </w:r>
    </w:p>
    <w:p w:rsidR="002B7D8F" w:rsidRPr="001E3341" w:rsidRDefault="002B7D8F" w:rsidP="0002415A">
      <w:pPr>
        <w:spacing w:after="0" w:line="240" w:lineRule="auto"/>
        <w:ind w:left="6096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Порядку предоставления субсидий социально ориентированным некоммерческим </w:t>
      </w:r>
    </w:p>
    <w:p w:rsidR="002B7D8F" w:rsidRPr="001E3341" w:rsidRDefault="002B7D8F" w:rsidP="0002415A">
      <w:pPr>
        <w:spacing w:after="0" w:line="240" w:lineRule="auto"/>
        <w:ind w:left="6096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организациям, на реализацию программ (проектов), направленных на укрепление финно-угорских связей, поддержку и развитие языков и культуры коренных малочисленных народов Севера на территории </w:t>
      </w:r>
    </w:p>
    <w:p w:rsidR="002B7D8F" w:rsidRPr="001E3341" w:rsidRDefault="002B7D8F" w:rsidP="0002415A">
      <w:pPr>
        <w:spacing w:after="0" w:line="240" w:lineRule="auto"/>
        <w:ind w:left="6096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Нефтеюганского района</w:t>
      </w:r>
    </w:p>
    <w:p w:rsidR="00D654F2" w:rsidRPr="001E3341" w:rsidRDefault="00D654F2" w:rsidP="001E3341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D654F2" w:rsidRPr="001E3341" w:rsidRDefault="00D654F2" w:rsidP="001E3341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6476E" w:rsidRPr="001E3341" w:rsidRDefault="0006476E" w:rsidP="001E33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Итоговая ведомость по программе (проекту)</w:t>
      </w:r>
    </w:p>
    <w:p w:rsidR="0006476E" w:rsidRPr="001E3341" w:rsidRDefault="0006476E" w:rsidP="001E33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_________________________________</w:t>
      </w:r>
    </w:p>
    <w:p w:rsidR="0006476E" w:rsidRPr="001E3341" w:rsidRDefault="0006476E" w:rsidP="001E33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(наименование программы (проекта)</w:t>
      </w:r>
    </w:p>
    <w:p w:rsidR="0006476E" w:rsidRPr="001E3341" w:rsidRDefault="0006476E" w:rsidP="001E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76E" w:rsidRPr="001E3341" w:rsidRDefault="0006476E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Комиссии от ___________________ № ________</w:t>
      </w:r>
    </w:p>
    <w:p w:rsidR="0006476E" w:rsidRPr="001E3341" w:rsidRDefault="0006476E" w:rsidP="001E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5960"/>
        <w:gridCol w:w="424"/>
        <w:gridCol w:w="424"/>
        <w:gridCol w:w="424"/>
        <w:gridCol w:w="425"/>
        <w:gridCol w:w="1559"/>
      </w:tblGrid>
      <w:tr w:rsidR="0006476E" w:rsidRPr="001E3341" w:rsidTr="0006476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6E" w:rsidRPr="001E3341" w:rsidRDefault="0006476E" w:rsidP="001E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п/п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6E" w:rsidRPr="001E3341" w:rsidRDefault="0006476E" w:rsidP="001E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показателей оценки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6E" w:rsidRPr="001E3341" w:rsidRDefault="0006476E" w:rsidP="001E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Оценки членов Комиссии </w:t>
            </w:r>
          </w:p>
          <w:p w:rsidR="0006476E" w:rsidRPr="001E3341" w:rsidRDefault="0006476E" w:rsidP="001E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баллах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6E" w:rsidRPr="001E3341" w:rsidRDefault="0006476E" w:rsidP="001E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балл по</w:t>
            </w:r>
          </w:p>
          <w:p w:rsidR="0006476E" w:rsidRPr="001E3341" w:rsidRDefault="0006476E" w:rsidP="001E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критерию </w:t>
            </w:r>
          </w:p>
          <w:p w:rsidR="0006476E" w:rsidRPr="001E3341" w:rsidRDefault="0006476E" w:rsidP="001E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 десятых долей)</w:t>
            </w:r>
          </w:p>
        </w:tc>
      </w:tr>
      <w:tr w:rsidR="0006476E" w:rsidRPr="001E3341" w:rsidTr="0006476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Соответствие направлению поддержки (оценивается соответствие целей, мероприятий программы (проекта) для предоставления поддержки, наличие и реалистичность значений показателей эффективности программы (проекта)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476E" w:rsidRPr="001E3341" w:rsidTr="0006476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Актуальность (оценивается вероятность и скорость наступления отрицательных последствий в случае отказа от реализации мероприятий программы (проекта), масштаб негативных последствий, </w:t>
            </w: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а также наличие или отсутствие государственных (муниципальных) мер для решения таких же или аналогичных проблем)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476E" w:rsidRPr="001E3341" w:rsidTr="0006476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Социальная эффективность (улучшения состояния целевой группы, воздействие на другие социально значимые проблемы, наличие новых подходов </w:t>
            </w: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методов в решении заявленных проблем)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476E" w:rsidRPr="001E3341" w:rsidTr="0006476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Реалистичность (наличие собственных квалифицированных кадров, способность привлечь в необходимом объеме специалистов </w:t>
            </w: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добровольцев для реализации мероприятий программы (проекта), наличие необходимых ресурсов, достаточность финансовых средств для реализации мероприятий и достижения целей программы (проекта), предоставление информации об организации в сети-Интернет)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476E" w:rsidRPr="001E3341" w:rsidTr="0006476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Обоснованность (соответствие запрашиваемых средств на поддержку целям и мероприятиям программы (проекта), наличие необходимых обоснований, расчетов, логики и взаимоувязки предлагаемых мероприятий)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476E" w:rsidRPr="001E3341" w:rsidTr="0006476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</w:t>
            </w: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 реализации программы (проекта) добровольцев, объем предполагаемых поступлений на реализацию программы (проекта) из иных 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мероприятий)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476E" w:rsidRPr="001E3341" w:rsidTr="0006476E"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  <w:t xml:space="preserve">Итоговый балл 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6476E" w:rsidRPr="001E3341" w:rsidRDefault="0006476E" w:rsidP="001E33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6611C" w:rsidRPr="001E3341" w:rsidRDefault="0076611C" w:rsidP="001E3341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76611C" w:rsidRPr="001E3341" w:rsidRDefault="0076611C" w:rsidP="001E3341">
      <w:pPr>
        <w:pStyle w:val="ConsPlusNormal"/>
        <w:widowControl/>
        <w:jc w:val="both"/>
        <w:rPr>
          <w:rFonts w:ascii="Times New Roman" w:hAnsi="Times New Roman" w:cs="Times New Roman"/>
        </w:rPr>
      </w:pPr>
      <w:bookmarkStart w:id="4" w:name="P97"/>
      <w:bookmarkEnd w:id="4"/>
    </w:p>
    <w:p w:rsidR="0076611C" w:rsidRPr="001E3341" w:rsidRDefault="0076611C" w:rsidP="001E3341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76611C" w:rsidRPr="001E3341" w:rsidRDefault="0076611C" w:rsidP="001E3341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76611C" w:rsidRPr="001E3341" w:rsidRDefault="0076611C" w:rsidP="001E3341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A36DC" w:rsidRPr="001E3341" w:rsidRDefault="001A36DC" w:rsidP="001E3341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A36DC" w:rsidRPr="001E3341" w:rsidRDefault="001A36DC" w:rsidP="001E3341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A36DC" w:rsidRPr="001E3341" w:rsidRDefault="001A36DC" w:rsidP="001E3341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A36DC" w:rsidRPr="001E3341" w:rsidRDefault="001A36DC" w:rsidP="001E3341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D7015F" w:rsidRPr="001E3341" w:rsidRDefault="00D7015F" w:rsidP="001E3341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D7015F" w:rsidRPr="001E3341" w:rsidRDefault="00D7015F" w:rsidP="001E3341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E61991" w:rsidRPr="001E3341" w:rsidRDefault="00E61991" w:rsidP="001E3341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E61991" w:rsidRPr="001E3341" w:rsidRDefault="00E61991" w:rsidP="001E3341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E61991" w:rsidRPr="001E3341" w:rsidRDefault="00E61991" w:rsidP="001E3341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E61991" w:rsidRPr="001E3341" w:rsidRDefault="00E61991" w:rsidP="001E3341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F37502" w:rsidRPr="001E3341" w:rsidRDefault="00F37502" w:rsidP="001E3341">
      <w:pPr>
        <w:pStyle w:val="ConsPlusNormal"/>
        <w:widowControl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123"/>
      <w:bookmarkEnd w:id="5"/>
    </w:p>
    <w:p w:rsidR="00D71BD2" w:rsidRPr="001E3341" w:rsidRDefault="00D71BD2" w:rsidP="001E3341">
      <w:pPr>
        <w:pStyle w:val="ConsPlusNormal"/>
        <w:widowControl/>
        <w:outlineLvl w:val="1"/>
        <w:rPr>
          <w:rFonts w:ascii="Times New Roman" w:hAnsi="Times New Roman" w:cs="Times New Roman"/>
          <w:sz w:val="24"/>
          <w:szCs w:val="24"/>
        </w:rPr>
      </w:pPr>
    </w:p>
    <w:p w:rsidR="00D71BD2" w:rsidRPr="001E3341" w:rsidRDefault="00D71BD2" w:rsidP="001E3341">
      <w:pPr>
        <w:pStyle w:val="ConsPlusNormal"/>
        <w:widowControl/>
        <w:outlineLvl w:val="1"/>
        <w:rPr>
          <w:rFonts w:ascii="Times New Roman" w:hAnsi="Times New Roman" w:cs="Times New Roman"/>
          <w:sz w:val="24"/>
          <w:szCs w:val="24"/>
        </w:rPr>
      </w:pPr>
    </w:p>
    <w:p w:rsidR="00D71BD2" w:rsidRPr="001E3341" w:rsidRDefault="00D71BD2" w:rsidP="001E3341">
      <w:pPr>
        <w:pStyle w:val="ConsPlusNormal"/>
        <w:widowControl/>
        <w:outlineLvl w:val="1"/>
        <w:rPr>
          <w:rFonts w:ascii="Times New Roman" w:hAnsi="Times New Roman" w:cs="Times New Roman"/>
          <w:sz w:val="24"/>
          <w:szCs w:val="24"/>
        </w:rPr>
      </w:pPr>
    </w:p>
    <w:p w:rsidR="00D71BD2" w:rsidRPr="001E3341" w:rsidRDefault="00D71BD2" w:rsidP="001E3341">
      <w:pPr>
        <w:pStyle w:val="ConsPlusNormal"/>
        <w:widowControl/>
        <w:outlineLvl w:val="1"/>
        <w:rPr>
          <w:rFonts w:ascii="Times New Roman" w:hAnsi="Times New Roman" w:cs="Times New Roman"/>
          <w:sz w:val="24"/>
          <w:szCs w:val="24"/>
        </w:rPr>
      </w:pPr>
    </w:p>
    <w:p w:rsidR="0006476E" w:rsidRPr="001E3341" w:rsidRDefault="0006476E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</w:pPr>
    </w:p>
    <w:p w:rsidR="0006476E" w:rsidRPr="001E3341" w:rsidRDefault="0006476E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</w:pPr>
    </w:p>
    <w:p w:rsidR="0006476E" w:rsidRPr="001E3341" w:rsidRDefault="0006476E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</w:pPr>
    </w:p>
    <w:p w:rsidR="0006476E" w:rsidRPr="001E3341" w:rsidRDefault="0006476E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</w:pPr>
    </w:p>
    <w:p w:rsidR="0006476E" w:rsidRPr="001E3341" w:rsidRDefault="0006476E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</w:pPr>
    </w:p>
    <w:p w:rsidR="0006476E" w:rsidRPr="001E3341" w:rsidRDefault="0006476E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</w:pPr>
    </w:p>
    <w:p w:rsidR="0006476E" w:rsidRPr="001E3341" w:rsidRDefault="0006476E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</w:pPr>
    </w:p>
    <w:p w:rsidR="0006476E" w:rsidRPr="001E3341" w:rsidRDefault="0006476E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</w:pPr>
    </w:p>
    <w:p w:rsidR="0006476E" w:rsidRPr="001E3341" w:rsidRDefault="0006476E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</w:pPr>
    </w:p>
    <w:p w:rsidR="0006476E" w:rsidRPr="001E3341" w:rsidRDefault="0006476E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</w:pPr>
    </w:p>
    <w:p w:rsidR="00D71BD2" w:rsidRPr="001E3341" w:rsidRDefault="00D71BD2" w:rsidP="0002415A">
      <w:pPr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№ 7</w:t>
      </w:r>
    </w:p>
    <w:p w:rsidR="00D71BD2" w:rsidRPr="001E3341" w:rsidRDefault="00D71BD2" w:rsidP="0002415A">
      <w:pPr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Порядку предоставления субсидий </w:t>
      </w:r>
    </w:p>
    <w:p w:rsidR="00D71BD2" w:rsidRPr="001E3341" w:rsidRDefault="00D71BD2" w:rsidP="0002415A">
      <w:pPr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социально ориентированным некоммерческим </w:t>
      </w:r>
    </w:p>
    <w:p w:rsidR="00D71BD2" w:rsidRPr="001E3341" w:rsidRDefault="00D71BD2" w:rsidP="0002415A">
      <w:pPr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организациям, на реализацию программ (проектов), направленных на укрепление финно-угорских связей, поддержку и развитие языков и культуры коренных малочисленных народов Севера на территории </w:t>
      </w:r>
    </w:p>
    <w:p w:rsidR="00D71BD2" w:rsidRPr="001E3341" w:rsidRDefault="00D71BD2" w:rsidP="0002415A">
      <w:pPr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Нефтеюганского района</w:t>
      </w:r>
    </w:p>
    <w:p w:rsidR="00D71BD2" w:rsidRPr="001E3341" w:rsidRDefault="00D71BD2" w:rsidP="001E3341">
      <w:pPr>
        <w:pStyle w:val="ConsPlusNormal"/>
        <w:widowControl/>
        <w:outlineLvl w:val="1"/>
        <w:rPr>
          <w:rFonts w:ascii="Times New Roman" w:hAnsi="Times New Roman" w:cs="Times New Roman"/>
          <w:sz w:val="24"/>
          <w:szCs w:val="24"/>
        </w:rPr>
      </w:pPr>
    </w:p>
    <w:p w:rsidR="0006476E" w:rsidRPr="001E3341" w:rsidRDefault="0006476E" w:rsidP="001E33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Сводная ведомость </w:t>
      </w:r>
    </w:p>
    <w:p w:rsidR="0006476E" w:rsidRPr="001E3341" w:rsidRDefault="0006476E" w:rsidP="001E33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_________________________________</w:t>
      </w:r>
    </w:p>
    <w:p w:rsidR="0006476E" w:rsidRPr="001E3341" w:rsidRDefault="0006476E" w:rsidP="001E33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(наименование конкурса)</w:t>
      </w:r>
    </w:p>
    <w:p w:rsidR="0006476E" w:rsidRPr="001E3341" w:rsidRDefault="0006476E" w:rsidP="001E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76E" w:rsidRPr="001E3341" w:rsidRDefault="0006476E" w:rsidP="001E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Комиссии от ____________ № ________</w:t>
      </w:r>
    </w:p>
    <w:p w:rsidR="0006476E" w:rsidRPr="001E3341" w:rsidRDefault="0006476E" w:rsidP="001E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4111"/>
        <w:gridCol w:w="1417"/>
        <w:gridCol w:w="3296"/>
      </w:tblGrid>
      <w:tr w:rsidR="0006476E" w:rsidRPr="001E3341" w:rsidTr="0006476E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6E" w:rsidRPr="001E3341" w:rsidRDefault="0006476E" w:rsidP="001E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</w:p>
          <w:p w:rsidR="0006476E" w:rsidRPr="001E3341" w:rsidRDefault="0006476E" w:rsidP="001E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6E" w:rsidRPr="001E3341" w:rsidRDefault="0006476E" w:rsidP="001E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программы (проекта) и Получателя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6E" w:rsidRPr="001E3341" w:rsidRDefault="0006476E" w:rsidP="001E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Итоговый балл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6E" w:rsidRPr="001E3341" w:rsidRDefault="0006476E" w:rsidP="001E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 </w:t>
            </w:r>
            <w:r w:rsidR="00B04C66"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запрашиваемой </w:t>
            </w: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</w:t>
            </w:r>
          </w:p>
          <w:p w:rsidR="0006476E" w:rsidRPr="001E3341" w:rsidRDefault="0006476E" w:rsidP="001E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выполнения программы (проекта)</w:t>
            </w:r>
          </w:p>
        </w:tc>
      </w:tr>
      <w:tr w:rsidR="0006476E" w:rsidRPr="001E3341" w:rsidTr="0006476E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476E" w:rsidRPr="001E3341" w:rsidTr="0006476E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6476E" w:rsidRPr="001E3341" w:rsidRDefault="0006476E" w:rsidP="001E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76E" w:rsidRPr="001E3341" w:rsidRDefault="0006476E" w:rsidP="001E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76E" w:rsidRPr="001E3341" w:rsidRDefault="0006476E" w:rsidP="001E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Комиссии: 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 _____________________</w:t>
      </w:r>
    </w:p>
    <w:p w:rsidR="0006476E" w:rsidRPr="001E3341" w:rsidRDefault="0006476E" w:rsidP="001E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76E" w:rsidRPr="001E3341" w:rsidRDefault="0006476E" w:rsidP="001E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Комиссии: 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 _____________________</w:t>
      </w:r>
    </w:p>
    <w:p w:rsidR="0006476E" w:rsidRPr="001E3341" w:rsidRDefault="0006476E" w:rsidP="001E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76E" w:rsidRPr="001E3341" w:rsidRDefault="0006476E" w:rsidP="001E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Комиссии: 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 _____________________</w:t>
      </w:r>
    </w:p>
    <w:p w:rsidR="0006476E" w:rsidRPr="001E3341" w:rsidRDefault="0006476E" w:rsidP="001E3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76E" w:rsidRPr="001E3341" w:rsidRDefault="0006476E" w:rsidP="001E33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 _____________________</w:t>
      </w:r>
    </w:p>
    <w:p w:rsidR="0006476E" w:rsidRPr="001E3341" w:rsidRDefault="0006476E" w:rsidP="001E3341">
      <w:pPr>
        <w:tabs>
          <w:tab w:val="left" w:pos="40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167" w:rsidRPr="001E3341" w:rsidRDefault="00EE3167" w:rsidP="001E3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6"/>
          <w:lang w:eastAsia="ru-RU"/>
        </w:rPr>
      </w:pPr>
    </w:p>
    <w:p w:rsidR="000E06C2" w:rsidRPr="001E3341" w:rsidRDefault="000E06C2" w:rsidP="001E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06C2" w:rsidRPr="001E3341" w:rsidRDefault="000E06C2" w:rsidP="001E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06C2" w:rsidRPr="001E3341" w:rsidRDefault="000E06C2" w:rsidP="001E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06C2" w:rsidRPr="001E3341" w:rsidRDefault="000E06C2" w:rsidP="001E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06C2" w:rsidRPr="001E3341" w:rsidRDefault="000E06C2" w:rsidP="001E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06C2" w:rsidRPr="001E3341" w:rsidRDefault="000E06C2" w:rsidP="001E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06C2" w:rsidRPr="001E3341" w:rsidRDefault="000E06C2" w:rsidP="001E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06C2" w:rsidRPr="001E3341" w:rsidRDefault="000E06C2" w:rsidP="001E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06C2" w:rsidRPr="001E3341" w:rsidRDefault="000E06C2" w:rsidP="001E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06C2" w:rsidRPr="001E3341" w:rsidRDefault="000E06C2" w:rsidP="001E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06C2" w:rsidRPr="001E3341" w:rsidRDefault="000E06C2" w:rsidP="001E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06C2" w:rsidRPr="001E3341" w:rsidRDefault="000E06C2" w:rsidP="001E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06C2" w:rsidRPr="001E3341" w:rsidRDefault="000E06C2" w:rsidP="001E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06C2" w:rsidRPr="001E3341" w:rsidRDefault="000E06C2" w:rsidP="001E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E3167" w:rsidRPr="001E3341" w:rsidRDefault="00EE3167" w:rsidP="0002415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1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№ 8</w:t>
      </w:r>
    </w:p>
    <w:p w:rsidR="00EE3167" w:rsidRPr="001E3341" w:rsidRDefault="00EE3167" w:rsidP="0002415A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Порядку предоставления субсидий </w:t>
      </w:r>
    </w:p>
    <w:p w:rsidR="00EE3167" w:rsidRPr="001E3341" w:rsidRDefault="00EE3167" w:rsidP="0002415A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социально ориентированным некоммерческим </w:t>
      </w:r>
    </w:p>
    <w:p w:rsidR="00EE3167" w:rsidRPr="001E3341" w:rsidRDefault="00EE3167" w:rsidP="0002415A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организациям, на реализацию программ (проектов), направленных на укрепление финно-угорских связей, поддержку и развитие языков и культуры коренных малочисленных народов Севера на территории </w:t>
      </w:r>
    </w:p>
    <w:p w:rsidR="00EE3167" w:rsidRPr="001E3341" w:rsidRDefault="00EE3167" w:rsidP="0002415A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Нефтеюганского района</w:t>
      </w:r>
    </w:p>
    <w:p w:rsidR="00EE3167" w:rsidRPr="001E3341" w:rsidRDefault="00EE3167" w:rsidP="001E3341">
      <w:pPr>
        <w:spacing w:after="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</w:t>
      </w:r>
    </w:p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Финансовый отчет</w:t>
      </w:r>
    </w:p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___________________________________________</w:t>
      </w:r>
    </w:p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(наименование Получателя)</w:t>
      </w:r>
    </w:p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___________________________________________</w:t>
      </w:r>
    </w:p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(наименование проекта)</w:t>
      </w:r>
    </w:p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1843"/>
        <w:gridCol w:w="1945"/>
        <w:gridCol w:w="2165"/>
      </w:tblGrid>
      <w:tr w:rsidR="0006476E" w:rsidRPr="001E3341" w:rsidTr="0006476E">
        <w:trPr>
          <w:cantSplit/>
          <w:trHeight w:val="8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мероприятия:</w:t>
            </w:r>
          </w:p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перечисление видов 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выделенных средств</w:t>
            </w:r>
          </w:p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фактически потраченных средств</w:t>
            </w:r>
          </w:p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</w:rPr>
              <w:t>Перечень документов, подтверждающих расходы,</w:t>
            </w:r>
          </w:p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Calibri" w:hAnsi="Times New Roman" w:cs="Times New Roman"/>
                <w:sz w:val="26"/>
                <w:szCs w:val="26"/>
              </w:rPr>
              <w:t>с указанием наименования, номера, даты (с приложением копий)</w:t>
            </w:r>
          </w:p>
        </w:tc>
      </w:tr>
      <w:tr w:rsidR="0006476E" w:rsidRPr="001E3341" w:rsidTr="0006476E">
        <w:trPr>
          <w:cantSplit/>
          <w:trHeight w:val="8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476E" w:rsidRPr="001E3341" w:rsidTr="0006476E">
        <w:trPr>
          <w:cantSplit/>
          <w:trHeight w:val="8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6E" w:rsidRPr="001E3341" w:rsidRDefault="0006476E" w:rsidP="001E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476E" w:rsidRPr="001E3341" w:rsidTr="0006476E">
        <w:trPr>
          <w:cantSplit/>
          <w:trHeight w:val="4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6E" w:rsidRPr="001E3341" w:rsidRDefault="0006476E" w:rsidP="001E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476E" w:rsidRPr="001E3341" w:rsidTr="0006476E">
        <w:trPr>
          <w:cantSplit/>
          <w:trHeight w:val="4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6E" w:rsidRPr="001E3341" w:rsidRDefault="0006476E" w:rsidP="001E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476E" w:rsidRPr="001E3341" w:rsidTr="0006476E">
        <w:trPr>
          <w:cantSplit/>
          <w:trHeight w:val="4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6E" w:rsidRPr="001E3341" w:rsidRDefault="0006476E" w:rsidP="001E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E" w:rsidRPr="001E3341" w:rsidRDefault="0006476E" w:rsidP="001E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6476E" w:rsidRPr="001E3341" w:rsidRDefault="0006476E" w:rsidP="001E3341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76E" w:rsidRPr="001E3341" w:rsidRDefault="0006476E" w:rsidP="001E3341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  <w:r w:rsidR="001E3341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1E3341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</w:p>
    <w:p w:rsidR="0006476E" w:rsidRPr="001E3341" w:rsidRDefault="0006476E" w:rsidP="001E3341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3341">
        <w:rPr>
          <w:rFonts w:ascii="Times New Roman" w:eastAsia="Times New Roman" w:hAnsi="Times New Roman" w:cs="Times New Roman"/>
          <w:lang w:eastAsia="ru-RU"/>
        </w:rPr>
        <w:t>(должность руководителя)</w:t>
      </w:r>
      <w:r w:rsidR="001E3341" w:rsidRPr="001E334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3341">
        <w:rPr>
          <w:rFonts w:ascii="Times New Roman" w:eastAsia="Times New Roman" w:hAnsi="Times New Roman" w:cs="Times New Roman"/>
          <w:lang w:eastAsia="ru-RU"/>
        </w:rPr>
        <w:t>(подпись)</w:t>
      </w:r>
      <w:r w:rsidR="001E3341" w:rsidRPr="001E334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3341">
        <w:rPr>
          <w:rFonts w:ascii="Times New Roman" w:eastAsia="Times New Roman" w:hAnsi="Times New Roman" w:cs="Times New Roman"/>
          <w:lang w:eastAsia="ru-RU"/>
        </w:rPr>
        <w:t>(Ф.И.О. руководителя)</w:t>
      </w:r>
    </w:p>
    <w:p w:rsidR="0006476E" w:rsidRPr="001E3341" w:rsidRDefault="0006476E" w:rsidP="001E3341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  <w:r w:rsidR="001E3341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1E3341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</w:p>
    <w:p w:rsidR="0006476E" w:rsidRPr="001E3341" w:rsidRDefault="0006476E" w:rsidP="001E3341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3341">
        <w:rPr>
          <w:rFonts w:ascii="Times New Roman" w:eastAsia="Times New Roman" w:hAnsi="Times New Roman" w:cs="Times New Roman"/>
          <w:lang w:eastAsia="ru-RU"/>
        </w:rPr>
        <w:t>(должность главного бухгалтера)</w:t>
      </w:r>
      <w:r w:rsidR="001E3341" w:rsidRPr="001E334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3341">
        <w:rPr>
          <w:rFonts w:ascii="Times New Roman" w:eastAsia="Times New Roman" w:hAnsi="Times New Roman" w:cs="Times New Roman"/>
          <w:lang w:eastAsia="ru-RU"/>
        </w:rPr>
        <w:t>(подпись)</w:t>
      </w:r>
      <w:r w:rsidR="001E3341" w:rsidRPr="001E334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3341">
        <w:rPr>
          <w:rFonts w:ascii="Times New Roman" w:eastAsia="Times New Roman" w:hAnsi="Times New Roman" w:cs="Times New Roman"/>
          <w:lang w:eastAsia="ru-RU"/>
        </w:rPr>
        <w:t>(Ф.И.О. главного бухгалтера)</w:t>
      </w:r>
    </w:p>
    <w:p w:rsidR="0006476E" w:rsidRPr="001E3341" w:rsidRDefault="0006476E" w:rsidP="001E3341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76E" w:rsidRPr="001E3341" w:rsidRDefault="0006476E" w:rsidP="001E3341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________________ 20___ г.</w:t>
      </w:r>
    </w:p>
    <w:p w:rsidR="0006476E" w:rsidRPr="001E3341" w:rsidRDefault="0006476E" w:rsidP="001E33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76E" w:rsidRPr="001E3341" w:rsidRDefault="0006476E" w:rsidP="001E33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0E06C2" w:rsidRPr="001E3341" w:rsidRDefault="000E06C2" w:rsidP="001E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2415A" w:rsidRDefault="0002415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 w:type="page"/>
      </w:r>
    </w:p>
    <w:p w:rsidR="0006476E" w:rsidRPr="001E3341" w:rsidRDefault="0006476E" w:rsidP="0002415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1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№ 9</w:t>
      </w:r>
    </w:p>
    <w:p w:rsidR="0006476E" w:rsidRPr="001E3341" w:rsidRDefault="0006476E" w:rsidP="0002415A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Порядку предоставления субсидий </w:t>
      </w:r>
    </w:p>
    <w:p w:rsidR="0006476E" w:rsidRPr="001E3341" w:rsidRDefault="0006476E" w:rsidP="0002415A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социально ориентированным некоммерческим </w:t>
      </w:r>
    </w:p>
    <w:p w:rsidR="0006476E" w:rsidRPr="001E3341" w:rsidRDefault="0006476E" w:rsidP="0002415A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организациям, на реализацию программ (проектов), направленных на укрепление финно-угорских связей, поддержку и развитие языков и культуры коренных малочисленных народов Севера на территории </w:t>
      </w:r>
    </w:p>
    <w:p w:rsidR="00EE3167" w:rsidRPr="001E3341" w:rsidRDefault="0006476E" w:rsidP="0002415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Нефтеюганского района</w:t>
      </w:r>
    </w:p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</w:t>
      </w:r>
    </w:p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Аналитический отчет</w:t>
      </w:r>
    </w:p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___________________________________________</w:t>
      </w:r>
    </w:p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(наименование Получателя)</w:t>
      </w:r>
    </w:p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___________________________________________</w:t>
      </w:r>
    </w:p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(наименование проекта)</w:t>
      </w:r>
    </w:p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338"/>
      </w:tblGrid>
      <w:tr w:rsidR="0006476E" w:rsidRPr="001E3341" w:rsidTr="0006476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мероприятий в рамках проекта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Краткая характеристика реализации</w:t>
            </w:r>
            <w:r w:rsidRPr="001E3341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eastAsia="ru-RU"/>
              </w:rPr>
              <w:t>1</w:t>
            </w:r>
          </w:p>
        </w:tc>
      </w:tr>
      <w:tr w:rsidR="0006476E" w:rsidRPr="001E3341" w:rsidTr="0006476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6E" w:rsidRPr="001E3341" w:rsidRDefault="0006476E" w:rsidP="001E33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</w:t>
      </w:r>
    </w:p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 xml:space="preserve">1 </w:t>
      </w:r>
      <w:r w:rsidRPr="001E33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отчете указываются основные результаты, достигнутые по итогам реализации мероприятий Проекта, а также описание хода их реализации с указанием основных характеристик (количественных и качественных). К отчету могут прилагаться любые материалы на бумажном и (или) электронном носителях, позволяющие раскрыть суть и содержание реализованных мероприятий (фото, видео, письма-отзывы и т.д.).</w:t>
      </w:r>
    </w:p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6476E" w:rsidRPr="001E3341" w:rsidRDefault="001E3341" w:rsidP="001E33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76E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</w:p>
    <w:p w:rsidR="0006476E" w:rsidRPr="001E3341" w:rsidRDefault="001E3341" w:rsidP="001E33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76E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(уполномоченное лицо) _______________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76E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 _____________________</w:t>
      </w:r>
    </w:p>
    <w:p w:rsidR="0006476E" w:rsidRPr="001E3341" w:rsidRDefault="001E3341" w:rsidP="001E33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76E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(должность)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76E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(подпись)</w:t>
      </w: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76E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(расшифровка подписи)</w:t>
      </w:r>
    </w:p>
    <w:p w:rsidR="0006476E" w:rsidRPr="001E3341" w:rsidRDefault="001E3341" w:rsidP="001E33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6476E" w:rsidRPr="001E3341" w:rsidRDefault="001E3341" w:rsidP="001E33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76E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«__» ___________ 20_ г.</w:t>
      </w:r>
    </w:p>
    <w:p w:rsidR="0006476E" w:rsidRPr="001E3341" w:rsidRDefault="0006476E" w:rsidP="001E33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76E" w:rsidRPr="001E3341" w:rsidRDefault="0006476E" w:rsidP="001E33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76E" w:rsidRPr="001E3341" w:rsidRDefault="0006476E" w:rsidP="001E33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06C2" w:rsidRPr="001E3341" w:rsidRDefault="000E06C2" w:rsidP="001E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06C2" w:rsidRPr="001E3341" w:rsidRDefault="000E06C2" w:rsidP="001E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06C2" w:rsidRPr="001E3341" w:rsidRDefault="000E06C2" w:rsidP="001E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06C2" w:rsidRPr="001E3341" w:rsidRDefault="000E06C2" w:rsidP="001E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06C2" w:rsidRPr="001E3341" w:rsidRDefault="000E06C2" w:rsidP="001E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06C2" w:rsidRPr="001E3341" w:rsidRDefault="000E06C2" w:rsidP="001E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06C2" w:rsidRPr="001E3341" w:rsidRDefault="000E06C2" w:rsidP="001E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06C2" w:rsidRPr="001E3341" w:rsidRDefault="000E06C2" w:rsidP="001E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06C2" w:rsidRPr="001E3341" w:rsidRDefault="000E06C2" w:rsidP="001E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06C2" w:rsidRPr="001E3341" w:rsidRDefault="000E06C2" w:rsidP="001E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06C2" w:rsidRPr="001E3341" w:rsidRDefault="000E06C2" w:rsidP="001E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0E06C2" w:rsidRPr="001E3341" w:rsidSect="00304A14">
          <w:headerReference w:type="default" r:id="rId12"/>
          <w:headerReference w:type="first" r:id="rId13"/>
          <w:pgSz w:w="11905" w:h="16838"/>
          <w:pgMar w:top="851" w:right="567" w:bottom="1134" w:left="1701" w:header="709" w:footer="709" w:gutter="0"/>
          <w:cols w:space="720"/>
          <w:titlePg/>
          <w:docGrid w:linePitch="299"/>
        </w:sectPr>
      </w:pPr>
    </w:p>
    <w:p w:rsidR="0006476E" w:rsidRPr="001E3341" w:rsidRDefault="0006476E" w:rsidP="0002415A">
      <w:pPr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eastAsia="Calibri" w:hAnsi="Times New Roman" w:cs="Times New Roman"/>
          <w:sz w:val="1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№ 10</w:t>
      </w:r>
    </w:p>
    <w:p w:rsidR="0006476E" w:rsidRPr="001E3341" w:rsidRDefault="0006476E" w:rsidP="0002415A">
      <w:pPr>
        <w:spacing w:after="0" w:line="240" w:lineRule="auto"/>
        <w:ind w:left="9639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Порядку предоставления субсидий </w:t>
      </w:r>
    </w:p>
    <w:p w:rsidR="0006476E" w:rsidRPr="001E3341" w:rsidRDefault="0006476E" w:rsidP="0002415A">
      <w:pPr>
        <w:spacing w:after="0" w:line="240" w:lineRule="auto"/>
        <w:ind w:left="9639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социально ориентированным некоммерческим </w:t>
      </w:r>
    </w:p>
    <w:p w:rsidR="0006476E" w:rsidRPr="001E3341" w:rsidRDefault="0006476E" w:rsidP="0002415A">
      <w:pPr>
        <w:spacing w:after="0" w:line="240" w:lineRule="auto"/>
        <w:ind w:left="9639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организациям, на реализацию программ (проектов), направленных на укрепление финно-угорских связей, поддержку и развитие языков и культуры коренных малочисленных народов Севера на территории </w:t>
      </w:r>
    </w:p>
    <w:p w:rsidR="0006476E" w:rsidRPr="001E3341" w:rsidRDefault="0006476E" w:rsidP="0002415A">
      <w:pPr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3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Нефтеюганского района</w:t>
      </w:r>
    </w:p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476E" w:rsidRPr="001E3341" w:rsidRDefault="0006476E" w:rsidP="001E3341">
      <w:pPr>
        <w:tabs>
          <w:tab w:val="left" w:pos="40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6E" w:rsidRPr="001E3341" w:rsidRDefault="000E06C2" w:rsidP="001E3341">
      <w:pPr>
        <w:tabs>
          <w:tab w:val="left" w:pos="40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:rsidR="009253F7" w:rsidRPr="001E3341" w:rsidRDefault="009253F7" w:rsidP="001E3341">
      <w:pPr>
        <w:tabs>
          <w:tab w:val="left" w:pos="40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476E" w:rsidRPr="001E3341" w:rsidRDefault="0006476E" w:rsidP="001E3341">
      <w:pPr>
        <w:tabs>
          <w:tab w:val="left" w:pos="40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 о достижении </w:t>
      </w:r>
      <w:r w:rsidR="009253F7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достижении значений показателей результативности</w:t>
      </w:r>
    </w:p>
    <w:p w:rsidR="0006476E" w:rsidRPr="001E3341" w:rsidRDefault="0006476E" w:rsidP="001E3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</w:t>
      </w:r>
    </w:p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(наименование Получателя)</w:t>
      </w:r>
    </w:p>
    <w:p w:rsidR="0006476E" w:rsidRPr="001E3341" w:rsidRDefault="001E3341" w:rsidP="001E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76E"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</w:t>
      </w:r>
    </w:p>
    <w:p w:rsidR="0006476E" w:rsidRPr="001E3341" w:rsidRDefault="000E06C2" w:rsidP="001E3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проекта)</w:t>
      </w:r>
    </w:p>
    <w:tbl>
      <w:tblPr>
        <w:tblW w:w="150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3824"/>
        <w:gridCol w:w="2410"/>
        <w:gridCol w:w="2693"/>
        <w:gridCol w:w="2271"/>
        <w:gridCol w:w="3261"/>
      </w:tblGrid>
      <w:tr w:rsidR="000E06C2" w:rsidRPr="001E3341" w:rsidTr="0002415A">
        <w:trPr>
          <w:cantSplit/>
          <w:trHeight w:val="83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06C2" w:rsidRPr="001E3341" w:rsidRDefault="000E06C2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2" w:rsidRPr="001E3341" w:rsidRDefault="000E06C2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E06C2" w:rsidRPr="001E3341" w:rsidRDefault="000E06C2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06C2" w:rsidRPr="001E3341" w:rsidRDefault="000E06C2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 показателя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06C2" w:rsidRPr="001E3341" w:rsidRDefault="000E06C2" w:rsidP="00024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Фактическое значение</w:t>
            </w:r>
          </w:p>
          <w:p w:rsidR="000E06C2" w:rsidRPr="001E3341" w:rsidRDefault="000E06C2" w:rsidP="00024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06C2" w:rsidRPr="001E3341" w:rsidRDefault="000E06C2" w:rsidP="00024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Результативность</w:t>
            </w: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1</w:t>
            </w:r>
          </w:p>
          <w:p w:rsidR="000E06C2" w:rsidRPr="001E3341" w:rsidRDefault="000E06C2" w:rsidP="00024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(%)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06C2" w:rsidRPr="001E3341" w:rsidRDefault="000E06C2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недостижения значений показателей результативности</w:t>
            </w: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</w:tr>
      <w:tr w:rsidR="000E06C2" w:rsidRPr="001E3341" w:rsidTr="0002415A">
        <w:trPr>
          <w:cantSplit/>
          <w:trHeight w:val="39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06C2" w:rsidRPr="001E3341" w:rsidRDefault="000E06C2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06C2" w:rsidRPr="001E3341" w:rsidRDefault="000E06C2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06C2" w:rsidRPr="001E3341" w:rsidRDefault="000E06C2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06C2" w:rsidRPr="001E3341" w:rsidRDefault="0002415A" w:rsidP="0002415A">
            <w:pPr>
              <w:autoSpaceDE w:val="0"/>
              <w:autoSpaceDN w:val="0"/>
              <w:adjustRightInd w:val="0"/>
              <w:spacing w:after="0" w:line="240" w:lineRule="auto"/>
              <w:ind w:firstLine="638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="000E06C2"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06C2" w:rsidRPr="001E3341" w:rsidRDefault="0002415A" w:rsidP="0002415A">
            <w:pPr>
              <w:tabs>
                <w:tab w:val="left" w:pos="-14813"/>
              </w:tabs>
              <w:autoSpaceDE w:val="0"/>
              <w:autoSpaceDN w:val="0"/>
              <w:adjustRightInd w:val="0"/>
              <w:spacing w:after="0" w:line="240" w:lineRule="auto"/>
              <w:ind w:left="-1204" w:right="886" w:firstLine="1629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="000E06C2"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06C2" w:rsidRPr="001E3341" w:rsidRDefault="000E06C2" w:rsidP="0002415A">
            <w:pPr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0E06C2" w:rsidRPr="001E3341" w:rsidTr="0002415A">
        <w:trPr>
          <w:cantSplit/>
          <w:trHeight w:val="63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06C2" w:rsidRPr="001E3341" w:rsidRDefault="000E06C2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06C2" w:rsidRPr="001E3341" w:rsidRDefault="000E06C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проведенных мероприятий, направленных на укрепление финно-угорских связей, поддержку и развитие языков и культуры коренных малочисленных народов Севера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2" w:rsidRPr="001E3341" w:rsidRDefault="000E06C2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2" w:rsidRPr="001E3341" w:rsidRDefault="000E06C2" w:rsidP="001E3341">
            <w:pPr>
              <w:autoSpaceDE w:val="0"/>
              <w:autoSpaceDN w:val="0"/>
              <w:adjustRightInd w:val="0"/>
              <w:spacing w:after="0" w:line="240" w:lineRule="auto"/>
              <w:ind w:firstLine="25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2" w:rsidRPr="001E3341" w:rsidRDefault="000E06C2" w:rsidP="0002415A">
            <w:pPr>
              <w:autoSpaceDE w:val="0"/>
              <w:autoSpaceDN w:val="0"/>
              <w:adjustRightInd w:val="0"/>
              <w:spacing w:after="0" w:line="240" w:lineRule="auto"/>
              <w:ind w:right="886" w:firstLine="16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2" w:rsidRPr="001E3341" w:rsidRDefault="000E06C2" w:rsidP="001E3341">
            <w:pPr>
              <w:autoSpaceDE w:val="0"/>
              <w:autoSpaceDN w:val="0"/>
              <w:adjustRightInd w:val="0"/>
              <w:spacing w:after="0" w:line="240" w:lineRule="auto"/>
              <w:ind w:firstLine="25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06C2" w:rsidRPr="001E3341" w:rsidTr="0002415A">
        <w:trPr>
          <w:cantSplit/>
          <w:trHeight w:val="83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06C2" w:rsidRPr="001E3341" w:rsidRDefault="000E06C2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06C2" w:rsidRPr="001E3341" w:rsidRDefault="000E06C2" w:rsidP="001E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человек, участвующих в мероприятиях направленных на укрепление финно-угорских связей, поддержку и развитие языков и культуры коренных малочисленных народов Севера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6C2" w:rsidRPr="001E3341" w:rsidRDefault="000E06C2" w:rsidP="001E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2" w:rsidRPr="001E3341" w:rsidRDefault="000E06C2" w:rsidP="001E3341">
            <w:pPr>
              <w:spacing w:after="0" w:line="240" w:lineRule="auto"/>
              <w:ind w:firstLine="25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2" w:rsidRPr="001E3341" w:rsidRDefault="000E06C2" w:rsidP="0002415A">
            <w:pPr>
              <w:spacing w:after="0" w:line="240" w:lineRule="auto"/>
              <w:ind w:right="886" w:firstLine="16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2" w:rsidRPr="001E3341" w:rsidRDefault="000E06C2" w:rsidP="001E3341">
            <w:pPr>
              <w:spacing w:after="0" w:line="240" w:lineRule="auto"/>
              <w:ind w:firstLine="25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6476E" w:rsidRPr="001E3341" w:rsidRDefault="0006476E" w:rsidP="001E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5"/>
        <w:gridCol w:w="7371"/>
      </w:tblGrid>
      <w:tr w:rsidR="000E06C2" w:rsidRPr="001E3341" w:rsidTr="00E132F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2" w:rsidRPr="001E3341" w:rsidRDefault="000E06C2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Нефтеюганского района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2" w:rsidRPr="001E3341" w:rsidRDefault="000E06C2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Получатель субсидии</w:t>
            </w:r>
          </w:p>
        </w:tc>
      </w:tr>
      <w:tr w:rsidR="000E06C2" w:rsidRPr="001E3341" w:rsidTr="00E132FF">
        <w:trPr>
          <w:trHeight w:val="33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2" w:rsidRPr="001E3341" w:rsidRDefault="000E06C2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_____________/ Лапковская Г.В.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2" w:rsidRPr="001E3341" w:rsidRDefault="000E06C2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_____________/ Ф.И.О.</w:t>
            </w:r>
          </w:p>
          <w:p w:rsidR="000E06C2" w:rsidRPr="001E3341" w:rsidRDefault="001E3341" w:rsidP="001E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0E06C2" w:rsidRPr="001E3341" w:rsidRDefault="000E06C2" w:rsidP="001E3341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06C2" w:rsidRPr="001E3341" w:rsidRDefault="000E06C2" w:rsidP="001E3341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________________ 20___ г. </w:t>
      </w:r>
    </w:p>
    <w:p w:rsidR="000E06C2" w:rsidRPr="001E3341" w:rsidRDefault="000E06C2" w:rsidP="001E33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</w:t>
      </w:r>
    </w:p>
    <w:p w:rsidR="000E06C2" w:rsidRPr="001E3341" w:rsidRDefault="000E06C2" w:rsidP="001E33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1 – Расчет результативности достижения значений показателей производится по следующей формуле:</w:t>
      </w:r>
    </w:p>
    <w:p w:rsidR="000E06C2" w:rsidRPr="001E3341" w:rsidRDefault="000E06C2" w:rsidP="001E33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Графа 5 = (Графа 4/Графу 3) * 100%</w:t>
      </w:r>
    </w:p>
    <w:p w:rsidR="000E06C2" w:rsidRPr="001E3341" w:rsidRDefault="000E06C2" w:rsidP="001E33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– Графа 6 </w:t>
      </w:r>
      <w:r w:rsidRPr="001E3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заполняется Получателем в случае недостижения значений показателей результативности».</w:t>
      </w:r>
    </w:p>
    <w:p w:rsidR="000E06C2" w:rsidRPr="001E3341" w:rsidRDefault="000E06C2" w:rsidP="001E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0E06C2" w:rsidRPr="001E3341" w:rsidSect="0002415A">
      <w:pgSz w:w="16838" w:h="11905" w:orient="landscape"/>
      <w:pgMar w:top="1701" w:right="1134" w:bottom="567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035" w:rsidRDefault="00E64035" w:rsidP="00812F7E">
      <w:pPr>
        <w:spacing w:after="0" w:line="240" w:lineRule="auto"/>
      </w:pPr>
      <w:r>
        <w:separator/>
      </w:r>
    </w:p>
  </w:endnote>
  <w:endnote w:type="continuationSeparator" w:id="0">
    <w:p w:rsidR="00E64035" w:rsidRDefault="00E64035" w:rsidP="0081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035" w:rsidRDefault="00E64035" w:rsidP="00812F7E">
      <w:pPr>
        <w:spacing w:after="0" w:line="240" w:lineRule="auto"/>
      </w:pPr>
      <w:r>
        <w:separator/>
      </w:r>
    </w:p>
  </w:footnote>
  <w:footnote w:type="continuationSeparator" w:id="0">
    <w:p w:rsidR="00E64035" w:rsidRDefault="00E64035" w:rsidP="0081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335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E3341" w:rsidRPr="00812F7E" w:rsidRDefault="001E334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2F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2F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2F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13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12F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E3341" w:rsidRDefault="001E334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8685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2415A" w:rsidRPr="0002415A" w:rsidRDefault="0002415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41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41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41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13B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241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E3341" w:rsidRDefault="001E33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BE8"/>
    <w:multiLevelType w:val="hybridMultilevel"/>
    <w:tmpl w:val="A2CAAC78"/>
    <w:lvl w:ilvl="0" w:tplc="D53E49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23C66"/>
    <w:multiLevelType w:val="hybridMultilevel"/>
    <w:tmpl w:val="9162C0E0"/>
    <w:lvl w:ilvl="0" w:tplc="B240B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C0F4C"/>
    <w:multiLevelType w:val="hybridMultilevel"/>
    <w:tmpl w:val="2E9C7F58"/>
    <w:lvl w:ilvl="0" w:tplc="0EC634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829038A"/>
    <w:multiLevelType w:val="multilevel"/>
    <w:tmpl w:val="E92848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BAA6DBF"/>
    <w:multiLevelType w:val="hybridMultilevel"/>
    <w:tmpl w:val="FEE2B654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D86BFF"/>
    <w:multiLevelType w:val="multilevel"/>
    <w:tmpl w:val="E1BC9BF0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5" w:hanging="12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4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3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AEF591C"/>
    <w:multiLevelType w:val="hybridMultilevel"/>
    <w:tmpl w:val="ABB8290A"/>
    <w:lvl w:ilvl="0" w:tplc="3A4C0672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2B9525F1"/>
    <w:multiLevelType w:val="hybridMultilevel"/>
    <w:tmpl w:val="AC9C859E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B55D6"/>
    <w:multiLevelType w:val="hybridMultilevel"/>
    <w:tmpl w:val="57943D0E"/>
    <w:lvl w:ilvl="0" w:tplc="9FBC77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F33FA2"/>
    <w:multiLevelType w:val="hybridMultilevel"/>
    <w:tmpl w:val="88A6A920"/>
    <w:lvl w:ilvl="0" w:tplc="B240B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5110A7"/>
    <w:multiLevelType w:val="hybridMultilevel"/>
    <w:tmpl w:val="0C14AA9E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C20EB6"/>
    <w:multiLevelType w:val="multilevel"/>
    <w:tmpl w:val="385EFA8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3CEB3AC3"/>
    <w:multiLevelType w:val="hybridMultilevel"/>
    <w:tmpl w:val="4344E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74A56"/>
    <w:multiLevelType w:val="hybridMultilevel"/>
    <w:tmpl w:val="DA50B844"/>
    <w:lvl w:ilvl="0" w:tplc="B240B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3D5133"/>
    <w:multiLevelType w:val="hybridMultilevel"/>
    <w:tmpl w:val="B6D48558"/>
    <w:lvl w:ilvl="0" w:tplc="0EC63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6A2336"/>
    <w:multiLevelType w:val="hybridMultilevel"/>
    <w:tmpl w:val="F0546C42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76929"/>
    <w:multiLevelType w:val="hybridMultilevel"/>
    <w:tmpl w:val="437C4D70"/>
    <w:lvl w:ilvl="0" w:tplc="F2F2B8C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2C32B2B"/>
    <w:multiLevelType w:val="hybridMultilevel"/>
    <w:tmpl w:val="7C8C9060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921B6C"/>
    <w:multiLevelType w:val="multilevel"/>
    <w:tmpl w:val="E1BC9BF0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5" w:hanging="12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4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3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84C671B"/>
    <w:multiLevelType w:val="hybridMultilevel"/>
    <w:tmpl w:val="43BCCFFC"/>
    <w:lvl w:ilvl="0" w:tplc="53240508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9BF00B2"/>
    <w:multiLevelType w:val="hybridMultilevel"/>
    <w:tmpl w:val="B53EB5B2"/>
    <w:lvl w:ilvl="0" w:tplc="0EC634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C249C9"/>
    <w:multiLevelType w:val="hybridMultilevel"/>
    <w:tmpl w:val="BA18A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A74F27"/>
    <w:multiLevelType w:val="hybridMultilevel"/>
    <w:tmpl w:val="A9CA136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6A277EE"/>
    <w:multiLevelType w:val="hybridMultilevel"/>
    <w:tmpl w:val="1242C8A2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CF529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531E21"/>
    <w:multiLevelType w:val="hybridMultilevel"/>
    <w:tmpl w:val="8A1E0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18"/>
  </w:num>
  <w:num w:numId="5">
    <w:abstractNumId w:val="21"/>
  </w:num>
  <w:num w:numId="6">
    <w:abstractNumId w:val="12"/>
  </w:num>
  <w:num w:numId="7">
    <w:abstractNumId w:val="25"/>
  </w:num>
  <w:num w:numId="8">
    <w:abstractNumId w:val="15"/>
  </w:num>
  <w:num w:numId="9">
    <w:abstractNumId w:val="10"/>
  </w:num>
  <w:num w:numId="10">
    <w:abstractNumId w:val="11"/>
  </w:num>
  <w:num w:numId="11">
    <w:abstractNumId w:val="8"/>
  </w:num>
  <w:num w:numId="12">
    <w:abstractNumId w:val="22"/>
  </w:num>
  <w:num w:numId="13">
    <w:abstractNumId w:val="19"/>
  </w:num>
  <w:num w:numId="14">
    <w:abstractNumId w:val="7"/>
  </w:num>
  <w:num w:numId="15">
    <w:abstractNumId w:val="23"/>
  </w:num>
  <w:num w:numId="16">
    <w:abstractNumId w:val="0"/>
  </w:num>
  <w:num w:numId="17">
    <w:abstractNumId w:val="24"/>
  </w:num>
  <w:num w:numId="18">
    <w:abstractNumId w:val="1"/>
  </w:num>
  <w:num w:numId="19">
    <w:abstractNumId w:val="13"/>
  </w:num>
  <w:num w:numId="20">
    <w:abstractNumId w:val="9"/>
  </w:num>
  <w:num w:numId="21">
    <w:abstractNumId w:val="14"/>
  </w:num>
  <w:num w:numId="22">
    <w:abstractNumId w:val="6"/>
  </w:num>
  <w:num w:numId="23">
    <w:abstractNumId w:val="2"/>
  </w:num>
  <w:num w:numId="24">
    <w:abstractNumId w:val="17"/>
  </w:num>
  <w:num w:numId="25">
    <w:abstractNumId w:val="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07"/>
    <w:rsid w:val="0000424A"/>
    <w:rsid w:val="00004ED1"/>
    <w:rsid w:val="00007E14"/>
    <w:rsid w:val="000102F2"/>
    <w:rsid w:val="000109A0"/>
    <w:rsid w:val="000160DE"/>
    <w:rsid w:val="0002415A"/>
    <w:rsid w:val="000314AB"/>
    <w:rsid w:val="00032FDB"/>
    <w:rsid w:val="00033D81"/>
    <w:rsid w:val="0004105B"/>
    <w:rsid w:val="0006476E"/>
    <w:rsid w:val="00074726"/>
    <w:rsid w:val="000768E6"/>
    <w:rsid w:val="0007691C"/>
    <w:rsid w:val="00093155"/>
    <w:rsid w:val="000B5C34"/>
    <w:rsid w:val="000B761A"/>
    <w:rsid w:val="000C0935"/>
    <w:rsid w:val="000C2416"/>
    <w:rsid w:val="000C7241"/>
    <w:rsid w:val="000D0F95"/>
    <w:rsid w:val="000D4FCF"/>
    <w:rsid w:val="000D693A"/>
    <w:rsid w:val="000E06C2"/>
    <w:rsid w:val="000E6EDD"/>
    <w:rsid w:val="000F6411"/>
    <w:rsid w:val="001026A2"/>
    <w:rsid w:val="001031C9"/>
    <w:rsid w:val="00110FF5"/>
    <w:rsid w:val="00111E68"/>
    <w:rsid w:val="001206C5"/>
    <w:rsid w:val="00126FB0"/>
    <w:rsid w:val="001279B1"/>
    <w:rsid w:val="001303A4"/>
    <w:rsid w:val="00130725"/>
    <w:rsid w:val="00141B22"/>
    <w:rsid w:val="001542A2"/>
    <w:rsid w:val="00166FB3"/>
    <w:rsid w:val="00167579"/>
    <w:rsid w:val="001707EE"/>
    <w:rsid w:val="0017397C"/>
    <w:rsid w:val="00181C27"/>
    <w:rsid w:val="00183777"/>
    <w:rsid w:val="00184CAD"/>
    <w:rsid w:val="00190DA5"/>
    <w:rsid w:val="00192C51"/>
    <w:rsid w:val="001A36DC"/>
    <w:rsid w:val="001A404A"/>
    <w:rsid w:val="001A7ED0"/>
    <w:rsid w:val="001B487C"/>
    <w:rsid w:val="001B7237"/>
    <w:rsid w:val="001C47C1"/>
    <w:rsid w:val="001D12E3"/>
    <w:rsid w:val="001D1984"/>
    <w:rsid w:val="001D418A"/>
    <w:rsid w:val="001D5805"/>
    <w:rsid w:val="001E3341"/>
    <w:rsid w:val="001E4A6C"/>
    <w:rsid w:val="001E6F7A"/>
    <w:rsid w:val="001F57FB"/>
    <w:rsid w:val="001F6DE4"/>
    <w:rsid w:val="00200CA7"/>
    <w:rsid w:val="00202368"/>
    <w:rsid w:val="00203C5A"/>
    <w:rsid w:val="0022386F"/>
    <w:rsid w:val="00226371"/>
    <w:rsid w:val="0022673F"/>
    <w:rsid w:val="0023065D"/>
    <w:rsid w:val="0023160D"/>
    <w:rsid w:val="00235655"/>
    <w:rsid w:val="002364D3"/>
    <w:rsid w:val="00237183"/>
    <w:rsid w:val="002466F6"/>
    <w:rsid w:val="002511B3"/>
    <w:rsid w:val="002553D0"/>
    <w:rsid w:val="002607B7"/>
    <w:rsid w:val="00262CA1"/>
    <w:rsid w:val="002638A1"/>
    <w:rsid w:val="00263DC9"/>
    <w:rsid w:val="00280E83"/>
    <w:rsid w:val="00283D30"/>
    <w:rsid w:val="00285D3B"/>
    <w:rsid w:val="00292ACD"/>
    <w:rsid w:val="002A4B55"/>
    <w:rsid w:val="002A4D87"/>
    <w:rsid w:val="002A519D"/>
    <w:rsid w:val="002A618F"/>
    <w:rsid w:val="002A76AC"/>
    <w:rsid w:val="002B252F"/>
    <w:rsid w:val="002B2C4C"/>
    <w:rsid w:val="002B38D3"/>
    <w:rsid w:val="002B5DEA"/>
    <w:rsid w:val="002B6E43"/>
    <w:rsid w:val="002B7D8F"/>
    <w:rsid w:val="002C102A"/>
    <w:rsid w:val="002D4760"/>
    <w:rsid w:val="002D7037"/>
    <w:rsid w:val="002E2B49"/>
    <w:rsid w:val="002F52F3"/>
    <w:rsid w:val="00303329"/>
    <w:rsid w:val="00304A14"/>
    <w:rsid w:val="0030600A"/>
    <w:rsid w:val="003070C6"/>
    <w:rsid w:val="0031445D"/>
    <w:rsid w:val="003230D2"/>
    <w:rsid w:val="00323288"/>
    <w:rsid w:val="00323ADA"/>
    <w:rsid w:val="00327706"/>
    <w:rsid w:val="00331168"/>
    <w:rsid w:val="0033313C"/>
    <w:rsid w:val="00334871"/>
    <w:rsid w:val="0034250B"/>
    <w:rsid w:val="0034731C"/>
    <w:rsid w:val="00350475"/>
    <w:rsid w:val="00357C37"/>
    <w:rsid w:val="0037080A"/>
    <w:rsid w:val="003742D4"/>
    <w:rsid w:val="00375485"/>
    <w:rsid w:val="00380D92"/>
    <w:rsid w:val="00382F7B"/>
    <w:rsid w:val="00383C12"/>
    <w:rsid w:val="003847C8"/>
    <w:rsid w:val="00386F9A"/>
    <w:rsid w:val="0039147D"/>
    <w:rsid w:val="003921F0"/>
    <w:rsid w:val="003A227D"/>
    <w:rsid w:val="003A349E"/>
    <w:rsid w:val="003A6806"/>
    <w:rsid w:val="003A77F9"/>
    <w:rsid w:val="003B60F4"/>
    <w:rsid w:val="003C2FC7"/>
    <w:rsid w:val="003D2972"/>
    <w:rsid w:val="003D69D5"/>
    <w:rsid w:val="003E6FAD"/>
    <w:rsid w:val="003E76FD"/>
    <w:rsid w:val="003F079C"/>
    <w:rsid w:val="003F79AC"/>
    <w:rsid w:val="003F7F44"/>
    <w:rsid w:val="0040372E"/>
    <w:rsid w:val="00407DA0"/>
    <w:rsid w:val="0041246C"/>
    <w:rsid w:val="004138BC"/>
    <w:rsid w:val="004206C3"/>
    <w:rsid w:val="00423F36"/>
    <w:rsid w:val="00442603"/>
    <w:rsid w:val="004532CC"/>
    <w:rsid w:val="004545E5"/>
    <w:rsid w:val="0045547C"/>
    <w:rsid w:val="004639BC"/>
    <w:rsid w:val="004653F3"/>
    <w:rsid w:val="00476A92"/>
    <w:rsid w:val="00477EC3"/>
    <w:rsid w:val="00483845"/>
    <w:rsid w:val="00486B30"/>
    <w:rsid w:val="00491FC8"/>
    <w:rsid w:val="004959F7"/>
    <w:rsid w:val="004A2D39"/>
    <w:rsid w:val="004A3DE4"/>
    <w:rsid w:val="004A6099"/>
    <w:rsid w:val="004B1F6C"/>
    <w:rsid w:val="004B393B"/>
    <w:rsid w:val="004D149F"/>
    <w:rsid w:val="004D6A0D"/>
    <w:rsid w:val="004E6B10"/>
    <w:rsid w:val="004E6FAC"/>
    <w:rsid w:val="00500019"/>
    <w:rsid w:val="00503542"/>
    <w:rsid w:val="00503C2C"/>
    <w:rsid w:val="0050409A"/>
    <w:rsid w:val="00507CFB"/>
    <w:rsid w:val="00510999"/>
    <w:rsid w:val="00515D31"/>
    <w:rsid w:val="005274D0"/>
    <w:rsid w:val="00531107"/>
    <w:rsid w:val="00535C76"/>
    <w:rsid w:val="00541420"/>
    <w:rsid w:val="00541EB3"/>
    <w:rsid w:val="005423AA"/>
    <w:rsid w:val="00543F8D"/>
    <w:rsid w:val="00547ADF"/>
    <w:rsid w:val="00554298"/>
    <w:rsid w:val="00557EE1"/>
    <w:rsid w:val="005620CC"/>
    <w:rsid w:val="00565D7A"/>
    <w:rsid w:val="00566B47"/>
    <w:rsid w:val="005741BF"/>
    <w:rsid w:val="00577461"/>
    <w:rsid w:val="0058163C"/>
    <w:rsid w:val="00582437"/>
    <w:rsid w:val="00593A5B"/>
    <w:rsid w:val="00595136"/>
    <w:rsid w:val="005970E7"/>
    <w:rsid w:val="005B3CBD"/>
    <w:rsid w:val="005D547A"/>
    <w:rsid w:val="005D578B"/>
    <w:rsid w:val="005D5859"/>
    <w:rsid w:val="005D7029"/>
    <w:rsid w:val="005E3F46"/>
    <w:rsid w:val="005F3A3B"/>
    <w:rsid w:val="00606FA4"/>
    <w:rsid w:val="0061037D"/>
    <w:rsid w:val="00610687"/>
    <w:rsid w:val="00612356"/>
    <w:rsid w:val="006170D2"/>
    <w:rsid w:val="006228F8"/>
    <w:rsid w:val="00642003"/>
    <w:rsid w:val="00642AF8"/>
    <w:rsid w:val="00650D64"/>
    <w:rsid w:val="00651334"/>
    <w:rsid w:val="006550A0"/>
    <w:rsid w:val="00670875"/>
    <w:rsid w:val="006807A9"/>
    <w:rsid w:val="0068411D"/>
    <w:rsid w:val="006843F0"/>
    <w:rsid w:val="0068451A"/>
    <w:rsid w:val="00687394"/>
    <w:rsid w:val="006923FB"/>
    <w:rsid w:val="00692445"/>
    <w:rsid w:val="006944E6"/>
    <w:rsid w:val="006968DB"/>
    <w:rsid w:val="006A3C74"/>
    <w:rsid w:val="006B0AC9"/>
    <w:rsid w:val="006B15AD"/>
    <w:rsid w:val="006C06F5"/>
    <w:rsid w:val="006C1F43"/>
    <w:rsid w:val="006C7057"/>
    <w:rsid w:val="006C76FD"/>
    <w:rsid w:val="006D0E32"/>
    <w:rsid w:val="006D102C"/>
    <w:rsid w:val="006E38E6"/>
    <w:rsid w:val="006E7864"/>
    <w:rsid w:val="006F31B9"/>
    <w:rsid w:val="006F7A25"/>
    <w:rsid w:val="007016AA"/>
    <w:rsid w:val="00712E8D"/>
    <w:rsid w:val="0071301C"/>
    <w:rsid w:val="0071478C"/>
    <w:rsid w:val="00721759"/>
    <w:rsid w:val="00730FAB"/>
    <w:rsid w:val="00735715"/>
    <w:rsid w:val="00736EDD"/>
    <w:rsid w:val="007420C1"/>
    <w:rsid w:val="00742C3F"/>
    <w:rsid w:val="00743707"/>
    <w:rsid w:val="00745D4D"/>
    <w:rsid w:val="007464F7"/>
    <w:rsid w:val="0075350A"/>
    <w:rsid w:val="00754669"/>
    <w:rsid w:val="00764FF7"/>
    <w:rsid w:val="0076611C"/>
    <w:rsid w:val="007717A7"/>
    <w:rsid w:val="00781990"/>
    <w:rsid w:val="007912E2"/>
    <w:rsid w:val="007967E8"/>
    <w:rsid w:val="007A4AB7"/>
    <w:rsid w:val="007A4B61"/>
    <w:rsid w:val="007A5491"/>
    <w:rsid w:val="007B1DCE"/>
    <w:rsid w:val="007C2969"/>
    <w:rsid w:val="007C5233"/>
    <w:rsid w:val="007D1750"/>
    <w:rsid w:val="007D4DD1"/>
    <w:rsid w:val="007D6CE7"/>
    <w:rsid w:val="007E1D53"/>
    <w:rsid w:val="007F281C"/>
    <w:rsid w:val="007F6144"/>
    <w:rsid w:val="008045F6"/>
    <w:rsid w:val="00812F7E"/>
    <w:rsid w:val="00817B1D"/>
    <w:rsid w:val="00822834"/>
    <w:rsid w:val="00825BCE"/>
    <w:rsid w:val="00832FAD"/>
    <w:rsid w:val="008408BB"/>
    <w:rsid w:val="00842CB3"/>
    <w:rsid w:val="00847B41"/>
    <w:rsid w:val="00873AC8"/>
    <w:rsid w:val="00874092"/>
    <w:rsid w:val="00883D1F"/>
    <w:rsid w:val="008875DA"/>
    <w:rsid w:val="00890079"/>
    <w:rsid w:val="008B1B12"/>
    <w:rsid w:val="008B4AF1"/>
    <w:rsid w:val="008C2BE6"/>
    <w:rsid w:val="008D3D0E"/>
    <w:rsid w:val="008D414B"/>
    <w:rsid w:val="008D7DD5"/>
    <w:rsid w:val="008E0139"/>
    <w:rsid w:val="008F1FB6"/>
    <w:rsid w:val="008F40D7"/>
    <w:rsid w:val="008F7DA4"/>
    <w:rsid w:val="00903FC9"/>
    <w:rsid w:val="00913CBC"/>
    <w:rsid w:val="00916056"/>
    <w:rsid w:val="009216EF"/>
    <w:rsid w:val="00922ACE"/>
    <w:rsid w:val="009253F7"/>
    <w:rsid w:val="009334EC"/>
    <w:rsid w:val="009350C6"/>
    <w:rsid w:val="00941FF5"/>
    <w:rsid w:val="00942C5B"/>
    <w:rsid w:val="00946201"/>
    <w:rsid w:val="00946A75"/>
    <w:rsid w:val="009561D2"/>
    <w:rsid w:val="009616E0"/>
    <w:rsid w:val="0096463B"/>
    <w:rsid w:val="0096774A"/>
    <w:rsid w:val="00970463"/>
    <w:rsid w:val="009713F6"/>
    <w:rsid w:val="009720C7"/>
    <w:rsid w:val="00986F52"/>
    <w:rsid w:val="00990CB0"/>
    <w:rsid w:val="009914E7"/>
    <w:rsid w:val="009920F4"/>
    <w:rsid w:val="009A56DC"/>
    <w:rsid w:val="009A6183"/>
    <w:rsid w:val="009A6B7F"/>
    <w:rsid w:val="009B2584"/>
    <w:rsid w:val="009B4B4B"/>
    <w:rsid w:val="009B5875"/>
    <w:rsid w:val="009B7307"/>
    <w:rsid w:val="009D5A06"/>
    <w:rsid w:val="009E3916"/>
    <w:rsid w:val="009E503C"/>
    <w:rsid w:val="009F6239"/>
    <w:rsid w:val="00A02EC3"/>
    <w:rsid w:val="00A07813"/>
    <w:rsid w:val="00A11CB9"/>
    <w:rsid w:val="00A2077D"/>
    <w:rsid w:val="00A27326"/>
    <w:rsid w:val="00A31ADB"/>
    <w:rsid w:val="00A437A2"/>
    <w:rsid w:val="00A50330"/>
    <w:rsid w:val="00A573D3"/>
    <w:rsid w:val="00A575A0"/>
    <w:rsid w:val="00A63D27"/>
    <w:rsid w:val="00A64E17"/>
    <w:rsid w:val="00A71D35"/>
    <w:rsid w:val="00A80B15"/>
    <w:rsid w:val="00A82CCA"/>
    <w:rsid w:val="00A852B4"/>
    <w:rsid w:val="00A87BFD"/>
    <w:rsid w:val="00AA0B20"/>
    <w:rsid w:val="00AA165C"/>
    <w:rsid w:val="00AB10A8"/>
    <w:rsid w:val="00AB46CA"/>
    <w:rsid w:val="00AB4796"/>
    <w:rsid w:val="00AB5488"/>
    <w:rsid w:val="00AC4143"/>
    <w:rsid w:val="00AD3E52"/>
    <w:rsid w:val="00AE2CF8"/>
    <w:rsid w:val="00AE3393"/>
    <w:rsid w:val="00AE3429"/>
    <w:rsid w:val="00AE3661"/>
    <w:rsid w:val="00AF26EC"/>
    <w:rsid w:val="00B04C66"/>
    <w:rsid w:val="00B06BF1"/>
    <w:rsid w:val="00B17E67"/>
    <w:rsid w:val="00B245FE"/>
    <w:rsid w:val="00B24C07"/>
    <w:rsid w:val="00B32683"/>
    <w:rsid w:val="00B32C0C"/>
    <w:rsid w:val="00B35FCB"/>
    <w:rsid w:val="00B40A94"/>
    <w:rsid w:val="00B47DB1"/>
    <w:rsid w:val="00B50E1D"/>
    <w:rsid w:val="00B57C73"/>
    <w:rsid w:val="00B61509"/>
    <w:rsid w:val="00B626D1"/>
    <w:rsid w:val="00B65AE0"/>
    <w:rsid w:val="00B74D45"/>
    <w:rsid w:val="00B90147"/>
    <w:rsid w:val="00B91DAE"/>
    <w:rsid w:val="00B9560A"/>
    <w:rsid w:val="00B964BC"/>
    <w:rsid w:val="00BA19C5"/>
    <w:rsid w:val="00BA53D3"/>
    <w:rsid w:val="00BB1ABD"/>
    <w:rsid w:val="00BB4A43"/>
    <w:rsid w:val="00BC0EB7"/>
    <w:rsid w:val="00BC4A54"/>
    <w:rsid w:val="00BC512B"/>
    <w:rsid w:val="00BD3560"/>
    <w:rsid w:val="00BE6361"/>
    <w:rsid w:val="00BF2D78"/>
    <w:rsid w:val="00BF6768"/>
    <w:rsid w:val="00C00C66"/>
    <w:rsid w:val="00C07727"/>
    <w:rsid w:val="00C103DA"/>
    <w:rsid w:val="00C15A18"/>
    <w:rsid w:val="00C176A1"/>
    <w:rsid w:val="00C22488"/>
    <w:rsid w:val="00C26323"/>
    <w:rsid w:val="00C34DAB"/>
    <w:rsid w:val="00C35E7C"/>
    <w:rsid w:val="00C4120D"/>
    <w:rsid w:val="00C429B5"/>
    <w:rsid w:val="00C438F3"/>
    <w:rsid w:val="00C4581E"/>
    <w:rsid w:val="00C50F0B"/>
    <w:rsid w:val="00C530AF"/>
    <w:rsid w:val="00C559D3"/>
    <w:rsid w:val="00C579FE"/>
    <w:rsid w:val="00C65355"/>
    <w:rsid w:val="00C73796"/>
    <w:rsid w:val="00C76E26"/>
    <w:rsid w:val="00C76E85"/>
    <w:rsid w:val="00C820A3"/>
    <w:rsid w:val="00C87781"/>
    <w:rsid w:val="00C87A03"/>
    <w:rsid w:val="00C90F8A"/>
    <w:rsid w:val="00C91027"/>
    <w:rsid w:val="00C97B07"/>
    <w:rsid w:val="00CA10E1"/>
    <w:rsid w:val="00CB4513"/>
    <w:rsid w:val="00CB6B74"/>
    <w:rsid w:val="00CB7359"/>
    <w:rsid w:val="00CC03CD"/>
    <w:rsid w:val="00CC2993"/>
    <w:rsid w:val="00CC6B56"/>
    <w:rsid w:val="00CD1B52"/>
    <w:rsid w:val="00CD2237"/>
    <w:rsid w:val="00CE54F2"/>
    <w:rsid w:val="00CE79B8"/>
    <w:rsid w:val="00CF13B2"/>
    <w:rsid w:val="00CF72D9"/>
    <w:rsid w:val="00D1076D"/>
    <w:rsid w:val="00D10B4F"/>
    <w:rsid w:val="00D21934"/>
    <w:rsid w:val="00D27706"/>
    <w:rsid w:val="00D341E1"/>
    <w:rsid w:val="00D34CC6"/>
    <w:rsid w:val="00D47408"/>
    <w:rsid w:val="00D60628"/>
    <w:rsid w:val="00D611B1"/>
    <w:rsid w:val="00D62C14"/>
    <w:rsid w:val="00D63177"/>
    <w:rsid w:val="00D654F2"/>
    <w:rsid w:val="00D7015F"/>
    <w:rsid w:val="00D7066A"/>
    <w:rsid w:val="00D71BD2"/>
    <w:rsid w:val="00D71C26"/>
    <w:rsid w:val="00D71D7C"/>
    <w:rsid w:val="00D758A4"/>
    <w:rsid w:val="00D81C78"/>
    <w:rsid w:val="00D82718"/>
    <w:rsid w:val="00D86725"/>
    <w:rsid w:val="00D8686D"/>
    <w:rsid w:val="00D91AB2"/>
    <w:rsid w:val="00D93113"/>
    <w:rsid w:val="00D94EF1"/>
    <w:rsid w:val="00D968CF"/>
    <w:rsid w:val="00DA644F"/>
    <w:rsid w:val="00DB0D88"/>
    <w:rsid w:val="00DB1661"/>
    <w:rsid w:val="00DC1FA1"/>
    <w:rsid w:val="00DC2372"/>
    <w:rsid w:val="00DC3377"/>
    <w:rsid w:val="00DC4C1D"/>
    <w:rsid w:val="00DC6273"/>
    <w:rsid w:val="00DE515A"/>
    <w:rsid w:val="00DF0150"/>
    <w:rsid w:val="00E1002C"/>
    <w:rsid w:val="00E1324F"/>
    <w:rsid w:val="00E132FF"/>
    <w:rsid w:val="00E148FB"/>
    <w:rsid w:val="00E15941"/>
    <w:rsid w:val="00E1715F"/>
    <w:rsid w:val="00E22123"/>
    <w:rsid w:val="00E24034"/>
    <w:rsid w:val="00E2535D"/>
    <w:rsid w:val="00E328D7"/>
    <w:rsid w:val="00E33DE9"/>
    <w:rsid w:val="00E40C49"/>
    <w:rsid w:val="00E446F6"/>
    <w:rsid w:val="00E502DA"/>
    <w:rsid w:val="00E52E55"/>
    <w:rsid w:val="00E55F4B"/>
    <w:rsid w:val="00E5659F"/>
    <w:rsid w:val="00E5724D"/>
    <w:rsid w:val="00E61991"/>
    <w:rsid w:val="00E64035"/>
    <w:rsid w:val="00E6413D"/>
    <w:rsid w:val="00E92194"/>
    <w:rsid w:val="00E96DE7"/>
    <w:rsid w:val="00EA1A4A"/>
    <w:rsid w:val="00EA60E1"/>
    <w:rsid w:val="00EA79F9"/>
    <w:rsid w:val="00EB1586"/>
    <w:rsid w:val="00EB3049"/>
    <w:rsid w:val="00EB53EE"/>
    <w:rsid w:val="00EC6239"/>
    <w:rsid w:val="00ED0010"/>
    <w:rsid w:val="00EE198A"/>
    <w:rsid w:val="00EE3167"/>
    <w:rsid w:val="00EE5158"/>
    <w:rsid w:val="00EE5A70"/>
    <w:rsid w:val="00EF1C39"/>
    <w:rsid w:val="00EF48AE"/>
    <w:rsid w:val="00EF5B74"/>
    <w:rsid w:val="00F00153"/>
    <w:rsid w:val="00F00F25"/>
    <w:rsid w:val="00F11930"/>
    <w:rsid w:val="00F1676D"/>
    <w:rsid w:val="00F226FA"/>
    <w:rsid w:val="00F33BC1"/>
    <w:rsid w:val="00F3642F"/>
    <w:rsid w:val="00F36FFE"/>
    <w:rsid w:val="00F37502"/>
    <w:rsid w:val="00F37AA5"/>
    <w:rsid w:val="00F501AB"/>
    <w:rsid w:val="00F522E4"/>
    <w:rsid w:val="00F546B9"/>
    <w:rsid w:val="00F71F51"/>
    <w:rsid w:val="00F836F5"/>
    <w:rsid w:val="00F867EB"/>
    <w:rsid w:val="00F87410"/>
    <w:rsid w:val="00F901E8"/>
    <w:rsid w:val="00F90CDF"/>
    <w:rsid w:val="00FA5536"/>
    <w:rsid w:val="00FA7B51"/>
    <w:rsid w:val="00FB3F34"/>
    <w:rsid w:val="00FB5F51"/>
    <w:rsid w:val="00FC0F3E"/>
    <w:rsid w:val="00FC71E2"/>
    <w:rsid w:val="00FD1843"/>
    <w:rsid w:val="00FE32B9"/>
    <w:rsid w:val="00FE57B9"/>
    <w:rsid w:val="00FE62E4"/>
    <w:rsid w:val="00FF4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D1"/>
  </w:style>
  <w:style w:type="paragraph" w:styleId="2">
    <w:name w:val="heading 2"/>
    <w:aliases w:val="!Разделы документа"/>
    <w:basedOn w:val="a"/>
    <w:link w:val="20"/>
    <w:qFormat/>
    <w:rsid w:val="0016757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A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61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61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A3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2F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2F7E"/>
  </w:style>
  <w:style w:type="paragraph" w:styleId="a7">
    <w:name w:val="footer"/>
    <w:basedOn w:val="a"/>
    <w:link w:val="a8"/>
    <w:uiPriority w:val="99"/>
    <w:unhideWhenUsed/>
    <w:rsid w:val="0081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F7E"/>
  </w:style>
  <w:style w:type="paragraph" w:styleId="a9">
    <w:name w:val="Balloon Text"/>
    <w:basedOn w:val="a"/>
    <w:link w:val="aa"/>
    <w:uiPriority w:val="99"/>
    <w:semiHidden/>
    <w:unhideWhenUsed/>
    <w:rsid w:val="000D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F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532CC"/>
    <w:rPr>
      <w:color w:val="0000FF" w:themeColor="hyperlink"/>
      <w:u w:val="singl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6757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280E8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0E8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0E8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0E8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0E83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04A1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D1"/>
  </w:style>
  <w:style w:type="paragraph" w:styleId="2">
    <w:name w:val="heading 2"/>
    <w:aliases w:val="!Разделы документа"/>
    <w:basedOn w:val="a"/>
    <w:link w:val="20"/>
    <w:qFormat/>
    <w:rsid w:val="0016757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A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61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61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A3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2F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2F7E"/>
  </w:style>
  <w:style w:type="paragraph" w:styleId="a7">
    <w:name w:val="footer"/>
    <w:basedOn w:val="a"/>
    <w:link w:val="a8"/>
    <w:uiPriority w:val="99"/>
    <w:unhideWhenUsed/>
    <w:rsid w:val="0081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F7E"/>
  </w:style>
  <w:style w:type="paragraph" w:styleId="a9">
    <w:name w:val="Balloon Text"/>
    <w:basedOn w:val="a"/>
    <w:link w:val="aa"/>
    <w:uiPriority w:val="99"/>
    <w:semiHidden/>
    <w:unhideWhenUsed/>
    <w:rsid w:val="000D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F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532CC"/>
    <w:rPr>
      <w:color w:val="0000FF" w:themeColor="hyperlink"/>
      <w:u w:val="singl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6757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280E8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0E8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0E8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0E8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0E83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04A1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.scli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07234B687D713C40BA8316FB09CCCA4F22B47B407B00AAF1EE3D8A09E4E549419025DBEDEWAZ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11C66-730A-4409-BCDB-59303063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6659</Words>
  <Characters>37961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 Сабина Ильхамовна</dc:creator>
  <cp:lastModifiedBy>Сипайлова Ольга Николаевна</cp:lastModifiedBy>
  <cp:revision>6</cp:revision>
  <cp:lastPrinted>2020-06-25T10:06:00Z</cp:lastPrinted>
  <dcterms:created xsi:type="dcterms:W3CDTF">2020-06-17T10:30:00Z</dcterms:created>
  <dcterms:modified xsi:type="dcterms:W3CDTF">2020-06-29T10:06:00Z</dcterms:modified>
</cp:coreProperties>
</file>