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C2" w:rsidRPr="00196BC2" w:rsidRDefault="00196BC2" w:rsidP="00196BC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BC2" w:rsidRPr="00196BC2" w:rsidRDefault="00196BC2" w:rsidP="00196BC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96BC2" w:rsidRPr="00196BC2" w:rsidRDefault="00196BC2" w:rsidP="00196BC2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196BC2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196BC2" w:rsidRPr="00196BC2" w:rsidRDefault="00196BC2" w:rsidP="00196BC2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196BC2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196BC2" w:rsidRPr="00196BC2" w:rsidRDefault="00196BC2" w:rsidP="00196BC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196BC2" w:rsidRPr="00196BC2" w:rsidRDefault="00196BC2" w:rsidP="00196BC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196BC2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196BC2" w:rsidRPr="00196BC2" w:rsidRDefault="00196BC2" w:rsidP="00196BC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96BC2" w:rsidRPr="00196BC2" w:rsidTr="00A20AA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96BC2" w:rsidRPr="00196BC2" w:rsidRDefault="00196BC2" w:rsidP="00196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  <w:r w:rsidRPr="00196B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.05.2020</w:t>
            </w:r>
          </w:p>
        </w:tc>
        <w:tc>
          <w:tcPr>
            <w:tcW w:w="6595" w:type="dxa"/>
            <w:vMerge w:val="restart"/>
          </w:tcPr>
          <w:p w:rsidR="00196BC2" w:rsidRPr="00196BC2" w:rsidRDefault="00196BC2" w:rsidP="00196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196B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196BC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85</w:t>
            </w:r>
            <w:r w:rsidRPr="00196BC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196BC2" w:rsidRPr="00196BC2" w:rsidTr="00A20AA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96BC2" w:rsidRPr="00196BC2" w:rsidRDefault="00196BC2" w:rsidP="00196BC2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196BC2" w:rsidRPr="00196BC2" w:rsidRDefault="00196BC2" w:rsidP="00196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96BC2" w:rsidRPr="00196BC2" w:rsidRDefault="00196BC2" w:rsidP="00196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196BC2" w:rsidRPr="00196BC2" w:rsidRDefault="00196BC2" w:rsidP="00196B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C2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02277B" w:rsidRDefault="0002277B" w:rsidP="0002277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2277B" w:rsidRDefault="0002277B" w:rsidP="0002277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C0172" w:rsidRPr="0002277B" w:rsidRDefault="001C0172" w:rsidP="0002277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2277B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02277B" w:rsidRDefault="001C0172" w:rsidP="0002277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2277B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от 23.12.2019 № </w:t>
      </w:r>
      <w:r w:rsidR="0002277B" w:rsidRPr="0002277B">
        <w:rPr>
          <w:rFonts w:ascii="Times New Roman" w:hAnsi="Times New Roman" w:cs="Times New Roman"/>
          <w:b w:val="0"/>
          <w:sz w:val="26"/>
          <w:szCs w:val="26"/>
        </w:rPr>
        <w:t>2681</w:t>
      </w:r>
      <w:r w:rsidRPr="0002277B">
        <w:rPr>
          <w:rFonts w:ascii="Times New Roman" w:hAnsi="Times New Roman" w:cs="Times New Roman"/>
          <w:b w:val="0"/>
          <w:sz w:val="26"/>
          <w:szCs w:val="26"/>
        </w:rPr>
        <w:t>-па-нпа «</w:t>
      </w:r>
      <w:r w:rsidR="00D87BE9" w:rsidRPr="0002277B">
        <w:rPr>
          <w:rFonts w:ascii="Times New Roman" w:hAnsi="Times New Roman" w:cs="Times New Roman"/>
          <w:b w:val="0"/>
          <w:sz w:val="26"/>
          <w:szCs w:val="26"/>
        </w:rPr>
        <w:t xml:space="preserve">Об установлении </w:t>
      </w:r>
    </w:p>
    <w:p w:rsidR="003417EB" w:rsidRPr="0002277B" w:rsidRDefault="00D87BE9" w:rsidP="0002277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2277B">
        <w:rPr>
          <w:rFonts w:ascii="Times New Roman" w:hAnsi="Times New Roman" w:cs="Times New Roman"/>
          <w:b w:val="0"/>
          <w:sz w:val="26"/>
          <w:szCs w:val="26"/>
        </w:rPr>
        <w:t>размера платы</w:t>
      </w:r>
      <w:r w:rsidR="001C0172" w:rsidRPr="000227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2277B">
        <w:rPr>
          <w:rFonts w:ascii="Times New Roman" w:hAnsi="Times New Roman" w:cs="Times New Roman"/>
          <w:b w:val="0"/>
          <w:sz w:val="26"/>
          <w:szCs w:val="26"/>
        </w:rPr>
        <w:t xml:space="preserve">за </w:t>
      </w:r>
      <w:r w:rsidR="00BE68AB" w:rsidRPr="0002277B">
        <w:rPr>
          <w:rFonts w:ascii="Times New Roman" w:hAnsi="Times New Roman" w:cs="Times New Roman"/>
          <w:b w:val="0"/>
          <w:sz w:val="26"/>
          <w:szCs w:val="26"/>
        </w:rPr>
        <w:t xml:space="preserve">пользование </w:t>
      </w:r>
      <w:r w:rsidR="00B524E3" w:rsidRPr="0002277B">
        <w:rPr>
          <w:rFonts w:ascii="Times New Roman" w:hAnsi="Times New Roman" w:cs="Times New Roman"/>
          <w:b w:val="0"/>
          <w:sz w:val="26"/>
          <w:szCs w:val="26"/>
        </w:rPr>
        <w:t>жил</w:t>
      </w:r>
      <w:r w:rsidR="00BE68AB" w:rsidRPr="0002277B">
        <w:rPr>
          <w:rFonts w:ascii="Times New Roman" w:hAnsi="Times New Roman" w:cs="Times New Roman"/>
          <w:b w:val="0"/>
          <w:sz w:val="26"/>
          <w:szCs w:val="26"/>
        </w:rPr>
        <w:t>ым</w:t>
      </w:r>
      <w:r w:rsidR="00B524E3" w:rsidRPr="0002277B">
        <w:rPr>
          <w:rFonts w:ascii="Times New Roman" w:hAnsi="Times New Roman" w:cs="Times New Roman"/>
          <w:b w:val="0"/>
          <w:sz w:val="26"/>
          <w:szCs w:val="26"/>
        </w:rPr>
        <w:t xml:space="preserve"> помещени</w:t>
      </w:r>
      <w:r w:rsidR="00BE68AB" w:rsidRPr="0002277B">
        <w:rPr>
          <w:rFonts w:ascii="Times New Roman" w:hAnsi="Times New Roman" w:cs="Times New Roman"/>
          <w:b w:val="0"/>
          <w:sz w:val="26"/>
          <w:szCs w:val="26"/>
        </w:rPr>
        <w:t>ем</w:t>
      </w:r>
      <w:r w:rsidR="001C0172" w:rsidRPr="0002277B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87BE9" w:rsidRPr="0002277B" w:rsidRDefault="00002A1F" w:rsidP="0002277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227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7BE9" w:rsidRPr="0002277B" w:rsidRDefault="00D87BE9" w:rsidP="0002277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87BE9" w:rsidRPr="0002277B" w:rsidRDefault="00D10EDA" w:rsidP="000227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77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A53060" w:rsidRPr="0002277B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D87BE9" w:rsidRPr="0002277B">
        <w:rPr>
          <w:rFonts w:ascii="Times New Roman" w:hAnsi="Times New Roman" w:cs="Times New Roman"/>
          <w:sz w:val="26"/>
          <w:szCs w:val="26"/>
        </w:rPr>
        <w:t xml:space="preserve">156 Жилищного кодекса Российской Федерации, </w:t>
      </w:r>
      <w:r w:rsidR="00BE68AB" w:rsidRPr="0002277B">
        <w:rPr>
          <w:rFonts w:ascii="Times New Roman" w:hAnsi="Times New Roman" w:cs="Times New Roman"/>
          <w:sz w:val="26"/>
          <w:szCs w:val="26"/>
        </w:rPr>
        <w:t>Федеральным законом от 06.10.2003 №</w:t>
      </w:r>
      <w:r w:rsidR="00305982">
        <w:rPr>
          <w:rFonts w:ascii="Times New Roman" w:hAnsi="Times New Roman" w:cs="Times New Roman"/>
          <w:sz w:val="26"/>
          <w:szCs w:val="26"/>
        </w:rPr>
        <w:t xml:space="preserve"> </w:t>
      </w:r>
      <w:r w:rsidR="00BE68AB" w:rsidRPr="0002277B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A53060" w:rsidRPr="0002277B">
        <w:rPr>
          <w:rFonts w:ascii="Times New Roman" w:hAnsi="Times New Roman" w:cs="Times New Roman"/>
          <w:sz w:val="26"/>
          <w:szCs w:val="26"/>
        </w:rPr>
        <w:t>р</w:t>
      </w:r>
      <w:r w:rsidR="00D87BE9" w:rsidRPr="0002277B">
        <w:rPr>
          <w:rFonts w:ascii="Times New Roman" w:hAnsi="Times New Roman" w:cs="Times New Roman"/>
          <w:sz w:val="26"/>
          <w:szCs w:val="26"/>
        </w:rPr>
        <w:t>еше</w:t>
      </w:r>
      <w:r w:rsidR="00A53060" w:rsidRPr="0002277B">
        <w:rPr>
          <w:rFonts w:ascii="Times New Roman" w:hAnsi="Times New Roman" w:cs="Times New Roman"/>
          <w:sz w:val="26"/>
          <w:szCs w:val="26"/>
        </w:rPr>
        <w:t>нием Думы Нефтеюганского района</w:t>
      </w:r>
      <w:r w:rsidR="00D87BE9" w:rsidRPr="0002277B">
        <w:rPr>
          <w:rFonts w:ascii="Times New Roman" w:hAnsi="Times New Roman" w:cs="Times New Roman"/>
          <w:sz w:val="26"/>
          <w:szCs w:val="26"/>
        </w:rPr>
        <w:t xml:space="preserve"> от 20.03.2019 №</w:t>
      </w:r>
      <w:r w:rsidR="00634B98" w:rsidRPr="0002277B">
        <w:rPr>
          <w:rFonts w:ascii="Times New Roman" w:hAnsi="Times New Roman" w:cs="Times New Roman"/>
          <w:sz w:val="26"/>
          <w:szCs w:val="26"/>
        </w:rPr>
        <w:t xml:space="preserve"> </w:t>
      </w:r>
      <w:r w:rsidR="00D87BE9" w:rsidRPr="0002277B">
        <w:rPr>
          <w:rFonts w:ascii="Times New Roman" w:hAnsi="Times New Roman" w:cs="Times New Roman"/>
          <w:sz w:val="26"/>
          <w:szCs w:val="26"/>
        </w:rPr>
        <w:t>356 «Об утверждении положения о порядке установления размера платы за пользование жил</w:t>
      </w:r>
      <w:r w:rsidR="00A53060" w:rsidRPr="0002277B">
        <w:rPr>
          <w:rFonts w:ascii="Times New Roman" w:hAnsi="Times New Roman" w:cs="Times New Roman"/>
          <w:sz w:val="26"/>
          <w:szCs w:val="26"/>
        </w:rPr>
        <w:t>ым помещением (платы за наем)»,</w:t>
      </w:r>
      <w:r w:rsidR="00BA7728" w:rsidRPr="0002277B">
        <w:rPr>
          <w:rFonts w:ascii="Times New Roman" w:hAnsi="Times New Roman" w:cs="Times New Roman"/>
          <w:sz w:val="26"/>
          <w:szCs w:val="26"/>
        </w:rPr>
        <w:t xml:space="preserve"> </w:t>
      </w:r>
      <w:r w:rsidR="00AF560A" w:rsidRPr="0002277B">
        <w:rPr>
          <w:rFonts w:ascii="Times New Roman" w:hAnsi="Times New Roman" w:cs="Times New Roman"/>
          <w:sz w:val="26"/>
          <w:szCs w:val="26"/>
        </w:rPr>
        <w:t>исходя из индекса потребительских цен согласно прогнозным показателям инфляции в Российской Федерации</w:t>
      </w:r>
      <w:r w:rsidR="00231A7B" w:rsidRPr="0002277B">
        <w:rPr>
          <w:rFonts w:ascii="Times New Roman" w:hAnsi="Times New Roman" w:cs="Times New Roman"/>
          <w:sz w:val="26"/>
          <w:szCs w:val="26"/>
        </w:rPr>
        <w:t>,</w:t>
      </w:r>
      <w:r w:rsidR="00AF560A" w:rsidRPr="0002277B">
        <w:rPr>
          <w:rFonts w:ascii="Times New Roman" w:hAnsi="Times New Roman" w:cs="Times New Roman"/>
          <w:sz w:val="26"/>
          <w:szCs w:val="26"/>
        </w:rPr>
        <w:t xml:space="preserve"> </w:t>
      </w:r>
      <w:r w:rsidR="00D87BE9" w:rsidRPr="0002277B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D87BE9" w:rsidRPr="0002277B" w:rsidRDefault="00D87BE9" w:rsidP="000227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BE9" w:rsidRPr="0002277B" w:rsidRDefault="00BA7728" w:rsidP="0002277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77B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Нефтеюганского района </w:t>
      </w:r>
      <w:r w:rsidR="0002277B" w:rsidRPr="0002277B">
        <w:rPr>
          <w:rFonts w:ascii="Times New Roman" w:hAnsi="Times New Roman" w:cs="Times New Roman"/>
          <w:sz w:val="26"/>
          <w:szCs w:val="26"/>
        </w:rPr>
        <w:t>от 23.12.2019 № 2681-па-</w:t>
      </w:r>
      <w:r w:rsidRPr="0002277B">
        <w:rPr>
          <w:rFonts w:ascii="Times New Roman" w:hAnsi="Times New Roman" w:cs="Times New Roman"/>
          <w:sz w:val="26"/>
          <w:szCs w:val="26"/>
        </w:rPr>
        <w:t>нпа  «Об установлении размера  платы за пользование жилым помещением», изложив приложение к постановлению в редакции согласно приложению</w:t>
      </w:r>
      <w:r w:rsidR="00B22D43" w:rsidRPr="0002277B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D87BE9" w:rsidRPr="0002277B">
        <w:rPr>
          <w:rFonts w:ascii="Times New Roman" w:hAnsi="Times New Roman" w:cs="Times New Roman"/>
          <w:sz w:val="26"/>
          <w:szCs w:val="26"/>
        </w:rPr>
        <w:t>.</w:t>
      </w:r>
    </w:p>
    <w:p w:rsidR="00D87BE9" w:rsidRPr="0002277B" w:rsidRDefault="00D87BE9" w:rsidP="0002277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77B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D87BE9" w:rsidRPr="0002277B" w:rsidRDefault="00D87BE9" w:rsidP="0002277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77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</w:t>
      </w:r>
      <w:r w:rsidR="003D1475" w:rsidRPr="0002277B">
        <w:rPr>
          <w:rFonts w:ascii="Times New Roman" w:hAnsi="Times New Roman" w:cs="Times New Roman"/>
          <w:sz w:val="26"/>
          <w:szCs w:val="26"/>
        </w:rPr>
        <w:t>сле официального опубликования.</w:t>
      </w:r>
    </w:p>
    <w:p w:rsidR="00BA57CB" w:rsidRPr="0002277B" w:rsidRDefault="00BA57CB" w:rsidP="0002277B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77B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:rsidR="00BA57CB" w:rsidRPr="0002277B" w:rsidRDefault="00BA57CB" w:rsidP="0002277B">
      <w:pPr>
        <w:pStyle w:val="ConsPlusNormal"/>
        <w:widowControl/>
        <w:tabs>
          <w:tab w:val="left" w:pos="993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BA57CB" w:rsidRPr="0002277B" w:rsidRDefault="00BA57CB" w:rsidP="0002277B">
      <w:pPr>
        <w:pStyle w:val="ConsPlusNormal"/>
        <w:widowControl/>
        <w:tabs>
          <w:tab w:val="left" w:pos="993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A53060" w:rsidRPr="0002277B" w:rsidRDefault="00BA57CB" w:rsidP="0002277B">
      <w:pPr>
        <w:pStyle w:val="ConsPlusNormal"/>
        <w:widowControl/>
        <w:tabs>
          <w:tab w:val="left" w:pos="993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227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7BE9" w:rsidRPr="0002277B" w:rsidRDefault="00D87BE9" w:rsidP="000227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77B">
        <w:rPr>
          <w:rFonts w:ascii="Times New Roman" w:hAnsi="Times New Roman"/>
          <w:sz w:val="26"/>
          <w:szCs w:val="26"/>
        </w:rPr>
        <w:t>Глава района</w:t>
      </w:r>
      <w:r w:rsidRPr="0002277B">
        <w:rPr>
          <w:rFonts w:ascii="Times New Roman" w:hAnsi="Times New Roman"/>
          <w:sz w:val="26"/>
          <w:szCs w:val="26"/>
        </w:rPr>
        <w:tab/>
      </w:r>
      <w:r w:rsidRPr="0002277B">
        <w:rPr>
          <w:rFonts w:ascii="Times New Roman" w:hAnsi="Times New Roman"/>
          <w:sz w:val="26"/>
          <w:szCs w:val="26"/>
        </w:rPr>
        <w:tab/>
      </w:r>
      <w:r w:rsidRPr="0002277B">
        <w:rPr>
          <w:rFonts w:ascii="Times New Roman" w:hAnsi="Times New Roman"/>
          <w:sz w:val="26"/>
          <w:szCs w:val="26"/>
        </w:rPr>
        <w:tab/>
      </w:r>
      <w:r w:rsidRPr="0002277B">
        <w:rPr>
          <w:rFonts w:ascii="Times New Roman" w:hAnsi="Times New Roman"/>
          <w:sz w:val="26"/>
          <w:szCs w:val="26"/>
        </w:rPr>
        <w:tab/>
      </w:r>
      <w:r w:rsidRPr="0002277B">
        <w:rPr>
          <w:rFonts w:ascii="Times New Roman" w:hAnsi="Times New Roman"/>
          <w:sz w:val="26"/>
          <w:szCs w:val="26"/>
        </w:rPr>
        <w:tab/>
      </w:r>
      <w:r w:rsidRPr="0002277B">
        <w:rPr>
          <w:rFonts w:ascii="Times New Roman" w:hAnsi="Times New Roman"/>
          <w:sz w:val="26"/>
          <w:szCs w:val="26"/>
        </w:rPr>
        <w:tab/>
      </w:r>
      <w:r w:rsidRPr="0002277B">
        <w:rPr>
          <w:rFonts w:ascii="Times New Roman" w:hAnsi="Times New Roman"/>
          <w:sz w:val="26"/>
          <w:szCs w:val="26"/>
        </w:rPr>
        <w:tab/>
        <w:t>Г.В.Лапковская</w:t>
      </w:r>
    </w:p>
    <w:p w:rsidR="00D87BE9" w:rsidRPr="0002277B" w:rsidRDefault="00D87BE9" w:rsidP="0002277B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87BE9" w:rsidRPr="0002277B" w:rsidRDefault="00D87BE9" w:rsidP="0002277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87BE9" w:rsidRPr="0002277B" w:rsidRDefault="00D87BE9" w:rsidP="0002277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2277B" w:rsidRPr="0002277B" w:rsidRDefault="0002277B" w:rsidP="0002277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02277B">
        <w:rPr>
          <w:rFonts w:ascii="Times New Roman" w:hAnsi="Times New Roman"/>
          <w:sz w:val="26"/>
          <w:szCs w:val="26"/>
        </w:rPr>
        <w:t xml:space="preserve">Приложение </w:t>
      </w:r>
    </w:p>
    <w:p w:rsidR="0002277B" w:rsidRPr="0002277B" w:rsidRDefault="0002277B" w:rsidP="0002277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02277B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02277B" w:rsidRPr="0002277B" w:rsidRDefault="0002277B" w:rsidP="0002277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02277B">
        <w:rPr>
          <w:rFonts w:ascii="Times New Roman" w:hAnsi="Times New Roman"/>
          <w:sz w:val="26"/>
          <w:szCs w:val="26"/>
        </w:rPr>
        <w:t>от</w:t>
      </w:r>
      <w:r w:rsidR="00196BC2">
        <w:rPr>
          <w:rFonts w:ascii="Times New Roman" w:hAnsi="Times New Roman"/>
          <w:sz w:val="26"/>
          <w:szCs w:val="26"/>
        </w:rPr>
        <w:t xml:space="preserve"> 25.05.2020</w:t>
      </w:r>
      <w:r w:rsidRPr="0002277B">
        <w:rPr>
          <w:rFonts w:ascii="Times New Roman" w:hAnsi="Times New Roman"/>
          <w:sz w:val="26"/>
          <w:szCs w:val="26"/>
        </w:rPr>
        <w:t xml:space="preserve"> №</w:t>
      </w:r>
      <w:r w:rsidR="00196BC2">
        <w:rPr>
          <w:rFonts w:ascii="Times New Roman" w:hAnsi="Times New Roman"/>
          <w:sz w:val="26"/>
          <w:szCs w:val="26"/>
        </w:rPr>
        <w:t xml:space="preserve"> 685-па-нпа</w:t>
      </w:r>
    </w:p>
    <w:p w:rsidR="00D87BE9" w:rsidRPr="0002277B" w:rsidRDefault="00D87BE9" w:rsidP="0002277B">
      <w:pPr>
        <w:spacing w:after="0" w:line="240" w:lineRule="auto"/>
        <w:ind w:left="4948" w:firstLine="708"/>
        <w:rPr>
          <w:rFonts w:ascii="Times New Roman" w:hAnsi="Times New Roman"/>
          <w:sz w:val="26"/>
          <w:szCs w:val="26"/>
        </w:rPr>
      </w:pPr>
    </w:p>
    <w:p w:rsidR="00CF3F36" w:rsidRPr="0002277B" w:rsidRDefault="00CF3F36" w:rsidP="0002277B">
      <w:pPr>
        <w:spacing w:after="0" w:line="240" w:lineRule="auto"/>
        <w:ind w:left="4948" w:firstLine="708"/>
        <w:rPr>
          <w:rFonts w:ascii="Times New Roman" w:hAnsi="Times New Roman"/>
          <w:sz w:val="26"/>
          <w:szCs w:val="26"/>
        </w:rPr>
      </w:pPr>
    </w:p>
    <w:p w:rsidR="00CF3F36" w:rsidRPr="0002277B" w:rsidRDefault="00CF3F36" w:rsidP="0002277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02277B">
        <w:rPr>
          <w:rFonts w:ascii="Times New Roman" w:hAnsi="Times New Roman"/>
          <w:sz w:val="26"/>
          <w:szCs w:val="26"/>
        </w:rPr>
        <w:t xml:space="preserve">«Приложение </w:t>
      </w:r>
    </w:p>
    <w:p w:rsidR="00CF3F36" w:rsidRPr="0002277B" w:rsidRDefault="00CF3F36" w:rsidP="0002277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02277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CF3F36" w:rsidRPr="0002277B" w:rsidRDefault="00CF3F36" w:rsidP="0002277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02277B">
        <w:rPr>
          <w:rFonts w:ascii="Times New Roman" w:hAnsi="Times New Roman"/>
          <w:sz w:val="26"/>
          <w:szCs w:val="26"/>
        </w:rPr>
        <w:t>Нефтеюганского района</w:t>
      </w:r>
    </w:p>
    <w:p w:rsidR="00CF3F36" w:rsidRPr="0002277B" w:rsidRDefault="00CF3F36" w:rsidP="0002277B">
      <w:pPr>
        <w:spacing w:after="0" w:line="240" w:lineRule="auto"/>
        <w:ind w:left="4948" w:firstLine="708"/>
        <w:rPr>
          <w:rFonts w:ascii="Times New Roman" w:hAnsi="Times New Roman"/>
          <w:sz w:val="26"/>
          <w:szCs w:val="26"/>
        </w:rPr>
      </w:pPr>
      <w:r w:rsidRPr="0002277B">
        <w:rPr>
          <w:rFonts w:ascii="Times New Roman" w:hAnsi="Times New Roman"/>
          <w:sz w:val="26"/>
          <w:szCs w:val="26"/>
        </w:rPr>
        <w:t>от 23.12.2019 № 2681-па-нпа</w:t>
      </w:r>
    </w:p>
    <w:p w:rsidR="00CF3F36" w:rsidRPr="0002277B" w:rsidRDefault="00CF3F36" w:rsidP="0002277B">
      <w:pPr>
        <w:spacing w:after="0" w:line="240" w:lineRule="auto"/>
        <w:ind w:left="4948" w:firstLine="708"/>
        <w:rPr>
          <w:rFonts w:ascii="Times New Roman" w:hAnsi="Times New Roman"/>
          <w:sz w:val="26"/>
          <w:szCs w:val="26"/>
        </w:rPr>
      </w:pPr>
    </w:p>
    <w:p w:rsidR="00D87BE9" w:rsidRPr="0002277B" w:rsidRDefault="00D87BE9" w:rsidP="0002277B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D87BE9" w:rsidRPr="0002277B" w:rsidRDefault="00D87BE9" w:rsidP="000227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27"/>
      <w:bookmarkEnd w:id="0"/>
      <w:r w:rsidRPr="0002277B">
        <w:rPr>
          <w:rFonts w:ascii="Times New Roman" w:hAnsi="Times New Roman" w:cs="Times New Roman"/>
          <w:b w:val="0"/>
          <w:sz w:val="26"/>
          <w:szCs w:val="26"/>
        </w:rPr>
        <w:t>Размер платы за пользование жилым помещением (платы за наем)</w:t>
      </w:r>
      <w:r w:rsidR="00BE68AB" w:rsidRPr="0002277B">
        <w:rPr>
          <w:rFonts w:ascii="Times New Roman" w:hAnsi="Times New Roman" w:cs="Times New Roman"/>
          <w:b w:val="0"/>
          <w:sz w:val="26"/>
          <w:szCs w:val="26"/>
        </w:rPr>
        <w:t xml:space="preserve"> по договорам социального найма и договорам найма жилых помещений муниципального жилищного фонда муниципального образования Нефтеюганский район</w:t>
      </w:r>
      <w:r w:rsidRPr="000227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87BE9" w:rsidRPr="0002277B" w:rsidRDefault="00D87BE9" w:rsidP="00022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4679"/>
        <w:gridCol w:w="4677"/>
      </w:tblGrid>
      <w:tr w:rsidR="00BA57CB" w:rsidRPr="0002277B" w:rsidTr="00BA57CB">
        <w:tc>
          <w:tcPr>
            <w:tcW w:w="567" w:type="dxa"/>
            <w:vAlign w:val="center"/>
          </w:tcPr>
          <w:p w:rsidR="00BA57CB" w:rsidRPr="0002277B" w:rsidRDefault="00BA57CB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79" w:type="dxa"/>
            <w:vAlign w:val="center"/>
          </w:tcPr>
          <w:p w:rsidR="00BA57CB" w:rsidRPr="0002277B" w:rsidRDefault="00BA57CB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Вид  услуги</w:t>
            </w:r>
          </w:p>
        </w:tc>
        <w:tc>
          <w:tcPr>
            <w:tcW w:w="4677" w:type="dxa"/>
            <w:vAlign w:val="center"/>
          </w:tcPr>
          <w:p w:rsidR="00BA57CB" w:rsidRPr="0002277B" w:rsidRDefault="00BA57CB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Размер платы без НДС (руб.) за кв. метр общей площади в месяц</w:t>
            </w:r>
          </w:p>
        </w:tc>
      </w:tr>
      <w:tr w:rsidR="00BA57CB" w:rsidRPr="0002277B" w:rsidTr="00BA57CB">
        <w:trPr>
          <w:trHeight w:val="301"/>
        </w:trPr>
        <w:tc>
          <w:tcPr>
            <w:tcW w:w="567" w:type="dxa"/>
          </w:tcPr>
          <w:p w:rsidR="00BA57CB" w:rsidRPr="0002277B" w:rsidRDefault="00BA57CB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9" w:type="dxa"/>
          </w:tcPr>
          <w:p w:rsidR="00BA57CB" w:rsidRPr="0002277B" w:rsidRDefault="00BA57CB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BA57CB" w:rsidRPr="0002277B" w:rsidRDefault="0082772F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BA57CB" w:rsidRPr="0002277B" w:rsidTr="00BA57CB">
        <w:trPr>
          <w:trHeight w:val="403"/>
        </w:trPr>
        <w:tc>
          <w:tcPr>
            <w:tcW w:w="567" w:type="dxa"/>
          </w:tcPr>
          <w:p w:rsidR="00BA57CB" w:rsidRPr="0002277B" w:rsidRDefault="00BA57CB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56" w:type="dxa"/>
            <w:gridSpan w:val="2"/>
            <w:vAlign w:val="center"/>
          </w:tcPr>
          <w:p w:rsidR="008714D1" w:rsidRPr="0002277B" w:rsidRDefault="00BA57CB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Жилые помещения муниципального жилищного фонда в домах капитального исполнения</w:t>
            </w:r>
            <w:r w:rsidR="008714D1"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предоставляемые для нанимателей жилых помещений по договорам найма </w:t>
            </w:r>
          </w:p>
        </w:tc>
      </w:tr>
      <w:tr w:rsidR="00BA57CB" w:rsidRPr="0002277B" w:rsidTr="00BA57CB">
        <w:trPr>
          <w:trHeight w:val="1387"/>
        </w:trPr>
        <w:tc>
          <w:tcPr>
            <w:tcW w:w="567" w:type="dxa"/>
          </w:tcPr>
          <w:p w:rsidR="00BA57CB" w:rsidRPr="0002277B" w:rsidRDefault="00BA57CB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679" w:type="dxa"/>
          </w:tcPr>
          <w:p w:rsidR="00BA57CB" w:rsidRPr="0002277B" w:rsidRDefault="00BA57CB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при наличии лифта и наличии всех внутридомовых инженерных систем 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4677" w:type="dxa"/>
          </w:tcPr>
          <w:p w:rsidR="00BA57CB" w:rsidRPr="0002277B" w:rsidRDefault="00A345CD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12,</w:t>
            </w:r>
            <w:r w:rsidR="00CF3F36"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</w:tr>
      <w:tr w:rsidR="00BA57CB" w:rsidRPr="0002277B" w:rsidTr="00BA57CB">
        <w:trPr>
          <w:trHeight w:val="1725"/>
        </w:trPr>
        <w:tc>
          <w:tcPr>
            <w:tcW w:w="567" w:type="dxa"/>
          </w:tcPr>
          <w:p w:rsidR="00BA57CB" w:rsidRPr="0002277B" w:rsidRDefault="00BA57CB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679" w:type="dxa"/>
          </w:tcPr>
          <w:p w:rsidR="00BA57CB" w:rsidRPr="0002277B" w:rsidRDefault="00BA57CB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при отсутствии лифта и наличии всех внутридомовых инженерных систем 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4677" w:type="dxa"/>
          </w:tcPr>
          <w:p w:rsidR="00BA57CB" w:rsidRPr="0002277B" w:rsidRDefault="00A345CD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CF3F36"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CF3F36"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</w:tr>
      <w:tr w:rsidR="00BA57CB" w:rsidRPr="0002277B" w:rsidTr="008714D1">
        <w:trPr>
          <w:trHeight w:val="1755"/>
        </w:trPr>
        <w:tc>
          <w:tcPr>
            <w:tcW w:w="567" w:type="dxa"/>
          </w:tcPr>
          <w:p w:rsidR="00BA57CB" w:rsidRPr="0002277B" w:rsidRDefault="00BA57CB" w:rsidP="00022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1.3</w:t>
            </w:r>
          </w:p>
        </w:tc>
        <w:tc>
          <w:tcPr>
            <w:tcW w:w="4679" w:type="dxa"/>
          </w:tcPr>
          <w:p w:rsidR="00BA57CB" w:rsidRPr="0002277B" w:rsidRDefault="00BA57CB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при наличии или отсутствии лифта и отсутствии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4677" w:type="dxa"/>
          </w:tcPr>
          <w:p w:rsidR="00BA57CB" w:rsidRPr="0002277B" w:rsidRDefault="00CF3F36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11,22</w:t>
            </w:r>
          </w:p>
        </w:tc>
      </w:tr>
      <w:tr w:rsidR="002D7261" w:rsidRPr="0002277B" w:rsidTr="002D7261">
        <w:trPr>
          <w:trHeight w:val="611"/>
        </w:trPr>
        <w:tc>
          <w:tcPr>
            <w:tcW w:w="567" w:type="dxa"/>
          </w:tcPr>
          <w:p w:rsidR="002D7261" w:rsidRPr="0002277B" w:rsidRDefault="00F8541A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356" w:type="dxa"/>
            <w:gridSpan w:val="2"/>
          </w:tcPr>
          <w:p w:rsidR="002D7261" w:rsidRPr="0002277B" w:rsidRDefault="00F8541A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Жилые помещения муниципального жилищного фонда в домах капитального исполнения, </w:t>
            </w:r>
            <w:r w:rsidR="002D7261"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предоставляемые </w:t>
            </w:r>
            <w:r w:rsidR="002D7261" w:rsidRPr="0002277B">
              <w:rPr>
                <w:rFonts w:ascii="Times New Roman" w:hAnsi="Times New Roman"/>
                <w:sz w:val="26"/>
                <w:szCs w:val="26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</w:tr>
      <w:tr w:rsidR="00BA57CB" w:rsidRPr="0002277B" w:rsidTr="008714D1">
        <w:trPr>
          <w:trHeight w:val="470"/>
        </w:trPr>
        <w:tc>
          <w:tcPr>
            <w:tcW w:w="567" w:type="dxa"/>
          </w:tcPr>
          <w:p w:rsidR="00BA57CB" w:rsidRPr="0002277B" w:rsidRDefault="00F8541A" w:rsidP="0002277B">
            <w:pPr>
              <w:tabs>
                <w:tab w:val="center" w:pos="221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2.1</w:t>
            </w:r>
          </w:p>
        </w:tc>
        <w:tc>
          <w:tcPr>
            <w:tcW w:w="4679" w:type="dxa"/>
          </w:tcPr>
          <w:p w:rsidR="00BA57CB" w:rsidRPr="0002277B" w:rsidRDefault="002D7261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при наличии лифта и наличии всех внутридомовых инженерных систем 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4677" w:type="dxa"/>
          </w:tcPr>
          <w:p w:rsidR="00BA57CB" w:rsidRPr="0002277B" w:rsidRDefault="00A345CD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11,</w:t>
            </w:r>
            <w:r w:rsidR="00CF3F36"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A57CB" w:rsidRPr="0002277B" w:rsidTr="00BA57CB">
        <w:trPr>
          <w:trHeight w:val="1651"/>
        </w:trPr>
        <w:tc>
          <w:tcPr>
            <w:tcW w:w="567" w:type="dxa"/>
          </w:tcPr>
          <w:p w:rsidR="00BA57CB" w:rsidRPr="0002277B" w:rsidRDefault="00F8541A" w:rsidP="00022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A57CB"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79" w:type="dxa"/>
          </w:tcPr>
          <w:p w:rsidR="00BA57CB" w:rsidRPr="0002277B" w:rsidRDefault="002D7261" w:rsidP="00022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при отсутствии лифта и наличии всех внутридомовых инженерных систем 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4677" w:type="dxa"/>
          </w:tcPr>
          <w:p w:rsidR="00BA57CB" w:rsidRPr="0002277B" w:rsidRDefault="00CF3F36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11,11</w:t>
            </w:r>
          </w:p>
        </w:tc>
      </w:tr>
      <w:tr w:rsidR="00BA57CB" w:rsidRPr="0002277B" w:rsidTr="00BA57CB">
        <w:trPr>
          <w:trHeight w:val="1671"/>
        </w:trPr>
        <w:tc>
          <w:tcPr>
            <w:tcW w:w="567" w:type="dxa"/>
          </w:tcPr>
          <w:p w:rsidR="00BA57CB" w:rsidRPr="0002277B" w:rsidRDefault="00F8541A" w:rsidP="00022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4679" w:type="dxa"/>
          </w:tcPr>
          <w:p w:rsidR="00BA57CB" w:rsidRPr="0002277B" w:rsidRDefault="002D7261" w:rsidP="00022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при наличии или отсутствии лифта и отсутствии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4677" w:type="dxa"/>
          </w:tcPr>
          <w:p w:rsidR="00BA57CB" w:rsidRPr="0002277B" w:rsidRDefault="00CF3F36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10,65</w:t>
            </w:r>
          </w:p>
        </w:tc>
      </w:tr>
      <w:tr w:rsidR="008714D1" w:rsidRPr="0002277B" w:rsidTr="008714D1">
        <w:trPr>
          <w:trHeight w:val="551"/>
        </w:trPr>
        <w:tc>
          <w:tcPr>
            <w:tcW w:w="567" w:type="dxa"/>
          </w:tcPr>
          <w:p w:rsidR="008714D1" w:rsidRPr="0002277B" w:rsidRDefault="008714D1" w:rsidP="0002277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="00F8541A"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356" w:type="dxa"/>
            <w:gridSpan w:val="2"/>
          </w:tcPr>
          <w:p w:rsidR="008714D1" w:rsidRPr="0002277B" w:rsidRDefault="008714D1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жилые помещения муниципального жилищного фонда в домах деревянного исполнения</w:t>
            </w:r>
            <w:r w:rsidR="00F8541A"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, предоставляемые для нанимателей жилых помещений по договорам найма</w:t>
            </w:r>
          </w:p>
        </w:tc>
      </w:tr>
      <w:tr w:rsidR="008714D1" w:rsidRPr="0002277B" w:rsidTr="00BA57CB">
        <w:trPr>
          <w:trHeight w:val="1200"/>
        </w:trPr>
        <w:tc>
          <w:tcPr>
            <w:tcW w:w="567" w:type="dxa"/>
          </w:tcPr>
          <w:p w:rsidR="008714D1" w:rsidRPr="0002277B" w:rsidRDefault="00F8541A" w:rsidP="00022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8714D1"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4679" w:type="dxa"/>
          </w:tcPr>
          <w:p w:rsidR="008714D1" w:rsidRPr="0002277B" w:rsidRDefault="008714D1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при отсутствии лифта и наличии всех внутридомовых инженерных систем 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4677" w:type="dxa"/>
          </w:tcPr>
          <w:p w:rsidR="008714D1" w:rsidRPr="0002277B" w:rsidRDefault="00CF3F36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7,60</w:t>
            </w:r>
          </w:p>
        </w:tc>
      </w:tr>
      <w:tr w:rsidR="008714D1" w:rsidRPr="0002277B" w:rsidTr="001A6F5B">
        <w:trPr>
          <w:trHeight w:val="1200"/>
        </w:trPr>
        <w:tc>
          <w:tcPr>
            <w:tcW w:w="567" w:type="dxa"/>
          </w:tcPr>
          <w:p w:rsidR="008714D1" w:rsidRPr="0002277B" w:rsidRDefault="00F8541A" w:rsidP="00022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8714D1"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4679" w:type="dxa"/>
          </w:tcPr>
          <w:p w:rsidR="008714D1" w:rsidRPr="0002277B" w:rsidRDefault="008714D1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при наличии или отсутствии лифта и отсутствии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4677" w:type="dxa"/>
          </w:tcPr>
          <w:p w:rsidR="008714D1" w:rsidRPr="0002277B" w:rsidRDefault="00CF3F36" w:rsidP="00022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77B">
              <w:rPr>
                <w:rFonts w:ascii="Times New Roman" w:hAnsi="Times New Roman"/>
                <w:color w:val="000000"/>
                <w:sz w:val="26"/>
                <w:szCs w:val="26"/>
              </w:rPr>
              <w:t>7,29</w:t>
            </w:r>
          </w:p>
        </w:tc>
      </w:tr>
    </w:tbl>
    <w:p w:rsidR="00D87BE9" w:rsidRPr="0002277B" w:rsidRDefault="00CF3F36" w:rsidP="00022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2277B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</w:t>
      </w:r>
      <w:r w:rsidR="00231A7B" w:rsidRPr="0002277B">
        <w:rPr>
          <w:rFonts w:ascii="Times New Roman" w:hAnsi="Times New Roman"/>
          <w:color w:val="000000"/>
          <w:sz w:val="26"/>
          <w:szCs w:val="26"/>
        </w:rPr>
        <w:t xml:space="preserve">                               ».</w:t>
      </w:r>
    </w:p>
    <w:sectPr w:rsidR="00D87BE9" w:rsidRPr="0002277B" w:rsidSect="0002277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EB" w:rsidRDefault="004628EB" w:rsidP="00E169B1">
      <w:pPr>
        <w:spacing w:after="0" w:line="240" w:lineRule="auto"/>
      </w:pPr>
      <w:r>
        <w:separator/>
      </w:r>
    </w:p>
  </w:endnote>
  <w:endnote w:type="continuationSeparator" w:id="0">
    <w:p w:rsidR="004628EB" w:rsidRDefault="004628EB" w:rsidP="00E1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EB" w:rsidRDefault="004628EB" w:rsidP="00E169B1">
      <w:pPr>
        <w:spacing w:after="0" w:line="240" w:lineRule="auto"/>
      </w:pPr>
      <w:r>
        <w:separator/>
      </w:r>
    </w:p>
  </w:footnote>
  <w:footnote w:type="continuationSeparator" w:id="0">
    <w:p w:rsidR="004628EB" w:rsidRDefault="004628EB" w:rsidP="00E1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E9" w:rsidRPr="00E169B1" w:rsidRDefault="00D87BE9">
    <w:pPr>
      <w:pStyle w:val="ac"/>
      <w:jc w:val="center"/>
      <w:rPr>
        <w:rFonts w:ascii="Times New Roman" w:hAnsi="Times New Roman"/>
        <w:sz w:val="24"/>
        <w:szCs w:val="24"/>
      </w:rPr>
    </w:pPr>
    <w:r w:rsidRPr="00E169B1">
      <w:rPr>
        <w:rFonts w:ascii="Times New Roman" w:hAnsi="Times New Roman"/>
        <w:sz w:val="24"/>
        <w:szCs w:val="24"/>
      </w:rPr>
      <w:fldChar w:fldCharType="begin"/>
    </w:r>
    <w:r w:rsidRPr="00E169B1">
      <w:rPr>
        <w:rFonts w:ascii="Times New Roman" w:hAnsi="Times New Roman"/>
        <w:sz w:val="24"/>
        <w:szCs w:val="24"/>
      </w:rPr>
      <w:instrText>PAGE   \* MERGEFORMAT</w:instrText>
    </w:r>
    <w:r w:rsidRPr="00E169B1">
      <w:rPr>
        <w:rFonts w:ascii="Times New Roman" w:hAnsi="Times New Roman"/>
        <w:sz w:val="24"/>
        <w:szCs w:val="24"/>
      </w:rPr>
      <w:fldChar w:fldCharType="separate"/>
    </w:r>
    <w:r w:rsidR="00864681">
      <w:rPr>
        <w:rFonts w:ascii="Times New Roman" w:hAnsi="Times New Roman"/>
        <w:noProof/>
        <w:sz w:val="24"/>
        <w:szCs w:val="24"/>
      </w:rPr>
      <w:t>2</w:t>
    </w:r>
    <w:r w:rsidRPr="00E169B1">
      <w:rPr>
        <w:rFonts w:ascii="Times New Roman" w:hAnsi="Times New Roman"/>
        <w:sz w:val="24"/>
        <w:szCs w:val="24"/>
      </w:rPr>
      <w:fldChar w:fldCharType="end"/>
    </w:r>
  </w:p>
  <w:p w:rsidR="00D87BE9" w:rsidRDefault="00D87BE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D24"/>
    <w:multiLevelType w:val="hybridMultilevel"/>
    <w:tmpl w:val="2F1EF8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A770247"/>
    <w:multiLevelType w:val="hybridMultilevel"/>
    <w:tmpl w:val="30688E4C"/>
    <w:lvl w:ilvl="0" w:tplc="C54455A6">
      <w:start w:val="2"/>
      <w:numFmt w:val="decimal"/>
      <w:lvlText w:val="%1."/>
      <w:lvlJc w:val="left"/>
      <w:pPr>
        <w:ind w:left="177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02A34EC"/>
    <w:multiLevelType w:val="multilevel"/>
    <w:tmpl w:val="E062BB12"/>
    <w:lvl w:ilvl="0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30"/>
        </w:tabs>
        <w:ind w:left="42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90"/>
        </w:tabs>
        <w:ind w:left="5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00"/>
        </w:tabs>
        <w:ind w:left="6300" w:hanging="2160"/>
      </w:pPr>
      <w:rPr>
        <w:rFonts w:cs="Times New Roman" w:hint="default"/>
      </w:rPr>
    </w:lvl>
  </w:abstractNum>
  <w:abstractNum w:abstractNumId="3">
    <w:nsid w:val="2F992CB4"/>
    <w:multiLevelType w:val="hybridMultilevel"/>
    <w:tmpl w:val="68E0DDA0"/>
    <w:lvl w:ilvl="0" w:tplc="A3A6A9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4D3B79"/>
    <w:multiLevelType w:val="hybridMultilevel"/>
    <w:tmpl w:val="1BD89D8E"/>
    <w:lvl w:ilvl="0" w:tplc="DEBA052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9F043B4"/>
    <w:multiLevelType w:val="hybridMultilevel"/>
    <w:tmpl w:val="39D29D8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51836378"/>
    <w:multiLevelType w:val="hybridMultilevel"/>
    <w:tmpl w:val="7060AF56"/>
    <w:lvl w:ilvl="0" w:tplc="C54455A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63C4C7E"/>
    <w:multiLevelType w:val="hybridMultilevel"/>
    <w:tmpl w:val="618A78BE"/>
    <w:lvl w:ilvl="0" w:tplc="890E6A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30"/>
    <w:rsid w:val="00002A1F"/>
    <w:rsid w:val="0002277B"/>
    <w:rsid w:val="00023336"/>
    <w:rsid w:val="00067274"/>
    <w:rsid w:val="00067A38"/>
    <w:rsid w:val="0009310F"/>
    <w:rsid w:val="000A3360"/>
    <w:rsid w:val="000A7E2C"/>
    <w:rsid w:val="000B3BA1"/>
    <w:rsid w:val="000D305D"/>
    <w:rsid w:val="000D3AA5"/>
    <w:rsid w:val="00104453"/>
    <w:rsid w:val="0011026C"/>
    <w:rsid w:val="00126418"/>
    <w:rsid w:val="00133765"/>
    <w:rsid w:val="00153971"/>
    <w:rsid w:val="001605BF"/>
    <w:rsid w:val="001839BD"/>
    <w:rsid w:val="00196BC2"/>
    <w:rsid w:val="001A4781"/>
    <w:rsid w:val="001C0172"/>
    <w:rsid w:val="001C271A"/>
    <w:rsid w:val="001C57C8"/>
    <w:rsid w:val="001D6231"/>
    <w:rsid w:val="001E117D"/>
    <w:rsid w:val="001F0F22"/>
    <w:rsid w:val="001F4E28"/>
    <w:rsid w:val="002005C6"/>
    <w:rsid w:val="002155A7"/>
    <w:rsid w:val="00231A7B"/>
    <w:rsid w:val="00236175"/>
    <w:rsid w:val="00242A51"/>
    <w:rsid w:val="002C181B"/>
    <w:rsid w:val="002C6467"/>
    <w:rsid w:val="002D7261"/>
    <w:rsid w:val="002F4F16"/>
    <w:rsid w:val="00305982"/>
    <w:rsid w:val="00312E2B"/>
    <w:rsid w:val="00322995"/>
    <w:rsid w:val="003417EB"/>
    <w:rsid w:val="00353986"/>
    <w:rsid w:val="003572F6"/>
    <w:rsid w:val="00376831"/>
    <w:rsid w:val="003C0AE9"/>
    <w:rsid w:val="003D1475"/>
    <w:rsid w:val="003E7530"/>
    <w:rsid w:val="003F0F69"/>
    <w:rsid w:val="00437BEA"/>
    <w:rsid w:val="00451AC3"/>
    <w:rsid w:val="004628EB"/>
    <w:rsid w:val="00465950"/>
    <w:rsid w:val="00482B66"/>
    <w:rsid w:val="00491D58"/>
    <w:rsid w:val="004C2088"/>
    <w:rsid w:val="004D1113"/>
    <w:rsid w:val="004D1D20"/>
    <w:rsid w:val="004D6DF3"/>
    <w:rsid w:val="00507E2A"/>
    <w:rsid w:val="0052075E"/>
    <w:rsid w:val="00571759"/>
    <w:rsid w:val="005852BE"/>
    <w:rsid w:val="0059130A"/>
    <w:rsid w:val="005A4A10"/>
    <w:rsid w:val="005B1DBF"/>
    <w:rsid w:val="005C323E"/>
    <w:rsid w:val="005C63E2"/>
    <w:rsid w:val="005D6DBD"/>
    <w:rsid w:val="005E45E2"/>
    <w:rsid w:val="005E7C90"/>
    <w:rsid w:val="005F55ED"/>
    <w:rsid w:val="00605F9C"/>
    <w:rsid w:val="00634B98"/>
    <w:rsid w:val="00684DF0"/>
    <w:rsid w:val="006A580A"/>
    <w:rsid w:val="006C1974"/>
    <w:rsid w:val="006D2810"/>
    <w:rsid w:val="006E07F5"/>
    <w:rsid w:val="007373E3"/>
    <w:rsid w:val="00742FA7"/>
    <w:rsid w:val="00743739"/>
    <w:rsid w:val="0075578F"/>
    <w:rsid w:val="00766A1C"/>
    <w:rsid w:val="00784C98"/>
    <w:rsid w:val="00787778"/>
    <w:rsid w:val="007A6B8D"/>
    <w:rsid w:val="007E0E76"/>
    <w:rsid w:val="007E600E"/>
    <w:rsid w:val="0080015B"/>
    <w:rsid w:val="0081689A"/>
    <w:rsid w:val="00826FD8"/>
    <w:rsid w:val="0082772F"/>
    <w:rsid w:val="00830016"/>
    <w:rsid w:val="00861746"/>
    <w:rsid w:val="00864681"/>
    <w:rsid w:val="00866FF0"/>
    <w:rsid w:val="008714D1"/>
    <w:rsid w:val="008862D9"/>
    <w:rsid w:val="00893028"/>
    <w:rsid w:val="008B553C"/>
    <w:rsid w:val="008C11FF"/>
    <w:rsid w:val="008C14DC"/>
    <w:rsid w:val="008C4329"/>
    <w:rsid w:val="008D2EB6"/>
    <w:rsid w:val="008D7C8A"/>
    <w:rsid w:val="00970DA2"/>
    <w:rsid w:val="009C37C2"/>
    <w:rsid w:val="009D573B"/>
    <w:rsid w:val="009E44EA"/>
    <w:rsid w:val="00A0405F"/>
    <w:rsid w:val="00A345CD"/>
    <w:rsid w:val="00A34F14"/>
    <w:rsid w:val="00A40F01"/>
    <w:rsid w:val="00A43A51"/>
    <w:rsid w:val="00A43DF2"/>
    <w:rsid w:val="00A53060"/>
    <w:rsid w:val="00A5794E"/>
    <w:rsid w:val="00A5799A"/>
    <w:rsid w:val="00A66D12"/>
    <w:rsid w:val="00A855F4"/>
    <w:rsid w:val="00AC7F7C"/>
    <w:rsid w:val="00AD58CD"/>
    <w:rsid w:val="00AE26CA"/>
    <w:rsid w:val="00AF47C4"/>
    <w:rsid w:val="00AF5313"/>
    <w:rsid w:val="00AF560A"/>
    <w:rsid w:val="00B22D43"/>
    <w:rsid w:val="00B25040"/>
    <w:rsid w:val="00B257CC"/>
    <w:rsid w:val="00B524E3"/>
    <w:rsid w:val="00B63F97"/>
    <w:rsid w:val="00B733CD"/>
    <w:rsid w:val="00B80F88"/>
    <w:rsid w:val="00B94698"/>
    <w:rsid w:val="00BA461C"/>
    <w:rsid w:val="00BA57CB"/>
    <w:rsid w:val="00BA7728"/>
    <w:rsid w:val="00BB0135"/>
    <w:rsid w:val="00BE359D"/>
    <w:rsid w:val="00BE68AB"/>
    <w:rsid w:val="00C03869"/>
    <w:rsid w:val="00C03E4E"/>
    <w:rsid w:val="00C13943"/>
    <w:rsid w:val="00C368EA"/>
    <w:rsid w:val="00C732E3"/>
    <w:rsid w:val="00C947B3"/>
    <w:rsid w:val="00CC140D"/>
    <w:rsid w:val="00CE4F4C"/>
    <w:rsid w:val="00CE7366"/>
    <w:rsid w:val="00CF3F36"/>
    <w:rsid w:val="00D057E0"/>
    <w:rsid w:val="00D10EDA"/>
    <w:rsid w:val="00D27FDF"/>
    <w:rsid w:val="00D376A5"/>
    <w:rsid w:val="00D6002A"/>
    <w:rsid w:val="00D87BE9"/>
    <w:rsid w:val="00DA2CB9"/>
    <w:rsid w:val="00DC01D6"/>
    <w:rsid w:val="00DD1339"/>
    <w:rsid w:val="00DF7754"/>
    <w:rsid w:val="00E02588"/>
    <w:rsid w:val="00E129D5"/>
    <w:rsid w:val="00E169B1"/>
    <w:rsid w:val="00E204A9"/>
    <w:rsid w:val="00E42A2C"/>
    <w:rsid w:val="00E45BE8"/>
    <w:rsid w:val="00E95436"/>
    <w:rsid w:val="00EC52EA"/>
    <w:rsid w:val="00EC7484"/>
    <w:rsid w:val="00ED247D"/>
    <w:rsid w:val="00F013AD"/>
    <w:rsid w:val="00F051B4"/>
    <w:rsid w:val="00F20EE0"/>
    <w:rsid w:val="00F27A64"/>
    <w:rsid w:val="00F43413"/>
    <w:rsid w:val="00F46EFF"/>
    <w:rsid w:val="00F4735E"/>
    <w:rsid w:val="00F67521"/>
    <w:rsid w:val="00F71E1D"/>
    <w:rsid w:val="00F74E25"/>
    <w:rsid w:val="00F7791B"/>
    <w:rsid w:val="00F8541A"/>
    <w:rsid w:val="00FA3843"/>
    <w:rsid w:val="00FA6BAE"/>
    <w:rsid w:val="00FC0166"/>
    <w:rsid w:val="00FC04CA"/>
    <w:rsid w:val="00FE1D65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753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E753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E753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3E753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FE1D65"/>
    <w:pPr>
      <w:spacing w:after="200" w:line="276" w:lineRule="auto"/>
      <w:ind w:left="720"/>
    </w:pPr>
    <w:rPr>
      <w:rFonts w:cs="Calibri"/>
    </w:rPr>
  </w:style>
  <w:style w:type="paragraph" w:styleId="a4">
    <w:name w:val="Balloon Text"/>
    <w:basedOn w:val="a"/>
    <w:link w:val="a5"/>
    <w:uiPriority w:val="99"/>
    <w:semiHidden/>
    <w:rsid w:val="002C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C6467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5D6DBD"/>
    <w:rPr>
      <w:sz w:val="22"/>
      <w:szCs w:val="22"/>
      <w:lang w:eastAsia="en-US"/>
    </w:rPr>
  </w:style>
  <w:style w:type="character" w:styleId="a7">
    <w:name w:val="annotation reference"/>
    <w:uiPriority w:val="99"/>
    <w:semiHidden/>
    <w:rsid w:val="005D6DBD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D6D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D6DBD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5D6DBD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D6DBD"/>
    <w:rPr>
      <w:rFonts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E1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E169B1"/>
    <w:rPr>
      <w:rFonts w:cs="Times New Roman"/>
    </w:rPr>
  </w:style>
  <w:style w:type="paragraph" w:styleId="ae">
    <w:name w:val="footer"/>
    <w:basedOn w:val="a"/>
    <w:link w:val="af"/>
    <w:uiPriority w:val="99"/>
    <w:rsid w:val="00E1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E169B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753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E753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E753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3E753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FE1D65"/>
    <w:pPr>
      <w:spacing w:after="200" w:line="276" w:lineRule="auto"/>
      <w:ind w:left="720"/>
    </w:pPr>
    <w:rPr>
      <w:rFonts w:cs="Calibri"/>
    </w:rPr>
  </w:style>
  <w:style w:type="paragraph" w:styleId="a4">
    <w:name w:val="Balloon Text"/>
    <w:basedOn w:val="a"/>
    <w:link w:val="a5"/>
    <w:uiPriority w:val="99"/>
    <w:semiHidden/>
    <w:rsid w:val="002C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C6467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5D6DBD"/>
    <w:rPr>
      <w:sz w:val="22"/>
      <w:szCs w:val="22"/>
      <w:lang w:eastAsia="en-US"/>
    </w:rPr>
  </w:style>
  <w:style w:type="character" w:styleId="a7">
    <w:name w:val="annotation reference"/>
    <w:uiPriority w:val="99"/>
    <w:semiHidden/>
    <w:rsid w:val="005D6DBD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D6D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D6DBD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5D6DBD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D6DBD"/>
    <w:rPr>
      <w:rFonts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E1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E169B1"/>
    <w:rPr>
      <w:rFonts w:cs="Times New Roman"/>
    </w:rPr>
  </w:style>
  <w:style w:type="paragraph" w:styleId="ae">
    <w:name w:val="footer"/>
    <w:basedOn w:val="a"/>
    <w:link w:val="af"/>
    <w:uiPriority w:val="99"/>
    <w:rsid w:val="00E1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E169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DA0E-6E39-4463-A951-AEAA047B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Остальцова Елена Ивановна</dc:creator>
  <cp:lastModifiedBy>Сипайлова Ольга Николаевна</cp:lastModifiedBy>
  <cp:revision>2</cp:revision>
  <cp:lastPrinted>2020-05-07T11:17:00Z</cp:lastPrinted>
  <dcterms:created xsi:type="dcterms:W3CDTF">2020-05-26T07:14:00Z</dcterms:created>
  <dcterms:modified xsi:type="dcterms:W3CDTF">2020-05-26T07:14:00Z</dcterms:modified>
</cp:coreProperties>
</file>