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24" w:rsidRPr="008B7A24" w:rsidRDefault="008B7A24" w:rsidP="008B7A24">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594995" cy="716280"/>
            <wp:effectExtent l="0" t="0" r="0" b="762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inline>
        </w:drawing>
      </w:r>
    </w:p>
    <w:p w:rsidR="008B7A24" w:rsidRPr="008B7A24" w:rsidRDefault="008B7A24" w:rsidP="008B7A24">
      <w:pPr>
        <w:jc w:val="center"/>
        <w:rPr>
          <w:b/>
          <w:sz w:val="20"/>
          <w:szCs w:val="20"/>
        </w:rPr>
      </w:pPr>
    </w:p>
    <w:p w:rsidR="008B7A24" w:rsidRPr="008B7A24" w:rsidRDefault="008B7A24" w:rsidP="008B7A24">
      <w:pPr>
        <w:jc w:val="center"/>
        <w:rPr>
          <w:b/>
          <w:sz w:val="42"/>
          <w:szCs w:val="42"/>
        </w:rPr>
      </w:pPr>
      <w:r w:rsidRPr="008B7A24">
        <w:rPr>
          <w:b/>
          <w:sz w:val="42"/>
          <w:szCs w:val="42"/>
        </w:rPr>
        <w:t xml:space="preserve">АДМИНИСТРАЦИЯ  </w:t>
      </w:r>
    </w:p>
    <w:p w:rsidR="008B7A24" w:rsidRPr="008B7A24" w:rsidRDefault="008B7A24" w:rsidP="008B7A24">
      <w:pPr>
        <w:jc w:val="center"/>
        <w:rPr>
          <w:b/>
          <w:sz w:val="19"/>
          <w:szCs w:val="42"/>
        </w:rPr>
      </w:pPr>
      <w:r w:rsidRPr="008B7A24">
        <w:rPr>
          <w:b/>
          <w:sz w:val="42"/>
          <w:szCs w:val="42"/>
        </w:rPr>
        <w:t>НЕФТЕЮГАНСКОГО  РАЙОНА</w:t>
      </w:r>
    </w:p>
    <w:p w:rsidR="008B7A24" w:rsidRPr="008B7A24" w:rsidRDefault="008B7A24" w:rsidP="008B7A24">
      <w:pPr>
        <w:jc w:val="center"/>
        <w:rPr>
          <w:b/>
          <w:sz w:val="32"/>
          <w:szCs w:val="24"/>
        </w:rPr>
      </w:pPr>
    </w:p>
    <w:p w:rsidR="008B7A24" w:rsidRPr="008B7A24" w:rsidRDefault="008B7A24" w:rsidP="008B7A24">
      <w:pPr>
        <w:jc w:val="center"/>
        <w:rPr>
          <w:b/>
          <w:caps/>
          <w:sz w:val="36"/>
          <w:szCs w:val="38"/>
        </w:rPr>
      </w:pPr>
      <w:r w:rsidRPr="008B7A24">
        <w:rPr>
          <w:b/>
          <w:caps/>
          <w:sz w:val="36"/>
          <w:szCs w:val="38"/>
        </w:rPr>
        <w:t>постановление</w:t>
      </w:r>
    </w:p>
    <w:p w:rsidR="008B7A24" w:rsidRPr="008B7A24" w:rsidRDefault="008B7A24" w:rsidP="008B7A24">
      <w:pPr>
        <w:rPr>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B7A24" w:rsidRPr="008B7A24" w:rsidTr="00BA26C1">
        <w:tblPrEx>
          <w:tblCellMar>
            <w:top w:w="0" w:type="dxa"/>
            <w:bottom w:w="0" w:type="dxa"/>
          </w:tblCellMar>
        </w:tblPrEx>
        <w:trPr>
          <w:cantSplit/>
          <w:trHeight w:val="232"/>
        </w:trPr>
        <w:tc>
          <w:tcPr>
            <w:tcW w:w="3119" w:type="dxa"/>
            <w:tcBorders>
              <w:bottom w:val="single" w:sz="4" w:space="0" w:color="auto"/>
            </w:tcBorders>
          </w:tcPr>
          <w:p w:rsidR="008B7A24" w:rsidRPr="008B7A24" w:rsidRDefault="008B7A24" w:rsidP="008B7A24">
            <w:pPr>
              <w:jc w:val="center"/>
              <w:rPr>
                <w:sz w:val="26"/>
                <w:szCs w:val="26"/>
              </w:rPr>
            </w:pPr>
            <w:r w:rsidRPr="008B7A24">
              <w:rPr>
                <w:sz w:val="26"/>
                <w:szCs w:val="26"/>
              </w:rPr>
              <w:t>3</w:t>
            </w:r>
            <w:r>
              <w:rPr>
                <w:sz w:val="26"/>
                <w:szCs w:val="26"/>
              </w:rPr>
              <w:t>1</w:t>
            </w:r>
            <w:r w:rsidRPr="008B7A24">
              <w:rPr>
                <w:sz w:val="26"/>
                <w:szCs w:val="26"/>
              </w:rPr>
              <w:t>.0</w:t>
            </w:r>
            <w:r w:rsidRPr="008B7A24">
              <w:rPr>
                <w:sz w:val="26"/>
                <w:szCs w:val="26"/>
                <w:lang w:val="en-US"/>
              </w:rPr>
              <w:t>3</w:t>
            </w:r>
            <w:r w:rsidRPr="008B7A24">
              <w:rPr>
                <w:sz w:val="26"/>
                <w:szCs w:val="26"/>
              </w:rPr>
              <w:t>.2020</w:t>
            </w:r>
          </w:p>
        </w:tc>
        <w:tc>
          <w:tcPr>
            <w:tcW w:w="6595" w:type="dxa"/>
            <w:vMerge w:val="restart"/>
          </w:tcPr>
          <w:p w:rsidR="008B7A24" w:rsidRPr="008B7A24" w:rsidRDefault="008B7A24" w:rsidP="008B7A24">
            <w:pPr>
              <w:jc w:val="right"/>
              <w:rPr>
                <w:sz w:val="26"/>
                <w:szCs w:val="26"/>
                <w:u w:val="single"/>
              </w:rPr>
            </w:pPr>
            <w:r w:rsidRPr="008B7A24">
              <w:rPr>
                <w:sz w:val="26"/>
                <w:szCs w:val="26"/>
              </w:rPr>
              <w:t>№</w:t>
            </w:r>
            <w:r w:rsidRPr="008B7A24">
              <w:rPr>
                <w:sz w:val="26"/>
                <w:szCs w:val="26"/>
                <w:u w:val="single"/>
              </w:rPr>
              <w:t xml:space="preserve"> 4</w:t>
            </w:r>
            <w:r>
              <w:rPr>
                <w:sz w:val="26"/>
                <w:szCs w:val="26"/>
                <w:u w:val="single"/>
              </w:rPr>
              <w:t>40</w:t>
            </w:r>
            <w:r w:rsidRPr="008B7A24">
              <w:rPr>
                <w:sz w:val="26"/>
                <w:szCs w:val="26"/>
                <w:u w:val="single"/>
              </w:rPr>
              <w:t>-па-нпа</w:t>
            </w:r>
          </w:p>
        </w:tc>
      </w:tr>
      <w:tr w:rsidR="008B7A24" w:rsidRPr="008B7A24" w:rsidTr="00BA26C1">
        <w:tblPrEx>
          <w:tblCellMar>
            <w:top w:w="0" w:type="dxa"/>
            <w:bottom w:w="0" w:type="dxa"/>
          </w:tblCellMar>
        </w:tblPrEx>
        <w:trPr>
          <w:cantSplit/>
          <w:trHeight w:val="232"/>
        </w:trPr>
        <w:tc>
          <w:tcPr>
            <w:tcW w:w="3119" w:type="dxa"/>
          </w:tcPr>
          <w:p w:rsidR="008B7A24" w:rsidRPr="008B7A24" w:rsidRDefault="008B7A24" w:rsidP="008B7A24">
            <w:pPr>
              <w:rPr>
                <w:sz w:val="4"/>
                <w:szCs w:val="24"/>
              </w:rPr>
            </w:pPr>
          </w:p>
          <w:p w:rsidR="008B7A24" w:rsidRPr="008B7A24" w:rsidRDefault="008B7A24" w:rsidP="008B7A24">
            <w:pPr>
              <w:jc w:val="center"/>
              <w:rPr>
                <w:sz w:val="20"/>
                <w:szCs w:val="24"/>
              </w:rPr>
            </w:pPr>
          </w:p>
        </w:tc>
        <w:tc>
          <w:tcPr>
            <w:tcW w:w="6595" w:type="dxa"/>
            <w:vMerge/>
          </w:tcPr>
          <w:p w:rsidR="008B7A24" w:rsidRPr="008B7A24" w:rsidRDefault="008B7A24" w:rsidP="008B7A24">
            <w:pPr>
              <w:jc w:val="right"/>
              <w:rPr>
                <w:sz w:val="20"/>
                <w:szCs w:val="24"/>
              </w:rPr>
            </w:pPr>
          </w:p>
        </w:tc>
      </w:tr>
    </w:tbl>
    <w:p w:rsidR="008B7A24" w:rsidRPr="008B7A24" w:rsidRDefault="008B7A24" w:rsidP="008B7A24">
      <w:pPr>
        <w:jc w:val="center"/>
        <w:rPr>
          <w:sz w:val="24"/>
          <w:szCs w:val="24"/>
        </w:rPr>
      </w:pPr>
      <w:proofErr w:type="spellStart"/>
      <w:r w:rsidRPr="008B7A24">
        <w:rPr>
          <w:sz w:val="24"/>
          <w:szCs w:val="24"/>
        </w:rPr>
        <w:t>г</w:t>
      </w:r>
      <w:proofErr w:type="gramStart"/>
      <w:r w:rsidRPr="008B7A24">
        <w:rPr>
          <w:sz w:val="24"/>
          <w:szCs w:val="24"/>
        </w:rPr>
        <w:t>.Н</w:t>
      </w:r>
      <w:proofErr w:type="gramEnd"/>
      <w:r w:rsidRPr="008B7A24">
        <w:rPr>
          <w:sz w:val="24"/>
          <w:szCs w:val="24"/>
        </w:rPr>
        <w:t>ефтеюганск</w:t>
      </w:r>
      <w:proofErr w:type="spellEnd"/>
    </w:p>
    <w:p w:rsidR="008B7A24" w:rsidRPr="008B7A24" w:rsidRDefault="008B7A24" w:rsidP="008B7A24">
      <w:pPr>
        <w:ind w:right="-1"/>
        <w:jc w:val="center"/>
        <w:rPr>
          <w:sz w:val="24"/>
          <w:szCs w:val="24"/>
        </w:rPr>
      </w:pPr>
    </w:p>
    <w:p w:rsidR="00C44422" w:rsidRDefault="00C44422" w:rsidP="005622D2">
      <w:pPr>
        <w:jc w:val="center"/>
        <w:rPr>
          <w:sz w:val="26"/>
          <w:szCs w:val="26"/>
        </w:rPr>
      </w:pPr>
    </w:p>
    <w:p w:rsidR="005F5AE9" w:rsidRPr="00BB475C" w:rsidRDefault="005F5AE9" w:rsidP="005622D2">
      <w:pPr>
        <w:jc w:val="center"/>
        <w:rPr>
          <w:sz w:val="26"/>
          <w:szCs w:val="26"/>
        </w:rPr>
      </w:pPr>
      <w:r w:rsidRPr="00BB475C">
        <w:rPr>
          <w:sz w:val="26"/>
          <w:szCs w:val="26"/>
        </w:rPr>
        <w:t xml:space="preserve">О внесении изменений в постановление администрации Нефтеюганского района </w:t>
      </w:r>
      <w:r w:rsidRPr="00BB475C">
        <w:rPr>
          <w:sz w:val="26"/>
          <w:szCs w:val="26"/>
        </w:rPr>
        <w:br/>
        <w:t>от 24.04.2015 № 884-па-нпа «Об утверждении порядков предоставления субсидий субъ</w:t>
      </w:r>
      <w:r w:rsidR="00606F1F" w:rsidRPr="00BB475C">
        <w:rPr>
          <w:sz w:val="26"/>
          <w:szCs w:val="26"/>
        </w:rPr>
        <w:t xml:space="preserve">ектам малого и среднего </w:t>
      </w:r>
      <w:r w:rsidRPr="00BB475C">
        <w:rPr>
          <w:sz w:val="26"/>
          <w:szCs w:val="26"/>
        </w:rPr>
        <w:t>предпринимательства и грантов в форме субсидий начинающим предпринимателям Нефтеюганского района»</w:t>
      </w:r>
    </w:p>
    <w:p w:rsidR="005F5AE9" w:rsidRPr="00BB475C" w:rsidRDefault="005F5AE9" w:rsidP="005622D2">
      <w:pPr>
        <w:ind w:left="5529"/>
        <w:rPr>
          <w:sz w:val="26"/>
          <w:szCs w:val="26"/>
        </w:rPr>
      </w:pPr>
    </w:p>
    <w:p w:rsidR="005F5AE9" w:rsidRPr="00BB475C" w:rsidRDefault="005F5AE9" w:rsidP="005622D2">
      <w:pPr>
        <w:ind w:firstLine="709"/>
        <w:jc w:val="both"/>
        <w:rPr>
          <w:sz w:val="26"/>
          <w:szCs w:val="26"/>
        </w:rPr>
      </w:pPr>
    </w:p>
    <w:p w:rsidR="005F5AE9" w:rsidRPr="00BB475C" w:rsidRDefault="00AE481F" w:rsidP="00C44422">
      <w:pPr>
        <w:suppressAutoHyphens/>
        <w:autoSpaceDE w:val="0"/>
        <w:autoSpaceDN w:val="0"/>
        <w:adjustRightInd w:val="0"/>
        <w:ind w:firstLine="709"/>
        <w:jc w:val="both"/>
        <w:rPr>
          <w:sz w:val="26"/>
          <w:szCs w:val="26"/>
        </w:rPr>
      </w:pPr>
      <w:proofErr w:type="gramStart"/>
      <w:r w:rsidRPr="00BB475C">
        <w:rPr>
          <w:sz w:val="26"/>
          <w:szCs w:val="26"/>
        </w:rPr>
        <w:t>В соответствии с Бюджетным кодексом Российской Федерации,</w:t>
      </w:r>
      <w:r w:rsidR="001611FD">
        <w:rPr>
          <w:sz w:val="26"/>
          <w:szCs w:val="26"/>
        </w:rPr>
        <w:t xml:space="preserve"> </w:t>
      </w:r>
      <w:r w:rsidRPr="00BB475C">
        <w:rPr>
          <w:sz w:val="26"/>
          <w:szCs w:val="26"/>
        </w:rPr>
        <w:t xml:space="preserve">Федеральным законом от 24.07.2007 № 209-ФЗ «О развитии малого и среднего предпринимательства в Российской Федерации», </w:t>
      </w:r>
      <w:r w:rsidR="007C3670" w:rsidRPr="00BB475C">
        <w:rPr>
          <w:sz w:val="26"/>
          <w:szCs w:val="26"/>
        </w:rPr>
        <w:tab/>
      </w:r>
      <w:r w:rsidRPr="00BB475C">
        <w:rPr>
          <w:sz w:val="26"/>
          <w:szCs w:val="26"/>
        </w:rPr>
        <w:t>Законом</w:t>
      </w:r>
      <w:r w:rsidR="001611FD">
        <w:rPr>
          <w:sz w:val="26"/>
          <w:szCs w:val="26"/>
        </w:rPr>
        <w:t xml:space="preserve"> </w:t>
      </w:r>
      <w:r w:rsidRPr="00BB475C">
        <w:rPr>
          <w:sz w:val="26"/>
          <w:szCs w:val="26"/>
        </w:rPr>
        <w:t xml:space="preserve">Ханты-Мансийского автономного округа – Югры от 29.12.2007 № 213-оз «О развитии малого и среднего предпринимательства в Ханты-Мансийском автономном округе – Югре», </w:t>
      </w:r>
      <w:r w:rsidR="00DF3989" w:rsidRPr="00BB475C">
        <w:rPr>
          <w:sz w:val="26"/>
          <w:szCs w:val="26"/>
        </w:rPr>
        <w:t>п</w:t>
      </w:r>
      <w:r w:rsidR="0019691C" w:rsidRPr="00BB475C">
        <w:rPr>
          <w:rFonts w:eastAsiaTheme="minorHAnsi"/>
          <w:sz w:val="26"/>
          <w:szCs w:val="26"/>
          <w:lang w:eastAsia="en-US"/>
        </w:rPr>
        <w:t>остановление</w:t>
      </w:r>
      <w:r w:rsidR="00DF3989" w:rsidRPr="00BB475C">
        <w:rPr>
          <w:rFonts w:eastAsiaTheme="minorHAnsi"/>
          <w:sz w:val="26"/>
          <w:szCs w:val="26"/>
          <w:lang w:eastAsia="en-US"/>
        </w:rPr>
        <w:t>м</w:t>
      </w:r>
      <w:r w:rsidR="0019691C" w:rsidRPr="00BB475C">
        <w:rPr>
          <w:rFonts w:eastAsiaTheme="minorHAnsi"/>
          <w:sz w:val="26"/>
          <w:szCs w:val="26"/>
          <w:lang w:eastAsia="en-US"/>
        </w:rPr>
        <w:t xml:space="preserve"> Правительства </w:t>
      </w:r>
      <w:r w:rsidR="00DF3989" w:rsidRPr="00BB475C">
        <w:rPr>
          <w:rFonts w:eastAsiaTheme="minorHAnsi"/>
          <w:sz w:val="26"/>
          <w:szCs w:val="26"/>
          <w:lang w:eastAsia="en-US"/>
        </w:rPr>
        <w:t>Ханты-Мансийского автономного округа</w:t>
      </w:r>
      <w:r w:rsidR="0019691C" w:rsidRPr="00BB475C">
        <w:rPr>
          <w:rFonts w:eastAsiaTheme="minorHAnsi"/>
          <w:sz w:val="26"/>
          <w:szCs w:val="26"/>
          <w:lang w:eastAsia="en-US"/>
        </w:rPr>
        <w:t xml:space="preserve"> </w:t>
      </w:r>
      <w:r w:rsidR="001611FD">
        <w:rPr>
          <w:rFonts w:eastAsiaTheme="minorHAnsi"/>
          <w:sz w:val="26"/>
          <w:szCs w:val="26"/>
          <w:lang w:eastAsia="en-US"/>
        </w:rPr>
        <w:t>–</w:t>
      </w:r>
      <w:r w:rsidR="0019691C" w:rsidRPr="00BB475C">
        <w:rPr>
          <w:rFonts w:eastAsiaTheme="minorHAnsi"/>
          <w:sz w:val="26"/>
          <w:szCs w:val="26"/>
          <w:lang w:eastAsia="en-US"/>
        </w:rPr>
        <w:t xml:space="preserve"> Югры</w:t>
      </w:r>
      <w:r w:rsidR="001611FD">
        <w:rPr>
          <w:rFonts w:eastAsiaTheme="minorHAnsi"/>
          <w:sz w:val="26"/>
          <w:szCs w:val="26"/>
          <w:lang w:eastAsia="en-US"/>
        </w:rPr>
        <w:t xml:space="preserve"> </w:t>
      </w:r>
      <w:r w:rsidR="001611FD" w:rsidRPr="001611FD">
        <w:rPr>
          <w:rFonts w:eastAsiaTheme="minorHAnsi"/>
          <w:sz w:val="26"/>
          <w:szCs w:val="26"/>
          <w:lang w:eastAsia="en-US"/>
        </w:rPr>
        <w:br/>
      </w:r>
      <w:r w:rsidR="0019691C" w:rsidRPr="00BB475C">
        <w:rPr>
          <w:rFonts w:eastAsiaTheme="minorHAnsi"/>
          <w:sz w:val="26"/>
          <w:szCs w:val="26"/>
          <w:lang w:eastAsia="en-US"/>
        </w:rPr>
        <w:t xml:space="preserve">от 05.10.2018 № 336-п «О государственной программе Ханты-Мансийского автономного округа </w:t>
      </w:r>
      <w:r w:rsidR="001611FD">
        <w:rPr>
          <w:rFonts w:eastAsiaTheme="minorHAnsi"/>
          <w:sz w:val="26"/>
          <w:szCs w:val="26"/>
          <w:lang w:eastAsia="en-US"/>
        </w:rPr>
        <w:t>–</w:t>
      </w:r>
      <w:r w:rsidR="0019691C" w:rsidRPr="00BB475C">
        <w:rPr>
          <w:rFonts w:eastAsiaTheme="minorHAnsi"/>
          <w:sz w:val="26"/>
          <w:szCs w:val="26"/>
          <w:lang w:eastAsia="en-US"/>
        </w:rPr>
        <w:t xml:space="preserve"> Югры «Развитие экономического потенциала</w:t>
      </w:r>
      <w:r w:rsidR="005E62E5" w:rsidRPr="00BB475C">
        <w:rPr>
          <w:rFonts w:eastAsiaTheme="minorHAnsi"/>
          <w:sz w:val="26"/>
          <w:szCs w:val="26"/>
          <w:lang w:eastAsia="en-US"/>
        </w:rPr>
        <w:t>»</w:t>
      </w:r>
      <w:r w:rsidR="00DF3989" w:rsidRPr="00BB475C">
        <w:rPr>
          <w:bCs/>
          <w:sz w:val="26"/>
          <w:szCs w:val="26"/>
        </w:rPr>
        <w:t xml:space="preserve">, </w:t>
      </w:r>
      <w:r w:rsidRPr="00BB475C">
        <w:rPr>
          <w:sz w:val="26"/>
          <w:szCs w:val="26"/>
        </w:rPr>
        <w:t>в</w:t>
      </w:r>
      <w:proofErr w:type="gramEnd"/>
      <w:r w:rsidRPr="00BB475C">
        <w:rPr>
          <w:sz w:val="26"/>
          <w:szCs w:val="26"/>
        </w:rPr>
        <w:t xml:space="preserve"> </w:t>
      </w:r>
      <w:proofErr w:type="gramStart"/>
      <w:r w:rsidRPr="00BB475C">
        <w:rPr>
          <w:sz w:val="26"/>
          <w:szCs w:val="26"/>
        </w:rPr>
        <w:t>целях</w:t>
      </w:r>
      <w:proofErr w:type="gramEnd"/>
      <w:r w:rsidRPr="00BB475C">
        <w:rPr>
          <w:sz w:val="26"/>
          <w:szCs w:val="26"/>
        </w:rPr>
        <w:t xml:space="preserve"> реализации мероприятий муниципальной программы </w:t>
      </w:r>
      <w:r w:rsidR="00DF3989" w:rsidRPr="00BB475C">
        <w:rPr>
          <w:sz w:val="26"/>
          <w:szCs w:val="26"/>
        </w:rPr>
        <w:t xml:space="preserve">«Содействие развитию малого </w:t>
      </w:r>
      <w:r w:rsidR="001611FD" w:rsidRPr="001611FD">
        <w:rPr>
          <w:sz w:val="26"/>
          <w:szCs w:val="26"/>
        </w:rPr>
        <w:br/>
      </w:r>
      <w:r w:rsidR="00DF3989" w:rsidRPr="00BB475C">
        <w:rPr>
          <w:sz w:val="26"/>
          <w:szCs w:val="26"/>
        </w:rPr>
        <w:t>и среднего предпринимательства и создание условий для развития потребительского рынка в Нефтеюганском районе на 2019-2024 годы и на период до 2030 года»</w:t>
      </w:r>
      <w:r w:rsidR="005F5AE9" w:rsidRPr="00BB475C">
        <w:rPr>
          <w:sz w:val="26"/>
          <w:szCs w:val="26"/>
        </w:rPr>
        <w:t xml:space="preserve">, </w:t>
      </w:r>
      <w:r w:rsidR="0090238F" w:rsidRPr="00BB475C">
        <w:rPr>
          <w:sz w:val="26"/>
          <w:szCs w:val="26"/>
        </w:rPr>
        <w:t>утвержденной постановлением адми</w:t>
      </w:r>
      <w:r w:rsidR="001611FD">
        <w:rPr>
          <w:sz w:val="26"/>
          <w:szCs w:val="26"/>
        </w:rPr>
        <w:t xml:space="preserve">нистрации Нефтеюганского района </w:t>
      </w:r>
      <w:r w:rsidR="005E2283" w:rsidRPr="00BB475C">
        <w:rPr>
          <w:sz w:val="26"/>
          <w:szCs w:val="26"/>
        </w:rPr>
        <w:t>от</w:t>
      </w:r>
      <w:r w:rsidR="001611FD">
        <w:rPr>
          <w:sz w:val="26"/>
          <w:szCs w:val="26"/>
        </w:rPr>
        <w:t xml:space="preserve"> </w:t>
      </w:r>
      <w:r w:rsidR="005E2283" w:rsidRPr="00BB475C">
        <w:rPr>
          <w:sz w:val="26"/>
          <w:szCs w:val="26"/>
        </w:rPr>
        <w:t>31.10.2016 № 1782-па-нпа</w:t>
      </w:r>
      <w:r w:rsidR="0090238F" w:rsidRPr="00BB475C">
        <w:rPr>
          <w:sz w:val="26"/>
          <w:szCs w:val="26"/>
        </w:rPr>
        <w:t xml:space="preserve"> </w:t>
      </w:r>
      <w:proofErr w:type="gramStart"/>
      <w:r w:rsidR="005F5AE9" w:rsidRPr="00BB475C">
        <w:rPr>
          <w:sz w:val="26"/>
          <w:szCs w:val="26"/>
        </w:rPr>
        <w:t>п</w:t>
      </w:r>
      <w:proofErr w:type="gramEnd"/>
      <w:r w:rsidR="005F5AE9" w:rsidRPr="00BB475C">
        <w:rPr>
          <w:sz w:val="26"/>
          <w:szCs w:val="26"/>
        </w:rPr>
        <w:t xml:space="preserve"> о с т а н о в л я ю:</w:t>
      </w:r>
    </w:p>
    <w:p w:rsidR="005F5AE9" w:rsidRPr="00BB475C" w:rsidRDefault="005F5AE9" w:rsidP="00C44422">
      <w:pPr>
        <w:suppressAutoHyphens/>
        <w:ind w:firstLine="709"/>
        <w:jc w:val="both"/>
        <w:rPr>
          <w:sz w:val="26"/>
          <w:szCs w:val="26"/>
        </w:rPr>
      </w:pPr>
    </w:p>
    <w:p w:rsidR="00020E36" w:rsidRPr="00BB475C" w:rsidRDefault="005F5AE9" w:rsidP="00C44422">
      <w:pPr>
        <w:numPr>
          <w:ilvl w:val="0"/>
          <w:numId w:val="1"/>
        </w:numPr>
        <w:tabs>
          <w:tab w:val="left" w:pos="993"/>
        </w:tabs>
        <w:suppressAutoHyphens/>
        <w:ind w:left="0" w:firstLine="709"/>
        <w:jc w:val="both"/>
        <w:rPr>
          <w:sz w:val="26"/>
          <w:szCs w:val="26"/>
        </w:rPr>
      </w:pPr>
      <w:r w:rsidRPr="00BB475C">
        <w:rPr>
          <w:sz w:val="26"/>
          <w:szCs w:val="26"/>
        </w:rPr>
        <w:t xml:space="preserve">Внести </w:t>
      </w:r>
      <w:r w:rsidR="001075B6" w:rsidRPr="00BB475C">
        <w:rPr>
          <w:sz w:val="26"/>
          <w:szCs w:val="26"/>
        </w:rPr>
        <w:t xml:space="preserve">в </w:t>
      </w:r>
      <w:r w:rsidR="003746A9">
        <w:rPr>
          <w:sz w:val="26"/>
          <w:szCs w:val="26"/>
        </w:rPr>
        <w:t>постановлени</w:t>
      </w:r>
      <w:r w:rsidR="003746A9" w:rsidRPr="00046049">
        <w:rPr>
          <w:sz w:val="26"/>
          <w:szCs w:val="26"/>
        </w:rPr>
        <w:t>е</w:t>
      </w:r>
      <w:r w:rsidR="00E90BA4" w:rsidRPr="003746A9">
        <w:rPr>
          <w:color w:val="FF0000"/>
          <w:sz w:val="26"/>
          <w:szCs w:val="26"/>
        </w:rPr>
        <w:t xml:space="preserve"> </w:t>
      </w:r>
      <w:r w:rsidR="00E90BA4" w:rsidRPr="00BB475C">
        <w:rPr>
          <w:sz w:val="26"/>
          <w:szCs w:val="26"/>
        </w:rPr>
        <w:t xml:space="preserve">администрации Нефтеюганского района </w:t>
      </w:r>
      <w:r w:rsidR="001611FD" w:rsidRPr="001611FD">
        <w:rPr>
          <w:sz w:val="26"/>
          <w:szCs w:val="26"/>
        </w:rPr>
        <w:br/>
      </w:r>
      <w:r w:rsidR="00E90BA4" w:rsidRPr="00BB475C">
        <w:rPr>
          <w:sz w:val="26"/>
          <w:szCs w:val="26"/>
        </w:rPr>
        <w:t xml:space="preserve">от 24.04.2015 № 884-па-нпа «Об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 </w:t>
      </w:r>
      <w:r w:rsidR="001075B6" w:rsidRPr="00BB475C">
        <w:rPr>
          <w:sz w:val="26"/>
          <w:szCs w:val="26"/>
        </w:rPr>
        <w:t>следующие изменения:</w:t>
      </w:r>
      <w:r w:rsidR="00E90BA4" w:rsidRPr="00BB475C">
        <w:rPr>
          <w:sz w:val="26"/>
          <w:szCs w:val="26"/>
        </w:rPr>
        <w:t xml:space="preserve"> </w:t>
      </w:r>
    </w:p>
    <w:p w:rsidR="00CA51AD" w:rsidRDefault="00CA51AD" w:rsidP="00C44422">
      <w:pPr>
        <w:pStyle w:val="a3"/>
        <w:numPr>
          <w:ilvl w:val="1"/>
          <w:numId w:val="1"/>
        </w:numPr>
        <w:suppressAutoHyphens/>
        <w:ind w:left="0" w:firstLine="709"/>
        <w:jc w:val="both"/>
        <w:rPr>
          <w:sz w:val="26"/>
          <w:szCs w:val="26"/>
        </w:rPr>
      </w:pPr>
      <w:proofErr w:type="gramStart"/>
      <w:r>
        <w:rPr>
          <w:sz w:val="26"/>
          <w:szCs w:val="26"/>
        </w:rPr>
        <w:t>В преамбуле слова «</w:t>
      </w:r>
      <w:r w:rsidRPr="00CA51AD">
        <w:rPr>
          <w:bCs/>
          <w:sz w:val="26"/>
          <w:szCs w:val="26"/>
        </w:rPr>
        <w:t>постановлением Правительства</w:t>
      </w:r>
      <w:r w:rsidR="001611FD">
        <w:rPr>
          <w:bCs/>
          <w:sz w:val="26"/>
          <w:szCs w:val="26"/>
        </w:rPr>
        <w:t xml:space="preserve"> </w:t>
      </w:r>
      <w:r w:rsidRPr="00CA51AD">
        <w:rPr>
          <w:bCs/>
          <w:sz w:val="26"/>
          <w:szCs w:val="26"/>
        </w:rPr>
        <w:t xml:space="preserve">Ханты-Мансийского автономного округа </w:t>
      </w:r>
      <w:r w:rsidR="001611FD">
        <w:rPr>
          <w:bCs/>
          <w:sz w:val="26"/>
          <w:szCs w:val="26"/>
        </w:rPr>
        <w:t>–</w:t>
      </w:r>
      <w:r w:rsidRPr="00CA51AD">
        <w:rPr>
          <w:bCs/>
          <w:sz w:val="26"/>
          <w:szCs w:val="26"/>
        </w:rPr>
        <w:t xml:space="preserve"> Югры </w:t>
      </w:r>
      <w:hyperlink r:id="rId10" w:tooltip="постановление от 09.10.2013 № 419-п Правительство Ханты-Мансийского автономного округа-Югры&#10;&#10;О ГОСУДАРСТВЕННОЙ ПРОГРАММЕ ХАНТЫ-МАНСИЙСКОГО АВТОНОМНОГО ОКРУГА – ЮГРЫ " w:history="1">
        <w:r w:rsidRPr="005F6522">
          <w:rPr>
            <w:rStyle w:val="a4"/>
            <w:bCs/>
            <w:color w:val="auto"/>
            <w:sz w:val="26"/>
            <w:szCs w:val="26"/>
            <w:u w:val="none"/>
          </w:rPr>
          <w:t>от 09.10.2013 № 419-п</w:t>
        </w:r>
      </w:hyperlink>
      <w:r w:rsidRPr="00CA51AD">
        <w:rPr>
          <w:bCs/>
          <w:sz w:val="26"/>
          <w:szCs w:val="26"/>
        </w:rPr>
        <w:t xml:space="preserve"> «О государственной программе «Социально-экономическое развитие, инвестиции, инновации Ханты-Мансийского автономного округа </w:t>
      </w:r>
      <w:r w:rsidR="001611FD">
        <w:rPr>
          <w:bCs/>
          <w:sz w:val="26"/>
          <w:szCs w:val="26"/>
        </w:rPr>
        <w:t>–</w:t>
      </w:r>
      <w:r w:rsidRPr="00CA51AD">
        <w:rPr>
          <w:bCs/>
          <w:sz w:val="26"/>
          <w:szCs w:val="26"/>
        </w:rPr>
        <w:t xml:space="preserve"> Югры на 2014-2020 годы», </w:t>
      </w:r>
      <w:r w:rsidRPr="00CA51AD">
        <w:rPr>
          <w:sz w:val="26"/>
          <w:szCs w:val="26"/>
        </w:rPr>
        <w:t xml:space="preserve">в целях </w:t>
      </w:r>
      <w:r w:rsidR="002F2BA1" w:rsidRPr="00CA51AD">
        <w:rPr>
          <w:sz w:val="26"/>
          <w:szCs w:val="26"/>
        </w:rPr>
        <w:t xml:space="preserve">реализации мероприятий муниципальной программы утвержденной постановлением администрации Нефтеюганского района </w:t>
      </w:r>
      <w:hyperlink r:id="rId11" w:tooltip="постановление от 25.10.2013 0:00:00 №2834-па Администрация Нефтеюганского района&#10;&#10;Об утверждении муниципальной программы " w:history="1">
        <w:r w:rsidR="002F2BA1" w:rsidRPr="005F6522">
          <w:rPr>
            <w:rStyle w:val="a4"/>
            <w:color w:val="auto"/>
            <w:sz w:val="26"/>
            <w:szCs w:val="26"/>
            <w:u w:val="none"/>
          </w:rPr>
          <w:t>от 25.10.2013 № 2834-па</w:t>
        </w:r>
      </w:hyperlink>
      <w:r w:rsidR="002F2BA1" w:rsidRPr="00CA51AD">
        <w:rPr>
          <w:sz w:val="26"/>
          <w:szCs w:val="26"/>
        </w:rPr>
        <w:t xml:space="preserve"> «Содействие развитию малого </w:t>
      </w:r>
      <w:r w:rsidR="001611FD" w:rsidRPr="001611FD">
        <w:rPr>
          <w:sz w:val="26"/>
          <w:szCs w:val="26"/>
        </w:rPr>
        <w:br/>
      </w:r>
      <w:r w:rsidR="002F2BA1" w:rsidRPr="00CA51AD">
        <w:rPr>
          <w:sz w:val="26"/>
          <w:szCs w:val="26"/>
        </w:rPr>
        <w:t>и среднего предпринимательства и создание условий для развития потребительского рынка в</w:t>
      </w:r>
      <w:r w:rsidR="001611FD">
        <w:rPr>
          <w:sz w:val="26"/>
          <w:szCs w:val="26"/>
        </w:rPr>
        <w:t xml:space="preserve"> </w:t>
      </w:r>
      <w:r w:rsidR="002F2BA1" w:rsidRPr="00CA51AD">
        <w:rPr>
          <w:sz w:val="26"/>
          <w:szCs w:val="26"/>
        </w:rPr>
        <w:t>Нефтеюга</w:t>
      </w:r>
      <w:r w:rsidR="002F2BA1">
        <w:rPr>
          <w:sz w:val="26"/>
          <w:szCs w:val="26"/>
        </w:rPr>
        <w:t>нском районе на 2014-2020 годы</w:t>
      </w:r>
      <w:r w:rsidR="002F2BA1" w:rsidRPr="00FE5E2D">
        <w:rPr>
          <w:color w:val="000000" w:themeColor="text1"/>
          <w:sz w:val="26"/>
          <w:szCs w:val="26"/>
        </w:rPr>
        <w:t>»</w:t>
      </w:r>
      <w:r w:rsidR="002F2BA1" w:rsidRPr="002F2BA1">
        <w:rPr>
          <w:color w:val="FF0000"/>
          <w:sz w:val="26"/>
          <w:szCs w:val="26"/>
        </w:rPr>
        <w:t xml:space="preserve"> </w:t>
      </w:r>
      <w:r>
        <w:rPr>
          <w:sz w:val="26"/>
          <w:szCs w:val="26"/>
        </w:rPr>
        <w:t>заменить</w:t>
      </w:r>
      <w:proofErr w:type="gramEnd"/>
      <w:r>
        <w:rPr>
          <w:sz w:val="26"/>
          <w:szCs w:val="26"/>
        </w:rPr>
        <w:t xml:space="preserve"> </w:t>
      </w:r>
      <w:proofErr w:type="gramStart"/>
      <w:r>
        <w:rPr>
          <w:sz w:val="26"/>
          <w:szCs w:val="26"/>
        </w:rPr>
        <w:t>словами «</w:t>
      </w:r>
      <w:r w:rsidR="0049328B" w:rsidRPr="0049328B">
        <w:rPr>
          <w:sz w:val="26"/>
          <w:szCs w:val="26"/>
        </w:rPr>
        <w:t xml:space="preserve">постановлением Правительства Ханты-Мансийского автономного округа </w:t>
      </w:r>
      <w:r w:rsidR="001611FD">
        <w:rPr>
          <w:sz w:val="26"/>
          <w:szCs w:val="26"/>
        </w:rPr>
        <w:t>–</w:t>
      </w:r>
      <w:r w:rsidR="0049328B" w:rsidRPr="0049328B">
        <w:rPr>
          <w:sz w:val="26"/>
          <w:szCs w:val="26"/>
        </w:rPr>
        <w:t xml:space="preserve"> Югры</w:t>
      </w:r>
      <w:r w:rsidR="001611FD">
        <w:rPr>
          <w:sz w:val="26"/>
          <w:szCs w:val="26"/>
        </w:rPr>
        <w:t xml:space="preserve"> </w:t>
      </w:r>
      <w:r w:rsidR="001611FD" w:rsidRPr="001611FD">
        <w:rPr>
          <w:sz w:val="26"/>
          <w:szCs w:val="26"/>
        </w:rPr>
        <w:br/>
      </w:r>
      <w:r w:rsidR="0049328B" w:rsidRPr="0049328B">
        <w:rPr>
          <w:sz w:val="26"/>
          <w:szCs w:val="26"/>
        </w:rPr>
        <w:t xml:space="preserve">от 05.10.2018 № 336-п «О государственной программе Ханты-Мансийского </w:t>
      </w:r>
      <w:r w:rsidR="0049328B" w:rsidRPr="0049328B">
        <w:rPr>
          <w:sz w:val="26"/>
          <w:szCs w:val="26"/>
        </w:rPr>
        <w:lastRenderedPageBreak/>
        <w:t xml:space="preserve">автономного округа </w:t>
      </w:r>
      <w:r w:rsidR="001611FD">
        <w:rPr>
          <w:sz w:val="26"/>
          <w:szCs w:val="26"/>
        </w:rPr>
        <w:t>–</w:t>
      </w:r>
      <w:r w:rsidR="0049328B" w:rsidRPr="0049328B">
        <w:rPr>
          <w:sz w:val="26"/>
          <w:szCs w:val="26"/>
        </w:rPr>
        <w:t xml:space="preserve"> Югры «Развитие экономического потенциала»</w:t>
      </w:r>
      <w:r w:rsidR="0049328B" w:rsidRPr="0049328B">
        <w:rPr>
          <w:bCs/>
          <w:sz w:val="26"/>
          <w:szCs w:val="26"/>
        </w:rPr>
        <w:t xml:space="preserve">, </w:t>
      </w:r>
      <w:r w:rsidR="0049328B" w:rsidRPr="0049328B">
        <w:rPr>
          <w:sz w:val="26"/>
          <w:szCs w:val="26"/>
        </w:rPr>
        <w:t xml:space="preserve">в целях реализации мероприятий муниципальной программы «Содействие развитию малого </w:t>
      </w:r>
      <w:r w:rsidR="001611FD" w:rsidRPr="001611FD">
        <w:rPr>
          <w:sz w:val="26"/>
          <w:szCs w:val="26"/>
        </w:rPr>
        <w:br/>
      </w:r>
      <w:r w:rsidR="0049328B" w:rsidRPr="0049328B">
        <w:rPr>
          <w:sz w:val="26"/>
          <w:szCs w:val="26"/>
        </w:rPr>
        <w:t>и среднего предпринимательства и создание условий для развития потребительского рынка в Нефтеюганском районе на 2019-2024 годы и на период до 2030 года»</w:t>
      </w:r>
      <w:r w:rsidR="0049328B">
        <w:rPr>
          <w:sz w:val="26"/>
          <w:szCs w:val="26"/>
        </w:rPr>
        <w:t>,</w:t>
      </w:r>
      <w:r w:rsidR="0049328B" w:rsidRPr="0049328B">
        <w:rPr>
          <w:sz w:val="26"/>
          <w:szCs w:val="26"/>
        </w:rPr>
        <w:t xml:space="preserve"> утвержденной постановлением адми</w:t>
      </w:r>
      <w:r w:rsidR="0049328B">
        <w:rPr>
          <w:sz w:val="26"/>
          <w:szCs w:val="26"/>
        </w:rPr>
        <w:t>нистрации Нефтеюганского района</w:t>
      </w:r>
      <w:r w:rsidR="002F2BA1">
        <w:rPr>
          <w:sz w:val="26"/>
          <w:szCs w:val="26"/>
        </w:rPr>
        <w:t xml:space="preserve"> от 31.10.2016 № 1782-па-нпа</w:t>
      </w:r>
      <w:r w:rsidRPr="00FE5E2D">
        <w:rPr>
          <w:color w:val="000000" w:themeColor="text1"/>
          <w:sz w:val="26"/>
          <w:szCs w:val="26"/>
        </w:rPr>
        <w:t>»</w:t>
      </w:r>
      <w:r w:rsidR="00A35097">
        <w:rPr>
          <w:sz w:val="26"/>
          <w:szCs w:val="26"/>
        </w:rPr>
        <w:t>;</w:t>
      </w:r>
      <w:proofErr w:type="gramEnd"/>
    </w:p>
    <w:p w:rsidR="003746A9" w:rsidRDefault="00D22F42" w:rsidP="00C44422">
      <w:pPr>
        <w:pStyle w:val="a3"/>
        <w:numPr>
          <w:ilvl w:val="1"/>
          <w:numId w:val="1"/>
        </w:numPr>
        <w:tabs>
          <w:tab w:val="left" w:pos="993"/>
        </w:tabs>
        <w:suppressAutoHyphens/>
        <w:ind w:left="0" w:firstLine="709"/>
        <w:jc w:val="both"/>
        <w:rPr>
          <w:sz w:val="26"/>
          <w:szCs w:val="26"/>
        </w:rPr>
      </w:pPr>
      <w:r w:rsidRPr="00BB475C">
        <w:rPr>
          <w:sz w:val="26"/>
          <w:szCs w:val="26"/>
        </w:rPr>
        <w:t>В</w:t>
      </w:r>
      <w:r w:rsidR="003746A9">
        <w:rPr>
          <w:sz w:val="26"/>
          <w:szCs w:val="26"/>
        </w:rPr>
        <w:t xml:space="preserve"> приложении № 1:</w:t>
      </w:r>
      <w:r w:rsidRPr="00BB475C">
        <w:rPr>
          <w:sz w:val="26"/>
          <w:szCs w:val="26"/>
        </w:rPr>
        <w:t xml:space="preserve"> </w:t>
      </w:r>
    </w:p>
    <w:p w:rsidR="005F5AE9" w:rsidRDefault="003746A9" w:rsidP="00C44422">
      <w:pPr>
        <w:pStyle w:val="a3"/>
        <w:numPr>
          <w:ilvl w:val="2"/>
          <w:numId w:val="1"/>
        </w:numPr>
        <w:tabs>
          <w:tab w:val="left" w:pos="993"/>
        </w:tabs>
        <w:suppressAutoHyphens/>
        <w:ind w:left="0" w:firstLine="709"/>
        <w:jc w:val="both"/>
        <w:rPr>
          <w:sz w:val="26"/>
          <w:szCs w:val="26"/>
        </w:rPr>
      </w:pPr>
      <w:r>
        <w:rPr>
          <w:sz w:val="26"/>
          <w:szCs w:val="26"/>
        </w:rPr>
        <w:t xml:space="preserve">В </w:t>
      </w:r>
      <w:r w:rsidR="00D22F42" w:rsidRPr="003746A9">
        <w:rPr>
          <w:sz w:val="26"/>
          <w:szCs w:val="26"/>
        </w:rPr>
        <w:t xml:space="preserve">разделе </w:t>
      </w:r>
      <w:r w:rsidR="004B2B0C" w:rsidRPr="003746A9">
        <w:rPr>
          <w:sz w:val="26"/>
          <w:szCs w:val="26"/>
        </w:rPr>
        <w:t>1:</w:t>
      </w:r>
    </w:p>
    <w:p w:rsidR="003746A9" w:rsidRDefault="003746A9" w:rsidP="00C44422">
      <w:pPr>
        <w:pStyle w:val="a3"/>
        <w:numPr>
          <w:ilvl w:val="3"/>
          <w:numId w:val="1"/>
        </w:numPr>
        <w:tabs>
          <w:tab w:val="left" w:pos="709"/>
          <w:tab w:val="left" w:pos="1560"/>
        </w:tabs>
        <w:suppressAutoHyphens/>
        <w:ind w:left="0" w:firstLine="709"/>
        <w:jc w:val="both"/>
        <w:rPr>
          <w:sz w:val="26"/>
          <w:szCs w:val="26"/>
        </w:rPr>
      </w:pPr>
      <w:r w:rsidRPr="003F23B7">
        <w:rPr>
          <w:sz w:val="26"/>
          <w:szCs w:val="26"/>
        </w:rPr>
        <w:t>Заголов</w:t>
      </w:r>
      <w:r w:rsidR="00843A98">
        <w:rPr>
          <w:sz w:val="26"/>
          <w:szCs w:val="26"/>
        </w:rPr>
        <w:t xml:space="preserve">ок раздела </w:t>
      </w:r>
      <w:r>
        <w:rPr>
          <w:sz w:val="26"/>
          <w:szCs w:val="26"/>
        </w:rPr>
        <w:t>изложить в следующей редакции:</w:t>
      </w:r>
    </w:p>
    <w:p w:rsidR="00613BEF" w:rsidRPr="003746A9" w:rsidRDefault="003746A9" w:rsidP="00C44422">
      <w:pPr>
        <w:tabs>
          <w:tab w:val="left" w:pos="0"/>
        </w:tabs>
        <w:suppressAutoHyphens/>
        <w:ind w:firstLine="709"/>
        <w:jc w:val="both"/>
        <w:rPr>
          <w:sz w:val="26"/>
          <w:szCs w:val="26"/>
        </w:rPr>
      </w:pPr>
      <w:r>
        <w:rPr>
          <w:sz w:val="26"/>
          <w:szCs w:val="26"/>
        </w:rPr>
        <w:t>«1. Общие положения о предоставлении субсидии»;</w:t>
      </w:r>
      <w:r w:rsidRPr="003746A9">
        <w:rPr>
          <w:sz w:val="26"/>
          <w:szCs w:val="26"/>
        </w:rPr>
        <w:t xml:space="preserve"> </w:t>
      </w:r>
    </w:p>
    <w:p w:rsidR="0065736B" w:rsidRPr="0065736B" w:rsidRDefault="0065736B" w:rsidP="00C44422">
      <w:pPr>
        <w:pStyle w:val="a3"/>
        <w:numPr>
          <w:ilvl w:val="3"/>
          <w:numId w:val="1"/>
        </w:numPr>
        <w:tabs>
          <w:tab w:val="left" w:pos="993"/>
          <w:tab w:val="left" w:pos="1560"/>
        </w:tabs>
        <w:suppressAutoHyphens/>
        <w:ind w:left="0" w:firstLine="709"/>
        <w:jc w:val="both"/>
        <w:rPr>
          <w:sz w:val="26"/>
          <w:szCs w:val="26"/>
        </w:rPr>
      </w:pPr>
      <w:r w:rsidRPr="0065736B">
        <w:rPr>
          <w:sz w:val="26"/>
          <w:szCs w:val="26"/>
        </w:rPr>
        <w:t>Подпункт 1.7.2 пункта 1.7 изложить в следующей редакции:</w:t>
      </w:r>
    </w:p>
    <w:p w:rsidR="00613BEF" w:rsidRDefault="0065736B" w:rsidP="00C44422">
      <w:pPr>
        <w:pStyle w:val="a3"/>
        <w:tabs>
          <w:tab w:val="left" w:pos="0"/>
        </w:tabs>
        <w:suppressAutoHyphens/>
        <w:ind w:left="0" w:firstLine="709"/>
        <w:jc w:val="both"/>
        <w:rPr>
          <w:sz w:val="26"/>
          <w:szCs w:val="26"/>
        </w:rPr>
      </w:pPr>
      <w:r w:rsidRPr="0065736B">
        <w:rPr>
          <w:sz w:val="26"/>
          <w:szCs w:val="26"/>
        </w:rPr>
        <w:t xml:space="preserve">«1.7.2. Субъекты малого и среднего предпринимательства осуществляющие деятельность в сфере социального предпринимательства – субъекты, соответствующие условиям, установленным статьей 5.1 Закона Ханты-Мансийского автономного округа </w:t>
      </w:r>
      <w:r w:rsidR="001611FD">
        <w:rPr>
          <w:sz w:val="26"/>
          <w:szCs w:val="26"/>
        </w:rPr>
        <w:t>–</w:t>
      </w:r>
      <w:r w:rsidRPr="0065736B">
        <w:rPr>
          <w:sz w:val="26"/>
          <w:szCs w:val="26"/>
        </w:rPr>
        <w:t xml:space="preserve"> Югры от 29.12.2007 № 213-оз «О развитии малого и среднего предпринимательства </w:t>
      </w:r>
      <w:proofErr w:type="gramStart"/>
      <w:r w:rsidRPr="0065736B">
        <w:rPr>
          <w:sz w:val="26"/>
          <w:szCs w:val="26"/>
        </w:rPr>
        <w:t>в</w:t>
      </w:r>
      <w:proofErr w:type="gramEnd"/>
      <w:r w:rsidRPr="0065736B">
        <w:rPr>
          <w:sz w:val="26"/>
          <w:szCs w:val="26"/>
        </w:rPr>
        <w:t xml:space="preserve"> </w:t>
      </w:r>
      <w:proofErr w:type="gramStart"/>
      <w:r w:rsidRPr="0065736B">
        <w:rPr>
          <w:sz w:val="26"/>
          <w:szCs w:val="26"/>
        </w:rPr>
        <w:t>Ханты-Мансийском</w:t>
      </w:r>
      <w:proofErr w:type="gramEnd"/>
      <w:r w:rsidRPr="0065736B">
        <w:rPr>
          <w:sz w:val="26"/>
          <w:szCs w:val="26"/>
        </w:rPr>
        <w:t xml:space="preserve"> автономном округе – Югре»;</w:t>
      </w:r>
    </w:p>
    <w:p w:rsidR="00905DF1" w:rsidRDefault="00DE1A53" w:rsidP="00C44422">
      <w:pPr>
        <w:pStyle w:val="a3"/>
        <w:numPr>
          <w:ilvl w:val="3"/>
          <w:numId w:val="1"/>
        </w:numPr>
        <w:tabs>
          <w:tab w:val="left" w:pos="993"/>
          <w:tab w:val="left" w:pos="1560"/>
        </w:tabs>
        <w:suppressAutoHyphens/>
        <w:ind w:left="0" w:firstLine="709"/>
        <w:jc w:val="both"/>
        <w:rPr>
          <w:sz w:val="26"/>
          <w:szCs w:val="26"/>
        </w:rPr>
      </w:pPr>
      <w:r>
        <w:rPr>
          <w:sz w:val="26"/>
          <w:szCs w:val="26"/>
        </w:rPr>
        <w:t>Пункт 1.9 изложить в следующей редакции:</w:t>
      </w:r>
    </w:p>
    <w:p w:rsidR="00DE1A53" w:rsidRDefault="009967C3" w:rsidP="00C44422">
      <w:pPr>
        <w:pStyle w:val="a3"/>
        <w:tabs>
          <w:tab w:val="left" w:pos="709"/>
          <w:tab w:val="left" w:pos="1560"/>
        </w:tabs>
        <w:suppressAutoHyphens/>
        <w:ind w:left="0" w:firstLine="709"/>
        <w:jc w:val="both"/>
        <w:rPr>
          <w:sz w:val="26"/>
          <w:szCs w:val="26"/>
        </w:rPr>
      </w:pPr>
      <w:r>
        <w:rPr>
          <w:sz w:val="26"/>
          <w:szCs w:val="26"/>
        </w:rPr>
        <w:t xml:space="preserve">«1.9. </w:t>
      </w:r>
      <w:r w:rsidR="00F81811" w:rsidRPr="00F81811">
        <w:rPr>
          <w:sz w:val="26"/>
          <w:szCs w:val="26"/>
        </w:rPr>
        <w:t>Категории</w:t>
      </w:r>
      <w:r w:rsidR="00F81811" w:rsidRPr="00F81811">
        <w:rPr>
          <w:b/>
          <w:sz w:val="26"/>
          <w:szCs w:val="26"/>
        </w:rPr>
        <w:t xml:space="preserve"> </w:t>
      </w:r>
      <w:r w:rsidR="00F81811" w:rsidRPr="00F81811">
        <w:rPr>
          <w:sz w:val="26"/>
          <w:szCs w:val="26"/>
        </w:rPr>
        <w:t>Субъектов, имеющих право на получение субсидии</w:t>
      </w:r>
      <w:proofErr w:type="gramStart"/>
      <w:r w:rsidR="00F81811" w:rsidRPr="00F81811">
        <w:rPr>
          <w:sz w:val="26"/>
          <w:szCs w:val="26"/>
        </w:rPr>
        <w:t>:</w:t>
      </w:r>
      <w:r w:rsidR="00F81811">
        <w:rPr>
          <w:sz w:val="26"/>
          <w:szCs w:val="26"/>
        </w:rPr>
        <w:t>»</w:t>
      </w:r>
      <w:proofErr w:type="gramEnd"/>
      <w:r w:rsidR="00F81811">
        <w:rPr>
          <w:sz w:val="26"/>
          <w:szCs w:val="26"/>
        </w:rPr>
        <w:t>;</w:t>
      </w:r>
    </w:p>
    <w:p w:rsidR="00905DF1" w:rsidRDefault="00A53522" w:rsidP="00C44422">
      <w:pPr>
        <w:pStyle w:val="a3"/>
        <w:numPr>
          <w:ilvl w:val="3"/>
          <w:numId w:val="1"/>
        </w:numPr>
        <w:tabs>
          <w:tab w:val="left" w:pos="993"/>
          <w:tab w:val="left" w:pos="1560"/>
        </w:tabs>
        <w:suppressAutoHyphens/>
        <w:ind w:left="0" w:firstLine="709"/>
        <w:jc w:val="both"/>
        <w:rPr>
          <w:sz w:val="26"/>
          <w:szCs w:val="26"/>
        </w:rPr>
      </w:pPr>
      <w:r>
        <w:rPr>
          <w:sz w:val="26"/>
          <w:szCs w:val="26"/>
        </w:rPr>
        <w:t>В подпункте 1.9.1 пункта 1.9 слово «критериям» заменить словом «категориям»;</w:t>
      </w:r>
    </w:p>
    <w:p w:rsidR="00F10F61" w:rsidRPr="00B331F9" w:rsidRDefault="00F44A0F" w:rsidP="00C44422">
      <w:pPr>
        <w:pStyle w:val="a3"/>
        <w:numPr>
          <w:ilvl w:val="3"/>
          <w:numId w:val="1"/>
        </w:numPr>
        <w:tabs>
          <w:tab w:val="left" w:pos="993"/>
          <w:tab w:val="left" w:pos="1560"/>
        </w:tabs>
        <w:suppressAutoHyphens/>
        <w:ind w:left="0" w:firstLine="709"/>
        <w:jc w:val="both"/>
        <w:rPr>
          <w:sz w:val="26"/>
          <w:szCs w:val="26"/>
        </w:rPr>
      </w:pPr>
      <w:r w:rsidRPr="00B331F9">
        <w:rPr>
          <w:sz w:val="26"/>
          <w:szCs w:val="26"/>
        </w:rPr>
        <w:t>Подпункт 1.9.3 пункта 1.9</w:t>
      </w:r>
      <w:r w:rsidR="00F10F61" w:rsidRPr="00B331F9">
        <w:rPr>
          <w:sz w:val="26"/>
          <w:szCs w:val="26"/>
        </w:rPr>
        <w:t xml:space="preserve"> изложить в следующей редакции:</w:t>
      </w:r>
    </w:p>
    <w:p w:rsidR="00352BF6" w:rsidRPr="00BB475C" w:rsidRDefault="00352BF6" w:rsidP="00C44422">
      <w:pPr>
        <w:tabs>
          <w:tab w:val="left" w:pos="1560"/>
        </w:tabs>
        <w:suppressAutoHyphens/>
        <w:ind w:firstLine="709"/>
        <w:jc w:val="both"/>
        <w:rPr>
          <w:sz w:val="26"/>
          <w:szCs w:val="26"/>
        </w:rPr>
      </w:pPr>
      <w:r w:rsidRPr="00BB475C">
        <w:rPr>
          <w:sz w:val="26"/>
          <w:szCs w:val="26"/>
        </w:rPr>
        <w:t>«</w:t>
      </w:r>
      <w:r w:rsidR="00512AF4">
        <w:rPr>
          <w:sz w:val="26"/>
          <w:szCs w:val="26"/>
        </w:rPr>
        <w:t xml:space="preserve">1.9.3. </w:t>
      </w:r>
      <w:r w:rsidRPr="00BB475C">
        <w:rPr>
          <w:sz w:val="26"/>
          <w:szCs w:val="26"/>
        </w:rPr>
        <w:t xml:space="preserve">Осуществление социально-значимого вида деятельности, определенного </w:t>
      </w:r>
      <w:proofErr w:type="gramStart"/>
      <w:r w:rsidRPr="00BB475C">
        <w:rPr>
          <w:sz w:val="26"/>
          <w:szCs w:val="26"/>
        </w:rPr>
        <w:t>в</w:t>
      </w:r>
      <w:proofErr w:type="gramEnd"/>
      <w:r w:rsidRPr="00BB475C">
        <w:rPr>
          <w:sz w:val="26"/>
          <w:szCs w:val="26"/>
        </w:rPr>
        <w:t xml:space="preserve"> </w:t>
      </w:r>
      <w:proofErr w:type="gramStart"/>
      <w:r w:rsidRPr="00BB475C">
        <w:rPr>
          <w:sz w:val="26"/>
          <w:szCs w:val="26"/>
        </w:rPr>
        <w:t>Нефтеюганском</w:t>
      </w:r>
      <w:proofErr w:type="gramEnd"/>
      <w:r w:rsidRPr="00BB475C">
        <w:rPr>
          <w:sz w:val="26"/>
          <w:szCs w:val="26"/>
        </w:rPr>
        <w:t xml:space="preserve"> районе и утвержденного муниципальной программой: </w:t>
      </w:r>
    </w:p>
    <w:p w:rsidR="000F55F7" w:rsidRPr="00BB475C" w:rsidRDefault="00352BF6" w:rsidP="00C44422">
      <w:pPr>
        <w:widowControl w:val="0"/>
        <w:tabs>
          <w:tab w:val="left" w:pos="5"/>
        </w:tabs>
        <w:suppressAutoHyphens/>
        <w:ind w:firstLine="709"/>
        <w:jc w:val="both"/>
        <w:rPr>
          <w:sz w:val="26"/>
          <w:szCs w:val="26"/>
        </w:rPr>
      </w:pPr>
      <w:r w:rsidRPr="00BB475C">
        <w:rPr>
          <w:sz w:val="26"/>
          <w:szCs w:val="26"/>
        </w:rPr>
        <w:t>сельское, лесное хозяйство, охота, рыболовство, рыбоводство (01,02,03);</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производство пищевой продукции (10);</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 xml:space="preserve">производство безалкогольных напитков; производство минеральных вод </w:t>
      </w:r>
      <w:r w:rsidRPr="00BB475C">
        <w:rPr>
          <w:sz w:val="26"/>
          <w:szCs w:val="26"/>
        </w:rPr>
        <w:br/>
        <w:t>и прочих питьевых вод в бутылках (11.07);</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производство текстильных изделий (13);</w:t>
      </w:r>
    </w:p>
    <w:p w:rsidR="00352BF6" w:rsidRPr="00BB475C" w:rsidRDefault="00352BF6" w:rsidP="00C44422">
      <w:pPr>
        <w:widowControl w:val="0"/>
        <w:tabs>
          <w:tab w:val="left" w:pos="5"/>
          <w:tab w:val="left" w:pos="1268"/>
        </w:tabs>
        <w:suppressAutoHyphens/>
        <w:ind w:firstLine="709"/>
        <w:jc w:val="both"/>
        <w:rPr>
          <w:sz w:val="26"/>
          <w:szCs w:val="26"/>
        </w:rPr>
      </w:pPr>
      <w:r w:rsidRPr="00BB475C">
        <w:rPr>
          <w:sz w:val="26"/>
          <w:szCs w:val="26"/>
        </w:rPr>
        <w:t>производство одежды (14);</w:t>
      </w:r>
    </w:p>
    <w:p w:rsidR="00352BF6" w:rsidRPr="00BB475C" w:rsidRDefault="00352BF6" w:rsidP="00C44422">
      <w:pPr>
        <w:widowControl w:val="0"/>
        <w:tabs>
          <w:tab w:val="left" w:pos="5"/>
          <w:tab w:val="left" w:pos="1268"/>
        </w:tabs>
        <w:suppressAutoHyphens/>
        <w:ind w:firstLine="709"/>
        <w:jc w:val="both"/>
        <w:rPr>
          <w:sz w:val="26"/>
          <w:szCs w:val="26"/>
        </w:rPr>
      </w:pPr>
      <w:r w:rsidRPr="00BB475C">
        <w:rPr>
          <w:sz w:val="26"/>
          <w:szCs w:val="26"/>
        </w:rPr>
        <w:t>обработка древесины и производство изделий из дерева и пробки, кроме мебели, производство изделий из соломки и материалов для плетения (16);</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обработка металлов и нанесение покрытий на металлы, механическая обработка металлов (25.6);</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производство мебели (31);</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ремонт и монтаж машин и оборудования (33);</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сбор, обработка и утилизация отходов, обработка вторичного сырья (38);</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работы строительные специализированные (43);</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техническое обслуживание и ремонт автотранспортных средств (45.2);</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деятельность гостиниц и прочих мест для временного проживания (55.10);</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деятельность по предоставлению продуктов питания и напитков (при условии деятельности ресторанов и кафе здорового питания, детские кафе, молодежные кафе, фито-бары), при отсутствии реализации алкогольной продукции, пива и табачных изделий (56);</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деятельность по технической инвентаризации недвижимого имущества (68.32.3);</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 xml:space="preserve">деятельность в области фотографии (74.2); </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деятельность по письменному и устному переводу (74.30);</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 xml:space="preserve">деятельность туристических агентств и прочих организаций, предоставляющих </w:t>
      </w:r>
      <w:r w:rsidRPr="00BB475C">
        <w:rPr>
          <w:sz w:val="26"/>
          <w:szCs w:val="26"/>
        </w:rPr>
        <w:lastRenderedPageBreak/>
        <w:t>услуги в сфере туризма (в части внутреннего и въездного туризма, а также деятельности по предоставлению экскурсионных туристических услуг) (79);</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деятельность по обслуживанию зданий и территорий (81);</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образование дополнительное детей и взрослых (85.41);</w:t>
      </w:r>
    </w:p>
    <w:p w:rsidR="00352BF6" w:rsidRPr="00BB475C" w:rsidRDefault="00352BF6" w:rsidP="00C44422">
      <w:pPr>
        <w:widowControl w:val="0"/>
        <w:tabs>
          <w:tab w:val="left" w:pos="5"/>
          <w:tab w:val="left" w:pos="1134"/>
        </w:tabs>
        <w:suppressAutoHyphens/>
        <w:ind w:firstLine="709"/>
        <w:jc w:val="both"/>
        <w:rPr>
          <w:sz w:val="26"/>
          <w:szCs w:val="26"/>
        </w:rPr>
      </w:pPr>
      <w:r w:rsidRPr="00BB475C">
        <w:rPr>
          <w:sz w:val="26"/>
          <w:szCs w:val="26"/>
        </w:rPr>
        <w:t>деятельность массажных салонов (86.90.3);</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предоставление социальных услуг без обеспечения проживания (88);</w:t>
      </w:r>
    </w:p>
    <w:p w:rsidR="00352BF6" w:rsidRPr="00BB475C" w:rsidRDefault="00352BF6" w:rsidP="00C44422">
      <w:pPr>
        <w:tabs>
          <w:tab w:val="left" w:pos="5"/>
        </w:tabs>
        <w:suppressAutoHyphens/>
        <w:autoSpaceDE w:val="0"/>
        <w:autoSpaceDN w:val="0"/>
        <w:adjustRightInd w:val="0"/>
        <w:ind w:firstLine="709"/>
        <w:jc w:val="both"/>
        <w:rPr>
          <w:rFonts w:eastAsia="Calibri"/>
          <w:sz w:val="26"/>
          <w:szCs w:val="26"/>
        </w:rPr>
      </w:pPr>
      <w:r w:rsidRPr="00BB475C">
        <w:rPr>
          <w:sz w:val="26"/>
          <w:szCs w:val="26"/>
        </w:rPr>
        <w:t>деятельность в области культуры, спорта, организации досуга и развлечений (90,91,93), (за исключением д</w:t>
      </w:r>
      <w:r w:rsidRPr="00BB475C">
        <w:rPr>
          <w:rFonts w:eastAsia="Calibri"/>
          <w:sz w:val="26"/>
          <w:szCs w:val="26"/>
        </w:rPr>
        <w:t xml:space="preserve">еятельности по организации и проведению азартных </w:t>
      </w:r>
      <w:r w:rsidR="008D2E2D">
        <w:rPr>
          <w:rFonts w:eastAsia="Calibri"/>
          <w:sz w:val="26"/>
          <w:szCs w:val="26"/>
        </w:rPr>
        <w:t xml:space="preserve">игр </w:t>
      </w:r>
      <w:r w:rsidRPr="00BB475C">
        <w:rPr>
          <w:rFonts w:eastAsia="Calibri"/>
          <w:sz w:val="26"/>
          <w:szCs w:val="26"/>
        </w:rPr>
        <w:t xml:space="preserve">и заключению пари, по организации и проведению лотерей) (92); </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ремонт компьютеров, предметов личного потребления и хозяйственно-бытового назначения (95);</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предоставление услуг парикмахерскими и салонами красоты (96.02);</w:t>
      </w:r>
    </w:p>
    <w:p w:rsidR="00352BF6" w:rsidRPr="00BB475C" w:rsidRDefault="00352BF6" w:rsidP="00C44422">
      <w:pPr>
        <w:widowControl w:val="0"/>
        <w:tabs>
          <w:tab w:val="left" w:pos="5"/>
        </w:tabs>
        <w:suppressAutoHyphens/>
        <w:ind w:firstLine="709"/>
        <w:jc w:val="both"/>
        <w:rPr>
          <w:sz w:val="26"/>
          <w:szCs w:val="26"/>
        </w:rPr>
      </w:pPr>
      <w:r w:rsidRPr="00BB475C">
        <w:rPr>
          <w:sz w:val="26"/>
          <w:szCs w:val="26"/>
        </w:rPr>
        <w:t>стирка и химическая чистка текстильных и меховых изделий (96.01);</w:t>
      </w:r>
    </w:p>
    <w:p w:rsidR="00352BF6" w:rsidRDefault="00352BF6" w:rsidP="00C44422">
      <w:pPr>
        <w:pStyle w:val="a3"/>
        <w:tabs>
          <w:tab w:val="left" w:pos="5"/>
          <w:tab w:val="left" w:pos="993"/>
        </w:tabs>
        <w:suppressAutoHyphens/>
        <w:ind w:left="0" w:firstLine="709"/>
        <w:jc w:val="both"/>
        <w:rPr>
          <w:sz w:val="26"/>
          <w:szCs w:val="26"/>
        </w:rPr>
      </w:pPr>
      <w:r w:rsidRPr="00BB475C">
        <w:rPr>
          <w:sz w:val="26"/>
          <w:szCs w:val="26"/>
        </w:rPr>
        <w:t>организация похорон и предоставление связанных с ними услуг (96.03).»;</w:t>
      </w:r>
    </w:p>
    <w:p w:rsidR="00484DD5" w:rsidRPr="00C44422" w:rsidRDefault="00C44422" w:rsidP="00C44422">
      <w:pPr>
        <w:tabs>
          <w:tab w:val="left" w:pos="-7088"/>
          <w:tab w:val="left" w:pos="5"/>
        </w:tabs>
        <w:suppressAutoHyphens/>
        <w:jc w:val="both"/>
        <w:rPr>
          <w:sz w:val="26"/>
          <w:szCs w:val="26"/>
        </w:rPr>
      </w:pPr>
      <w:r>
        <w:rPr>
          <w:sz w:val="26"/>
          <w:szCs w:val="26"/>
        </w:rPr>
        <w:tab/>
      </w:r>
      <w:r>
        <w:rPr>
          <w:sz w:val="26"/>
          <w:szCs w:val="26"/>
        </w:rPr>
        <w:tab/>
      </w:r>
      <w:r w:rsidR="001611FD" w:rsidRPr="00C44422">
        <w:rPr>
          <w:sz w:val="26"/>
          <w:szCs w:val="26"/>
        </w:rPr>
        <w:t xml:space="preserve">1.2.2.6. </w:t>
      </w:r>
      <w:r w:rsidR="008E5425" w:rsidRPr="00C44422">
        <w:rPr>
          <w:sz w:val="26"/>
          <w:szCs w:val="26"/>
        </w:rPr>
        <w:t>Пункт 1.10 изложить в следующей редакции:</w:t>
      </w:r>
    </w:p>
    <w:p w:rsidR="008E5425" w:rsidRPr="00FA6002" w:rsidRDefault="00FA6002" w:rsidP="00C44422">
      <w:pPr>
        <w:tabs>
          <w:tab w:val="left" w:pos="0"/>
        </w:tabs>
        <w:suppressAutoHyphens/>
        <w:ind w:firstLine="709"/>
        <w:jc w:val="both"/>
        <w:rPr>
          <w:sz w:val="26"/>
          <w:szCs w:val="26"/>
        </w:rPr>
      </w:pPr>
      <w:r>
        <w:rPr>
          <w:sz w:val="26"/>
          <w:szCs w:val="26"/>
        </w:rPr>
        <w:t xml:space="preserve">«1.10. </w:t>
      </w:r>
      <w:r w:rsidRPr="00FA6002">
        <w:rPr>
          <w:sz w:val="26"/>
          <w:szCs w:val="26"/>
        </w:rPr>
        <w:t>Категории инновационных компаний, имеющих право на получение субсидии</w:t>
      </w:r>
      <w:proofErr w:type="gramStart"/>
      <w:r w:rsidRPr="00FA6002">
        <w:rPr>
          <w:sz w:val="26"/>
          <w:szCs w:val="26"/>
        </w:rPr>
        <w:t>:</w:t>
      </w:r>
      <w:r>
        <w:rPr>
          <w:sz w:val="26"/>
          <w:szCs w:val="26"/>
        </w:rPr>
        <w:t>»</w:t>
      </w:r>
      <w:proofErr w:type="gramEnd"/>
      <w:r>
        <w:rPr>
          <w:sz w:val="26"/>
          <w:szCs w:val="26"/>
        </w:rPr>
        <w:t>;</w:t>
      </w:r>
    </w:p>
    <w:p w:rsidR="001C1C89" w:rsidRPr="00B331F9" w:rsidRDefault="001B406F" w:rsidP="00C44422">
      <w:pPr>
        <w:pStyle w:val="a3"/>
        <w:numPr>
          <w:ilvl w:val="2"/>
          <w:numId w:val="1"/>
        </w:numPr>
        <w:tabs>
          <w:tab w:val="left" w:pos="993"/>
        </w:tabs>
        <w:suppressAutoHyphens/>
        <w:ind w:left="0" w:firstLine="709"/>
        <w:jc w:val="both"/>
        <w:rPr>
          <w:sz w:val="26"/>
          <w:szCs w:val="26"/>
        </w:rPr>
      </w:pPr>
      <w:r w:rsidRPr="00B331F9">
        <w:rPr>
          <w:sz w:val="26"/>
          <w:szCs w:val="26"/>
        </w:rPr>
        <w:t>В разделе 2:</w:t>
      </w:r>
    </w:p>
    <w:p w:rsidR="00C44422" w:rsidRDefault="00D409AC" w:rsidP="00C44422">
      <w:pPr>
        <w:pStyle w:val="a3"/>
        <w:numPr>
          <w:ilvl w:val="3"/>
          <w:numId w:val="1"/>
        </w:numPr>
        <w:tabs>
          <w:tab w:val="left" w:pos="1560"/>
        </w:tabs>
        <w:suppressAutoHyphens/>
        <w:ind w:left="0" w:firstLine="709"/>
        <w:jc w:val="both"/>
        <w:rPr>
          <w:sz w:val="26"/>
          <w:szCs w:val="26"/>
        </w:rPr>
      </w:pPr>
      <w:r w:rsidRPr="00D85E09">
        <w:rPr>
          <w:sz w:val="26"/>
          <w:szCs w:val="26"/>
        </w:rPr>
        <w:t xml:space="preserve">В </w:t>
      </w:r>
      <w:r w:rsidR="00AA4505" w:rsidRPr="00D85E09">
        <w:rPr>
          <w:sz w:val="26"/>
          <w:szCs w:val="26"/>
        </w:rPr>
        <w:t>пункте 2.1 слова «в социальной сфере</w:t>
      </w:r>
      <w:r w:rsidRPr="00D85E09">
        <w:rPr>
          <w:sz w:val="26"/>
          <w:szCs w:val="26"/>
        </w:rPr>
        <w:t>» заменить словами «</w:t>
      </w:r>
      <w:r w:rsidR="00FF5E07" w:rsidRPr="00D85E09">
        <w:rPr>
          <w:sz w:val="26"/>
          <w:szCs w:val="26"/>
        </w:rPr>
        <w:t xml:space="preserve">в сфере </w:t>
      </w:r>
      <w:r w:rsidR="00C44422">
        <w:rPr>
          <w:sz w:val="26"/>
          <w:szCs w:val="26"/>
        </w:rPr>
        <w:t>с</w:t>
      </w:r>
      <w:r w:rsidR="00FF5E07" w:rsidRPr="00D85E09">
        <w:rPr>
          <w:sz w:val="26"/>
          <w:szCs w:val="26"/>
        </w:rPr>
        <w:t xml:space="preserve">оциального </w:t>
      </w:r>
      <w:r w:rsidR="00A75D90" w:rsidRPr="00D85E09">
        <w:rPr>
          <w:sz w:val="26"/>
          <w:szCs w:val="26"/>
        </w:rPr>
        <w:t>предпринимательства»;</w:t>
      </w:r>
    </w:p>
    <w:p w:rsidR="009C5DB4" w:rsidRPr="00C44422" w:rsidRDefault="00DE7F99" w:rsidP="00C44422">
      <w:pPr>
        <w:pStyle w:val="a3"/>
        <w:numPr>
          <w:ilvl w:val="3"/>
          <w:numId w:val="1"/>
        </w:numPr>
        <w:tabs>
          <w:tab w:val="left" w:pos="1560"/>
        </w:tabs>
        <w:suppressAutoHyphens/>
        <w:ind w:left="0" w:firstLine="709"/>
        <w:jc w:val="both"/>
        <w:rPr>
          <w:sz w:val="26"/>
          <w:szCs w:val="26"/>
        </w:rPr>
      </w:pPr>
      <w:r w:rsidRPr="00C44422">
        <w:rPr>
          <w:sz w:val="26"/>
          <w:szCs w:val="26"/>
        </w:rPr>
        <w:t>Пункт 2.4</w:t>
      </w:r>
      <w:r w:rsidR="009C5DB4" w:rsidRPr="00C44422">
        <w:rPr>
          <w:sz w:val="26"/>
          <w:szCs w:val="26"/>
        </w:rPr>
        <w:t xml:space="preserve"> изложить в следующей редакции:</w:t>
      </w:r>
    </w:p>
    <w:p w:rsidR="009C1FE5" w:rsidRPr="00BB475C" w:rsidRDefault="00254572" w:rsidP="00C44422">
      <w:pPr>
        <w:suppressAutoHyphens/>
        <w:ind w:firstLine="709"/>
        <w:jc w:val="both"/>
        <w:rPr>
          <w:sz w:val="26"/>
          <w:szCs w:val="26"/>
        </w:rPr>
      </w:pPr>
      <w:r w:rsidRPr="00BB475C">
        <w:rPr>
          <w:sz w:val="26"/>
          <w:szCs w:val="26"/>
        </w:rPr>
        <w:t>«</w:t>
      </w:r>
      <w:r w:rsidR="00DE7F99" w:rsidRPr="00BB475C">
        <w:rPr>
          <w:sz w:val="26"/>
          <w:szCs w:val="26"/>
        </w:rPr>
        <w:t xml:space="preserve">2.4. </w:t>
      </w:r>
      <w:r w:rsidR="009C1FE5" w:rsidRPr="00BB475C">
        <w:rPr>
          <w:sz w:val="26"/>
          <w:szCs w:val="26"/>
        </w:rPr>
        <w:t>Субсидия предоставляется Субъектам в виде возмещения части затрат, связанных с участием в выставках, ярмарках проводимых на территории</w:t>
      </w:r>
      <w:r w:rsidR="001611FD">
        <w:rPr>
          <w:sz w:val="26"/>
          <w:szCs w:val="26"/>
        </w:rPr>
        <w:t xml:space="preserve"> </w:t>
      </w:r>
      <w:r w:rsidR="009C1FE5" w:rsidRPr="00BB475C">
        <w:rPr>
          <w:sz w:val="26"/>
          <w:szCs w:val="26"/>
        </w:rPr>
        <w:t>Ханты-Мансийского автономного округа – Югра.</w:t>
      </w:r>
    </w:p>
    <w:p w:rsidR="009C1FE5" w:rsidRPr="00BB475C" w:rsidRDefault="009C1FE5" w:rsidP="00C44422">
      <w:pPr>
        <w:suppressAutoHyphens/>
        <w:ind w:firstLine="709"/>
        <w:jc w:val="both"/>
        <w:rPr>
          <w:sz w:val="26"/>
          <w:szCs w:val="26"/>
        </w:rPr>
      </w:pPr>
      <w:r w:rsidRPr="00BB475C">
        <w:rPr>
          <w:sz w:val="26"/>
          <w:szCs w:val="26"/>
        </w:rPr>
        <w:t xml:space="preserve">Возмещению подлежат фактически произведенные и документально подтвержденные затраты Субъектов, связанных с участием в выставках, ярмарках, </w:t>
      </w:r>
      <w:r w:rsidR="00E6655E" w:rsidRPr="00E6655E">
        <w:rPr>
          <w:sz w:val="26"/>
          <w:szCs w:val="26"/>
        </w:rPr>
        <w:t>проводимых на территории</w:t>
      </w:r>
      <w:r w:rsidR="001611FD">
        <w:rPr>
          <w:sz w:val="26"/>
          <w:szCs w:val="26"/>
        </w:rPr>
        <w:t xml:space="preserve"> </w:t>
      </w:r>
      <w:r w:rsidR="00E6655E" w:rsidRPr="00E6655E">
        <w:rPr>
          <w:sz w:val="26"/>
          <w:szCs w:val="26"/>
        </w:rPr>
        <w:t>Ханты-Мансий</w:t>
      </w:r>
      <w:r w:rsidR="00E6655E">
        <w:rPr>
          <w:sz w:val="26"/>
          <w:szCs w:val="26"/>
        </w:rPr>
        <w:t xml:space="preserve">ского автономного округа – Югра </w:t>
      </w:r>
      <w:r w:rsidRPr="00BB475C">
        <w:rPr>
          <w:sz w:val="26"/>
          <w:szCs w:val="26"/>
        </w:rPr>
        <w:t>произведенные Субъектами в течение 12 (двенадцати) месяцев, предшествующих дате подачи заявления Субъекта.</w:t>
      </w:r>
    </w:p>
    <w:p w:rsidR="009C1FE5" w:rsidRPr="00BB475C" w:rsidRDefault="009C1FE5" w:rsidP="00C44422">
      <w:pPr>
        <w:suppressAutoHyphens/>
        <w:ind w:firstLine="709"/>
        <w:jc w:val="both"/>
        <w:rPr>
          <w:sz w:val="26"/>
          <w:szCs w:val="26"/>
        </w:rPr>
      </w:pPr>
      <w:r w:rsidRPr="00BB475C">
        <w:rPr>
          <w:sz w:val="26"/>
          <w:szCs w:val="26"/>
        </w:rPr>
        <w:t xml:space="preserve">Субсидия предоставляется Субъекту в размере 80 процентов от произведенных фактических затрат, но не более 100 тыс. рублей за 1 участие в выставке, ярмарке, </w:t>
      </w:r>
      <w:r w:rsidR="00E6655E">
        <w:rPr>
          <w:sz w:val="26"/>
          <w:szCs w:val="26"/>
        </w:rPr>
        <w:t>проводимой</w:t>
      </w:r>
      <w:r w:rsidR="00E6655E" w:rsidRPr="00E6655E">
        <w:rPr>
          <w:sz w:val="26"/>
          <w:szCs w:val="26"/>
        </w:rPr>
        <w:t xml:space="preserve"> на территории</w:t>
      </w:r>
      <w:r w:rsidR="001611FD">
        <w:rPr>
          <w:sz w:val="26"/>
          <w:szCs w:val="26"/>
        </w:rPr>
        <w:t xml:space="preserve"> </w:t>
      </w:r>
      <w:r w:rsidR="00E6655E" w:rsidRPr="00E6655E">
        <w:rPr>
          <w:sz w:val="26"/>
          <w:szCs w:val="26"/>
        </w:rPr>
        <w:t xml:space="preserve">Ханты-Мансийского автономного округа – Югра </w:t>
      </w:r>
      <w:r w:rsidR="00C44422">
        <w:rPr>
          <w:sz w:val="26"/>
          <w:szCs w:val="26"/>
        </w:rPr>
        <w:br/>
      </w:r>
      <w:r w:rsidRPr="00BB475C">
        <w:rPr>
          <w:sz w:val="26"/>
          <w:szCs w:val="26"/>
        </w:rPr>
        <w:t>по следующим статьям затрат:</w:t>
      </w:r>
    </w:p>
    <w:p w:rsidR="009C1FE5" w:rsidRPr="00BB475C" w:rsidRDefault="009C1FE5" w:rsidP="00C44422">
      <w:pPr>
        <w:suppressAutoHyphens/>
        <w:ind w:firstLine="709"/>
        <w:jc w:val="both"/>
        <w:rPr>
          <w:sz w:val="26"/>
          <w:szCs w:val="26"/>
        </w:rPr>
      </w:pPr>
      <w:r w:rsidRPr="00BB475C">
        <w:rPr>
          <w:sz w:val="26"/>
          <w:szCs w:val="26"/>
        </w:rPr>
        <w:t>регистрационные сборы;</w:t>
      </w:r>
    </w:p>
    <w:p w:rsidR="009C1FE5" w:rsidRPr="00BB475C" w:rsidRDefault="009C1FE5" w:rsidP="00C44422">
      <w:pPr>
        <w:suppressAutoHyphens/>
        <w:ind w:firstLine="709"/>
        <w:jc w:val="both"/>
        <w:rPr>
          <w:sz w:val="26"/>
          <w:szCs w:val="26"/>
        </w:rPr>
      </w:pPr>
      <w:r w:rsidRPr="00BB475C">
        <w:rPr>
          <w:sz w:val="26"/>
          <w:szCs w:val="26"/>
        </w:rPr>
        <w:t>аренда выставочных площадей;</w:t>
      </w:r>
    </w:p>
    <w:p w:rsidR="009C1FE5" w:rsidRPr="00BB475C" w:rsidRDefault="009C1FE5" w:rsidP="00C44422">
      <w:pPr>
        <w:suppressAutoHyphens/>
        <w:ind w:firstLine="709"/>
        <w:jc w:val="both"/>
        <w:rPr>
          <w:sz w:val="26"/>
          <w:szCs w:val="26"/>
        </w:rPr>
      </w:pPr>
      <w:r w:rsidRPr="00BB475C">
        <w:rPr>
          <w:sz w:val="26"/>
          <w:szCs w:val="26"/>
        </w:rPr>
        <w:t>аренда выставочного оборудования;</w:t>
      </w:r>
    </w:p>
    <w:p w:rsidR="009C1FE5" w:rsidRPr="00BB475C" w:rsidRDefault="009C1FE5" w:rsidP="00C44422">
      <w:pPr>
        <w:suppressAutoHyphens/>
        <w:ind w:firstLine="709"/>
        <w:jc w:val="both"/>
        <w:rPr>
          <w:sz w:val="26"/>
          <w:szCs w:val="26"/>
        </w:rPr>
      </w:pPr>
      <w:r w:rsidRPr="00BB475C">
        <w:rPr>
          <w:sz w:val="26"/>
          <w:szCs w:val="26"/>
        </w:rPr>
        <w:t>сертификация продукции, лабораторные исследования продукции, ветеринарные услуги;</w:t>
      </w:r>
    </w:p>
    <w:p w:rsidR="009C1FE5" w:rsidRPr="00BB475C" w:rsidRDefault="009C1FE5" w:rsidP="00C44422">
      <w:pPr>
        <w:suppressAutoHyphens/>
        <w:ind w:firstLine="709"/>
        <w:jc w:val="both"/>
        <w:rPr>
          <w:sz w:val="26"/>
          <w:szCs w:val="26"/>
        </w:rPr>
      </w:pPr>
      <w:r w:rsidRPr="00BB475C">
        <w:rPr>
          <w:sz w:val="26"/>
          <w:szCs w:val="26"/>
        </w:rPr>
        <w:t>проживание (на 1 Субъекта и не более 3-х сотрудников Субъекта);</w:t>
      </w:r>
    </w:p>
    <w:p w:rsidR="0094729F" w:rsidRPr="00BB475C" w:rsidRDefault="009C1FE5" w:rsidP="00C44422">
      <w:pPr>
        <w:suppressAutoHyphens/>
        <w:ind w:firstLine="709"/>
        <w:jc w:val="both"/>
        <w:rPr>
          <w:sz w:val="26"/>
          <w:szCs w:val="26"/>
        </w:rPr>
      </w:pPr>
      <w:r w:rsidRPr="00BB475C">
        <w:rPr>
          <w:sz w:val="26"/>
          <w:szCs w:val="26"/>
        </w:rPr>
        <w:t>транспортные расходы</w:t>
      </w:r>
      <w:proofErr w:type="gramStart"/>
      <w:r w:rsidR="00D41113" w:rsidRPr="00BB475C">
        <w:rPr>
          <w:sz w:val="26"/>
          <w:szCs w:val="26"/>
        </w:rPr>
        <w:t>.»;</w:t>
      </w:r>
      <w:proofErr w:type="gramEnd"/>
    </w:p>
    <w:p w:rsidR="007424AD" w:rsidRPr="00BB475C" w:rsidRDefault="0094729F" w:rsidP="00C44422">
      <w:pPr>
        <w:suppressAutoHyphens/>
        <w:ind w:firstLine="709"/>
        <w:jc w:val="both"/>
        <w:rPr>
          <w:sz w:val="26"/>
          <w:szCs w:val="26"/>
        </w:rPr>
      </w:pPr>
      <w:r>
        <w:rPr>
          <w:sz w:val="26"/>
          <w:szCs w:val="26"/>
        </w:rPr>
        <w:t>1.2</w:t>
      </w:r>
      <w:r w:rsidR="0021499E" w:rsidRPr="000D4A1E">
        <w:rPr>
          <w:sz w:val="26"/>
          <w:szCs w:val="26"/>
        </w:rPr>
        <w:t>.2.3.</w:t>
      </w:r>
      <w:r w:rsidR="00463460" w:rsidRPr="000D4A1E">
        <w:rPr>
          <w:sz w:val="26"/>
          <w:szCs w:val="26"/>
        </w:rPr>
        <w:t xml:space="preserve"> </w:t>
      </w:r>
      <w:r w:rsidR="002E79D8" w:rsidRPr="00BB475C">
        <w:rPr>
          <w:sz w:val="26"/>
          <w:szCs w:val="26"/>
        </w:rPr>
        <w:t>В а</w:t>
      </w:r>
      <w:r w:rsidR="00463460" w:rsidRPr="00BB475C">
        <w:rPr>
          <w:sz w:val="26"/>
          <w:szCs w:val="26"/>
        </w:rPr>
        <w:t>бзац</w:t>
      </w:r>
      <w:r w:rsidR="002E79D8" w:rsidRPr="00BB475C">
        <w:rPr>
          <w:sz w:val="26"/>
          <w:szCs w:val="26"/>
        </w:rPr>
        <w:t>е первом</w:t>
      </w:r>
      <w:r w:rsidR="00463460" w:rsidRPr="00BB475C">
        <w:rPr>
          <w:sz w:val="26"/>
          <w:szCs w:val="26"/>
        </w:rPr>
        <w:t xml:space="preserve"> </w:t>
      </w:r>
      <w:r w:rsidR="00D437AA" w:rsidRPr="00BB475C">
        <w:rPr>
          <w:sz w:val="26"/>
          <w:szCs w:val="26"/>
        </w:rPr>
        <w:t>пункта 2.11</w:t>
      </w:r>
      <w:r w:rsidR="00463460" w:rsidRPr="00BB475C">
        <w:rPr>
          <w:sz w:val="26"/>
          <w:szCs w:val="26"/>
        </w:rPr>
        <w:t xml:space="preserve"> </w:t>
      </w:r>
      <w:r w:rsidR="00451344" w:rsidRPr="00BB475C">
        <w:rPr>
          <w:sz w:val="26"/>
          <w:szCs w:val="26"/>
        </w:rPr>
        <w:t>слова «</w:t>
      </w:r>
      <w:r w:rsidR="00451344" w:rsidRPr="00BB475C">
        <w:rPr>
          <w:rFonts w:eastAsia="Calibri"/>
          <w:sz w:val="26"/>
          <w:szCs w:val="26"/>
        </w:rPr>
        <w:t>на первое число месяца, предшествующего месяцу, в котором планируется заключение договора (соглашения), указанного в пункте 2.24 раздела 2 настоящего Порядка</w:t>
      </w:r>
      <w:r w:rsidR="00451344" w:rsidRPr="00341317">
        <w:rPr>
          <w:color w:val="000000" w:themeColor="text1"/>
          <w:sz w:val="26"/>
          <w:szCs w:val="26"/>
        </w:rPr>
        <w:t>»</w:t>
      </w:r>
      <w:r w:rsidR="00451344" w:rsidRPr="00BB475C">
        <w:rPr>
          <w:sz w:val="26"/>
          <w:szCs w:val="26"/>
        </w:rPr>
        <w:t xml:space="preserve"> </w:t>
      </w:r>
      <w:r w:rsidR="0017573A" w:rsidRPr="00BB475C">
        <w:rPr>
          <w:sz w:val="26"/>
          <w:szCs w:val="26"/>
        </w:rPr>
        <w:t>заменить словами «на дату подачи заявления</w:t>
      </w:r>
      <w:r w:rsidR="0017573A" w:rsidRPr="00AE2249">
        <w:rPr>
          <w:sz w:val="26"/>
          <w:szCs w:val="26"/>
        </w:rPr>
        <w:t>»;</w:t>
      </w:r>
    </w:p>
    <w:p w:rsidR="00EA043A" w:rsidRPr="00BB475C" w:rsidRDefault="00EA043A" w:rsidP="00C44422">
      <w:pPr>
        <w:suppressAutoHyphens/>
        <w:ind w:firstLine="709"/>
        <w:jc w:val="both"/>
        <w:rPr>
          <w:sz w:val="26"/>
          <w:szCs w:val="26"/>
        </w:rPr>
      </w:pPr>
      <w:r w:rsidRPr="00F567DE">
        <w:rPr>
          <w:sz w:val="26"/>
          <w:szCs w:val="26"/>
        </w:rPr>
        <w:t>1.</w:t>
      </w:r>
      <w:r w:rsidR="00C20AF4">
        <w:rPr>
          <w:sz w:val="26"/>
          <w:szCs w:val="26"/>
        </w:rPr>
        <w:t>2</w:t>
      </w:r>
      <w:r w:rsidR="00023B9F" w:rsidRPr="00F567DE">
        <w:rPr>
          <w:sz w:val="26"/>
          <w:szCs w:val="26"/>
        </w:rPr>
        <w:t>.2.4.</w:t>
      </w:r>
      <w:r w:rsidRPr="00F567DE">
        <w:rPr>
          <w:sz w:val="26"/>
          <w:szCs w:val="26"/>
        </w:rPr>
        <w:t xml:space="preserve"> </w:t>
      </w:r>
      <w:r w:rsidR="0069136B" w:rsidRPr="00F567DE">
        <w:rPr>
          <w:sz w:val="26"/>
          <w:szCs w:val="26"/>
        </w:rPr>
        <w:t>В п</w:t>
      </w:r>
      <w:r w:rsidR="00F505F3" w:rsidRPr="00F567DE">
        <w:rPr>
          <w:sz w:val="26"/>
          <w:szCs w:val="26"/>
        </w:rPr>
        <w:t>ункт</w:t>
      </w:r>
      <w:r w:rsidR="0015712C" w:rsidRPr="00F567DE">
        <w:rPr>
          <w:sz w:val="26"/>
          <w:szCs w:val="26"/>
        </w:rPr>
        <w:t>е</w:t>
      </w:r>
      <w:r w:rsidR="00FE1BCA" w:rsidRPr="00F567DE">
        <w:rPr>
          <w:sz w:val="26"/>
          <w:szCs w:val="26"/>
        </w:rPr>
        <w:t xml:space="preserve"> 2.16</w:t>
      </w:r>
      <w:r w:rsidR="00F505F3" w:rsidRPr="00F567DE">
        <w:rPr>
          <w:sz w:val="26"/>
          <w:szCs w:val="26"/>
        </w:rPr>
        <w:t xml:space="preserve"> </w:t>
      </w:r>
      <w:r w:rsidR="0069136B" w:rsidRPr="00F567DE">
        <w:rPr>
          <w:sz w:val="26"/>
          <w:szCs w:val="26"/>
        </w:rPr>
        <w:t xml:space="preserve">слова </w:t>
      </w:r>
      <w:r w:rsidR="00921777" w:rsidRPr="00F567DE">
        <w:rPr>
          <w:sz w:val="26"/>
          <w:szCs w:val="26"/>
        </w:rPr>
        <w:t>«</w:t>
      </w:r>
      <w:r w:rsidR="00023B9F" w:rsidRPr="00F567DE">
        <w:rPr>
          <w:sz w:val="26"/>
          <w:szCs w:val="26"/>
        </w:rPr>
        <w:t xml:space="preserve">приложениям </w:t>
      </w:r>
      <w:r w:rsidR="00921777" w:rsidRPr="00F567DE">
        <w:rPr>
          <w:sz w:val="26"/>
          <w:szCs w:val="26"/>
        </w:rPr>
        <w:t xml:space="preserve">№ 1-3» </w:t>
      </w:r>
      <w:r w:rsidR="00C95AF7" w:rsidRPr="00F567DE">
        <w:rPr>
          <w:sz w:val="26"/>
          <w:szCs w:val="26"/>
        </w:rPr>
        <w:t>заменить словами «</w:t>
      </w:r>
      <w:r w:rsidR="00023B9F" w:rsidRPr="00F567DE">
        <w:rPr>
          <w:sz w:val="26"/>
          <w:szCs w:val="26"/>
        </w:rPr>
        <w:t xml:space="preserve">приложениям </w:t>
      </w:r>
      <w:r w:rsidR="00C95AF7" w:rsidRPr="00F567DE">
        <w:rPr>
          <w:sz w:val="26"/>
          <w:szCs w:val="26"/>
        </w:rPr>
        <w:t xml:space="preserve">№ </w:t>
      </w:r>
      <w:r w:rsidR="00C95AF7" w:rsidRPr="00BB475C">
        <w:rPr>
          <w:sz w:val="26"/>
          <w:szCs w:val="26"/>
        </w:rPr>
        <w:t>1-2»;</w:t>
      </w:r>
    </w:p>
    <w:p w:rsidR="00453E40" w:rsidRDefault="00334EDE" w:rsidP="00C44422">
      <w:pPr>
        <w:suppressAutoHyphens/>
        <w:ind w:firstLine="709"/>
        <w:jc w:val="both"/>
        <w:rPr>
          <w:sz w:val="26"/>
          <w:szCs w:val="26"/>
        </w:rPr>
      </w:pPr>
      <w:r w:rsidRPr="00F567DE">
        <w:rPr>
          <w:sz w:val="26"/>
          <w:szCs w:val="26"/>
        </w:rPr>
        <w:t>1.</w:t>
      </w:r>
      <w:r w:rsidR="00C20AF4">
        <w:rPr>
          <w:sz w:val="26"/>
          <w:szCs w:val="26"/>
        </w:rPr>
        <w:t>2</w:t>
      </w:r>
      <w:r w:rsidR="00023B9F" w:rsidRPr="00F567DE">
        <w:rPr>
          <w:sz w:val="26"/>
          <w:szCs w:val="26"/>
        </w:rPr>
        <w:t>.2.5.</w:t>
      </w:r>
      <w:r w:rsidR="00AA1E23" w:rsidRPr="00F567DE">
        <w:rPr>
          <w:sz w:val="26"/>
          <w:szCs w:val="26"/>
        </w:rPr>
        <w:t xml:space="preserve"> </w:t>
      </w:r>
      <w:r w:rsidR="00FE1BCA" w:rsidRPr="00F567DE">
        <w:rPr>
          <w:sz w:val="26"/>
          <w:szCs w:val="26"/>
        </w:rPr>
        <w:t>В пункте 2.20</w:t>
      </w:r>
      <w:r w:rsidR="00453E40" w:rsidRPr="00F567DE">
        <w:rPr>
          <w:sz w:val="26"/>
          <w:szCs w:val="26"/>
        </w:rPr>
        <w:t xml:space="preserve"> слова «</w:t>
      </w:r>
      <w:r w:rsidR="00023B9F" w:rsidRPr="00F567DE">
        <w:rPr>
          <w:sz w:val="26"/>
          <w:szCs w:val="26"/>
        </w:rPr>
        <w:t xml:space="preserve">приложениями </w:t>
      </w:r>
      <w:r w:rsidR="00453E40" w:rsidRPr="00F567DE">
        <w:rPr>
          <w:sz w:val="26"/>
          <w:szCs w:val="26"/>
        </w:rPr>
        <w:t>№ 1-3» заменить словами «</w:t>
      </w:r>
      <w:r w:rsidR="00023B9F" w:rsidRPr="00F567DE">
        <w:rPr>
          <w:sz w:val="26"/>
          <w:szCs w:val="26"/>
        </w:rPr>
        <w:t xml:space="preserve">приложениями </w:t>
      </w:r>
      <w:r w:rsidR="00453E40" w:rsidRPr="00BB475C">
        <w:rPr>
          <w:sz w:val="26"/>
          <w:szCs w:val="26"/>
        </w:rPr>
        <w:t>№ 1-2»;</w:t>
      </w:r>
    </w:p>
    <w:p w:rsidR="002B39C6" w:rsidRDefault="002B39C6" w:rsidP="00C44422">
      <w:pPr>
        <w:suppressAutoHyphens/>
        <w:ind w:firstLine="709"/>
        <w:jc w:val="both"/>
        <w:rPr>
          <w:sz w:val="26"/>
          <w:szCs w:val="26"/>
        </w:rPr>
      </w:pPr>
      <w:r>
        <w:rPr>
          <w:sz w:val="26"/>
          <w:szCs w:val="26"/>
        </w:rPr>
        <w:lastRenderedPageBreak/>
        <w:t xml:space="preserve">1.2.2.6. </w:t>
      </w:r>
      <w:r w:rsidR="00CB1D65" w:rsidRPr="0045126B">
        <w:rPr>
          <w:sz w:val="26"/>
          <w:szCs w:val="26"/>
        </w:rPr>
        <w:t>Пункт</w:t>
      </w:r>
      <w:r w:rsidR="00CC736A" w:rsidRPr="0045126B">
        <w:rPr>
          <w:sz w:val="26"/>
          <w:szCs w:val="26"/>
        </w:rPr>
        <w:t>ы</w:t>
      </w:r>
      <w:r w:rsidR="00CB1D65" w:rsidRPr="0045126B">
        <w:rPr>
          <w:sz w:val="26"/>
          <w:szCs w:val="26"/>
        </w:rPr>
        <w:t xml:space="preserve"> 2.22</w:t>
      </w:r>
      <w:r w:rsidR="00CC736A" w:rsidRPr="0045126B">
        <w:rPr>
          <w:sz w:val="26"/>
          <w:szCs w:val="26"/>
        </w:rPr>
        <w:t>, 2.23</w:t>
      </w:r>
      <w:r w:rsidRPr="0045126B">
        <w:rPr>
          <w:sz w:val="26"/>
          <w:szCs w:val="26"/>
        </w:rPr>
        <w:t xml:space="preserve"> </w:t>
      </w:r>
      <w:r w:rsidRPr="002B39C6">
        <w:rPr>
          <w:sz w:val="26"/>
          <w:szCs w:val="26"/>
        </w:rPr>
        <w:t>изложить в следующей редакции:</w:t>
      </w:r>
    </w:p>
    <w:p w:rsidR="00CB1D65" w:rsidRDefault="00637E0E" w:rsidP="00C44422">
      <w:pPr>
        <w:suppressAutoHyphens/>
        <w:ind w:firstLine="709"/>
        <w:jc w:val="both"/>
        <w:rPr>
          <w:sz w:val="26"/>
          <w:szCs w:val="26"/>
        </w:rPr>
      </w:pPr>
      <w:r>
        <w:rPr>
          <w:sz w:val="26"/>
          <w:szCs w:val="26"/>
        </w:rPr>
        <w:t xml:space="preserve">«2.22. </w:t>
      </w:r>
      <w:r w:rsidRPr="00637E0E">
        <w:rPr>
          <w:sz w:val="26"/>
          <w:szCs w:val="26"/>
        </w:rPr>
        <w:t xml:space="preserve">Максимальный срок рассмотрения документов Комиссией составляет </w:t>
      </w:r>
      <w:r w:rsidR="00C44422">
        <w:rPr>
          <w:sz w:val="26"/>
          <w:szCs w:val="26"/>
        </w:rPr>
        <w:br/>
      </w:r>
      <w:r w:rsidRPr="00637E0E">
        <w:rPr>
          <w:sz w:val="26"/>
          <w:szCs w:val="26"/>
        </w:rPr>
        <w:t>20 рабочих дней со дня окончания срока приема документов.</w:t>
      </w:r>
    </w:p>
    <w:p w:rsidR="00AE19A1" w:rsidRPr="00AE19A1" w:rsidRDefault="001611FD" w:rsidP="00C44422">
      <w:pPr>
        <w:suppressAutoHyphens/>
        <w:ind w:firstLine="709"/>
        <w:jc w:val="both"/>
        <w:rPr>
          <w:sz w:val="26"/>
          <w:szCs w:val="26"/>
        </w:rPr>
      </w:pPr>
      <w:r>
        <w:rPr>
          <w:sz w:val="26"/>
          <w:szCs w:val="26"/>
        </w:rPr>
        <w:t xml:space="preserve"> </w:t>
      </w:r>
      <w:r w:rsidR="009F1E3B">
        <w:rPr>
          <w:sz w:val="26"/>
          <w:szCs w:val="26"/>
        </w:rPr>
        <w:t>2.23</w:t>
      </w:r>
      <w:r w:rsidR="00CC736A">
        <w:rPr>
          <w:sz w:val="26"/>
          <w:szCs w:val="26"/>
        </w:rPr>
        <w:t>.</w:t>
      </w:r>
      <w:r w:rsidR="009F1E3B" w:rsidRPr="009F1E3B">
        <w:rPr>
          <w:sz w:val="26"/>
          <w:szCs w:val="26"/>
        </w:rPr>
        <w:t xml:space="preserve"> </w:t>
      </w:r>
      <w:r w:rsidR="00AE19A1" w:rsidRPr="00AE19A1">
        <w:rPr>
          <w:sz w:val="26"/>
          <w:szCs w:val="26"/>
        </w:rPr>
        <w:t>По итогам заседания Комиссия принимает решение рекомендовать Администрации предоставить субсидию Субъекту, либо отказать в предоставлении субсидии. Решение оформляется протоколом заседания Комиссии.</w:t>
      </w:r>
    </w:p>
    <w:p w:rsidR="009F1E3B" w:rsidRPr="00CC736A" w:rsidRDefault="00B24CA6" w:rsidP="00C44422">
      <w:pPr>
        <w:suppressAutoHyphens/>
        <w:autoSpaceDE w:val="0"/>
        <w:autoSpaceDN w:val="0"/>
        <w:adjustRightInd w:val="0"/>
        <w:ind w:firstLine="709"/>
        <w:jc w:val="both"/>
        <w:rPr>
          <w:rFonts w:eastAsia="Calibri"/>
          <w:sz w:val="26"/>
          <w:szCs w:val="26"/>
        </w:rPr>
      </w:pPr>
      <w:r w:rsidRPr="00CC736A">
        <w:rPr>
          <w:rFonts w:eastAsia="Calibri"/>
          <w:sz w:val="26"/>
          <w:szCs w:val="26"/>
        </w:rPr>
        <w:t>При принятии</w:t>
      </w:r>
      <w:r w:rsidR="001611FD">
        <w:rPr>
          <w:rFonts w:eastAsia="Calibri"/>
          <w:sz w:val="26"/>
          <w:szCs w:val="26"/>
        </w:rPr>
        <w:t xml:space="preserve"> </w:t>
      </w:r>
      <w:r w:rsidRPr="00CC736A">
        <w:rPr>
          <w:rFonts w:eastAsia="Calibri"/>
          <w:sz w:val="26"/>
          <w:szCs w:val="26"/>
        </w:rPr>
        <w:t xml:space="preserve">Администрацией отрицательного решения Субъекту направляется соответствующее уведомление об отказе в предоставлении субсидии подписанное Главой Нефтеюганского района или лицом, его замещающим, </w:t>
      </w:r>
      <w:r w:rsidR="00C44422">
        <w:rPr>
          <w:rFonts w:eastAsia="Calibri"/>
          <w:sz w:val="26"/>
          <w:szCs w:val="26"/>
        </w:rPr>
        <w:br/>
      </w:r>
      <w:r w:rsidRPr="00CC736A">
        <w:rPr>
          <w:rFonts w:eastAsia="Calibri"/>
          <w:sz w:val="26"/>
          <w:szCs w:val="26"/>
        </w:rPr>
        <w:t>с указанием причин отказа, при принятии Администрацией положительного решения осуществляется подготовка проекта распоряжения о предоставлении субсидии</w:t>
      </w:r>
      <w:proofErr w:type="gramStart"/>
      <w:r w:rsidR="00AE19A1" w:rsidRPr="00CC736A">
        <w:rPr>
          <w:sz w:val="26"/>
          <w:szCs w:val="26"/>
        </w:rPr>
        <w:t>.»</w:t>
      </w:r>
      <w:r w:rsidR="00A35097" w:rsidRPr="00CC736A">
        <w:rPr>
          <w:sz w:val="26"/>
          <w:szCs w:val="26"/>
        </w:rPr>
        <w:t>;</w:t>
      </w:r>
      <w:proofErr w:type="gramEnd"/>
    </w:p>
    <w:p w:rsidR="00B61116" w:rsidRPr="00C02AD1" w:rsidRDefault="00D1523A" w:rsidP="00C44422">
      <w:pPr>
        <w:pStyle w:val="a3"/>
        <w:numPr>
          <w:ilvl w:val="1"/>
          <w:numId w:val="1"/>
        </w:numPr>
        <w:suppressAutoHyphens/>
        <w:ind w:left="0" w:firstLine="709"/>
        <w:jc w:val="both"/>
        <w:rPr>
          <w:sz w:val="26"/>
          <w:szCs w:val="26"/>
        </w:rPr>
      </w:pPr>
      <w:r w:rsidRPr="00C02AD1">
        <w:rPr>
          <w:sz w:val="26"/>
          <w:szCs w:val="26"/>
        </w:rPr>
        <w:t>В</w:t>
      </w:r>
      <w:r w:rsidR="00B61116" w:rsidRPr="00C02AD1">
        <w:rPr>
          <w:sz w:val="26"/>
          <w:szCs w:val="26"/>
        </w:rPr>
        <w:t xml:space="preserve"> </w:t>
      </w:r>
      <w:r w:rsidRPr="00C02AD1">
        <w:rPr>
          <w:sz w:val="26"/>
          <w:szCs w:val="26"/>
        </w:rPr>
        <w:t>п</w:t>
      </w:r>
      <w:r w:rsidR="00B61116" w:rsidRPr="00C02AD1">
        <w:rPr>
          <w:sz w:val="26"/>
          <w:szCs w:val="26"/>
        </w:rPr>
        <w:t xml:space="preserve">риложение № 1 к Порядку предоставления субсидий субъектам малого и среднего предпринимательства Нефтеюганского района: </w:t>
      </w:r>
    </w:p>
    <w:p w:rsidR="00F24576" w:rsidRPr="00577151" w:rsidRDefault="00023B9F" w:rsidP="00C44422">
      <w:pPr>
        <w:pStyle w:val="a3"/>
        <w:numPr>
          <w:ilvl w:val="2"/>
          <w:numId w:val="1"/>
        </w:numPr>
        <w:suppressAutoHyphens/>
        <w:ind w:left="0" w:firstLine="709"/>
        <w:jc w:val="both"/>
        <w:rPr>
          <w:sz w:val="26"/>
          <w:szCs w:val="26"/>
        </w:rPr>
      </w:pPr>
      <w:r w:rsidRPr="00577151">
        <w:rPr>
          <w:sz w:val="26"/>
          <w:szCs w:val="26"/>
        </w:rPr>
        <w:t>А</w:t>
      </w:r>
      <w:r w:rsidR="00F24576" w:rsidRPr="00577151">
        <w:rPr>
          <w:sz w:val="26"/>
          <w:szCs w:val="26"/>
        </w:rPr>
        <w:t>бзац четвертый пункта 3</w:t>
      </w:r>
      <w:r w:rsidRPr="00577151">
        <w:rPr>
          <w:sz w:val="26"/>
          <w:szCs w:val="26"/>
        </w:rPr>
        <w:t xml:space="preserve"> признать утратившим силу</w:t>
      </w:r>
      <w:r w:rsidR="00F24576" w:rsidRPr="00577151">
        <w:rPr>
          <w:sz w:val="26"/>
          <w:szCs w:val="26"/>
        </w:rPr>
        <w:t>;</w:t>
      </w:r>
    </w:p>
    <w:p w:rsidR="006E0E3A" w:rsidRPr="00023B9F" w:rsidRDefault="00760E9C" w:rsidP="00C44422">
      <w:pPr>
        <w:pStyle w:val="a3"/>
        <w:numPr>
          <w:ilvl w:val="2"/>
          <w:numId w:val="1"/>
        </w:numPr>
        <w:suppressAutoHyphens/>
        <w:ind w:left="0" w:firstLine="709"/>
        <w:jc w:val="both"/>
        <w:rPr>
          <w:sz w:val="26"/>
          <w:szCs w:val="26"/>
        </w:rPr>
      </w:pPr>
      <w:r w:rsidRPr="00EF4870">
        <w:rPr>
          <w:sz w:val="26"/>
          <w:szCs w:val="26"/>
        </w:rPr>
        <w:t>Подпункт 3.1 п</w:t>
      </w:r>
      <w:r w:rsidR="004D3832" w:rsidRPr="00EF4870">
        <w:rPr>
          <w:sz w:val="26"/>
          <w:szCs w:val="26"/>
        </w:rPr>
        <w:t>ункт</w:t>
      </w:r>
      <w:r w:rsidRPr="00EF4870">
        <w:rPr>
          <w:sz w:val="26"/>
          <w:szCs w:val="26"/>
        </w:rPr>
        <w:t>а</w:t>
      </w:r>
      <w:r w:rsidR="004D3832" w:rsidRPr="00EF4870">
        <w:rPr>
          <w:sz w:val="26"/>
          <w:szCs w:val="26"/>
        </w:rPr>
        <w:t xml:space="preserve"> </w:t>
      </w:r>
      <w:r w:rsidR="004D3832" w:rsidRPr="00023B9F">
        <w:rPr>
          <w:sz w:val="26"/>
          <w:szCs w:val="26"/>
        </w:rPr>
        <w:t>3</w:t>
      </w:r>
      <w:r w:rsidR="00DB358E" w:rsidRPr="00023B9F">
        <w:rPr>
          <w:sz w:val="26"/>
          <w:szCs w:val="26"/>
        </w:rPr>
        <w:t xml:space="preserve"> </w:t>
      </w:r>
      <w:r w:rsidR="00DB358E" w:rsidRPr="00577151">
        <w:rPr>
          <w:sz w:val="26"/>
          <w:szCs w:val="26"/>
        </w:rPr>
        <w:t xml:space="preserve">дополнить </w:t>
      </w:r>
      <w:r w:rsidR="00806C4E" w:rsidRPr="00577151">
        <w:rPr>
          <w:sz w:val="26"/>
          <w:szCs w:val="26"/>
        </w:rPr>
        <w:t xml:space="preserve">седьмым </w:t>
      </w:r>
      <w:r w:rsidR="00DB358E" w:rsidRPr="00577151">
        <w:rPr>
          <w:sz w:val="26"/>
          <w:szCs w:val="26"/>
        </w:rPr>
        <w:t xml:space="preserve">абзацем </w:t>
      </w:r>
      <w:r w:rsidR="00DB358E" w:rsidRPr="00023B9F">
        <w:rPr>
          <w:sz w:val="26"/>
          <w:szCs w:val="26"/>
        </w:rPr>
        <w:t>следующего содержания:</w:t>
      </w:r>
    </w:p>
    <w:p w:rsidR="00AF7614" w:rsidRPr="00BB475C" w:rsidRDefault="00DB358E" w:rsidP="00C44422">
      <w:pPr>
        <w:suppressAutoHyphens/>
        <w:ind w:firstLine="709"/>
        <w:jc w:val="both"/>
        <w:rPr>
          <w:sz w:val="26"/>
          <w:szCs w:val="26"/>
        </w:rPr>
      </w:pPr>
      <w:r w:rsidRPr="00BB475C">
        <w:rPr>
          <w:sz w:val="26"/>
          <w:szCs w:val="26"/>
        </w:rPr>
        <w:t>«</w:t>
      </w:r>
      <w:r w:rsidR="001C14C9" w:rsidRPr="00BB475C">
        <w:rPr>
          <w:sz w:val="26"/>
          <w:szCs w:val="26"/>
        </w:rPr>
        <w:t xml:space="preserve">информация администраций городского и сельских </w:t>
      </w:r>
      <w:r w:rsidR="001C14C9" w:rsidRPr="00577151">
        <w:rPr>
          <w:sz w:val="26"/>
          <w:szCs w:val="26"/>
        </w:rPr>
        <w:t xml:space="preserve">поселений </w:t>
      </w:r>
      <w:r w:rsidR="00806C4E" w:rsidRPr="00577151">
        <w:rPr>
          <w:sz w:val="26"/>
          <w:szCs w:val="26"/>
        </w:rPr>
        <w:t xml:space="preserve">входящих </w:t>
      </w:r>
      <w:r w:rsidR="00C44422">
        <w:rPr>
          <w:sz w:val="26"/>
          <w:szCs w:val="26"/>
        </w:rPr>
        <w:br/>
      </w:r>
      <w:r w:rsidR="00806C4E" w:rsidRPr="00577151">
        <w:rPr>
          <w:sz w:val="26"/>
          <w:szCs w:val="26"/>
        </w:rPr>
        <w:t xml:space="preserve">в состав </w:t>
      </w:r>
      <w:r w:rsidR="001C14C9" w:rsidRPr="00577151">
        <w:rPr>
          <w:sz w:val="26"/>
          <w:szCs w:val="26"/>
        </w:rPr>
        <w:t xml:space="preserve">Нефтеюганского района в части представленных </w:t>
      </w:r>
      <w:r w:rsidR="001C14C9" w:rsidRPr="00BB475C">
        <w:rPr>
          <w:sz w:val="26"/>
          <w:szCs w:val="26"/>
        </w:rPr>
        <w:t xml:space="preserve">документов Субъектов, </w:t>
      </w:r>
      <w:r w:rsidR="00C44422">
        <w:rPr>
          <w:sz w:val="26"/>
          <w:szCs w:val="26"/>
        </w:rPr>
        <w:br/>
      </w:r>
      <w:r w:rsidR="001C14C9" w:rsidRPr="00BB475C">
        <w:rPr>
          <w:sz w:val="26"/>
          <w:szCs w:val="26"/>
        </w:rPr>
        <w:t>на возмещение части затрат на аренду (субаренду) нежилых помещений, в отношении арендуемого Субъектом имущества (наличие / отсутствие в реестре муниципального имущества муниципального образования поселения)</w:t>
      </w:r>
      <w:proofErr w:type="gramStart"/>
      <w:r w:rsidR="001C14C9" w:rsidRPr="00BB475C">
        <w:rPr>
          <w:sz w:val="26"/>
          <w:szCs w:val="26"/>
        </w:rPr>
        <w:t>.</w:t>
      </w:r>
      <w:r w:rsidRPr="00BB475C">
        <w:rPr>
          <w:sz w:val="26"/>
          <w:szCs w:val="26"/>
        </w:rPr>
        <w:t>»</w:t>
      </w:r>
      <w:proofErr w:type="gramEnd"/>
      <w:r w:rsidRPr="00BB475C">
        <w:rPr>
          <w:sz w:val="26"/>
          <w:szCs w:val="26"/>
        </w:rPr>
        <w:t>;</w:t>
      </w:r>
    </w:p>
    <w:p w:rsidR="00C44422" w:rsidRDefault="00760E9C" w:rsidP="00C44422">
      <w:pPr>
        <w:pStyle w:val="a3"/>
        <w:numPr>
          <w:ilvl w:val="2"/>
          <w:numId w:val="1"/>
        </w:numPr>
        <w:suppressAutoHyphens/>
        <w:ind w:left="0" w:firstLine="709"/>
        <w:jc w:val="both"/>
        <w:rPr>
          <w:sz w:val="26"/>
          <w:szCs w:val="26"/>
        </w:rPr>
      </w:pPr>
      <w:r w:rsidRPr="00EF4870">
        <w:rPr>
          <w:sz w:val="26"/>
          <w:szCs w:val="26"/>
        </w:rPr>
        <w:t>В пункте 6:</w:t>
      </w:r>
    </w:p>
    <w:p w:rsidR="00E73315" w:rsidRPr="00C44422" w:rsidRDefault="00760E9C" w:rsidP="003A0672">
      <w:pPr>
        <w:pStyle w:val="a3"/>
        <w:numPr>
          <w:ilvl w:val="3"/>
          <w:numId w:val="1"/>
        </w:numPr>
        <w:tabs>
          <w:tab w:val="left" w:pos="1560"/>
        </w:tabs>
        <w:suppressAutoHyphens/>
        <w:ind w:left="0" w:firstLine="709"/>
        <w:jc w:val="both"/>
        <w:rPr>
          <w:sz w:val="26"/>
          <w:szCs w:val="26"/>
        </w:rPr>
      </w:pPr>
      <w:r w:rsidRPr="00C44422">
        <w:rPr>
          <w:sz w:val="26"/>
          <w:szCs w:val="26"/>
        </w:rPr>
        <w:t xml:space="preserve">Подпункт 6.2 </w:t>
      </w:r>
      <w:r w:rsidR="00806C4E" w:rsidRPr="00C44422">
        <w:rPr>
          <w:sz w:val="26"/>
          <w:szCs w:val="26"/>
        </w:rPr>
        <w:t>п</w:t>
      </w:r>
      <w:r w:rsidR="00E73315" w:rsidRPr="00C44422">
        <w:rPr>
          <w:sz w:val="26"/>
          <w:szCs w:val="26"/>
        </w:rPr>
        <w:t>ри</w:t>
      </w:r>
      <w:r w:rsidR="00FB3164" w:rsidRPr="00C44422">
        <w:rPr>
          <w:sz w:val="26"/>
          <w:szCs w:val="26"/>
        </w:rPr>
        <w:t>знать утратившим силу</w:t>
      </w:r>
      <w:r w:rsidR="00E73315" w:rsidRPr="00C44422">
        <w:rPr>
          <w:sz w:val="26"/>
          <w:szCs w:val="26"/>
        </w:rPr>
        <w:t>;</w:t>
      </w:r>
    </w:p>
    <w:p w:rsidR="000412B2" w:rsidRPr="00120A5E" w:rsidRDefault="00A704FC" w:rsidP="003A0672">
      <w:pPr>
        <w:pStyle w:val="a3"/>
        <w:numPr>
          <w:ilvl w:val="3"/>
          <w:numId w:val="1"/>
        </w:numPr>
        <w:tabs>
          <w:tab w:val="left" w:pos="1560"/>
        </w:tabs>
        <w:suppressAutoHyphens/>
        <w:ind w:left="0" w:firstLine="709"/>
        <w:jc w:val="both"/>
        <w:rPr>
          <w:sz w:val="26"/>
          <w:szCs w:val="26"/>
        </w:rPr>
      </w:pPr>
      <w:r w:rsidRPr="00120A5E">
        <w:rPr>
          <w:sz w:val="26"/>
          <w:szCs w:val="26"/>
        </w:rPr>
        <w:t>П</w:t>
      </w:r>
      <w:r w:rsidR="00120A5E">
        <w:rPr>
          <w:sz w:val="26"/>
          <w:szCs w:val="26"/>
        </w:rPr>
        <w:t>одп</w:t>
      </w:r>
      <w:r w:rsidRPr="00120A5E">
        <w:rPr>
          <w:sz w:val="26"/>
          <w:szCs w:val="26"/>
        </w:rPr>
        <w:t>ункт 6.7</w:t>
      </w:r>
      <w:r w:rsidR="00072D5A" w:rsidRPr="00120A5E">
        <w:rPr>
          <w:sz w:val="26"/>
          <w:szCs w:val="26"/>
        </w:rPr>
        <w:t xml:space="preserve"> изложить в следующей редакции:</w:t>
      </w:r>
    </w:p>
    <w:p w:rsidR="009221CB" w:rsidRPr="00BB475C" w:rsidRDefault="009E0083" w:rsidP="00C44422">
      <w:pPr>
        <w:suppressAutoHyphens/>
        <w:ind w:firstLine="709"/>
        <w:jc w:val="both"/>
        <w:rPr>
          <w:sz w:val="26"/>
          <w:szCs w:val="26"/>
        </w:rPr>
      </w:pPr>
      <w:r w:rsidRPr="00BB475C">
        <w:rPr>
          <w:sz w:val="26"/>
          <w:szCs w:val="26"/>
        </w:rPr>
        <w:t>«</w:t>
      </w:r>
      <w:r w:rsidR="009221CB" w:rsidRPr="00BB475C">
        <w:rPr>
          <w:sz w:val="26"/>
          <w:szCs w:val="26"/>
        </w:rPr>
        <w:t>6.7.</w:t>
      </w:r>
      <w:r w:rsidR="001611FD">
        <w:rPr>
          <w:sz w:val="26"/>
          <w:szCs w:val="26"/>
        </w:rPr>
        <w:t xml:space="preserve"> </w:t>
      </w:r>
      <w:r w:rsidR="009221CB" w:rsidRPr="00BB475C">
        <w:rPr>
          <w:sz w:val="26"/>
          <w:szCs w:val="26"/>
        </w:rPr>
        <w:t>На возмещение затрат, связанных с участием в выставках, ярмарках, проводимых на территории Ханты-Мансийского автономного округа – Югра, Субъект дополнительно предоставляет:</w:t>
      </w:r>
    </w:p>
    <w:p w:rsidR="009221CB" w:rsidRPr="00BB475C" w:rsidRDefault="009221CB" w:rsidP="00C44422">
      <w:pPr>
        <w:suppressAutoHyphens/>
        <w:ind w:firstLine="709"/>
        <w:jc w:val="both"/>
        <w:rPr>
          <w:sz w:val="26"/>
          <w:szCs w:val="26"/>
        </w:rPr>
      </w:pPr>
      <w:r w:rsidRPr="00BB475C">
        <w:rPr>
          <w:sz w:val="26"/>
          <w:szCs w:val="26"/>
        </w:rPr>
        <w:t>6.7.1</w:t>
      </w:r>
      <w:r w:rsidR="0055717C" w:rsidRPr="00BB475C">
        <w:rPr>
          <w:sz w:val="26"/>
          <w:szCs w:val="26"/>
        </w:rPr>
        <w:t>.</w:t>
      </w:r>
      <w:r w:rsidRPr="00BB475C">
        <w:rPr>
          <w:sz w:val="26"/>
          <w:szCs w:val="26"/>
        </w:rPr>
        <w:t xml:space="preserve"> Документы подтверждающие расходы по регистрационным сб</w:t>
      </w:r>
      <w:r w:rsidR="00F22ECC" w:rsidRPr="00BB475C">
        <w:rPr>
          <w:sz w:val="26"/>
          <w:szCs w:val="26"/>
        </w:rPr>
        <w:t>орам участия в выставке, ярмарке</w:t>
      </w:r>
      <w:r w:rsidRPr="00BB475C">
        <w:rPr>
          <w:sz w:val="26"/>
          <w:szCs w:val="26"/>
        </w:rPr>
        <w:t xml:space="preserve">, в том числе участие в </w:t>
      </w:r>
      <w:proofErr w:type="gramStart"/>
      <w:r w:rsidRPr="00BB475C">
        <w:rPr>
          <w:sz w:val="26"/>
          <w:szCs w:val="26"/>
        </w:rPr>
        <w:t>конкурсах</w:t>
      </w:r>
      <w:proofErr w:type="gramEnd"/>
      <w:r w:rsidRPr="00BB475C">
        <w:rPr>
          <w:sz w:val="26"/>
          <w:szCs w:val="26"/>
        </w:rPr>
        <w:t xml:space="preserve"> проводимых в рамках выставки, ярмарке (договор, договор-заявка, счет на оплату, платежное поручение, акт выполненных работ);</w:t>
      </w:r>
    </w:p>
    <w:p w:rsidR="009221CB" w:rsidRPr="00BB475C" w:rsidRDefault="009221CB" w:rsidP="00C44422">
      <w:pPr>
        <w:suppressAutoHyphens/>
        <w:ind w:firstLine="709"/>
        <w:jc w:val="both"/>
        <w:rPr>
          <w:sz w:val="26"/>
          <w:szCs w:val="26"/>
        </w:rPr>
      </w:pPr>
      <w:r w:rsidRPr="00BB475C">
        <w:rPr>
          <w:sz w:val="26"/>
          <w:szCs w:val="26"/>
        </w:rPr>
        <w:t xml:space="preserve">6.7.2. </w:t>
      </w:r>
      <w:proofErr w:type="gramStart"/>
      <w:r w:rsidRPr="00BB475C">
        <w:rPr>
          <w:sz w:val="26"/>
          <w:szCs w:val="26"/>
        </w:rPr>
        <w:t>Документы</w:t>
      </w:r>
      <w:proofErr w:type="gramEnd"/>
      <w:r w:rsidRPr="00BB475C">
        <w:rPr>
          <w:sz w:val="26"/>
          <w:szCs w:val="26"/>
        </w:rPr>
        <w:t xml:space="preserve"> подтверждающие расходы по аренде выставочных площадей/оборудования (</w:t>
      </w:r>
      <w:r w:rsidR="00A248C0" w:rsidRPr="00BB475C">
        <w:rPr>
          <w:sz w:val="26"/>
          <w:szCs w:val="26"/>
        </w:rPr>
        <w:t>договор, договор-заявка, счет на оплату, платежное поручение, акт выполненных работ);</w:t>
      </w:r>
    </w:p>
    <w:p w:rsidR="009221CB" w:rsidRPr="00BB475C" w:rsidRDefault="009221CB" w:rsidP="00C44422">
      <w:pPr>
        <w:suppressAutoHyphens/>
        <w:ind w:firstLine="709"/>
        <w:jc w:val="both"/>
        <w:rPr>
          <w:sz w:val="26"/>
          <w:szCs w:val="26"/>
        </w:rPr>
      </w:pPr>
      <w:r w:rsidRPr="00BB475C">
        <w:rPr>
          <w:sz w:val="26"/>
          <w:szCs w:val="26"/>
        </w:rPr>
        <w:t xml:space="preserve">6.7.3. </w:t>
      </w:r>
      <w:proofErr w:type="gramStart"/>
      <w:r w:rsidRPr="00BB475C">
        <w:rPr>
          <w:sz w:val="26"/>
          <w:szCs w:val="26"/>
        </w:rPr>
        <w:t>Документы</w:t>
      </w:r>
      <w:proofErr w:type="gramEnd"/>
      <w:r w:rsidRPr="00BB475C">
        <w:rPr>
          <w:sz w:val="26"/>
          <w:szCs w:val="26"/>
        </w:rPr>
        <w:t xml:space="preserve"> подтверждающие расходы по проживанию</w:t>
      </w:r>
      <w:r w:rsidR="001611FD">
        <w:rPr>
          <w:sz w:val="26"/>
          <w:szCs w:val="26"/>
        </w:rPr>
        <w:t xml:space="preserve"> </w:t>
      </w:r>
      <w:r w:rsidRPr="00BB475C">
        <w:rPr>
          <w:sz w:val="26"/>
          <w:szCs w:val="26"/>
        </w:rPr>
        <w:t xml:space="preserve">в гостинице, гостевом доме и других местах проживания (счет на оплату, платежное поручение, кассовые чеки, квитанция к приходно-кассовому ордеру) 1 Субъекта и не более 3-х сотрудников Субъекта (с предоставлением документов, подтверждающих трудоустройство: копия трудовой книжки, трудового договора, документы </w:t>
      </w:r>
      <w:r w:rsidR="003A0672">
        <w:rPr>
          <w:sz w:val="26"/>
          <w:szCs w:val="26"/>
        </w:rPr>
        <w:br/>
      </w:r>
      <w:r w:rsidRPr="00BB475C">
        <w:rPr>
          <w:sz w:val="26"/>
          <w:szCs w:val="26"/>
        </w:rPr>
        <w:t>о направлении сотрудников в командировку);</w:t>
      </w:r>
    </w:p>
    <w:p w:rsidR="009221CB" w:rsidRPr="00BB475C" w:rsidRDefault="009221CB" w:rsidP="00C44422">
      <w:pPr>
        <w:suppressAutoHyphens/>
        <w:ind w:firstLine="709"/>
        <w:jc w:val="both"/>
        <w:rPr>
          <w:sz w:val="26"/>
          <w:szCs w:val="26"/>
        </w:rPr>
      </w:pPr>
      <w:r w:rsidRPr="00BB475C">
        <w:rPr>
          <w:sz w:val="26"/>
          <w:szCs w:val="26"/>
        </w:rPr>
        <w:t xml:space="preserve">6.7.4. </w:t>
      </w:r>
      <w:proofErr w:type="gramStart"/>
      <w:r w:rsidRPr="00BB475C">
        <w:rPr>
          <w:sz w:val="26"/>
          <w:szCs w:val="26"/>
        </w:rPr>
        <w:t>Документы</w:t>
      </w:r>
      <w:proofErr w:type="gramEnd"/>
      <w:r w:rsidRPr="00BB475C">
        <w:rPr>
          <w:sz w:val="26"/>
          <w:szCs w:val="26"/>
        </w:rPr>
        <w:t xml:space="preserve"> подтверждающие расходы по </w:t>
      </w:r>
      <w:r w:rsidR="005A7D79" w:rsidRPr="00BB475C">
        <w:rPr>
          <w:sz w:val="26"/>
          <w:szCs w:val="26"/>
        </w:rPr>
        <w:t xml:space="preserve">сертификации продукции, лабораторным исследованиям продукции, </w:t>
      </w:r>
      <w:r w:rsidRPr="00BB475C">
        <w:rPr>
          <w:sz w:val="26"/>
          <w:szCs w:val="26"/>
        </w:rPr>
        <w:t xml:space="preserve">ветеринарным услугам продукции </w:t>
      </w:r>
      <w:r w:rsidR="005A7D79" w:rsidRPr="00BB475C">
        <w:rPr>
          <w:sz w:val="26"/>
          <w:szCs w:val="26"/>
        </w:rPr>
        <w:t>предоставленной</w:t>
      </w:r>
      <w:r w:rsidRPr="00BB475C">
        <w:rPr>
          <w:sz w:val="26"/>
          <w:szCs w:val="26"/>
        </w:rPr>
        <w:t xml:space="preserve"> на выставке (договор, счет-договор, счет на оплату, платежное поручение, кассовые чеки, квитанция к приходно-кассовому ордеру, </w:t>
      </w:r>
      <w:r w:rsidR="003A0672">
        <w:rPr>
          <w:sz w:val="26"/>
          <w:szCs w:val="26"/>
        </w:rPr>
        <w:br/>
      </w:r>
      <w:r w:rsidRPr="00BB475C">
        <w:rPr>
          <w:sz w:val="26"/>
          <w:szCs w:val="26"/>
        </w:rPr>
        <w:t>акт выполненных работ, сертификат, протокол испытаний, ветеринарная справка);</w:t>
      </w:r>
    </w:p>
    <w:p w:rsidR="009221CB" w:rsidRPr="00BB475C" w:rsidRDefault="009221CB" w:rsidP="00C44422">
      <w:pPr>
        <w:suppressAutoHyphens/>
        <w:ind w:firstLine="709"/>
        <w:jc w:val="both"/>
        <w:rPr>
          <w:sz w:val="26"/>
          <w:szCs w:val="26"/>
        </w:rPr>
      </w:pPr>
      <w:r w:rsidRPr="00BB475C">
        <w:rPr>
          <w:sz w:val="26"/>
          <w:szCs w:val="26"/>
        </w:rPr>
        <w:t xml:space="preserve">6.7.5. </w:t>
      </w:r>
      <w:proofErr w:type="gramStart"/>
      <w:r w:rsidRPr="00BB475C">
        <w:rPr>
          <w:sz w:val="26"/>
          <w:szCs w:val="26"/>
        </w:rPr>
        <w:t>Документы</w:t>
      </w:r>
      <w:proofErr w:type="gramEnd"/>
      <w:r w:rsidRPr="00BB475C">
        <w:rPr>
          <w:sz w:val="26"/>
          <w:szCs w:val="26"/>
        </w:rPr>
        <w:t xml:space="preserve"> подтверждающие расходы по доставке выставочного товара, оборудования, участников выставки:</w:t>
      </w:r>
      <w:r w:rsidR="001611FD">
        <w:rPr>
          <w:sz w:val="26"/>
          <w:szCs w:val="26"/>
        </w:rPr>
        <w:t xml:space="preserve"> </w:t>
      </w:r>
    </w:p>
    <w:p w:rsidR="009221CB" w:rsidRPr="00BB475C" w:rsidRDefault="009221CB" w:rsidP="00C44422">
      <w:pPr>
        <w:suppressAutoHyphens/>
        <w:ind w:firstLine="709"/>
        <w:jc w:val="both"/>
        <w:rPr>
          <w:sz w:val="26"/>
          <w:szCs w:val="26"/>
        </w:rPr>
      </w:pPr>
      <w:proofErr w:type="gramStart"/>
      <w:r w:rsidRPr="00BB475C">
        <w:rPr>
          <w:sz w:val="26"/>
          <w:szCs w:val="26"/>
        </w:rPr>
        <w:lastRenderedPageBreak/>
        <w:t>а) проезд Субъекта (участника ярмарки) личным транспортом, принадлежащем Субъекту (участнику ярмарки) или членам семьи (супругу (супруге), детям, родителям, при предъявлении следующих подтверждающих документов:</w:t>
      </w:r>
      <w:proofErr w:type="gramEnd"/>
    </w:p>
    <w:p w:rsidR="009221CB" w:rsidRPr="00BB475C" w:rsidRDefault="009221CB" w:rsidP="00C44422">
      <w:pPr>
        <w:suppressAutoHyphens/>
        <w:ind w:firstLine="709"/>
        <w:jc w:val="both"/>
        <w:rPr>
          <w:sz w:val="26"/>
          <w:szCs w:val="26"/>
        </w:rPr>
      </w:pPr>
      <w:r w:rsidRPr="00BB475C">
        <w:rPr>
          <w:sz w:val="26"/>
          <w:szCs w:val="26"/>
        </w:rPr>
        <w:t xml:space="preserve">- копии свидетельства о регистрации и паспорта транспортного средства, подтверждающие право собственности на транспортное средство Субъекта (участника ярмарки) или членов его семьи (супруга (супруги), детей, родителей) </w:t>
      </w:r>
      <w:r w:rsidR="003A0672">
        <w:rPr>
          <w:sz w:val="26"/>
          <w:szCs w:val="26"/>
        </w:rPr>
        <w:br/>
      </w:r>
      <w:r w:rsidRPr="00BB475C">
        <w:rPr>
          <w:sz w:val="26"/>
          <w:szCs w:val="26"/>
        </w:rPr>
        <w:t>и водительское удостоверение;</w:t>
      </w:r>
    </w:p>
    <w:p w:rsidR="009221CB" w:rsidRPr="00BB475C" w:rsidRDefault="009221CB" w:rsidP="00C44422">
      <w:pPr>
        <w:suppressAutoHyphens/>
        <w:ind w:firstLine="709"/>
        <w:jc w:val="both"/>
        <w:rPr>
          <w:sz w:val="26"/>
          <w:szCs w:val="26"/>
        </w:rPr>
      </w:pPr>
      <w:r w:rsidRPr="00BB475C">
        <w:rPr>
          <w:sz w:val="26"/>
          <w:szCs w:val="26"/>
        </w:rPr>
        <w:t>- квитанции об оплате, кассовые чеки автозаправочных станций в соответствии с нормами расхода топлива соответствующей марки транспортного средства.</w:t>
      </w:r>
    </w:p>
    <w:p w:rsidR="00215E52" w:rsidRDefault="009221CB" w:rsidP="00C44422">
      <w:pPr>
        <w:suppressAutoHyphens/>
        <w:ind w:firstLine="709"/>
        <w:jc w:val="both"/>
        <w:rPr>
          <w:sz w:val="26"/>
          <w:szCs w:val="26"/>
        </w:rPr>
      </w:pPr>
      <w:r w:rsidRPr="00BB475C">
        <w:rPr>
          <w:sz w:val="26"/>
          <w:szCs w:val="26"/>
        </w:rPr>
        <w:t>б) проезд Субъекта автомобильным транспортом (автобус общего типа):</w:t>
      </w:r>
      <w:r w:rsidR="00215E52">
        <w:rPr>
          <w:sz w:val="26"/>
          <w:szCs w:val="26"/>
        </w:rPr>
        <w:t xml:space="preserve"> </w:t>
      </w:r>
    </w:p>
    <w:p w:rsidR="009221CB" w:rsidRPr="00BB475C" w:rsidRDefault="00215E52" w:rsidP="00C44422">
      <w:pPr>
        <w:suppressAutoHyphens/>
        <w:ind w:firstLine="709"/>
        <w:jc w:val="both"/>
        <w:rPr>
          <w:sz w:val="26"/>
          <w:szCs w:val="26"/>
        </w:rPr>
      </w:pPr>
      <w:r>
        <w:rPr>
          <w:sz w:val="26"/>
          <w:szCs w:val="26"/>
        </w:rPr>
        <w:t>-</w:t>
      </w:r>
      <w:r w:rsidR="009221CB" w:rsidRPr="00BB475C">
        <w:rPr>
          <w:sz w:val="26"/>
          <w:szCs w:val="26"/>
        </w:rPr>
        <w:t xml:space="preserve"> автобусные билеты междугороднего сообщения для возмещения затрат, связанных с проездом к месту проведения ярмарки, выставки и обратно. </w:t>
      </w:r>
    </w:p>
    <w:p w:rsidR="009E0083" w:rsidRPr="00BB475C" w:rsidRDefault="009221CB" w:rsidP="00C44422">
      <w:pPr>
        <w:pStyle w:val="a3"/>
        <w:suppressAutoHyphens/>
        <w:ind w:left="0" w:firstLine="709"/>
        <w:jc w:val="both"/>
        <w:rPr>
          <w:sz w:val="26"/>
          <w:szCs w:val="26"/>
        </w:rPr>
      </w:pPr>
      <w:r w:rsidRPr="00BB475C">
        <w:rPr>
          <w:sz w:val="26"/>
          <w:szCs w:val="26"/>
        </w:rPr>
        <w:t xml:space="preserve">в) </w:t>
      </w:r>
      <w:r w:rsidR="00215E52" w:rsidRPr="00511445">
        <w:rPr>
          <w:sz w:val="26"/>
          <w:szCs w:val="26"/>
        </w:rPr>
        <w:t>п</w:t>
      </w:r>
      <w:r w:rsidRPr="00BB475C">
        <w:rPr>
          <w:sz w:val="26"/>
          <w:szCs w:val="26"/>
        </w:rPr>
        <w:t xml:space="preserve">ри заключении договора на оказание транспортных услуг (договор </w:t>
      </w:r>
      <w:r w:rsidR="003A0672">
        <w:rPr>
          <w:sz w:val="26"/>
          <w:szCs w:val="26"/>
        </w:rPr>
        <w:br/>
      </w:r>
      <w:r w:rsidRPr="00BB475C">
        <w:rPr>
          <w:sz w:val="26"/>
          <w:szCs w:val="26"/>
        </w:rPr>
        <w:t>с расчетом транспортных расходов, счет-договор с расчетом транспортных расходов, счета на оплату, платежные поручения, кассовые чеки, акт выполненных работ)</w:t>
      </w:r>
      <w:proofErr w:type="gramStart"/>
      <w:r w:rsidRPr="00BB475C">
        <w:rPr>
          <w:sz w:val="26"/>
          <w:szCs w:val="26"/>
        </w:rPr>
        <w:t>.</w:t>
      </w:r>
      <w:r w:rsidR="009E0083" w:rsidRPr="00BB475C">
        <w:rPr>
          <w:sz w:val="26"/>
          <w:szCs w:val="26"/>
        </w:rPr>
        <w:t>»</w:t>
      </w:r>
      <w:proofErr w:type="gramEnd"/>
      <w:r w:rsidR="009E0083" w:rsidRPr="00BB475C">
        <w:rPr>
          <w:sz w:val="26"/>
          <w:szCs w:val="26"/>
        </w:rPr>
        <w:t>;</w:t>
      </w:r>
    </w:p>
    <w:p w:rsidR="00A034EA" w:rsidRPr="00BB475C" w:rsidRDefault="00215E52" w:rsidP="00C44422">
      <w:pPr>
        <w:pStyle w:val="a3"/>
        <w:tabs>
          <w:tab w:val="left" w:pos="993"/>
        </w:tabs>
        <w:suppressAutoHyphens/>
        <w:ind w:left="0" w:firstLine="709"/>
        <w:jc w:val="both"/>
        <w:rPr>
          <w:sz w:val="26"/>
          <w:szCs w:val="26"/>
        </w:rPr>
      </w:pPr>
      <w:r>
        <w:rPr>
          <w:sz w:val="26"/>
          <w:szCs w:val="26"/>
        </w:rPr>
        <w:t>1.</w:t>
      </w:r>
      <w:r w:rsidR="008B214B">
        <w:rPr>
          <w:sz w:val="26"/>
          <w:szCs w:val="26"/>
        </w:rPr>
        <w:t>4</w:t>
      </w:r>
      <w:r w:rsidR="005D5999" w:rsidRPr="00BB475C">
        <w:rPr>
          <w:sz w:val="26"/>
          <w:szCs w:val="26"/>
        </w:rPr>
        <w:t xml:space="preserve">. </w:t>
      </w:r>
      <w:r w:rsidR="004A48A1" w:rsidRPr="00BB475C">
        <w:rPr>
          <w:sz w:val="26"/>
          <w:szCs w:val="26"/>
        </w:rPr>
        <w:t xml:space="preserve">Приложение № 2 к Порядку предоставления субсидий субъектам малого </w:t>
      </w:r>
      <w:r w:rsidR="003A0672">
        <w:rPr>
          <w:sz w:val="26"/>
          <w:szCs w:val="26"/>
        </w:rPr>
        <w:br/>
      </w:r>
      <w:r w:rsidR="004A48A1" w:rsidRPr="00BB475C">
        <w:rPr>
          <w:sz w:val="26"/>
          <w:szCs w:val="26"/>
        </w:rPr>
        <w:t>и среднего предпринимательства Нефтеюганского района</w:t>
      </w:r>
      <w:r w:rsidR="00A034EA" w:rsidRPr="00BB475C">
        <w:rPr>
          <w:sz w:val="26"/>
          <w:szCs w:val="26"/>
        </w:rPr>
        <w:t xml:space="preserve"> изложить в редакции согласно приложению</w:t>
      </w:r>
      <w:r w:rsidR="00A81269">
        <w:rPr>
          <w:sz w:val="26"/>
          <w:szCs w:val="26"/>
        </w:rPr>
        <w:t xml:space="preserve"> № 1 к настоящему постановлению;</w:t>
      </w:r>
    </w:p>
    <w:p w:rsidR="006F5F62" w:rsidRPr="00BB475C" w:rsidRDefault="00215E52" w:rsidP="00C44422">
      <w:pPr>
        <w:pStyle w:val="a3"/>
        <w:tabs>
          <w:tab w:val="left" w:pos="993"/>
        </w:tabs>
        <w:suppressAutoHyphens/>
        <w:ind w:left="0" w:firstLine="709"/>
        <w:jc w:val="both"/>
        <w:rPr>
          <w:sz w:val="26"/>
          <w:szCs w:val="26"/>
        </w:rPr>
      </w:pPr>
      <w:r>
        <w:rPr>
          <w:sz w:val="26"/>
          <w:szCs w:val="26"/>
        </w:rPr>
        <w:t>1.</w:t>
      </w:r>
      <w:r w:rsidR="008B214B">
        <w:rPr>
          <w:sz w:val="26"/>
          <w:szCs w:val="26"/>
        </w:rPr>
        <w:t>5</w:t>
      </w:r>
      <w:r w:rsidR="006F5F62" w:rsidRPr="00BB475C">
        <w:rPr>
          <w:sz w:val="26"/>
          <w:szCs w:val="26"/>
        </w:rPr>
        <w:t>.</w:t>
      </w:r>
      <w:r w:rsidR="00E441AF" w:rsidRPr="00BB475C">
        <w:rPr>
          <w:sz w:val="26"/>
          <w:szCs w:val="26"/>
        </w:rPr>
        <w:t xml:space="preserve"> </w:t>
      </w:r>
      <w:r w:rsidRPr="00D804CE">
        <w:rPr>
          <w:sz w:val="26"/>
          <w:szCs w:val="26"/>
        </w:rPr>
        <w:t xml:space="preserve">Приложение № 3 к </w:t>
      </w:r>
      <w:r w:rsidRPr="00BB475C">
        <w:rPr>
          <w:sz w:val="26"/>
          <w:szCs w:val="26"/>
        </w:rPr>
        <w:t xml:space="preserve">Порядку предоставления субсидий субъектам малого </w:t>
      </w:r>
      <w:r w:rsidR="003A0672">
        <w:rPr>
          <w:sz w:val="26"/>
          <w:szCs w:val="26"/>
        </w:rPr>
        <w:br/>
      </w:r>
      <w:r w:rsidRPr="00BB475C">
        <w:rPr>
          <w:sz w:val="26"/>
          <w:szCs w:val="26"/>
        </w:rPr>
        <w:t xml:space="preserve">и среднего предпринимательства Нефтеюганского района </w:t>
      </w:r>
      <w:r>
        <w:rPr>
          <w:sz w:val="26"/>
          <w:szCs w:val="26"/>
        </w:rPr>
        <w:t>п</w:t>
      </w:r>
      <w:r w:rsidR="00E441AF" w:rsidRPr="00BB475C">
        <w:rPr>
          <w:sz w:val="26"/>
          <w:szCs w:val="26"/>
        </w:rPr>
        <w:t>ризнать утратившим силу</w:t>
      </w:r>
      <w:r w:rsidR="00A81269">
        <w:rPr>
          <w:sz w:val="26"/>
          <w:szCs w:val="26"/>
        </w:rPr>
        <w:t>;</w:t>
      </w:r>
    </w:p>
    <w:p w:rsidR="00222E4E" w:rsidRPr="00D804CE" w:rsidRDefault="008B214B" w:rsidP="00C44422">
      <w:pPr>
        <w:pStyle w:val="a3"/>
        <w:tabs>
          <w:tab w:val="left" w:pos="993"/>
        </w:tabs>
        <w:suppressAutoHyphens/>
        <w:ind w:left="0" w:firstLine="709"/>
        <w:jc w:val="both"/>
        <w:rPr>
          <w:sz w:val="26"/>
          <w:szCs w:val="26"/>
        </w:rPr>
      </w:pPr>
      <w:r>
        <w:rPr>
          <w:sz w:val="26"/>
          <w:szCs w:val="26"/>
        </w:rPr>
        <w:t>1.6</w:t>
      </w:r>
      <w:r w:rsidR="00392D7D" w:rsidRPr="00D804CE">
        <w:rPr>
          <w:sz w:val="26"/>
          <w:szCs w:val="26"/>
        </w:rPr>
        <w:t xml:space="preserve">. </w:t>
      </w:r>
      <w:r w:rsidR="00215E52" w:rsidRPr="00D804CE">
        <w:rPr>
          <w:sz w:val="26"/>
          <w:szCs w:val="26"/>
        </w:rPr>
        <w:t>В</w:t>
      </w:r>
      <w:r w:rsidR="00392D7D" w:rsidRPr="00D804CE">
        <w:rPr>
          <w:sz w:val="26"/>
          <w:szCs w:val="26"/>
        </w:rPr>
        <w:t xml:space="preserve"> Приложени</w:t>
      </w:r>
      <w:r w:rsidR="00215E52" w:rsidRPr="00D804CE">
        <w:rPr>
          <w:sz w:val="26"/>
          <w:szCs w:val="26"/>
        </w:rPr>
        <w:t>и</w:t>
      </w:r>
      <w:r w:rsidR="00392D7D" w:rsidRPr="00D804CE">
        <w:rPr>
          <w:sz w:val="26"/>
          <w:szCs w:val="26"/>
        </w:rPr>
        <w:t xml:space="preserve"> № 2:</w:t>
      </w:r>
    </w:p>
    <w:p w:rsidR="00EA556D" w:rsidRPr="00BB475C" w:rsidRDefault="002115DE" w:rsidP="00C44422">
      <w:pPr>
        <w:pStyle w:val="a3"/>
        <w:tabs>
          <w:tab w:val="left" w:pos="993"/>
        </w:tabs>
        <w:suppressAutoHyphens/>
        <w:ind w:left="0" w:firstLine="709"/>
        <w:jc w:val="both"/>
        <w:rPr>
          <w:sz w:val="26"/>
          <w:szCs w:val="26"/>
        </w:rPr>
      </w:pPr>
      <w:r>
        <w:rPr>
          <w:sz w:val="26"/>
          <w:szCs w:val="26"/>
        </w:rPr>
        <w:t>1.</w:t>
      </w:r>
      <w:r w:rsidR="008B214B">
        <w:rPr>
          <w:sz w:val="26"/>
          <w:szCs w:val="26"/>
        </w:rPr>
        <w:t>6</w:t>
      </w:r>
      <w:r w:rsidR="006B1EE7" w:rsidRPr="00BB475C">
        <w:rPr>
          <w:sz w:val="26"/>
          <w:szCs w:val="26"/>
        </w:rPr>
        <w:t>.1.</w:t>
      </w:r>
      <w:r w:rsidR="00EA556D" w:rsidRPr="00BB475C">
        <w:rPr>
          <w:sz w:val="26"/>
          <w:szCs w:val="26"/>
        </w:rPr>
        <w:t xml:space="preserve"> В разделе 1:</w:t>
      </w:r>
    </w:p>
    <w:p w:rsidR="006B1EE7" w:rsidRPr="00BB475C" w:rsidRDefault="002115DE" w:rsidP="00C44422">
      <w:pPr>
        <w:pStyle w:val="a3"/>
        <w:tabs>
          <w:tab w:val="left" w:pos="993"/>
        </w:tabs>
        <w:suppressAutoHyphens/>
        <w:ind w:left="0" w:firstLine="709"/>
        <w:jc w:val="both"/>
        <w:rPr>
          <w:sz w:val="26"/>
          <w:szCs w:val="26"/>
        </w:rPr>
      </w:pPr>
      <w:r>
        <w:rPr>
          <w:sz w:val="26"/>
          <w:szCs w:val="26"/>
        </w:rPr>
        <w:t>1</w:t>
      </w:r>
      <w:r w:rsidR="003D3E9B" w:rsidRPr="00BB475C">
        <w:rPr>
          <w:sz w:val="26"/>
          <w:szCs w:val="26"/>
        </w:rPr>
        <w:t>.</w:t>
      </w:r>
      <w:r w:rsidR="008B214B">
        <w:rPr>
          <w:sz w:val="26"/>
          <w:szCs w:val="26"/>
        </w:rPr>
        <w:t>6</w:t>
      </w:r>
      <w:r w:rsidR="003D3E9B" w:rsidRPr="00BB475C">
        <w:rPr>
          <w:sz w:val="26"/>
          <w:szCs w:val="26"/>
        </w:rPr>
        <w:t>.1.</w:t>
      </w:r>
      <w:r>
        <w:rPr>
          <w:sz w:val="26"/>
          <w:szCs w:val="26"/>
        </w:rPr>
        <w:t>1.</w:t>
      </w:r>
      <w:r w:rsidR="003D3E9B" w:rsidRPr="00BB475C">
        <w:rPr>
          <w:sz w:val="26"/>
          <w:szCs w:val="26"/>
        </w:rPr>
        <w:t xml:space="preserve"> Подпункт 1.7.2 пункта 1.7</w:t>
      </w:r>
      <w:r w:rsidR="00EA556D" w:rsidRPr="00BB475C">
        <w:rPr>
          <w:sz w:val="26"/>
          <w:szCs w:val="26"/>
        </w:rPr>
        <w:t xml:space="preserve"> изложить в следующей редакции:</w:t>
      </w:r>
    </w:p>
    <w:p w:rsidR="00554B2A" w:rsidRPr="00BB475C" w:rsidRDefault="00554B2A" w:rsidP="00C44422">
      <w:pPr>
        <w:pStyle w:val="a3"/>
        <w:tabs>
          <w:tab w:val="left" w:pos="993"/>
        </w:tabs>
        <w:suppressAutoHyphens/>
        <w:ind w:left="0" w:firstLine="709"/>
        <w:jc w:val="both"/>
        <w:rPr>
          <w:sz w:val="26"/>
          <w:szCs w:val="26"/>
        </w:rPr>
      </w:pPr>
      <w:r w:rsidRPr="00BB475C">
        <w:rPr>
          <w:sz w:val="26"/>
          <w:szCs w:val="26"/>
        </w:rPr>
        <w:t>«</w:t>
      </w:r>
      <w:r w:rsidR="006B2E36" w:rsidRPr="00BB475C">
        <w:rPr>
          <w:sz w:val="26"/>
          <w:szCs w:val="26"/>
        </w:rPr>
        <w:t>1.7.2. Приоритетная целевая группа субъектов малого предпринимательства (получателей грантов)</w:t>
      </w:r>
      <w:r w:rsidR="00726E69">
        <w:rPr>
          <w:sz w:val="26"/>
          <w:szCs w:val="26"/>
        </w:rPr>
        <w:t xml:space="preserve"> </w:t>
      </w:r>
      <w:r w:rsidR="006B2E36" w:rsidRPr="00BB475C">
        <w:rPr>
          <w:sz w:val="26"/>
          <w:szCs w:val="26"/>
        </w:rPr>
        <w:t>-</w:t>
      </w:r>
      <w:r w:rsidR="00726E69">
        <w:rPr>
          <w:sz w:val="26"/>
          <w:szCs w:val="26"/>
        </w:rPr>
        <w:t xml:space="preserve"> </w:t>
      </w:r>
      <w:r w:rsidR="006B2E36" w:rsidRPr="00BB475C">
        <w:rPr>
          <w:sz w:val="26"/>
          <w:szCs w:val="26"/>
        </w:rPr>
        <w:t xml:space="preserve">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особая категория Субъектов, </w:t>
      </w:r>
      <w:proofErr w:type="gramStart"/>
      <w:r w:rsidR="006B2E36" w:rsidRPr="00BB475C">
        <w:rPr>
          <w:sz w:val="26"/>
          <w:szCs w:val="26"/>
        </w:rPr>
        <w:t>военнослужащие</w:t>
      </w:r>
      <w:proofErr w:type="gramEnd"/>
      <w:r w:rsidR="006B2E36" w:rsidRPr="00BB475C">
        <w:rPr>
          <w:sz w:val="26"/>
          <w:szCs w:val="26"/>
        </w:rPr>
        <w:t xml:space="preserve"> уволенные в запас </w:t>
      </w:r>
      <w:r w:rsidR="003A0672">
        <w:rPr>
          <w:sz w:val="26"/>
          <w:szCs w:val="26"/>
        </w:rPr>
        <w:br/>
      </w:r>
      <w:r w:rsidR="006B2E36" w:rsidRPr="00BB475C">
        <w:rPr>
          <w:sz w:val="26"/>
          <w:szCs w:val="26"/>
        </w:rPr>
        <w:t xml:space="preserve">в связи с сокращением Вооруженных Сил Российской Федерации, субъекты молодежного предпринимательства, субъекты малого предпринимательства, относящиеся к социальному предпринимательству - субъекты, соответствующие условиям, установленным статьей 5.1 Закона Ханты-Мансийского автономного округа </w:t>
      </w:r>
      <w:r w:rsidR="003A0672">
        <w:rPr>
          <w:sz w:val="26"/>
          <w:szCs w:val="26"/>
        </w:rPr>
        <w:t>–</w:t>
      </w:r>
      <w:r w:rsidR="006B2E36" w:rsidRPr="00BB475C">
        <w:rPr>
          <w:sz w:val="26"/>
          <w:szCs w:val="26"/>
        </w:rPr>
        <w:t xml:space="preserve"> Югры от 29.12.2007 №</w:t>
      </w:r>
      <w:r w:rsidR="00CC1BBE" w:rsidRPr="00BB475C">
        <w:rPr>
          <w:sz w:val="26"/>
          <w:szCs w:val="26"/>
        </w:rPr>
        <w:t xml:space="preserve"> </w:t>
      </w:r>
      <w:r w:rsidR="006B2E36" w:rsidRPr="00BB475C">
        <w:rPr>
          <w:sz w:val="26"/>
          <w:szCs w:val="26"/>
        </w:rPr>
        <w:t xml:space="preserve">213-оз «О развитии малого и среднего предпринимательства </w:t>
      </w:r>
      <w:proofErr w:type="gramStart"/>
      <w:r w:rsidR="006B2E36" w:rsidRPr="00BB475C">
        <w:rPr>
          <w:sz w:val="26"/>
          <w:szCs w:val="26"/>
        </w:rPr>
        <w:t>в</w:t>
      </w:r>
      <w:proofErr w:type="gramEnd"/>
      <w:r w:rsidR="006B2E36" w:rsidRPr="00BB475C">
        <w:rPr>
          <w:sz w:val="26"/>
          <w:szCs w:val="26"/>
        </w:rPr>
        <w:t xml:space="preserve"> </w:t>
      </w:r>
      <w:proofErr w:type="gramStart"/>
      <w:r w:rsidR="006B2E36" w:rsidRPr="00BB475C">
        <w:rPr>
          <w:sz w:val="26"/>
          <w:szCs w:val="26"/>
        </w:rPr>
        <w:t>Ханты-Мансийском</w:t>
      </w:r>
      <w:proofErr w:type="gramEnd"/>
      <w:r w:rsidR="006B2E36" w:rsidRPr="00BB475C">
        <w:rPr>
          <w:sz w:val="26"/>
          <w:szCs w:val="26"/>
        </w:rPr>
        <w:t xml:space="preserve"> автономном округе – Югре.</w:t>
      </w:r>
      <w:r w:rsidRPr="00BB475C">
        <w:rPr>
          <w:sz w:val="26"/>
          <w:szCs w:val="26"/>
        </w:rPr>
        <w:t>»;</w:t>
      </w:r>
    </w:p>
    <w:p w:rsidR="00135F1A" w:rsidRPr="00BB475C" w:rsidRDefault="002115DE" w:rsidP="00C44422">
      <w:pPr>
        <w:pStyle w:val="a3"/>
        <w:tabs>
          <w:tab w:val="left" w:pos="993"/>
        </w:tabs>
        <w:suppressAutoHyphens/>
        <w:ind w:left="0" w:firstLine="709"/>
        <w:jc w:val="both"/>
        <w:rPr>
          <w:sz w:val="26"/>
          <w:szCs w:val="26"/>
        </w:rPr>
      </w:pPr>
      <w:r>
        <w:rPr>
          <w:sz w:val="26"/>
          <w:szCs w:val="26"/>
        </w:rPr>
        <w:t>1.</w:t>
      </w:r>
      <w:r w:rsidR="008B214B">
        <w:rPr>
          <w:sz w:val="26"/>
          <w:szCs w:val="26"/>
        </w:rPr>
        <w:t>6</w:t>
      </w:r>
      <w:r w:rsidR="00135F1A" w:rsidRPr="00BB475C">
        <w:rPr>
          <w:sz w:val="26"/>
          <w:szCs w:val="26"/>
        </w:rPr>
        <w:t xml:space="preserve">.1.2. </w:t>
      </w:r>
      <w:r w:rsidR="00C738D6" w:rsidRPr="00BB475C">
        <w:rPr>
          <w:sz w:val="26"/>
          <w:szCs w:val="26"/>
        </w:rPr>
        <w:t>А</w:t>
      </w:r>
      <w:r w:rsidR="000940C0" w:rsidRPr="00BB475C">
        <w:rPr>
          <w:sz w:val="26"/>
          <w:szCs w:val="26"/>
        </w:rPr>
        <w:t>бзац первый п</w:t>
      </w:r>
      <w:r w:rsidR="00135F1A" w:rsidRPr="00BB475C">
        <w:rPr>
          <w:sz w:val="26"/>
          <w:szCs w:val="26"/>
        </w:rPr>
        <w:t>ункт</w:t>
      </w:r>
      <w:r w:rsidR="000940C0" w:rsidRPr="00BB475C">
        <w:rPr>
          <w:sz w:val="26"/>
          <w:szCs w:val="26"/>
        </w:rPr>
        <w:t>а</w:t>
      </w:r>
      <w:r w:rsidR="0010013C" w:rsidRPr="00BB475C">
        <w:rPr>
          <w:sz w:val="26"/>
          <w:szCs w:val="26"/>
        </w:rPr>
        <w:t xml:space="preserve"> 1.8</w:t>
      </w:r>
      <w:r w:rsidR="00135F1A" w:rsidRPr="00BB475C">
        <w:rPr>
          <w:sz w:val="26"/>
          <w:szCs w:val="26"/>
        </w:rPr>
        <w:t xml:space="preserve"> изложить в следующей редакции:</w:t>
      </w:r>
    </w:p>
    <w:p w:rsidR="00271AA0" w:rsidRPr="00BB475C" w:rsidRDefault="00271AA0" w:rsidP="00C44422">
      <w:pPr>
        <w:pStyle w:val="a3"/>
        <w:tabs>
          <w:tab w:val="left" w:pos="993"/>
        </w:tabs>
        <w:suppressAutoHyphens/>
        <w:ind w:left="0" w:firstLine="709"/>
        <w:jc w:val="both"/>
        <w:rPr>
          <w:sz w:val="26"/>
          <w:szCs w:val="26"/>
        </w:rPr>
      </w:pPr>
      <w:r w:rsidRPr="00BB475C">
        <w:rPr>
          <w:sz w:val="26"/>
          <w:szCs w:val="26"/>
        </w:rPr>
        <w:t>«</w:t>
      </w:r>
      <w:r w:rsidR="000940C0" w:rsidRPr="00BB475C">
        <w:rPr>
          <w:sz w:val="26"/>
          <w:szCs w:val="26"/>
        </w:rPr>
        <w:t>1.8. Грант в форме субсидии предоставляется Субъекту на цели:</w:t>
      </w:r>
      <w:r w:rsidRPr="00BB475C">
        <w:rPr>
          <w:sz w:val="26"/>
          <w:szCs w:val="26"/>
        </w:rPr>
        <w:t>»;</w:t>
      </w:r>
    </w:p>
    <w:p w:rsidR="00B43E5E" w:rsidRPr="00BB475C" w:rsidRDefault="002115DE" w:rsidP="00C44422">
      <w:pPr>
        <w:pStyle w:val="a3"/>
        <w:tabs>
          <w:tab w:val="left" w:pos="993"/>
        </w:tabs>
        <w:suppressAutoHyphens/>
        <w:ind w:left="0" w:firstLine="709"/>
        <w:jc w:val="both"/>
        <w:rPr>
          <w:sz w:val="26"/>
          <w:szCs w:val="26"/>
        </w:rPr>
      </w:pPr>
      <w:r>
        <w:rPr>
          <w:sz w:val="26"/>
          <w:szCs w:val="26"/>
        </w:rPr>
        <w:t>1.</w:t>
      </w:r>
      <w:r w:rsidR="008B214B">
        <w:rPr>
          <w:sz w:val="26"/>
          <w:szCs w:val="26"/>
        </w:rPr>
        <w:t>6</w:t>
      </w:r>
      <w:r w:rsidR="00522CE6" w:rsidRPr="00BB475C">
        <w:rPr>
          <w:sz w:val="26"/>
          <w:szCs w:val="26"/>
        </w:rPr>
        <w:t>.</w:t>
      </w:r>
      <w:r w:rsidR="00A83638">
        <w:rPr>
          <w:sz w:val="26"/>
          <w:szCs w:val="26"/>
        </w:rPr>
        <w:t>2.</w:t>
      </w:r>
      <w:r w:rsidR="00522CE6" w:rsidRPr="00BB475C">
        <w:rPr>
          <w:sz w:val="26"/>
          <w:szCs w:val="26"/>
        </w:rPr>
        <w:t xml:space="preserve"> В разделе 2:</w:t>
      </w:r>
    </w:p>
    <w:p w:rsidR="00522CE6" w:rsidRPr="00BB475C" w:rsidRDefault="008B214B" w:rsidP="00C44422">
      <w:pPr>
        <w:pStyle w:val="a3"/>
        <w:tabs>
          <w:tab w:val="left" w:pos="993"/>
        </w:tabs>
        <w:suppressAutoHyphens/>
        <w:ind w:left="0" w:firstLine="709"/>
        <w:jc w:val="both"/>
        <w:rPr>
          <w:sz w:val="26"/>
          <w:szCs w:val="26"/>
        </w:rPr>
      </w:pPr>
      <w:r w:rsidRPr="009915CB">
        <w:rPr>
          <w:sz w:val="26"/>
          <w:szCs w:val="26"/>
        </w:rPr>
        <w:t>1.6</w:t>
      </w:r>
      <w:r w:rsidR="00522CE6" w:rsidRPr="009915CB">
        <w:rPr>
          <w:sz w:val="26"/>
          <w:szCs w:val="26"/>
        </w:rPr>
        <w:t>.</w:t>
      </w:r>
      <w:r w:rsidR="00A83638">
        <w:rPr>
          <w:sz w:val="26"/>
          <w:szCs w:val="26"/>
        </w:rPr>
        <w:t>2.</w:t>
      </w:r>
      <w:r w:rsidR="00726E69" w:rsidRPr="009915CB">
        <w:rPr>
          <w:sz w:val="26"/>
          <w:szCs w:val="26"/>
        </w:rPr>
        <w:t>1.</w:t>
      </w:r>
      <w:r w:rsidR="00522CE6" w:rsidRPr="009915CB">
        <w:rPr>
          <w:sz w:val="26"/>
          <w:szCs w:val="26"/>
        </w:rPr>
        <w:t xml:space="preserve"> </w:t>
      </w:r>
      <w:r w:rsidR="002810A2" w:rsidRPr="00BB475C">
        <w:rPr>
          <w:sz w:val="26"/>
          <w:szCs w:val="26"/>
        </w:rPr>
        <w:t>В п</w:t>
      </w:r>
      <w:r w:rsidR="00322A40" w:rsidRPr="00BB475C">
        <w:rPr>
          <w:sz w:val="26"/>
          <w:szCs w:val="26"/>
        </w:rPr>
        <w:t>ункт</w:t>
      </w:r>
      <w:r w:rsidR="002810A2" w:rsidRPr="00BB475C">
        <w:rPr>
          <w:sz w:val="26"/>
          <w:szCs w:val="26"/>
        </w:rPr>
        <w:t>е</w:t>
      </w:r>
      <w:r w:rsidR="0010013C" w:rsidRPr="00BB475C">
        <w:rPr>
          <w:sz w:val="26"/>
          <w:szCs w:val="26"/>
        </w:rPr>
        <w:t xml:space="preserve"> 2.3</w:t>
      </w:r>
      <w:r w:rsidR="002810A2" w:rsidRPr="00BB475C">
        <w:rPr>
          <w:sz w:val="26"/>
          <w:szCs w:val="26"/>
        </w:rPr>
        <w:t xml:space="preserve"> слова «</w:t>
      </w:r>
      <w:r w:rsidR="0079693C">
        <w:rPr>
          <w:sz w:val="26"/>
          <w:szCs w:val="26"/>
        </w:rPr>
        <w:t>приложения</w:t>
      </w:r>
      <w:r w:rsidR="002115DE" w:rsidRPr="0005161A">
        <w:rPr>
          <w:sz w:val="26"/>
          <w:szCs w:val="26"/>
        </w:rPr>
        <w:t>м</w:t>
      </w:r>
      <w:r w:rsidR="002115DE">
        <w:rPr>
          <w:sz w:val="26"/>
          <w:szCs w:val="26"/>
        </w:rPr>
        <w:t xml:space="preserve"> </w:t>
      </w:r>
      <w:r w:rsidR="002810A2" w:rsidRPr="00BB475C">
        <w:rPr>
          <w:sz w:val="26"/>
          <w:szCs w:val="26"/>
        </w:rPr>
        <w:t>№ 1-3» заменить словами «</w:t>
      </w:r>
      <w:r w:rsidR="0079693C">
        <w:rPr>
          <w:sz w:val="26"/>
          <w:szCs w:val="26"/>
        </w:rPr>
        <w:t>приложения</w:t>
      </w:r>
      <w:r w:rsidR="002115DE" w:rsidRPr="0005161A">
        <w:rPr>
          <w:sz w:val="26"/>
          <w:szCs w:val="26"/>
        </w:rPr>
        <w:t xml:space="preserve">м </w:t>
      </w:r>
      <w:r w:rsidR="002810A2" w:rsidRPr="00BB475C">
        <w:rPr>
          <w:sz w:val="26"/>
          <w:szCs w:val="26"/>
        </w:rPr>
        <w:t>№ 1-2»;</w:t>
      </w:r>
    </w:p>
    <w:p w:rsidR="00D8426D" w:rsidRPr="00BB475C" w:rsidRDefault="002115DE" w:rsidP="00C44422">
      <w:pPr>
        <w:pStyle w:val="a3"/>
        <w:tabs>
          <w:tab w:val="left" w:pos="993"/>
        </w:tabs>
        <w:suppressAutoHyphens/>
        <w:ind w:left="0" w:firstLine="709"/>
        <w:jc w:val="both"/>
        <w:rPr>
          <w:sz w:val="26"/>
          <w:szCs w:val="26"/>
        </w:rPr>
      </w:pPr>
      <w:r w:rsidRPr="00B76E54">
        <w:rPr>
          <w:sz w:val="26"/>
          <w:szCs w:val="26"/>
        </w:rPr>
        <w:t>1.</w:t>
      </w:r>
      <w:r w:rsidR="008B214B" w:rsidRPr="00B76E54">
        <w:rPr>
          <w:sz w:val="26"/>
          <w:szCs w:val="26"/>
        </w:rPr>
        <w:t>6</w:t>
      </w:r>
      <w:r w:rsidR="00E14021" w:rsidRPr="00B76E54">
        <w:rPr>
          <w:sz w:val="26"/>
          <w:szCs w:val="26"/>
        </w:rPr>
        <w:t>.</w:t>
      </w:r>
      <w:r w:rsidR="00647FC8">
        <w:rPr>
          <w:sz w:val="26"/>
          <w:szCs w:val="26"/>
        </w:rPr>
        <w:t>2</w:t>
      </w:r>
      <w:r w:rsidR="00E14021" w:rsidRPr="00B76E54">
        <w:rPr>
          <w:sz w:val="26"/>
          <w:szCs w:val="26"/>
        </w:rPr>
        <w:t>.</w:t>
      </w:r>
      <w:r w:rsidR="003E37E5" w:rsidRPr="00B76E54">
        <w:rPr>
          <w:sz w:val="26"/>
          <w:szCs w:val="26"/>
        </w:rPr>
        <w:t>2.</w:t>
      </w:r>
      <w:r w:rsidR="00E14021" w:rsidRPr="00B76E54">
        <w:rPr>
          <w:sz w:val="26"/>
          <w:szCs w:val="26"/>
        </w:rPr>
        <w:t xml:space="preserve"> </w:t>
      </w:r>
      <w:r w:rsidR="0010013C" w:rsidRPr="00BB475C">
        <w:rPr>
          <w:sz w:val="26"/>
          <w:szCs w:val="26"/>
        </w:rPr>
        <w:t>В пункте 2.7</w:t>
      </w:r>
      <w:r w:rsidR="00227E2C" w:rsidRPr="00BB475C">
        <w:rPr>
          <w:sz w:val="26"/>
          <w:szCs w:val="26"/>
        </w:rPr>
        <w:t xml:space="preserve"> слова </w:t>
      </w:r>
      <w:r w:rsidR="00227E2C" w:rsidRPr="00511445">
        <w:rPr>
          <w:sz w:val="26"/>
          <w:szCs w:val="26"/>
        </w:rPr>
        <w:t>«</w:t>
      </w:r>
      <w:r w:rsidRPr="00511445">
        <w:rPr>
          <w:sz w:val="26"/>
          <w:szCs w:val="26"/>
        </w:rPr>
        <w:t>прилож</w:t>
      </w:r>
      <w:r w:rsidR="0079693C">
        <w:rPr>
          <w:sz w:val="26"/>
          <w:szCs w:val="26"/>
        </w:rPr>
        <w:t>ение</w:t>
      </w:r>
      <w:r w:rsidRPr="00511445">
        <w:rPr>
          <w:sz w:val="26"/>
          <w:szCs w:val="26"/>
        </w:rPr>
        <w:t xml:space="preserve">м </w:t>
      </w:r>
      <w:r w:rsidR="00227E2C" w:rsidRPr="00BB475C">
        <w:rPr>
          <w:sz w:val="26"/>
          <w:szCs w:val="26"/>
        </w:rPr>
        <w:t xml:space="preserve">№ </w:t>
      </w:r>
      <w:r w:rsidR="009E2FFD" w:rsidRPr="00BB475C">
        <w:rPr>
          <w:sz w:val="26"/>
          <w:szCs w:val="26"/>
        </w:rPr>
        <w:t>1-3» заменить словами «</w:t>
      </w:r>
      <w:r w:rsidR="0079693C">
        <w:rPr>
          <w:sz w:val="26"/>
          <w:szCs w:val="26"/>
        </w:rPr>
        <w:t>приложение</w:t>
      </w:r>
      <w:r w:rsidRPr="0005161A">
        <w:rPr>
          <w:sz w:val="26"/>
          <w:szCs w:val="26"/>
        </w:rPr>
        <w:t xml:space="preserve">м </w:t>
      </w:r>
      <w:r w:rsidR="009E2FFD" w:rsidRPr="00BB475C">
        <w:rPr>
          <w:sz w:val="26"/>
          <w:szCs w:val="26"/>
        </w:rPr>
        <w:t>№ 1-2</w:t>
      </w:r>
      <w:r w:rsidR="00D8426D" w:rsidRPr="00BB475C">
        <w:rPr>
          <w:sz w:val="26"/>
          <w:szCs w:val="26"/>
        </w:rPr>
        <w:t>»</w:t>
      </w:r>
      <w:r w:rsidR="009E7BDC" w:rsidRPr="00BB475C">
        <w:rPr>
          <w:sz w:val="26"/>
          <w:szCs w:val="26"/>
        </w:rPr>
        <w:t>;</w:t>
      </w:r>
    </w:p>
    <w:p w:rsidR="00F20D4C" w:rsidRPr="00BB475C" w:rsidRDefault="008B214B" w:rsidP="00C44422">
      <w:pPr>
        <w:pStyle w:val="a3"/>
        <w:tabs>
          <w:tab w:val="left" w:pos="993"/>
        </w:tabs>
        <w:suppressAutoHyphens/>
        <w:ind w:left="0" w:firstLine="709"/>
        <w:jc w:val="both"/>
        <w:rPr>
          <w:sz w:val="26"/>
          <w:szCs w:val="26"/>
        </w:rPr>
      </w:pPr>
      <w:r w:rsidRPr="00B76E54">
        <w:rPr>
          <w:sz w:val="26"/>
          <w:szCs w:val="26"/>
        </w:rPr>
        <w:t>1.6</w:t>
      </w:r>
      <w:r w:rsidR="00647FC8">
        <w:rPr>
          <w:sz w:val="26"/>
          <w:szCs w:val="26"/>
        </w:rPr>
        <w:t>.2</w:t>
      </w:r>
      <w:r w:rsidR="00F20D4C" w:rsidRPr="00B76E54">
        <w:rPr>
          <w:sz w:val="26"/>
          <w:szCs w:val="26"/>
        </w:rPr>
        <w:t>.</w:t>
      </w:r>
      <w:r w:rsidR="003E37E5" w:rsidRPr="00B76E54">
        <w:rPr>
          <w:sz w:val="26"/>
          <w:szCs w:val="26"/>
        </w:rPr>
        <w:t>3.</w:t>
      </w:r>
      <w:r w:rsidR="00F20D4C" w:rsidRPr="00B76E54">
        <w:rPr>
          <w:sz w:val="26"/>
          <w:szCs w:val="26"/>
        </w:rPr>
        <w:t xml:space="preserve"> </w:t>
      </w:r>
      <w:r w:rsidR="0010013C" w:rsidRPr="00BB475C">
        <w:rPr>
          <w:sz w:val="26"/>
          <w:szCs w:val="26"/>
        </w:rPr>
        <w:t>Подпункт 2.10.3 пункта 2.10</w:t>
      </w:r>
      <w:r w:rsidR="00EF247A" w:rsidRPr="00BB475C">
        <w:rPr>
          <w:sz w:val="26"/>
          <w:szCs w:val="26"/>
        </w:rPr>
        <w:t xml:space="preserve"> изложить в следующей редакции:</w:t>
      </w:r>
    </w:p>
    <w:p w:rsidR="00EF247A" w:rsidRPr="00BB475C" w:rsidRDefault="00EF247A" w:rsidP="00C44422">
      <w:pPr>
        <w:tabs>
          <w:tab w:val="left" w:pos="0"/>
          <w:tab w:val="left" w:pos="709"/>
          <w:tab w:val="left" w:pos="1276"/>
        </w:tabs>
        <w:suppressAutoHyphens/>
        <w:autoSpaceDE w:val="0"/>
        <w:autoSpaceDN w:val="0"/>
        <w:adjustRightInd w:val="0"/>
        <w:ind w:firstLine="709"/>
        <w:jc w:val="both"/>
        <w:rPr>
          <w:rFonts w:eastAsia="Calibri"/>
          <w:sz w:val="26"/>
          <w:szCs w:val="26"/>
        </w:rPr>
      </w:pPr>
      <w:r w:rsidRPr="00BB475C">
        <w:rPr>
          <w:sz w:val="26"/>
          <w:szCs w:val="26"/>
        </w:rPr>
        <w:t>«</w:t>
      </w:r>
      <w:r w:rsidR="002F2260" w:rsidRPr="00BB475C">
        <w:rPr>
          <w:rFonts w:eastAsia="Calibri"/>
          <w:sz w:val="26"/>
          <w:szCs w:val="26"/>
        </w:rPr>
        <w:t xml:space="preserve">2.10.3. </w:t>
      </w:r>
      <w:r w:rsidRPr="00BB475C">
        <w:rPr>
          <w:rFonts w:eastAsia="Calibri"/>
          <w:sz w:val="26"/>
          <w:szCs w:val="26"/>
        </w:rPr>
        <w:t>Несоответствие Субъекта следующим требованиям:</w:t>
      </w:r>
    </w:p>
    <w:p w:rsidR="00EF247A" w:rsidRPr="00BB475C" w:rsidRDefault="00EF247A" w:rsidP="00C44422">
      <w:pPr>
        <w:tabs>
          <w:tab w:val="left" w:pos="0"/>
          <w:tab w:val="left" w:pos="709"/>
          <w:tab w:val="left" w:pos="1276"/>
          <w:tab w:val="left" w:pos="1330"/>
        </w:tabs>
        <w:suppressAutoHyphens/>
        <w:autoSpaceDE w:val="0"/>
        <w:autoSpaceDN w:val="0"/>
        <w:adjustRightInd w:val="0"/>
        <w:ind w:firstLine="709"/>
        <w:jc w:val="both"/>
        <w:rPr>
          <w:rFonts w:eastAsia="Calibri"/>
          <w:sz w:val="26"/>
          <w:szCs w:val="26"/>
        </w:rPr>
      </w:pPr>
      <w:proofErr w:type="gramStart"/>
      <w:r w:rsidRPr="00BB475C">
        <w:rPr>
          <w:rFonts w:eastAsia="Calibri"/>
          <w:sz w:val="26"/>
          <w:szCs w:val="26"/>
        </w:rPr>
        <w:t xml:space="preserve">а) Субъект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w:t>
      </w:r>
      <w:r w:rsidRPr="00BB475C">
        <w:rPr>
          <w:rFonts w:eastAsia="Calibri"/>
          <w:sz w:val="26"/>
          <w:szCs w:val="26"/>
        </w:rPr>
        <w:lastRenderedPageBreak/>
        <w:t xml:space="preserve">Федерации перечень государств и территорий, предоставляющих льготный налоговый режим налогообложения и (или) не предусматривающих раскрытия </w:t>
      </w:r>
      <w:r w:rsidR="003A0672">
        <w:rPr>
          <w:rFonts w:eastAsia="Calibri"/>
          <w:sz w:val="26"/>
          <w:szCs w:val="26"/>
        </w:rPr>
        <w:br/>
      </w:r>
      <w:r w:rsidRPr="00BB475C">
        <w:rPr>
          <w:rFonts w:eastAsia="Calibri"/>
          <w:sz w:val="26"/>
          <w:szCs w:val="26"/>
        </w:rPr>
        <w:t>и предоставления информации при проведении финансовых операций (офшорные зоны), в совокупности</w:t>
      </w:r>
      <w:proofErr w:type="gramEnd"/>
      <w:r w:rsidRPr="00BB475C">
        <w:rPr>
          <w:rFonts w:eastAsia="Calibri"/>
          <w:sz w:val="26"/>
          <w:szCs w:val="26"/>
        </w:rPr>
        <w:t xml:space="preserve"> превышает 50 процентов;</w:t>
      </w:r>
    </w:p>
    <w:p w:rsidR="00EF247A" w:rsidRPr="00BB475C" w:rsidRDefault="00EF247A" w:rsidP="00C44422">
      <w:pPr>
        <w:tabs>
          <w:tab w:val="left" w:pos="0"/>
          <w:tab w:val="left" w:pos="709"/>
          <w:tab w:val="left" w:pos="1276"/>
          <w:tab w:val="left" w:pos="1330"/>
        </w:tabs>
        <w:suppressAutoHyphens/>
        <w:autoSpaceDE w:val="0"/>
        <w:autoSpaceDN w:val="0"/>
        <w:adjustRightInd w:val="0"/>
        <w:ind w:firstLine="709"/>
        <w:jc w:val="both"/>
        <w:rPr>
          <w:rFonts w:eastAsia="Calibri"/>
          <w:sz w:val="26"/>
          <w:szCs w:val="26"/>
        </w:rPr>
      </w:pPr>
      <w:r w:rsidRPr="00BB475C">
        <w:rPr>
          <w:rFonts w:eastAsia="Calibri"/>
          <w:sz w:val="26"/>
          <w:szCs w:val="26"/>
        </w:rPr>
        <w:t xml:space="preserve">б) Субъект не получает в текущем финансовом году средства из бюджета Нефтеюганского района, из которого планируется предоставление Гранта, </w:t>
      </w:r>
      <w:r w:rsidR="003A0672">
        <w:rPr>
          <w:rFonts w:eastAsia="Calibri"/>
          <w:sz w:val="26"/>
          <w:szCs w:val="26"/>
        </w:rPr>
        <w:br/>
      </w:r>
      <w:r w:rsidRPr="00BB475C">
        <w:rPr>
          <w:rFonts w:eastAsia="Calibri"/>
          <w:sz w:val="26"/>
          <w:szCs w:val="26"/>
        </w:rPr>
        <w:t>в соответствии с иными правовыми актами на цели, указанные в пункте 1.8 раздела 1 настоящего Порядка;</w:t>
      </w:r>
    </w:p>
    <w:p w:rsidR="00B33086" w:rsidRPr="00BB475C" w:rsidRDefault="00B33086" w:rsidP="00C44422">
      <w:pPr>
        <w:suppressAutoHyphens/>
        <w:ind w:firstLine="709"/>
        <w:jc w:val="both"/>
        <w:rPr>
          <w:rFonts w:eastAsia="Calibri"/>
          <w:sz w:val="26"/>
          <w:szCs w:val="26"/>
          <w:lang w:eastAsia="en-US"/>
        </w:rPr>
      </w:pPr>
      <w:r w:rsidRPr="00BB475C">
        <w:rPr>
          <w:rFonts w:eastAsia="Calibri"/>
          <w:sz w:val="26"/>
          <w:szCs w:val="26"/>
          <w:lang w:eastAsia="en-US"/>
        </w:rPr>
        <w:t xml:space="preserve">в) у Субъекта на дату подачи заявления, отсутствует просроченная задолженность по возврату в бюджет Нефтеюганского района, субсидий, бюджетных инвестиций, </w:t>
      </w:r>
      <w:proofErr w:type="gramStart"/>
      <w:r w:rsidRPr="00BB475C">
        <w:rPr>
          <w:rFonts w:eastAsia="Calibri"/>
          <w:sz w:val="26"/>
          <w:szCs w:val="26"/>
          <w:lang w:eastAsia="en-US"/>
        </w:rPr>
        <w:t>предоставленных</w:t>
      </w:r>
      <w:proofErr w:type="gramEnd"/>
      <w:r w:rsidRPr="00BB475C">
        <w:rPr>
          <w:rFonts w:eastAsia="Calibri"/>
          <w:sz w:val="26"/>
          <w:szCs w:val="26"/>
          <w:lang w:eastAsia="en-US"/>
        </w:rPr>
        <w:t xml:space="preserve"> в том числе в соответствии с иными правовыми актами, иной просроченной задолженности перед бюджетом Нефтеюганского района;</w:t>
      </w:r>
    </w:p>
    <w:p w:rsidR="00B33086" w:rsidRPr="00BB475C" w:rsidRDefault="00B33086" w:rsidP="00C44422">
      <w:pPr>
        <w:suppressAutoHyphens/>
        <w:ind w:firstLine="709"/>
        <w:jc w:val="both"/>
        <w:rPr>
          <w:rFonts w:eastAsia="Calibri"/>
          <w:sz w:val="26"/>
          <w:szCs w:val="26"/>
          <w:lang w:eastAsia="en-US"/>
        </w:rPr>
      </w:pPr>
      <w:r w:rsidRPr="00BB475C">
        <w:rPr>
          <w:rFonts w:eastAsia="Calibri"/>
          <w:sz w:val="26"/>
          <w:szCs w:val="26"/>
          <w:lang w:eastAsia="en-US"/>
        </w:rPr>
        <w:t xml:space="preserve">г) у Субъекта отсутствует неисполненная обязанность по уплате налогов, сборов, страховых взносов, пеней, штрафов и процентов, подлежащих уплате </w:t>
      </w:r>
      <w:r w:rsidR="003A0672">
        <w:rPr>
          <w:rFonts w:eastAsia="Calibri"/>
          <w:sz w:val="26"/>
          <w:szCs w:val="26"/>
          <w:lang w:eastAsia="en-US"/>
        </w:rPr>
        <w:br/>
      </w:r>
      <w:r w:rsidRPr="00BB475C">
        <w:rPr>
          <w:rFonts w:eastAsia="Calibri"/>
          <w:sz w:val="26"/>
          <w:szCs w:val="26"/>
          <w:lang w:eastAsia="en-US"/>
        </w:rPr>
        <w:t xml:space="preserve">в соответствии с законодательством Российской Федерации о налогах и сборах, </w:t>
      </w:r>
      <w:r w:rsidR="003A0672">
        <w:rPr>
          <w:rFonts w:eastAsia="Calibri"/>
          <w:sz w:val="26"/>
          <w:szCs w:val="26"/>
          <w:lang w:eastAsia="en-US"/>
        </w:rPr>
        <w:br/>
      </w:r>
      <w:r w:rsidRPr="00BB475C">
        <w:rPr>
          <w:rFonts w:eastAsia="Calibri"/>
          <w:sz w:val="26"/>
          <w:szCs w:val="26"/>
          <w:lang w:eastAsia="en-US"/>
        </w:rPr>
        <w:t>на дату подачи заявления.</w:t>
      </w:r>
    </w:p>
    <w:p w:rsidR="00EF247A" w:rsidRDefault="00B33086" w:rsidP="00C44422">
      <w:pPr>
        <w:suppressAutoHyphens/>
        <w:ind w:firstLine="709"/>
        <w:jc w:val="both"/>
        <w:rPr>
          <w:sz w:val="26"/>
          <w:szCs w:val="26"/>
        </w:rPr>
      </w:pPr>
      <w:r w:rsidRPr="00BB475C">
        <w:rPr>
          <w:rFonts w:eastAsia="Calibri"/>
          <w:sz w:val="26"/>
          <w:szCs w:val="26"/>
          <w:lang w:eastAsia="en-US"/>
        </w:rPr>
        <w:t xml:space="preserve">д) Субъект, являющийся юридическим лицом, не должен находиться </w:t>
      </w:r>
      <w:r w:rsidR="003A0672">
        <w:rPr>
          <w:rFonts w:eastAsia="Calibri"/>
          <w:sz w:val="26"/>
          <w:szCs w:val="26"/>
          <w:lang w:eastAsia="en-US"/>
        </w:rPr>
        <w:br/>
      </w:r>
      <w:r w:rsidRPr="00BB475C">
        <w:rPr>
          <w:rFonts w:eastAsia="Calibri"/>
          <w:sz w:val="26"/>
          <w:szCs w:val="26"/>
          <w:lang w:eastAsia="en-US"/>
        </w:rPr>
        <w:t xml:space="preserve">в процессе ликвидации, </w:t>
      </w:r>
      <w:r w:rsidRPr="00BB475C">
        <w:rPr>
          <w:rFonts w:eastAsia="Calibri"/>
          <w:bCs/>
          <w:sz w:val="26"/>
          <w:szCs w:val="26"/>
          <w:lang w:eastAsia="en-US"/>
        </w:rPr>
        <w:t xml:space="preserve">реорганизации, в отношении него не введена процедура </w:t>
      </w:r>
      <w:r w:rsidRPr="00BB475C">
        <w:rPr>
          <w:rFonts w:eastAsia="Calibri"/>
          <w:sz w:val="26"/>
          <w:szCs w:val="26"/>
          <w:lang w:eastAsia="en-US"/>
        </w:rPr>
        <w:t xml:space="preserve">банкротства, </w:t>
      </w:r>
      <w:r w:rsidRPr="00BB475C">
        <w:rPr>
          <w:rFonts w:eastAsia="Calibri"/>
          <w:bCs/>
          <w:sz w:val="26"/>
          <w:szCs w:val="26"/>
          <w:lang w:eastAsia="en-US"/>
        </w:rPr>
        <w:t xml:space="preserve">деятельность участника отбора не должна быть приостановлена </w:t>
      </w:r>
      <w:r w:rsidR="003A0672">
        <w:rPr>
          <w:rFonts w:eastAsia="Calibri"/>
          <w:bCs/>
          <w:sz w:val="26"/>
          <w:szCs w:val="26"/>
          <w:lang w:eastAsia="en-US"/>
        </w:rPr>
        <w:br/>
      </w:r>
      <w:r w:rsidRPr="00BB475C">
        <w:rPr>
          <w:rFonts w:eastAsia="Calibri"/>
          <w:bCs/>
          <w:sz w:val="26"/>
          <w:szCs w:val="26"/>
          <w:lang w:eastAsia="en-US"/>
        </w:rPr>
        <w:t xml:space="preserve">в порядке, предусмотренном законодательством Российской Федерации, </w:t>
      </w:r>
      <w:r w:rsidRPr="00BB475C">
        <w:rPr>
          <w:rFonts w:eastAsia="Calibri"/>
          <w:sz w:val="26"/>
          <w:szCs w:val="26"/>
          <w:lang w:eastAsia="en-US"/>
        </w:rPr>
        <w:t>Субъект, являющийся индивидуальным предпринимателем, не должен прекратить деятельность в качестве индивидуального предпринимателя</w:t>
      </w:r>
      <w:proofErr w:type="gramStart"/>
      <w:r w:rsidRPr="00BB475C">
        <w:rPr>
          <w:rFonts w:eastAsia="Calibri"/>
          <w:sz w:val="26"/>
          <w:szCs w:val="26"/>
          <w:lang w:eastAsia="en-US"/>
        </w:rPr>
        <w:t>.</w:t>
      </w:r>
      <w:r w:rsidR="00EF247A" w:rsidRPr="00BB475C">
        <w:rPr>
          <w:sz w:val="26"/>
          <w:szCs w:val="26"/>
        </w:rPr>
        <w:t>»;</w:t>
      </w:r>
      <w:proofErr w:type="gramEnd"/>
    </w:p>
    <w:p w:rsidR="00E46424" w:rsidRDefault="00EB1F8E" w:rsidP="00C44422">
      <w:pPr>
        <w:suppressAutoHyphens/>
        <w:ind w:firstLine="709"/>
        <w:jc w:val="both"/>
        <w:rPr>
          <w:sz w:val="26"/>
          <w:szCs w:val="26"/>
        </w:rPr>
      </w:pPr>
      <w:r>
        <w:rPr>
          <w:sz w:val="26"/>
          <w:szCs w:val="26"/>
        </w:rPr>
        <w:t>1.6.2</w:t>
      </w:r>
      <w:r w:rsidR="003E37E5" w:rsidRPr="005723FC">
        <w:rPr>
          <w:sz w:val="26"/>
          <w:szCs w:val="26"/>
        </w:rPr>
        <w:t>.4.</w:t>
      </w:r>
      <w:r w:rsidR="001B00FD" w:rsidRPr="005723FC">
        <w:rPr>
          <w:sz w:val="26"/>
          <w:szCs w:val="26"/>
        </w:rPr>
        <w:t xml:space="preserve"> </w:t>
      </w:r>
      <w:r w:rsidR="001B00FD">
        <w:rPr>
          <w:sz w:val="26"/>
          <w:szCs w:val="26"/>
        </w:rPr>
        <w:t>Подпункт 2.11.6 пункта 2.11</w:t>
      </w:r>
      <w:r w:rsidR="001B00FD" w:rsidRPr="001B00FD">
        <w:rPr>
          <w:sz w:val="26"/>
          <w:szCs w:val="26"/>
        </w:rPr>
        <w:t xml:space="preserve"> изложить в следующей редакции:</w:t>
      </w:r>
    </w:p>
    <w:p w:rsidR="00F22241" w:rsidRPr="00F22241" w:rsidRDefault="001B00FD" w:rsidP="00C44422">
      <w:pPr>
        <w:suppressAutoHyphens/>
        <w:ind w:firstLine="709"/>
        <w:jc w:val="both"/>
        <w:rPr>
          <w:sz w:val="26"/>
          <w:szCs w:val="26"/>
        </w:rPr>
      </w:pPr>
      <w:r>
        <w:rPr>
          <w:sz w:val="26"/>
          <w:szCs w:val="26"/>
        </w:rPr>
        <w:t xml:space="preserve">«2.11. </w:t>
      </w:r>
      <w:r w:rsidR="00F22241" w:rsidRPr="00F22241">
        <w:rPr>
          <w:sz w:val="26"/>
          <w:szCs w:val="26"/>
        </w:rPr>
        <w:t>В случае если количество заявок превышает лимит бюджетных средств на эти цели, победителями отбора признаются Субъекты:</w:t>
      </w:r>
    </w:p>
    <w:p w:rsidR="00F22241" w:rsidRPr="00F22241" w:rsidRDefault="00F22241" w:rsidP="00C44422">
      <w:pPr>
        <w:suppressAutoHyphens/>
        <w:ind w:firstLine="709"/>
        <w:jc w:val="both"/>
        <w:rPr>
          <w:sz w:val="26"/>
          <w:szCs w:val="26"/>
        </w:rPr>
      </w:pPr>
      <w:r w:rsidRPr="00F22241">
        <w:rPr>
          <w:sz w:val="26"/>
          <w:szCs w:val="26"/>
        </w:rPr>
        <w:t>заявки, которых набрали наибольшее количество баллов;</w:t>
      </w:r>
    </w:p>
    <w:p w:rsidR="001B00FD" w:rsidRPr="00BB475C" w:rsidRDefault="00F22241" w:rsidP="00C44422">
      <w:pPr>
        <w:suppressAutoHyphens/>
        <w:ind w:firstLine="709"/>
        <w:jc w:val="both"/>
        <w:rPr>
          <w:sz w:val="26"/>
          <w:szCs w:val="26"/>
        </w:rPr>
      </w:pPr>
      <w:r w:rsidRPr="00F22241">
        <w:rPr>
          <w:sz w:val="26"/>
          <w:szCs w:val="26"/>
        </w:rPr>
        <w:t>при равном количестве баллов-ранее поданной заявке</w:t>
      </w:r>
      <w:proofErr w:type="gramStart"/>
      <w:r w:rsidRPr="00F22241">
        <w:rPr>
          <w:sz w:val="26"/>
          <w:szCs w:val="26"/>
        </w:rPr>
        <w:t>.</w:t>
      </w:r>
      <w:r>
        <w:rPr>
          <w:sz w:val="26"/>
          <w:szCs w:val="26"/>
        </w:rPr>
        <w:t>»</w:t>
      </w:r>
      <w:r w:rsidR="00A81269">
        <w:rPr>
          <w:sz w:val="26"/>
          <w:szCs w:val="26"/>
        </w:rPr>
        <w:t>;</w:t>
      </w:r>
      <w:proofErr w:type="gramEnd"/>
    </w:p>
    <w:p w:rsidR="00E76B91" w:rsidRDefault="001D39FA" w:rsidP="00C44422">
      <w:pPr>
        <w:suppressAutoHyphens/>
        <w:ind w:firstLine="709"/>
        <w:jc w:val="both"/>
        <w:rPr>
          <w:sz w:val="26"/>
          <w:szCs w:val="26"/>
        </w:rPr>
      </w:pPr>
      <w:r w:rsidRPr="005723FC">
        <w:rPr>
          <w:sz w:val="26"/>
          <w:szCs w:val="26"/>
        </w:rPr>
        <w:t>1.6</w:t>
      </w:r>
      <w:r w:rsidR="008A5477">
        <w:rPr>
          <w:sz w:val="26"/>
          <w:szCs w:val="26"/>
        </w:rPr>
        <w:t>.2</w:t>
      </w:r>
      <w:r w:rsidR="003E37E5" w:rsidRPr="005723FC">
        <w:rPr>
          <w:sz w:val="26"/>
          <w:szCs w:val="26"/>
        </w:rPr>
        <w:t>.5</w:t>
      </w:r>
      <w:r w:rsidR="003D2B14" w:rsidRPr="005723FC">
        <w:rPr>
          <w:sz w:val="26"/>
          <w:szCs w:val="26"/>
        </w:rPr>
        <w:t>.</w:t>
      </w:r>
      <w:r w:rsidR="001611FD">
        <w:rPr>
          <w:sz w:val="26"/>
          <w:szCs w:val="26"/>
        </w:rPr>
        <w:t xml:space="preserve"> </w:t>
      </w:r>
      <w:r w:rsidR="00903687">
        <w:rPr>
          <w:sz w:val="26"/>
          <w:szCs w:val="26"/>
        </w:rPr>
        <w:t>Пункт 2.13</w:t>
      </w:r>
      <w:r w:rsidR="00903687" w:rsidRPr="00903687">
        <w:rPr>
          <w:sz w:val="26"/>
          <w:szCs w:val="26"/>
        </w:rPr>
        <w:t xml:space="preserve"> изложить в следующей редакции:</w:t>
      </w:r>
    </w:p>
    <w:p w:rsidR="008A107E" w:rsidRPr="008A107E" w:rsidRDefault="00903687" w:rsidP="00C44422">
      <w:pPr>
        <w:suppressAutoHyphens/>
        <w:ind w:firstLine="709"/>
        <w:jc w:val="both"/>
        <w:rPr>
          <w:sz w:val="26"/>
          <w:szCs w:val="26"/>
        </w:rPr>
      </w:pPr>
      <w:r>
        <w:rPr>
          <w:sz w:val="26"/>
          <w:szCs w:val="26"/>
        </w:rPr>
        <w:t xml:space="preserve">«2.13. </w:t>
      </w:r>
      <w:r w:rsidR="008A107E" w:rsidRPr="008A107E">
        <w:rPr>
          <w:sz w:val="26"/>
          <w:szCs w:val="26"/>
        </w:rPr>
        <w:t>По итогам заседания Комиссия принимает решение рекомендовать Администрации предоставить Грант Субъекту, либо отказать в предоставлении Гранта. Решение оформляется протоколом заседания Комиссии.</w:t>
      </w:r>
    </w:p>
    <w:p w:rsidR="007E4529" w:rsidRPr="00933218" w:rsidRDefault="008A107E" w:rsidP="00C44422">
      <w:pPr>
        <w:suppressAutoHyphens/>
        <w:ind w:firstLine="709"/>
        <w:jc w:val="both"/>
        <w:rPr>
          <w:sz w:val="26"/>
          <w:szCs w:val="26"/>
        </w:rPr>
      </w:pPr>
      <w:r w:rsidRPr="008A107E">
        <w:rPr>
          <w:sz w:val="26"/>
          <w:szCs w:val="26"/>
        </w:rPr>
        <w:t xml:space="preserve">При принятии Администрацией отрицательного решения Субъекту направляется соответствующее уведомление об отказе в предоставлении Гранта подписанное Главой Нефтеюганского района или лицом, его замещающим, </w:t>
      </w:r>
      <w:r w:rsidR="003A0672">
        <w:rPr>
          <w:sz w:val="26"/>
          <w:szCs w:val="26"/>
        </w:rPr>
        <w:br/>
      </w:r>
      <w:r w:rsidRPr="008A107E">
        <w:rPr>
          <w:sz w:val="26"/>
          <w:szCs w:val="26"/>
        </w:rPr>
        <w:t>с указанием причин отказа, при</w:t>
      </w:r>
      <w:r w:rsidR="001611FD">
        <w:rPr>
          <w:sz w:val="26"/>
          <w:szCs w:val="26"/>
        </w:rPr>
        <w:t xml:space="preserve"> </w:t>
      </w:r>
      <w:r w:rsidRPr="008A107E">
        <w:rPr>
          <w:sz w:val="26"/>
          <w:szCs w:val="26"/>
        </w:rPr>
        <w:t>принятии Администрацией положительного решения осуществляется подготовка проекта распоряжения о предоставлении Гранта</w:t>
      </w:r>
      <w:proofErr w:type="gramStart"/>
      <w:r w:rsidRPr="008A107E">
        <w:rPr>
          <w:sz w:val="26"/>
          <w:szCs w:val="26"/>
        </w:rPr>
        <w:t>.</w:t>
      </w:r>
      <w:r>
        <w:rPr>
          <w:sz w:val="26"/>
          <w:szCs w:val="26"/>
        </w:rPr>
        <w:t>»;</w:t>
      </w:r>
      <w:proofErr w:type="gramEnd"/>
    </w:p>
    <w:p w:rsidR="00E14021" w:rsidRDefault="00DB13A1" w:rsidP="00C44422">
      <w:pPr>
        <w:pStyle w:val="a3"/>
        <w:tabs>
          <w:tab w:val="left" w:pos="993"/>
        </w:tabs>
        <w:suppressAutoHyphens/>
        <w:ind w:left="0" w:firstLine="709"/>
        <w:jc w:val="both"/>
        <w:rPr>
          <w:sz w:val="26"/>
          <w:szCs w:val="26"/>
        </w:rPr>
      </w:pPr>
      <w:r>
        <w:rPr>
          <w:sz w:val="26"/>
          <w:szCs w:val="26"/>
        </w:rPr>
        <w:t>1.6.3</w:t>
      </w:r>
      <w:r w:rsidR="00D90CB7" w:rsidRPr="00BB475C">
        <w:rPr>
          <w:sz w:val="26"/>
          <w:szCs w:val="26"/>
        </w:rPr>
        <w:t>. В разделе 3:</w:t>
      </w:r>
    </w:p>
    <w:p w:rsidR="00933218" w:rsidRPr="00BB475C" w:rsidRDefault="00933218" w:rsidP="00C44422">
      <w:pPr>
        <w:pStyle w:val="a3"/>
        <w:tabs>
          <w:tab w:val="left" w:pos="993"/>
        </w:tabs>
        <w:suppressAutoHyphens/>
        <w:ind w:left="0" w:firstLine="709"/>
        <w:jc w:val="both"/>
        <w:rPr>
          <w:sz w:val="26"/>
          <w:szCs w:val="26"/>
        </w:rPr>
      </w:pPr>
      <w:r>
        <w:rPr>
          <w:sz w:val="26"/>
          <w:szCs w:val="26"/>
        </w:rPr>
        <w:t>1.6</w:t>
      </w:r>
      <w:r w:rsidR="00DB13A1">
        <w:rPr>
          <w:sz w:val="26"/>
          <w:szCs w:val="26"/>
        </w:rPr>
        <w:t>.3</w:t>
      </w:r>
      <w:r>
        <w:rPr>
          <w:sz w:val="26"/>
          <w:szCs w:val="26"/>
        </w:rPr>
        <w:t xml:space="preserve">.1. </w:t>
      </w:r>
      <w:r w:rsidRPr="00933218">
        <w:rPr>
          <w:sz w:val="26"/>
          <w:szCs w:val="26"/>
        </w:rPr>
        <w:t>Пун</w:t>
      </w:r>
      <w:r w:rsidR="00A81269">
        <w:rPr>
          <w:sz w:val="26"/>
          <w:szCs w:val="26"/>
        </w:rPr>
        <w:t>кт 3.9 признать утратившим силу;</w:t>
      </w:r>
    </w:p>
    <w:p w:rsidR="004D3E3F" w:rsidRPr="00BB475C" w:rsidRDefault="00DB13A1" w:rsidP="00C44422">
      <w:pPr>
        <w:pStyle w:val="a3"/>
        <w:tabs>
          <w:tab w:val="left" w:pos="993"/>
        </w:tabs>
        <w:suppressAutoHyphens/>
        <w:ind w:left="0" w:firstLine="709"/>
        <w:jc w:val="both"/>
        <w:rPr>
          <w:sz w:val="26"/>
          <w:szCs w:val="26"/>
        </w:rPr>
      </w:pPr>
      <w:r>
        <w:rPr>
          <w:sz w:val="26"/>
          <w:szCs w:val="26"/>
        </w:rPr>
        <w:t>1.6.3</w:t>
      </w:r>
      <w:r w:rsidR="00933218">
        <w:rPr>
          <w:sz w:val="26"/>
          <w:szCs w:val="26"/>
        </w:rPr>
        <w:t>.2</w:t>
      </w:r>
      <w:r w:rsidR="00BD3A6A" w:rsidRPr="00BB475C">
        <w:rPr>
          <w:sz w:val="26"/>
          <w:szCs w:val="26"/>
        </w:rPr>
        <w:t xml:space="preserve">. </w:t>
      </w:r>
      <w:r w:rsidR="00B2083E" w:rsidRPr="00BB475C">
        <w:rPr>
          <w:sz w:val="26"/>
          <w:szCs w:val="26"/>
        </w:rPr>
        <w:t>В</w:t>
      </w:r>
      <w:r w:rsidR="00AB76A9" w:rsidRPr="00BB475C">
        <w:rPr>
          <w:sz w:val="26"/>
          <w:szCs w:val="26"/>
        </w:rPr>
        <w:t xml:space="preserve"> подпункте «г» подпункта 3.10.2</w:t>
      </w:r>
      <w:r w:rsidR="00B2083E" w:rsidRPr="00BB475C">
        <w:rPr>
          <w:sz w:val="26"/>
          <w:szCs w:val="26"/>
        </w:rPr>
        <w:t xml:space="preserve"> пункта 3.10 слова «одного го</w:t>
      </w:r>
      <w:r w:rsidR="00A81269">
        <w:rPr>
          <w:sz w:val="26"/>
          <w:szCs w:val="26"/>
        </w:rPr>
        <w:t>да» заменить словами «двух лет»;</w:t>
      </w:r>
    </w:p>
    <w:p w:rsidR="00DC7E6C" w:rsidRPr="00BB475C" w:rsidRDefault="00DB13A1" w:rsidP="00C44422">
      <w:pPr>
        <w:pStyle w:val="a3"/>
        <w:tabs>
          <w:tab w:val="left" w:pos="993"/>
        </w:tabs>
        <w:suppressAutoHyphens/>
        <w:ind w:left="0" w:firstLine="709"/>
        <w:jc w:val="both"/>
        <w:rPr>
          <w:sz w:val="26"/>
          <w:szCs w:val="26"/>
        </w:rPr>
      </w:pPr>
      <w:r>
        <w:rPr>
          <w:sz w:val="26"/>
          <w:szCs w:val="26"/>
        </w:rPr>
        <w:t>1.6.4</w:t>
      </w:r>
      <w:r w:rsidR="00DC7E6C" w:rsidRPr="00F70856">
        <w:rPr>
          <w:sz w:val="26"/>
          <w:szCs w:val="26"/>
        </w:rPr>
        <w:t xml:space="preserve">. </w:t>
      </w:r>
      <w:r w:rsidR="00120A5E" w:rsidRPr="00F70856">
        <w:rPr>
          <w:sz w:val="26"/>
          <w:szCs w:val="26"/>
        </w:rPr>
        <w:t xml:space="preserve">Пункт 5.3 </w:t>
      </w:r>
      <w:r w:rsidR="00DC7E6C" w:rsidRPr="00F70856">
        <w:rPr>
          <w:sz w:val="26"/>
          <w:szCs w:val="26"/>
        </w:rPr>
        <w:t>раздел</w:t>
      </w:r>
      <w:r w:rsidR="00120A5E" w:rsidRPr="00F70856">
        <w:rPr>
          <w:sz w:val="26"/>
          <w:szCs w:val="26"/>
        </w:rPr>
        <w:t>а</w:t>
      </w:r>
      <w:r w:rsidR="00DC7E6C" w:rsidRPr="00F70856">
        <w:rPr>
          <w:sz w:val="26"/>
          <w:szCs w:val="26"/>
        </w:rPr>
        <w:t xml:space="preserve"> 5</w:t>
      </w:r>
      <w:r w:rsidR="00120A5E" w:rsidRPr="00F70856">
        <w:rPr>
          <w:sz w:val="26"/>
          <w:szCs w:val="26"/>
        </w:rPr>
        <w:t xml:space="preserve"> </w:t>
      </w:r>
      <w:r w:rsidR="007427DD" w:rsidRPr="00BB475C">
        <w:rPr>
          <w:sz w:val="26"/>
          <w:szCs w:val="26"/>
        </w:rPr>
        <w:t xml:space="preserve">дополнить абзацем </w:t>
      </w:r>
      <w:r w:rsidR="00157DBA" w:rsidRPr="007D1A3F">
        <w:rPr>
          <w:sz w:val="26"/>
          <w:szCs w:val="26"/>
        </w:rPr>
        <w:t>четвертым</w:t>
      </w:r>
      <w:r w:rsidR="00157DBA" w:rsidRPr="00157DBA">
        <w:rPr>
          <w:color w:val="FF0000"/>
          <w:sz w:val="26"/>
          <w:szCs w:val="26"/>
        </w:rPr>
        <w:t xml:space="preserve"> </w:t>
      </w:r>
      <w:r w:rsidR="007427DD" w:rsidRPr="00BB475C">
        <w:rPr>
          <w:sz w:val="26"/>
          <w:szCs w:val="26"/>
        </w:rPr>
        <w:t>следующего содержания:</w:t>
      </w:r>
    </w:p>
    <w:p w:rsidR="00522CE6" w:rsidRPr="00BB475C" w:rsidRDefault="004227FD" w:rsidP="00C44422">
      <w:pPr>
        <w:pStyle w:val="a3"/>
        <w:tabs>
          <w:tab w:val="left" w:pos="709"/>
        </w:tabs>
        <w:suppressAutoHyphens/>
        <w:ind w:left="0" w:firstLine="709"/>
        <w:jc w:val="both"/>
        <w:rPr>
          <w:rFonts w:eastAsia="Calibri"/>
          <w:sz w:val="26"/>
          <w:szCs w:val="26"/>
          <w:lang w:eastAsia="en-US"/>
        </w:rPr>
      </w:pPr>
      <w:r w:rsidRPr="00BB475C">
        <w:rPr>
          <w:sz w:val="26"/>
          <w:szCs w:val="26"/>
        </w:rPr>
        <w:t>«</w:t>
      </w:r>
      <w:r w:rsidR="008141AA" w:rsidRPr="00BB475C">
        <w:rPr>
          <w:rFonts w:eastAsia="Calibri"/>
          <w:sz w:val="26"/>
          <w:szCs w:val="26"/>
          <w:lang w:eastAsia="en-US"/>
        </w:rPr>
        <w:t xml:space="preserve">несоблюдения обязательства, установленного подпунктом </w:t>
      </w:r>
      <w:r w:rsidR="00157DBA" w:rsidRPr="009B6A7E">
        <w:rPr>
          <w:rFonts w:eastAsia="Calibri"/>
          <w:sz w:val="26"/>
          <w:szCs w:val="26"/>
          <w:lang w:eastAsia="en-US"/>
        </w:rPr>
        <w:t>«</w:t>
      </w:r>
      <w:r w:rsidR="008141AA" w:rsidRPr="009B6A7E">
        <w:rPr>
          <w:rFonts w:eastAsia="Calibri"/>
          <w:sz w:val="26"/>
          <w:szCs w:val="26"/>
          <w:lang w:eastAsia="en-US"/>
        </w:rPr>
        <w:t>г</w:t>
      </w:r>
      <w:r w:rsidR="00157DBA" w:rsidRPr="009B6A7E">
        <w:rPr>
          <w:rFonts w:eastAsia="Calibri"/>
          <w:sz w:val="26"/>
          <w:szCs w:val="26"/>
          <w:lang w:eastAsia="en-US"/>
        </w:rPr>
        <w:t>»</w:t>
      </w:r>
      <w:r w:rsidR="008141AA" w:rsidRPr="009B6A7E">
        <w:rPr>
          <w:rFonts w:eastAsia="Calibri"/>
          <w:sz w:val="26"/>
          <w:szCs w:val="26"/>
          <w:lang w:eastAsia="en-US"/>
        </w:rPr>
        <w:t xml:space="preserve"> </w:t>
      </w:r>
      <w:r w:rsidR="008141AA" w:rsidRPr="00BB475C">
        <w:rPr>
          <w:rFonts w:eastAsia="Calibri"/>
          <w:sz w:val="26"/>
          <w:szCs w:val="26"/>
          <w:lang w:eastAsia="en-US"/>
        </w:rPr>
        <w:t>подпункта 3.10.2</w:t>
      </w:r>
      <w:r w:rsidR="007D1A3F">
        <w:rPr>
          <w:rFonts w:eastAsia="Calibri"/>
          <w:sz w:val="26"/>
          <w:szCs w:val="26"/>
          <w:lang w:eastAsia="en-US"/>
        </w:rPr>
        <w:t xml:space="preserve"> </w:t>
      </w:r>
      <w:r w:rsidR="008141AA" w:rsidRPr="00BB475C">
        <w:rPr>
          <w:rFonts w:eastAsia="Calibri"/>
          <w:sz w:val="26"/>
          <w:szCs w:val="26"/>
          <w:lang w:eastAsia="en-US"/>
        </w:rPr>
        <w:t>пункта 3.10</w:t>
      </w:r>
      <w:r w:rsidR="007D1A3F">
        <w:rPr>
          <w:rFonts w:eastAsia="Calibri"/>
          <w:sz w:val="26"/>
          <w:szCs w:val="26"/>
          <w:lang w:eastAsia="en-US"/>
        </w:rPr>
        <w:t xml:space="preserve"> </w:t>
      </w:r>
      <w:r w:rsidR="00A9550A">
        <w:rPr>
          <w:rFonts w:eastAsia="Calibri"/>
          <w:sz w:val="26"/>
          <w:szCs w:val="26"/>
          <w:lang w:eastAsia="en-US"/>
        </w:rPr>
        <w:t>раздела 3 настоящего Порядка</w:t>
      </w:r>
      <w:proofErr w:type="gramStart"/>
      <w:r w:rsidR="00A9550A">
        <w:rPr>
          <w:rFonts w:eastAsia="Calibri"/>
          <w:sz w:val="26"/>
          <w:szCs w:val="26"/>
          <w:lang w:eastAsia="en-US"/>
        </w:rPr>
        <w:t>.»;</w:t>
      </w:r>
      <w:proofErr w:type="gramEnd"/>
    </w:p>
    <w:p w:rsidR="00A034EA" w:rsidRPr="00BB475C" w:rsidRDefault="009634FB" w:rsidP="00C44422">
      <w:pPr>
        <w:pStyle w:val="a3"/>
        <w:tabs>
          <w:tab w:val="left" w:pos="993"/>
        </w:tabs>
        <w:suppressAutoHyphens/>
        <w:ind w:left="0" w:firstLine="709"/>
        <w:jc w:val="both"/>
        <w:rPr>
          <w:sz w:val="26"/>
          <w:szCs w:val="26"/>
        </w:rPr>
      </w:pPr>
      <w:r w:rsidRPr="004D5877">
        <w:rPr>
          <w:rFonts w:eastAsia="Calibri"/>
          <w:sz w:val="26"/>
          <w:szCs w:val="26"/>
          <w:lang w:eastAsia="en-US"/>
        </w:rPr>
        <w:t>1.7</w:t>
      </w:r>
      <w:r w:rsidR="00362E40" w:rsidRPr="004D5877">
        <w:rPr>
          <w:rFonts w:eastAsia="Calibri"/>
          <w:sz w:val="26"/>
          <w:szCs w:val="26"/>
          <w:lang w:eastAsia="en-US"/>
        </w:rPr>
        <w:t>.</w:t>
      </w:r>
      <w:r w:rsidR="00CC6223" w:rsidRPr="004D5877">
        <w:rPr>
          <w:sz w:val="26"/>
          <w:szCs w:val="26"/>
        </w:rPr>
        <w:t xml:space="preserve"> </w:t>
      </w:r>
      <w:r w:rsidR="00CC6223" w:rsidRPr="00BB475C">
        <w:rPr>
          <w:rFonts w:eastAsia="Calibri"/>
          <w:sz w:val="26"/>
          <w:szCs w:val="26"/>
          <w:lang w:eastAsia="en-US"/>
        </w:rPr>
        <w:tab/>
      </w:r>
      <w:r w:rsidR="00157DBA" w:rsidRPr="00157DBA">
        <w:rPr>
          <w:rFonts w:eastAsia="Calibri"/>
          <w:sz w:val="26"/>
          <w:szCs w:val="26"/>
          <w:lang w:eastAsia="en-US"/>
        </w:rPr>
        <w:t>В</w:t>
      </w:r>
      <w:r w:rsidR="00157DBA">
        <w:rPr>
          <w:rFonts w:eastAsia="Calibri"/>
          <w:sz w:val="26"/>
          <w:szCs w:val="26"/>
          <w:lang w:eastAsia="en-US"/>
        </w:rPr>
        <w:t xml:space="preserve"> п</w:t>
      </w:r>
      <w:r w:rsidR="00CC6223" w:rsidRPr="00BB475C">
        <w:rPr>
          <w:rFonts w:eastAsia="Calibri"/>
          <w:sz w:val="26"/>
          <w:szCs w:val="26"/>
          <w:lang w:eastAsia="en-US"/>
        </w:rPr>
        <w:t>риложение № 1 к Порядку предоставления грантов в форме субсидий начинающим предпринимателям Нефтеюган</w:t>
      </w:r>
      <w:r w:rsidR="00600D2A">
        <w:rPr>
          <w:rFonts w:eastAsia="Calibri"/>
          <w:sz w:val="26"/>
          <w:szCs w:val="26"/>
          <w:lang w:eastAsia="en-US"/>
        </w:rPr>
        <w:t>ского района</w:t>
      </w:r>
      <w:r w:rsidR="0025335C">
        <w:rPr>
          <w:rFonts w:eastAsia="Calibri"/>
          <w:sz w:val="26"/>
          <w:szCs w:val="26"/>
          <w:lang w:eastAsia="en-US"/>
        </w:rPr>
        <w:t xml:space="preserve"> а</w:t>
      </w:r>
      <w:r w:rsidR="00157DBA" w:rsidRPr="0063560E">
        <w:rPr>
          <w:sz w:val="26"/>
          <w:szCs w:val="26"/>
        </w:rPr>
        <w:t>бзац шестой пункта 3 п</w:t>
      </w:r>
      <w:r w:rsidR="0066293F" w:rsidRPr="0063560E">
        <w:rPr>
          <w:sz w:val="26"/>
          <w:szCs w:val="26"/>
        </w:rPr>
        <w:t xml:space="preserve">ризнать </w:t>
      </w:r>
      <w:r w:rsidR="0066293F" w:rsidRPr="00BB475C">
        <w:rPr>
          <w:sz w:val="26"/>
          <w:szCs w:val="26"/>
        </w:rPr>
        <w:t>утратившим силу;</w:t>
      </w:r>
    </w:p>
    <w:p w:rsidR="00754BC9" w:rsidRPr="00BB475C" w:rsidRDefault="009634FB" w:rsidP="00C44422">
      <w:pPr>
        <w:pStyle w:val="a3"/>
        <w:tabs>
          <w:tab w:val="left" w:pos="993"/>
        </w:tabs>
        <w:suppressAutoHyphens/>
        <w:ind w:left="0" w:firstLine="709"/>
        <w:jc w:val="both"/>
        <w:rPr>
          <w:sz w:val="26"/>
          <w:szCs w:val="26"/>
        </w:rPr>
      </w:pPr>
      <w:r w:rsidRPr="00475CAE">
        <w:rPr>
          <w:sz w:val="26"/>
          <w:szCs w:val="26"/>
        </w:rPr>
        <w:lastRenderedPageBreak/>
        <w:t>1.</w:t>
      </w:r>
      <w:r w:rsidR="0025335C" w:rsidRPr="00475CAE">
        <w:rPr>
          <w:sz w:val="26"/>
          <w:szCs w:val="26"/>
        </w:rPr>
        <w:t>8</w:t>
      </w:r>
      <w:r w:rsidRPr="00475CAE">
        <w:rPr>
          <w:sz w:val="26"/>
          <w:szCs w:val="26"/>
        </w:rPr>
        <w:t>.</w:t>
      </w:r>
      <w:r w:rsidR="000A2A15" w:rsidRPr="00475CAE">
        <w:rPr>
          <w:sz w:val="26"/>
          <w:szCs w:val="26"/>
        </w:rPr>
        <w:t xml:space="preserve"> </w:t>
      </w:r>
      <w:r w:rsidR="000A2A15" w:rsidRPr="00BB475C">
        <w:rPr>
          <w:sz w:val="26"/>
          <w:szCs w:val="26"/>
        </w:rPr>
        <w:t>Приложение № 2 к Порядку предоставления грантов в форме субсидий начинающим предпринимателям Нефтеюганского района изложить в редакции согласно приложению</w:t>
      </w:r>
      <w:r w:rsidR="00A81269">
        <w:rPr>
          <w:sz w:val="26"/>
          <w:szCs w:val="26"/>
        </w:rPr>
        <w:t xml:space="preserve"> № 2 к настоящему постановлению;</w:t>
      </w:r>
    </w:p>
    <w:p w:rsidR="00AA2356" w:rsidRPr="00BB475C" w:rsidRDefault="009634FB" w:rsidP="00C44422">
      <w:pPr>
        <w:pStyle w:val="a3"/>
        <w:suppressAutoHyphens/>
        <w:ind w:left="0" w:firstLine="709"/>
        <w:jc w:val="both"/>
        <w:rPr>
          <w:sz w:val="26"/>
          <w:szCs w:val="26"/>
        </w:rPr>
      </w:pPr>
      <w:r w:rsidRPr="00475CAE">
        <w:rPr>
          <w:sz w:val="26"/>
          <w:szCs w:val="26"/>
        </w:rPr>
        <w:t>1.</w:t>
      </w:r>
      <w:r w:rsidR="0025335C" w:rsidRPr="00475CAE">
        <w:rPr>
          <w:sz w:val="26"/>
          <w:szCs w:val="26"/>
        </w:rPr>
        <w:t>9</w:t>
      </w:r>
      <w:r w:rsidR="00AA2356" w:rsidRPr="00475CAE">
        <w:rPr>
          <w:sz w:val="26"/>
          <w:szCs w:val="26"/>
        </w:rPr>
        <w:t xml:space="preserve">. </w:t>
      </w:r>
      <w:r w:rsidR="00157DBA" w:rsidRPr="0063560E">
        <w:rPr>
          <w:sz w:val="26"/>
          <w:szCs w:val="26"/>
        </w:rPr>
        <w:t xml:space="preserve">Приложение № 3 </w:t>
      </w:r>
      <w:r w:rsidR="00157DBA" w:rsidRPr="00BB475C">
        <w:rPr>
          <w:sz w:val="26"/>
          <w:szCs w:val="26"/>
        </w:rPr>
        <w:t xml:space="preserve">к Порядку предоставления грантов в форме субсидий начинающим предпринимателям Нефтеюганского района </w:t>
      </w:r>
      <w:r w:rsidR="00157DBA">
        <w:rPr>
          <w:sz w:val="26"/>
          <w:szCs w:val="26"/>
        </w:rPr>
        <w:t>п</w:t>
      </w:r>
      <w:r w:rsidR="00A81269">
        <w:rPr>
          <w:sz w:val="26"/>
          <w:szCs w:val="26"/>
        </w:rPr>
        <w:t>ризнать утратившим силу;</w:t>
      </w:r>
    </w:p>
    <w:p w:rsidR="0047318C" w:rsidRPr="00157DBA" w:rsidRDefault="00691B2F" w:rsidP="00C44422">
      <w:pPr>
        <w:pStyle w:val="a3"/>
        <w:suppressAutoHyphens/>
        <w:ind w:left="0" w:firstLine="709"/>
        <w:jc w:val="both"/>
        <w:rPr>
          <w:strike/>
          <w:sz w:val="26"/>
          <w:szCs w:val="26"/>
        </w:rPr>
      </w:pPr>
      <w:r w:rsidRPr="00475CAE">
        <w:rPr>
          <w:sz w:val="26"/>
          <w:szCs w:val="26"/>
        </w:rPr>
        <w:t>1.</w:t>
      </w:r>
      <w:r w:rsidR="0025335C" w:rsidRPr="00475CAE">
        <w:rPr>
          <w:sz w:val="26"/>
          <w:szCs w:val="26"/>
        </w:rPr>
        <w:t>10</w:t>
      </w:r>
      <w:r w:rsidR="009413A4" w:rsidRPr="00475CAE">
        <w:rPr>
          <w:sz w:val="26"/>
          <w:szCs w:val="26"/>
        </w:rPr>
        <w:t xml:space="preserve">. </w:t>
      </w:r>
      <w:r w:rsidR="00157DBA">
        <w:rPr>
          <w:sz w:val="26"/>
          <w:szCs w:val="26"/>
        </w:rPr>
        <w:t>В</w:t>
      </w:r>
      <w:r w:rsidR="00AF39CF" w:rsidRPr="00BB475C">
        <w:rPr>
          <w:sz w:val="26"/>
          <w:szCs w:val="26"/>
        </w:rPr>
        <w:t xml:space="preserve"> Приложение № 3</w:t>
      </w:r>
      <w:r w:rsidR="00157DBA">
        <w:rPr>
          <w:sz w:val="26"/>
          <w:szCs w:val="26"/>
        </w:rPr>
        <w:t>:</w:t>
      </w:r>
      <w:r w:rsidR="0047318C" w:rsidRPr="00BB475C">
        <w:rPr>
          <w:sz w:val="26"/>
          <w:szCs w:val="26"/>
        </w:rPr>
        <w:t xml:space="preserve"> </w:t>
      </w:r>
    </w:p>
    <w:p w:rsidR="00860191" w:rsidRPr="00BB475C" w:rsidRDefault="00691B2F" w:rsidP="00C44422">
      <w:pPr>
        <w:pStyle w:val="a3"/>
        <w:suppressAutoHyphens/>
        <w:ind w:left="0" w:firstLine="709"/>
        <w:jc w:val="both"/>
        <w:rPr>
          <w:sz w:val="26"/>
          <w:szCs w:val="26"/>
        </w:rPr>
      </w:pPr>
      <w:r>
        <w:rPr>
          <w:sz w:val="26"/>
          <w:szCs w:val="26"/>
        </w:rPr>
        <w:t>1.</w:t>
      </w:r>
      <w:r w:rsidR="0025335C">
        <w:rPr>
          <w:sz w:val="26"/>
          <w:szCs w:val="26"/>
        </w:rPr>
        <w:t>10</w:t>
      </w:r>
      <w:r w:rsidR="006552EB" w:rsidRPr="00BB475C">
        <w:rPr>
          <w:sz w:val="26"/>
          <w:szCs w:val="26"/>
        </w:rPr>
        <w:t xml:space="preserve">.1. </w:t>
      </w:r>
      <w:r w:rsidR="00860191" w:rsidRPr="00BB475C">
        <w:rPr>
          <w:sz w:val="26"/>
          <w:szCs w:val="26"/>
        </w:rPr>
        <w:t>В разделе 1:</w:t>
      </w:r>
    </w:p>
    <w:p w:rsidR="00164FF4" w:rsidRPr="00BB475C" w:rsidRDefault="004031D6" w:rsidP="00C44422">
      <w:pPr>
        <w:pStyle w:val="a3"/>
        <w:suppressAutoHyphens/>
        <w:ind w:left="0" w:firstLine="709"/>
        <w:jc w:val="both"/>
        <w:rPr>
          <w:sz w:val="26"/>
          <w:szCs w:val="26"/>
        </w:rPr>
      </w:pPr>
      <w:r>
        <w:rPr>
          <w:sz w:val="26"/>
          <w:szCs w:val="26"/>
        </w:rPr>
        <w:t>1.</w:t>
      </w:r>
      <w:r w:rsidR="0025335C">
        <w:rPr>
          <w:sz w:val="26"/>
          <w:szCs w:val="26"/>
        </w:rPr>
        <w:t>10</w:t>
      </w:r>
      <w:r>
        <w:rPr>
          <w:sz w:val="26"/>
          <w:szCs w:val="26"/>
        </w:rPr>
        <w:t>.1</w:t>
      </w:r>
      <w:r w:rsidR="00006962" w:rsidRPr="00BB475C">
        <w:rPr>
          <w:sz w:val="26"/>
          <w:szCs w:val="26"/>
        </w:rPr>
        <w:t>.1. В</w:t>
      </w:r>
      <w:r w:rsidR="00EB5E0F" w:rsidRPr="00BB475C">
        <w:rPr>
          <w:sz w:val="26"/>
          <w:szCs w:val="26"/>
        </w:rPr>
        <w:t xml:space="preserve"> пункте 1.1</w:t>
      </w:r>
      <w:r w:rsidR="003D396F" w:rsidRPr="00BB475C">
        <w:rPr>
          <w:sz w:val="26"/>
          <w:szCs w:val="26"/>
        </w:rPr>
        <w:t xml:space="preserve"> слова «2017-2020 годы» заменить словами «2019-2024 годы и на период до 2030 года»;</w:t>
      </w:r>
    </w:p>
    <w:p w:rsidR="00A05CC5" w:rsidRPr="00BB475C" w:rsidRDefault="004031D6" w:rsidP="00C44422">
      <w:pPr>
        <w:pStyle w:val="a3"/>
        <w:suppressAutoHyphens/>
        <w:ind w:left="0" w:firstLine="709"/>
        <w:jc w:val="both"/>
        <w:rPr>
          <w:sz w:val="26"/>
          <w:szCs w:val="26"/>
        </w:rPr>
      </w:pPr>
      <w:r>
        <w:rPr>
          <w:sz w:val="26"/>
          <w:szCs w:val="26"/>
        </w:rPr>
        <w:t>1.</w:t>
      </w:r>
      <w:r w:rsidR="0025335C">
        <w:rPr>
          <w:sz w:val="26"/>
          <w:szCs w:val="26"/>
        </w:rPr>
        <w:t>10</w:t>
      </w:r>
      <w:r>
        <w:rPr>
          <w:sz w:val="26"/>
          <w:szCs w:val="26"/>
        </w:rPr>
        <w:t>.1</w:t>
      </w:r>
      <w:r w:rsidR="00EC43F9" w:rsidRPr="00BB475C">
        <w:rPr>
          <w:sz w:val="26"/>
          <w:szCs w:val="26"/>
        </w:rPr>
        <w:t xml:space="preserve">.2. </w:t>
      </w:r>
      <w:r w:rsidR="00EB788C" w:rsidRPr="00BB475C">
        <w:rPr>
          <w:sz w:val="26"/>
          <w:szCs w:val="26"/>
        </w:rPr>
        <w:t>Пункт 1.2</w:t>
      </w:r>
      <w:r w:rsidR="00A05CC5" w:rsidRPr="00BB475C">
        <w:rPr>
          <w:sz w:val="26"/>
          <w:szCs w:val="26"/>
        </w:rPr>
        <w:t xml:space="preserve"> изложить в следующей редакции:</w:t>
      </w:r>
    </w:p>
    <w:p w:rsidR="00244EAF" w:rsidRPr="00BB475C" w:rsidRDefault="00244EAF" w:rsidP="00C44422">
      <w:pPr>
        <w:pStyle w:val="a3"/>
        <w:suppressAutoHyphens/>
        <w:ind w:left="0" w:firstLine="709"/>
        <w:jc w:val="both"/>
        <w:rPr>
          <w:sz w:val="26"/>
          <w:szCs w:val="26"/>
        </w:rPr>
      </w:pPr>
      <w:r w:rsidRPr="00BB475C">
        <w:rPr>
          <w:sz w:val="26"/>
          <w:szCs w:val="26"/>
        </w:rPr>
        <w:t>«</w:t>
      </w:r>
      <w:r w:rsidR="00157DBA" w:rsidRPr="00581F68">
        <w:rPr>
          <w:sz w:val="26"/>
          <w:szCs w:val="26"/>
        </w:rPr>
        <w:t xml:space="preserve">1.2. </w:t>
      </w:r>
      <w:proofErr w:type="gramStart"/>
      <w:r w:rsidR="006C2279" w:rsidRPr="00BB475C">
        <w:rPr>
          <w:sz w:val="26"/>
          <w:szCs w:val="26"/>
        </w:rPr>
        <w:t xml:space="preserve">Грант предоставляется субъектам малого и среднего предпринимательства для реализации регионального проекта «Расширение доступа субъектов МСП </w:t>
      </w:r>
      <w:r w:rsidR="003A0672">
        <w:rPr>
          <w:sz w:val="26"/>
          <w:szCs w:val="26"/>
        </w:rPr>
        <w:br/>
      </w:r>
      <w:r w:rsidR="006C2279" w:rsidRPr="00BB475C">
        <w:rPr>
          <w:sz w:val="26"/>
          <w:szCs w:val="26"/>
        </w:rPr>
        <w:t>к финансовой поддержке, в том числе к льготному финансированию» (далее-региональный проект) входящего в состав национального проекта «Малое и среднее предпринимательство и поддержка индивидуальной предпринимательской инициативы» в целях обеспечения доступности финансовых мер поддержки путем предоставления субсидии из бюджета Нефтеюганского района в рамках мероприятий регионального проекта и</w:t>
      </w:r>
      <w:proofErr w:type="gramEnd"/>
      <w:r w:rsidR="006C2279" w:rsidRPr="00BB475C">
        <w:rPr>
          <w:sz w:val="26"/>
          <w:szCs w:val="26"/>
        </w:rPr>
        <w:t xml:space="preserve"> муниципальной программы</w:t>
      </w:r>
      <w:proofErr w:type="gramStart"/>
      <w:r w:rsidR="006C2279" w:rsidRPr="00BB475C">
        <w:rPr>
          <w:sz w:val="26"/>
          <w:szCs w:val="26"/>
        </w:rPr>
        <w:t>.</w:t>
      </w:r>
      <w:r w:rsidRPr="00BB475C">
        <w:rPr>
          <w:sz w:val="26"/>
          <w:szCs w:val="26"/>
        </w:rPr>
        <w:t>»</w:t>
      </w:r>
      <w:r w:rsidR="003356E4" w:rsidRPr="00BB475C">
        <w:rPr>
          <w:sz w:val="26"/>
          <w:szCs w:val="26"/>
        </w:rPr>
        <w:t>.</w:t>
      </w:r>
      <w:proofErr w:type="gramEnd"/>
    </w:p>
    <w:p w:rsidR="003356E4" w:rsidRPr="00BB475C" w:rsidRDefault="00AE35EE" w:rsidP="00C44422">
      <w:pPr>
        <w:pStyle w:val="a3"/>
        <w:suppressAutoHyphens/>
        <w:ind w:left="0" w:firstLine="709"/>
        <w:jc w:val="both"/>
        <w:rPr>
          <w:sz w:val="26"/>
          <w:szCs w:val="26"/>
        </w:rPr>
      </w:pPr>
      <w:r w:rsidRPr="00983B5F">
        <w:rPr>
          <w:sz w:val="26"/>
          <w:szCs w:val="26"/>
        </w:rPr>
        <w:t>1.</w:t>
      </w:r>
      <w:r w:rsidR="0025335C" w:rsidRPr="00983B5F">
        <w:rPr>
          <w:sz w:val="26"/>
          <w:szCs w:val="26"/>
        </w:rPr>
        <w:t>10</w:t>
      </w:r>
      <w:r w:rsidRPr="00983B5F">
        <w:rPr>
          <w:sz w:val="26"/>
          <w:szCs w:val="26"/>
        </w:rPr>
        <w:t>.</w:t>
      </w:r>
      <w:r w:rsidR="006F7351" w:rsidRPr="00983B5F">
        <w:rPr>
          <w:sz w:val="26"/>
          <w:szCs w:val="26"/>
        </w:rPr>
        <w:t xml:space="preserve">2. </w:t>
      </w:r>
      <w:r w:rsidR="006F7351" w:rsidRPr="00BB475C">
        <w:rPr>
          <w:sz w:val="26"/>
          <w:szCs w:val="26"/>
        </w:rPr>
        <w:t>В разделе 2:</w:t>
      </w:r>
    </w:p>
    <w:p w:rsidR="006F7351" w:rsidRPr="00BB475C" w:rsidRDefault="005D4E80" w:rsidP="00C44422">
      <w:pPr>
        <w:pStyle w:val="a3"/>
        <w:suppressAutoHyphens/>
        <w:ind w:left="0" w:firstLine="709"/>
        <w:jc w:val="both"/>
        <w:rPr>
          <w:sz w:val="26"/>
          <w:szCs w:val="26"/>
        </w:rPr>
      </w:pPr>
      <w:r>
        <w:rPr>
          <w:sz w:val="26"/>
          <w:szCs w:val="26"/>
        </w:rPr>
        <w:t>1.</w:t>
      </w:r>
      <w:r w:rsidR="0025335C">
        <w:rPr>
          <w:sz w:val="26"/>
          <w:szCs w:val="26"/>
        </w:rPr>
        <w:t>10</w:t>
      </w:r>
      <w:r w:rsidR="005D6BFA" w:rsidRPr="00BB475C">
        <w:rPr>
          <w:sz w:val="26"/>
          <w:szCs w:val="26"/>
        </w:rPr>
        <w:t xml:space="preserve">.2.1. </w:t>
      </w:r>
      <w:r w:rsidR="006F6B39" w:rsidRPr="00BB475C">
        <w:rPr>
          <w:sz w:val="26"/>
          <w:szCs w:val="26"/>
        </w:rPr>
        <w:t>В</w:t>
      </w:r>
      <w:r w:rsidR="001A3C6A" w:rsidRPr="00BB475C">
        <w:rPr>
          <w:sz w:val="26"/>
          <w:szCs w:val="26"/>
        </w:rPr>
        <w:t xml:space="preserve"> пункте 2.4</w:t>
      </w:r>
      <w:r w:rsidR="006F6B39" w:rsidRPr="00BB475C">
        <w:rPr>
          <w:sz w:val="26"/>
          <w:szCs w:val="26"/>
        </w:rPr>
        <w:t xml:space="preserve"> слова «</w:t>
      </w:r>
      <w:r w:rsidR="00157DBA">
        <w:rPr>
          <w:sz w:val="26"/>
          <w:szCs w:val="26"/>
        </w:rPr>
        <w:t>п</w:t>
      </w:r>
      <w:r w:rsidR="00157DBA" w:rsidRPr="00581F68">
        <w:rPr>
          <w:sz w:val="26"/>
          <w:szCs w:val="26"/>
        </w:rPr>
        <w:t>риложениям</w:t>
      </w:r>
      <w:r w:rsidR="00157DBA" w:rsidRPr="00157DBA">
        <w:rPr>
          <w:color w:val="FF0000"/>
          <w:sz w:val="26"/>
          <w:szCs w:val="26"/>
        </w:rPr>
        <w:t xml:space="preserve"> </w:t>
      </w:r>
      <w:r w:rsidR="001A3C6A" w:rsidRPr="00BB475C">
        <w:rPr>
          <w:sz w:val="26"/>
          <w:szCs w:val="26"/>
        </w:rPr>
        <w:t>№ 1-4</w:t>
      </w:r>
      <w:r w:rsidR="006F6B39" w:rsidRPr="00BB475C">
        <w:rPr>
          <w:sz w:val="26"/>
          <w:szCs w:val="26"/>
        </w:rPr>
        <w:t>» заменить словами «</w:t>
      </w:r>
      <w:r w:rsidR="00157DBA" w:rsidRPr="00581F68">
        <w:rPr>
          <w:sz w:val="26"/>
          <w:szCs w:val="26"/>
        </w:rPr>
        <w:t xml:space="preserve">приложениям </w:t>
      </w:r>
      <w:r w:rsidR="001A3C6A" w:rsidRPr="00BB475C">
        <w:rPr>
          <w:sz w:val="26"/>
          <w:szCs w:val="26"/>
        </w:rPr>
        <w:t>№ 1,2,4</w:t>
      </w:r>
      <w:r w:rsidR="006F6B39" w:rsidRPr="00BB475C">
        <w:rPr>
          <w:sz w:val="26"/>
          <w:szCs w:val="26"/>
        </w:rPr>
        <w:t>»;</w:t>
      </w:r>
    </w:p>
    <w:p w:rsidR="001B7DB6" w:rsidRPr="00BB475C" w:rsidRDefault="003D5155" w:rsidP="00C44422">
      <w:pPr>
        <w:pStyle w:val="a3"/>
        <w:suppressAutoHyphens/>
        <w:ind w:left="0" w:firstLine="709"/>
        <w:jc w:val="both"/>
        <w:rPr>
          <w:sz w:val="26"/>
          <w:szCs w:val="26"/>
        </w:rPr>
      </w:pPr>
      <w:r>
        <w:rPr>
          <w:sz w:val="26"/>
          <w:szCs w:val="26"/>
        </w:rPr>
        <w:t>1.</w:t>
      </w:r>
      <w:r w:rsidR="00C726F8">
        <w:rPr>
          <w:sz w:val="26"/>
          <w:szCs w:val="26"/>
        </w:rPr>
        <w:t>10</w:t>
      </w:r>
      <w:r>
        <w:rPr>
          <w:sz w:val="26"/>
          <w:szCs w:val="26"/>
        </w:rPr>
        <w:t>.2.2</w:t>
      </w:r>
      <w:r w:rsidR="00194E58" w:rsidRPr="00BB475C">
        <w:rPr>
          <w:sz w:val="26"/>
          <w:szCs w:val="26"/>
        </w:rPr>
        <w:t xml:space="preserve">. </w:t>
      </w:r>
      <w:r w:rsidR="00D4744C" w:rsidRPr="00BB475C">
        <w:rPr>
          <w:sz w:val="26"/>
          <w:szCs w:val="26"/>
        </w:rPr>
        <w:t>В пункте 2.8</w:t>
      </w:r>
      <w:r w:rsidR="00383F14" w:rsidRPr="00BB475C">
        <w:rPr>
          <w:sz w:val="26"/>
          <w:szCs w:val="26"/>
        </w:rPr>
        <w:t xml:space="preserve"> слова </w:t>
      </w:r>
      <w:r w:rsidR="00383F14" w:rsidRPr="00581F68">
        <w:rPr>
          <w:sz w:val="26"/>
          <w:szCs w:val="26"/>
        </w:rPr>
        <w:t>«</w:t>
      </w:r>
      <w:r w:rsidR="00157DBA" w:rsidRPr="00581F68">
        <w:rPr>
          <w:sz w:val="26"/>
          <w:szCs w:val="26"/>
        </w:rPr>
        <w:t xml:space="preserve">приложениями </w:t>
      </w:r>
      <w:r w:rsidR="00383F14" w:rsidRPr="00BB475C">
        <w:rPr>
          <w:sz w:val="26"/>
          <w:szCs w:val="26"/>
        </w:rPr>
        <w:t>№ 1-4» заменить словами «</w:t>
      </w:r>
      <w:r w:rsidR="00157DBA" w:rsidRPr="00581F68">
        <w:rPr>
          <w:sz w:val="26"/>
          <w:szCs w:val="26"/>
        </w:rPr>
        <w:t xml:space="preserve">приложениями </w:t>
      </w:r>
      <w:r w:rsidR="00383F14" w:rsidRPr="00BB475C">
        <w:rPr>
          <w:sz w:val="26"/>
          <w:szCs w:val="26"/>
        </w:rPr>
        <w:t>№ 1,2,4»;</w:t>
      </w:r>
    </w:p>
    <w:p w:rsidR="00316D89" w:rsidRPr="00BB475C" w:rsidRDefault="00C726F8" w:rsidP="00C44422">
      <w:pPr>
        <w:pStyle w:val="a3"/>
        <w:suppressAutoHyphens/>
        <w:ind w:left="0" w:firstLine="709"/>
        <w:jc w:val="both"/>
        <w:rPr>
          <w:sz w:val="26"/>
          <w:szCs w:val="26"/>
        </w:rPr>
      </w:pPr>
      <w:r>
        <w:rPr>
          <w:sz w:val="26"/>
          <w:szCs w:val="26"/>
        </w:rPr>
        <w:t>1.10</w:t>
      </w:r>
      <w:r w:rsidR="00A174AD">
        <w:rPr>
          <w:sz w:val="26"/>
          <w:szCs w:val="26"/>
        </w:rPr>
        <w:t>.</w:t>
      </w:r>
      <w:r w:rsidR="00E173B4" w:rsidRPr="00BB475C">
        <w:rPr>
          <w:sz w:val="26"/>
          <w:szCs w:val="26"/>
        </w:rPr>
        <w:t xml:space="preserve">2.3. </w:t>
      </w:r>
      <w:r w:rsidR="00CA06BF" w:rsidRPr="00BB475C">
        <w:rPr>
          <w:sz w:val="26"/>
          <w:szCs w:val="26"/>
        </w:rPr>
        <w:t>П</w:t>
      </w:r>
      <w:r w:rsidR="00C25797">
        <w:rPr>
          <w:sz w:val="26"/>
          <w:szCs w:val="26"/>
        </w:rPr>
        <w:t>одпункт 2.11.</w:t>
      </w:r>
      <w:r w:rsidR="00C25797" w:rsidRPr="00983B5F">
        <w:rPr>
          <w:sz w:val="26"/>
          <w:szCs w:val="26"/>
        </w:rPr>
        <w:t>3</w:t>
      </w:r>
      <w:r w:rsidR="002F6810" w:rsidRPr="00BB475C">
        <w:rPr>
          <w:sz w:val="26"/>
          <w:szCs w:val="26"/>
        </w:rPr>
        <w:t xml:space="preserve"> пункта 2.</w:t>
      </w:r>
      <w:r w:rsidR="002F6810" w:rsidRPr="00983B5F">
        <w:rPr>
          <w:sz w:val="26"/>
          <w:szCs w:val="26"/>
        </w:rPr>
        <w:t>11</w:t>
      </w:r>
      <w:r>
        <w:rPr>
          <w:sz w:val="26"/>
          <w:szCs w:val="26"/>
        </w:rPr>
        <w:t xml:space="preserve"> </w:t>
      </w:r>
      <w:r w:rsidR="00CA06BF" w:rsidRPr="00BB475C">
        <w:rPr>
          <w:sz w:val="26"/>
          <w:szCs w:val="26"/>
        </w:rPr>
        <w:t>изложить в следующей редакции:</w:t>
      </w:r>
    </w:p>
    <w:p w:rsidR="00DB776D" w:rsidRPr="00BB475C" w:rsidRDefault="00CA06BF" w:rsidP="00C44422">
      <w:pPr>
        <w:pStyle w:val="a3"/>
        <w:suppressAutoHyphens/>
        <w:ind w:left="0" w:firstLine="709"/>
        <w:jc w:val="both"/>
        <w:rPr>
          <w:sz w:val="26"/>
          <w:szCs w:val="26"/>
        </w:rPr>
      </w:pPr>
      <w:r w:rsidRPr="00BB475C">
        <w:rPr>
          <w:sz w:val="26"/>
          <w:szCs w:val="26"/>
        </w:rPr>
        <w:t>«</w:t>
      </w:r>
      <w:r w:rsidR="00DB776D" w:rsidRPr="00BB475C">
        <w:rPr>
          <w:sz w:val="26"/>
          <w:szCs w:val="26"/>
        </w:rPr>
        <w:t>2.11.3. Несоответствие Субъекта следующим требованиям:</w:t>
      </w:r>
    </w:p>
    <w:p w:rsidR="00DB776D" w:rsidRPr="00BB475C" w:rsidRDefault="00DB776D" w:rsidP="00C44422">
      <w:pPr>
        <w:pStyle w:val="a3"/>
        <w:suppressAutoHyphens/>
        <w:ind w:left="0" w:firstLine="709"/>
        <w:jc w:val="both"/>
        <w:rPr>
          <w:sz w:val="26"/>
          <w:szCs w:val="26"/>
        </w:rPr>
      </w:pPr>
      <w:proofErr w:type="gramStart"/>
      <w:r w:rsidRPr="00BB475C">
        <w:rPr>
          <w:sz w:val="26"/>
          <w:szCs w:val="26"/>
        </w:rPr>
        <w:t xml:space="preserve">а) Субъект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3A0672">
        <w:rPr>
          <w:sz w:val="26"/>
          <w:szCs w:val="26"/>
        </w:rPr>
        <w:br/>
      </w:r>
      <w:r w:rsidRPr="00BB475C">
        <w:rPr>
          <w:sz w:val="26"/>
          <w:szCs w:val="26"/>
        </w:rPr>
        <w:t>и предоставления информации при проведении финансовых операций (офшорные зоны), в совокупности</w:t>
      </w:r>
      <w:proofErr w:type="gramEnd"/>
      <w:r w:rsidRPr="00BB475C">
        <w:rPr>
          <w:sz w:val="26"/>
          <w:szCs w:val="26"/>
        </w:rPr>
        <w:t xml:space="preserve"> превышает 50 процентов;</w:t>
      </w:r>
    </w:p>
    <w:p w:rsidR="00175FC1" w:rsidRPr="00BB475C" w:rsidRDefault="00DB776D" w:rsidP="00C44422">
      <w:pPr>
        <w:pStyle w:val="a3"/>
        <w:suppressAutoHyphens/>
        <w:ind w:left="0" w:firstLine="709"/>
        <w:jc w:val="both"/>
        <w:rPr>
          <w:sz w:val="26"/>
          <w:szCs w:val="26"/>
        </w:rPr>
      </w:pPr>
      <w:r w:rsidRPr="00BB475C">
        <w:rPr>
          <w:sz w:val="26"/>
          <w:szCs w:val="26"/>
        </w:rPr>
        <w:t xml:space="preserve">б) Субъект не получает в текущем финансовом году средства из бюджета Нефтеюганского района, из которого планируется предоставление Гранта, </w:t>
      </w:r>
      <w:r w:rsidR="003A0672">
        <w:rPr>
          <w:sz w:val="26"/>
          <w:szCs w:val="26"/>
        </w:rPr>
        <w:br/>
      </w:r>
      <w:r w:rsidRPr="00BB475C">
        <w:rPr>
          <w:sz w:val="26"/>
          <w:szCs w:val="26"/>
        </w:rPr>
        <w:t>в соответствии с иными правовыми актами на цели, указанные в пункте 1.8 раздела 1 настоящего Порядка;</w:t>
      </w:r>
    </w:p>
    <w:p w:rsidR="00175FC1" w:rsidRPr="00BB475C" w:rsidRDefault="00175FC1" w:rsidP="00C44422">
      <w:pPr>
        <w:tabs>
          <w:tab w:val="left" w:pos="993"/>
        </w:tabs>
        <w:suppressAutoHyphens/>
        <w:ind w:left="5" w:firstLine="709"/>
        <w:contextualSpacing/>
        <w:jc w:val="both"/>
        <w:rPr>
          <w:sz w:val="26"/>
          <w:szCs w:val="26"/>
        </w:rPr>
      </w:pPr>
      <w:r w:rsidRPr="00BB475C">
        <w:rPr>
          <w:sz w:val="26"/>
          <w:szCs w:val="26"/>
        </w:rPr>
        <w:t xml:space="preserve">в) у Субъекта на дату подачи заявления, отсутствует просроченная задолженность по возврату в бюджет Нефтеюганского района, субсидий, бюджетных инвестиций, </w:t>
      </w:r>
      <w:proofErr w:type="gramStart"/>
      <w:r w:rsidRPr="00BB475C">
        <w:rPr>
          <w:sz w:val="26"/>
          <w:szCs w:val="26"/>
        </w:rPr>
        <w:t>предоставленных</w:t>
      </w:r>
      <w:proofErr w:type="gramEnd"/>
      <w:r w:rsidRPr="00BB475C">
        <w:rPr>
          <w:sz w:val="26"/>
          <w:szCs w:val="26"/>
        </w:rPr>
        <w:t xml:space="preserve"> в том числе в соответствии с иными правовыми актами, иной просроченной задолженности перед бюджетом Нефтеюганского района;</w:t>
      </w:r>
    </w:p>
    <w:p w:rsidR="00175FC1" w:rsidRPr="00BB475C" w:rsidRDefault="00175FC1" w:rsidP="00C44422">
      <w:pPr>
        <w:tabs>
          <w:tab w:val="left" w:pos="993"/>
        </w:tabs>
        <w:suppressAutoHyphens/>
        <w:ind w:left="5" w:firstLine="709"/>
        <w:contextualSpacing/>
        <w:jc w:val="both"/>
        <w:rPr>
          <w:sz w:val="26"/>
          <w:szCs w:val="26"/>
        </w:rPr>
      </w:pPr>
      <w:r w:rsidRPr="00BB475C">
        <w:rPr>
          <w:sz w:val="26"/>
          <w:szCs w:val="26"/>
        </w:rPr>
        <w:t xml:space="preserve">г) у Субъекта, отсутствует неисполненная обязанность по уплате налогов, сборов, страховых взносов, пеней, штрафов и процентов, подлежащих уплате </w:t>
      </w:r>
      <w:r w:rsidR="003A0672">
        <w:rPr>
          <w:sz w:val="26"/>
          <w:szCs w:val="26"/>
        </w:rPr>
        <w:br/>
      </w:r>
      <w:r w:rsidRPr="00BB475C">
        <w:rPr>
          <w:sz w:val="26"/>
          <w:szCs w:val="26"/>
        </w:rPr>
        <w:t xml:space="preserve">в соответствии с законодательством Российской Федерации о налогах и сборах, </w:t>
      </w:r>
      <w:r w:rsidR="003A0672">
        <w:rPr>
          <w:sz w:val="26"/>
          <w:szCs w:val="26"/>
        </w:rPr>
        <w:br/>
      </w:r>
      <w:r w:rsidRPr="00BB475C">
        <w:rPr>
          <w:sz w:val="26"/>
          <w:szCs w:val="26"/>
        </w:rPr>
        <w:t>на</w:t>
      </w:r>
      <w:r w:rsidRPr="00BB475C">
        <w:rPr>
          <w:sz w:val="26"/>
          <w:szCs w:val="26"/>
          <w:lang w:eastAsia="en-US"/>
        </w:rPr>
        <w:t xml:space="preserve"> </w:t>
      </w:r>
      <w:r w:rsidRPr="00BB475C">
        <w:rPr>
          <w:sz w:val="26"/>
          <w:szCs w:val="26"/>
        </w:rPr>
        <w:t>дату подачи заявления;</w:t>
      </w:r>
    </w:p>
    <w:p w:rsidR="00CA06BF" w:rsidRDefault="00C43E47" w:rsidP="00C44422">
      <w:pPr>
        <w:pStyle w:val="a3"/>
        <w:suppressAutoHyphens/>
        <w:ind w:left="0" w:firstLine="709"/>
        <w:jc w:val="both"/>
        <w:rPr>
          <w:sz w:val="26"/>
          <w:szCs w:val="26"/>
        </w:rPr>
      </w:pPr>
      <w:r w:rsidRPr="00BB475C">
        <w:rPr>
          <w:rFonts w:eastAsia="Calibri"/>
          <w:sz w:val="26"/>
          <w:szCs w:val="26"/>
          <w:lang w:eastAsia="en-US"/>
        </w:rPr>
        <w:t xml:space="preserve">д) Субъект, являющийся юридическим лицом, не должен находиться </w:t>
      </w:r>
      <w:r w:rsidR="003A0672">
        <w:rPr>
          <w:rFonts w:eastAsia="Calibri"/>
          <w:sz w:val="26"/>
          <w:szCs w:val="26"/>
          <w:lang w:eastAsia="en-US"/>
        </w:rPr>
        <w:br/>
      </w:r>
      <w:r w:rsidRPr="00BB475C">
        <w:rPr>
          <w:rFonts w:eastAsia="Calibri"/>
          <w:sz w:val="26"/>
          <w:szCs w:val="26"/>
          <w:lang w:eastAsia="en-US"/>
        </w:rPr>
        <w:t xml:space="preserve">в процессе ликвидации, </w:t>
      </w:r>
      <w:r w:rsidRPr="00BB475C">
        <w:rPr>
          <w:rFonts w:eastAsia="Calibri"/>
          <w:bCs/>
          <w:sz w:val="26"/>
          <w:szCs w:val="26"/>
          <w:lang w:eastAsia="en-US"/>
        </w:rPr>
        <w:t xml:space="preserve">реорганизации, в отношении него не введена процедура </w:t>
      </w:r>
      <w:r w:rsidRPr="00BB475C">
        <w:rPr>
          <w:rFonts w:eastAsia="Calibri"/>
          <w:sz w:val="26"/>
          <w:szCs w:val="26"/>
          <w:lang w:eastAsia="en-US"/>
        </w:rPr>
        <w:t xml:space="preserve">банкротства, </w:t>
      </w:r>
      <w:r w:rsidRPr="00BB475C">
        <w:rPr>
          <w:rFonts w:eastAsia="Calibri"/>
          <w:bCs/>
          <w:sz w:val="26"/>
          <w:szCs w:val="26"/>
          <w:lang w:eastAsia="en-US"/>
        </w:rPr>
        <w:t xml:space="preserve">деятельность участника отбора не должна быть приостановлена </w:t>
      </w:r>
      <w:r w:rsidR="003A0672">
        <w:rPr>
          <w:rFonts w:eastAsia="Calibri"/>
          <w:bCs/>
          <w:sz w:val="26"/>
          <w:szCs w:val="26"/>
          <w:lang w:eastAsia="en-US"/>
        </w:rPr>
        <w:br/>
      </w:r>
      <w:r w:rsidRPr="00BB475C">
        <w:rPr>
          <w:rFonts w:eastAsia="Calibri"/>
          <w:bCs/>
          <w:sz w:val="26"/>
          <w:szCs w:val="26"/>
          <w:lang w:eastAsia="en-US"/>
        </w:rPr>
        <w:lastRenderedPageBreak/>
        <w:t xml:space="preserve">в порядке, предусмотренном законодательством Российской Федерации, </w:t>
      </w:r>
      <w:r w:rsidRPr="00BB475C">
        <w:rPr>
          <w:rFonts w:eastAsia="Calibri"/>
          <w:sz w:val="26"/>
          <w:szCs w:val="26"/>
          <w:lang w:eastAsia="en-US"/>
        </w:rPr>
        <w:t>Субъект, являющийся индивидуальным предпринимателем, не должен прекратить деятельность в качестве индивидуального предпринимателя</w:t>
      </w:r>
      <w:proofErr w:type="gramStart"/>
      <w:r w:rsidRPr="00BB475C">
        <w:rPr>
          <w:rFonts w:eastAsia="Calibri"/>
          <w:sz w:val="26"/>
          <w:szCs w:val="26"/>
          <w:lang w:eastAsia="en-US"/>
        </w:rPr>
        <w:t>.</w:t>
      </w:r>
      <w:r w:rsidR="00CA06BF" w:rsidRPr="00BB475C">
        <w:rPr>
          <w:sz w:val="26"/>
          <w:szCs w:val="26"/>
        </w:rPr>
        <w:t>»</w:t>
      </w:r>
      <w:r w:rsidR="001867FE" w:rsidRPr="00BB475C">
        <w:rPr>
          <w:sz w:val="26"/>
          <w:szCs w:val="26"/>
        </w:rPr>
        <w:t>;</w:t>
      </w:r>
      <w:proofErr w:type="gramEnd"/>
    </w:p>
    <w:p w:rsidR="00334FD5" w:rsidRDefault="00C726F8" w:rsidP="00C44422">
      <w:pPr>
        <w:pStyle w:val="a3"/>
        <w:suppressAutoHyphens/>
        <w:ind w:left="0" w:firstLine="709"/>
        <w:jc w:val="both"/>
        <w:rPr>
          <w:sz w:val="26"/>
          <w:szCs w:val="26"/>
        </w:rPr>
      </w:pPr>
      <w:r>
        <w:rPr>
          <w:sz w:val="26"/>
          <w:szCs w:val="26"/>
        </w:rPr>
        <w:t>1.10</w:t>
      </w:r>
      <w:r w:rsidR="00FC12FA">
        <w:rPr>
          <w:sz w:val="26"/>
          <w:szCs w:val="26"/>
        </w:rPr>
        <w:t xml:space="preserve">.2.4. </w:t>
      </w:r>
      <w:r w:rsidR="00334FD5" w:rsidRPr="00334FD5">
        <w:rPr>
          <w:sz w:val="26"/>
          <w:szCs w:val="26"/>
        </w:rPr>
        <w:t>П</w:t>
      </w:r>
      <w:r w:rsidR="00334FD5">
        <w:rPr>
          <w:sz w:val="26"/>
          <w:szCs w:val="26"/>
        </w:rPr>
        <w:t>одпункт 2.12</w:t>
      </w:r>
      <w:r w:rsidR="00334FD5" w:rsidRPr="00334FD5">
        <w:rPr>
          <w:sz w:val="26"/>
          <w:szCs w:val="26"/>
        </w:rPr>
        <w:t>.</w:t>
      </w:r>
      <w:r w:rsidR="00334FD5">
        <w:rPr>
          <w:sz w:val="26"/>
          <w:szCs w:val="26"/>
        </w:rPr>
        <w:t>5 пункта 2.12</w:t>
      </w:r>
      <w:r w:rsidR="00334FD5" w:rsidRPr="00334FD5">
        <w:rPr>
          <w:sz w:val="26"/>
          <w:szCs w:val="26"/>
        </w:rPr>
        <w:t xml:space="preserve"> изложить в следующей редакции:</w:t>
      </w:r>
    </w:p>
    <w:p w:rsidR="00B82661" w:rsidRPr="00C726F8" w:rsidRDefault="00334FD5" w:rsidP="00C44422">
      <w:pPr>
        <w:suppressAutoHyphens/>
        <w:ind w:firstLine="709"/>
        <w:jc w:val="both"/>
        <w:rPr>
          <w:rFonts w:eastAsia="Calibri"/>
          <w:sz w:val="26"/>
          <w:szCs w:val="26"/>
          <w:lang w:eastAsia="en-US"/>
        </w:rPr>
      </w:pPr>
      <w:r w:rsidRPr="00C726F8">
        <w:rPr>
          <w:sz w:val="26"/>
          <w:szCs w:val="26"/>
        </w:rPr>
        <w:t>«2.12.</w:t>
      </w:r>
      <w:r w:rsidR="00E130F7" w:rsidRPr="00C726F8">
        <w:rPr>
          <w:sz w:val="26"/>
          <w:szCs w:val="26"/>
        </w:rPr>
        <w:t xml:space="preserve">5. </w:t>
      </w:r>
      <w:r w:rsidR="00B82661" w:rsidRPr="00C726F8">
        <w:rPr>
          <w:rFonts w:eastAsia="Calibri"/>
          <w:sz w:val="26"/>
          <w:szCs w:val="26"/>
          <w:lang w:eastAsia="en-US"/>
        </w:rPr>
        <w:t>В случае если количество заявок превышает лимит бюджетных средств на эти цели, победителями отбора признаются Субъекты:</w:t>
      </w:r>
    </w:p>
    <w:p w:rsidR="00B82661" w:rsidRPr="00C726F8" w:rsidRDefault="00B82661" w:rsidP="00C44422">
      <w:pPr>
        <w:suppressAutoHyphens/>
        <w:ind w:firstLine="709"/>
        <w:jc w:val="both"/>
        <w:rPr>
          <w:rFonts w:eastAsia="Calibri"/>
          <w:sz w:val="26"/>
          <w:szCs w:val="26"/>
          <w:lang w:eastAsia="en-US"/>
        </w:rPr>
      </w:pPr>
      <w:r w:rsidRPr="00C726F8">
        <w:rPr>
          <w:rFonts w:eastAsia="Calibri"/>
          <w:sz w:val="26"/>
          <w:szCs w:val="26"/>
          <w:lang w:eastAsia="en-US"/>
        </w:rPr>
        <w:t>заявки, которых набрали наибольшее количество баллов;</w:t>
      </w:r>
    </w:p>
    <w:p w:rsidR="00B82661" w:rsidRPr="00C726F8" w:rsidRDefault="00B82661" w:rsidP="00C44422">
      <w:pPr>
        <w:suppressAutoHyphens/>
        <w:ind w:firstLine="709"/>
        <w:jc w:val="both"/>
        <w:rPr>
          <w:rFonts w:eastAsia="Calibri"/>
          <w:sz w:val="26"/>
          <w:szCs w:val="26"/>
          <w:lang w:eastAsia="en-US"/>
        </w:rPr>
      </w:pPr>
      <w:r w:rsidRPr="00C726F8">
        <w:rPr>
          <w:rFonts w:eastAsia="Calibri"/>
          <w:sz w:val="26"/>
          <w:szCs w:val="26"/>
          <w:lang w:eastAsia="en-US"/>
        </w:rPr>
        <w:t>при равном количестве баллов-ранее поданной заявке</w:t>
      </w:r>
      <w:proofErr w:type="gramStart"/>
      <w:r w:rsidRPr="00C726F8">
        <w:rPr>
          <w:rFonts w:eastAsia="Calibri"/>
          <w:sz w:val="26"/>
          <w:szCs w:val="26"/>
          <w:lang w:eastAsia="en-US"/>
        </w:rPr>
        <w:t>.</w:t>
      </w:r>
      <w:r w:rsidR="00CF4E64" w:rsidRPr="00C726F8">
        <w:rPr>
          <w:rFonts w:eastAsia="Calibri"/>
          <w:sz w:val="26"/>
          <w:szCs w:val="26"/>
          <w:lang w:eastAsia="en-US"/>
        </w:rPr>
        <w:t>»;</w:t>
      </w:r>
      <w:proofErr w:type="gramEnd"/>
    </w:p>
    <w:p w:rsidR="00166193" w:rsidRPr="00C726F8" w:rsidRDefault="00C726F8" w:rsidP="00C44422">
      <w:pPr>
        <w:suppressAutoHyphens/>
        <w:ind w:firstLine="709"/>
        <w:jc w:val="both"/>
        <w:rPr>
          <w:rFonts w:eastAsia="Calibri"/>
          <w:sz w:val="26"/>
          <w:szCs w:val="26"/>
          <w:lang w:eastAsia="en-US"/>
        </w:rPr>
      </w:pPr>
      <w:r>
        <w:rPr>
          <w:rFonts w:eastAsia="Calibri"/>
          <w:sz w:val="26"/>
          <w:szCs w:val="26"/>
          <w:lang w:eastAsia="en-US"/>
        </w:rPr>
        <w:t>1.10</w:t>
      </w:r>
      <w:r w:rsidR="00293DBC" w:rsidRPr="00C726F8">
        <w:rPr>
          <w:rFonts w:eastAsia="Calibri"/>
          <w:sz w:val="26"/>
          <w:szCs w:val="26"/>
          <w:lang w:eastAsia="en-US"/>
        </w:rPr>
        <w:t xml:space="preserve">.2.5. </w:t>
      </w:r>
      <w:r w:rsidR="00166193" w:rsidRPr="00C726F8">
        <w:rPr>
          <w:rFonts w:eastAsia="Calibri"/>
          <w:sz w:val="26"/>
          <w:szCs w:val="26"/>
          <w:lang w:eastAsia="en-US"/>
        </w:rPr>
        <w:t>Пункт 2.14 изложить в следующей редакции:</w:t>
      </w:r>
    </w:p>
    <w:p w:rsidR="009B7A4A" w:rsidRPr="00C726F8" w:rsidRDefault="00166193" w:rsidP="00C44422">
      <w:pPr>
        <w:suppressAutoHyphens/>
        <w:ind w:firstLine="709"/>
        <w:jc w:val="both"/>
        <w:rPr>
          <w:rFonts w:eastAsia="Calibri"/>
          <w:sz w:val="26"/>
          <w:szCs w:val="26"/>
          <w:lang w:eastAsia="en-US"/>
        </w:rPr>
      </w:pPr>
      <w:r w:rsidRPr="00C726F8">
        <w:rPr>
          <w:rFonts w:eastAsia="Calibri"/>
          <w:sz w:val="26"/>
          <w:szCs w:val="26"/>
          <w:lang w:eastAsia="en-US"/>
        </w:rPr>
        <w:t xml:space="preserve">«2.14. </w:t>
      </w:r>
      <w:r w:rsidR="009B7A4A" w:rsidRPr="00C726F8">
        <w:rPr>
          <w:rFonts w:eastAsia="Calibri"/>
          <w:sz w:val="26"/>
          <w:szCs w:val="26"/>
          <w:lang w:eastAsia="en-US"/>
        </w:rPr>
        <w:t xml:space="preserve">По итогам заседания Комиссия принимает решение рекомендовать Администрации предоставить Грант Субъекту, либо отказать в предоставлении Гранта. </w:t>
      </w:r>
    </w:p>
    <w:p w:rsidR="009B7A4A" w:rsidRPr="00C726F8" w:rsidRDefault="009B7A4A" w:rsidP="00C44422">
      <w:pPr>
        <w:suppressAutoHyphens/>
        <w:ind w:firstLine="709"/>
        <w:jc w:val="both"/>
        <w:rPr>
          <w:rFonts w:eastAsia="Calibri"/>
          <w:sz w:val="26"/>
          <w:szCs w:val="26"/>
          <w:lang w:eastAsia="en-US"/>
        </w:rPr>
      </w:pPr>
      <w:r w:rsidRPr="00C726F8">
        <w:rPr>
          <w:rFonts w:eastAsia="Calibri"/>
          <w:sz w:val="26"/>
          <w:szCs w:val="26"/>
          <w:lang w:eastAsia="en-US"/>
        </w:rPr>
        <w:t xml:space="preserve">При принятии Администрацией отрицательного решения Субъекту направляется соответствующее уведомление об отказе в предоставлении Гранта подписанное Главой Нефтеюганского района или лицом, его замещающим, </w:t>
      </w:r>
      <w:r w:rsidR="003A0672">
        <w:rPr>
          <w:rFonts w:eastAsia="Calibri"/>
          <w:sz w:val="26"/>
          <w:szCs w:val="26"/>
          <w:lang w:eastAsia="en-US"/>
        </w:rPr>
        <w:br/>
      </w:r>
      <w:r w:rsidRPr="00C726F8">
        <w:rPr>
          <w:rFonts w:eastAsia="Calibri"/>
          <w:sz w:val="26"/>
          <w:szCs w:val="26"/>
          <w:lang w:eastAsia="en-US"/>
        </w:rPr>
        <w:t>с указанием причин отказа, при принятии Администрацией положительного решения осуществляется подготовка проекта распоряжения о предоставлении Гранта</w:t>
      </w:r>
      <w:proofErr w:type="gramStart"/>
      <w:r w:rsidRPr="00C726F8">
        <w:rPr>
          <w:rFonts w:eastAsia="Calibri"/>
          <w:sz w:val="26"/>
          <w:szCs w:val="26"/>
          <w:lang w:eastAsia="en-US"/>
        </w:rPr>
        <w:t>.»;</w:t>
      </w:r>
      <w:proofErr w:type="gramEnd"/>
    </w:p>
    <w:p w:rsidR="009B7A4A" w:rsidRPr="00C726F8" w:rsidRDefault="004E5EF8" w:rsidP="00C44422">
      <w:pPr>
        <w:tabs>
          <w:tab w:val="left" w:pos="2433"/>
        </w:tabs>
        <w:suppressAutoHyphens/>
        <w:ind w:firstLine="709"/>
        <w:jc w:val="both"/>
        <w:rPr>
          <w:rFonts w:eastAsia="Calibri"/>
          <w:sz w:val="26"/>
          <w:szCs w:val="26"/>
          <w:lang w:eastAsia="en-US"/>
        </w:rPr>
      </w:pPr>
      <w:r w:rsidRPr="00983B5F">
        <w:rPr>
          <w:rFonts w:eastAsia="Calibri"/>
          <w:sz w:val="26"/>
          <w:szCs w:val="26"/>
          <w:lang w:eastAsia="en-US"/>
        </w:rPr>
        <w:t>1.</w:t>
      </w:r>
      <w:r w:rsidR="00C726F8" w:rsidRPr="00983B5F">
        <w:rPr>
          <w:rFonts w:eastAsia="Calibri"/>
          <w:sz w:val="26"/>
          <w:szCs w:val="26"/>
          <w:lang w:eastAsia="en-US"/>
        </w:rPr>
        <w:t>10</w:t>
      </w:r>
      <w:r w:rsidRPr="00983B5F">
        <w:rPr>
          <w:rFonts w:eastAsia="Calibri"/>
          <w:sz w:val="26"/>
          <w:szCs w:val="26"/>
          <w:lang w:eastAsia="en-US"/>
        </w:rPr>
        <w:t xml:space="preserve">.3. </w:t>
      </w:r>
      <w:r w:rsidR="00103C9F" w:rsidRPr="00C726F8">
        <w:rPr>
          <w:rFonts w:eastAsia="Calibri"/>
          <w:sz w:val="26"/>
          <w:szCs w:val="26"/>
          <w:lang w:eastAsia="en-US"/>
        </w:rPr>
        <w:t xml:space="preserve">Пункт 3.7 </w:t>
      </w:r>
      <w:r w:rsidRPr="00C726F8">
        <w:rPr>
          <w:rFonts w:eastAsia="Calibri"/>
          <w:sz w:val="26"/>
          <w:szCs w:val="26"/>
          <w:lang w:eastAsia="en-US"/>
        </w:rPr>
        <w:t>раздел</w:t>
      </w:r>
      <w:r w:rsidR="00103C9F">
        <w:rPr>
          <w:rFonts w:eastAsia="Calibri"/>
          <w:sz w:val="26"/>
          <w:szCs w:val="26"/>
          <w:lang w:eastAsia="en-US"/>
        </w:rPr>
        <w:t>а</w:t>
      </w:r>
      <w:r w:rsidRPr="00C726F8">
        <w:rPr>
          <w:rFonts w:eastAsia="Calibri"/>
          <w:sz w:val="26"/>
          <w:szCs w:val="26"/>
          <w:lang w:eastAsia="en-US"/>
        </w:rPr>
        <w:t xml:space="preserve"> 3</w:t>
      </w:r>
      <w:r w:rsidR="00103C9F" w:rsidRPr="00103C9F">
        <w:rPr>
          <w:rFonts w:eastAsia="Calibri"/>
          <w:sz w:val="26"/>
          <w:szCs w:val="26"/>
          <w:lang w:eastAsia="en-US"/>
        </w:rPr>
        <w:t xml:space="preserve"> </w:t>
      </w:r>
      <w:r w:rsidR="00103C9F" w:rsidRPr="00C726F8">
        <w:rPr>
          <w:rFonts w:eastAsia="Calibri"/>
          <w:sz w:val="26"/>
          <w:szCs w:val="26"/>
          <w:lang w:eastAsia="en-US"/>
        </w:rPr>
        <w:t>признать утратившим силу</w:t>
      </w:r>
      <w:r w:rsidR="00103C9F">
        <w:rPr>
          <w:rFonts w:eastAsia="Calibri"/>
          <w:sz w:val="26"/>
          <w:szCs w:val="26"/>
          <w:lang w:eastAsia="en-US"/>
        </w:rPr>
        <w:t>.</w:t>
      </w:r>
      <w:r w:rsidR="00A81269" w:rsidRPr="00C726F8">
        <w:rPr>
          <w:rFonts w:eastAsia="Calibri"/>
          <w:sz w:val="26"/>
          <w:szCs w:val="26"/>
          <w:lang w:eastAsia="en-US"/>
        </w:rPr>
        <w:tab/>
      </w:r>
    </w:p>
    <w:p w:rsidR="001A7D31" w:rsidRDefault="00820E73" w:rsidP="00C44422">
      <w:pPr>
        <w:pStyle w:val="a3"/>
        <w:suppressAutoHyphens/>
        <w:ind w:left="0" w:firstLine="709"/>
        <w:jc w:val="both"/>
        <w:rPr>
          <w:sz w:val="26"/>
          <w:szCs w:val="26"/>
        </w:rPr>
      </w:pPr>
      <w:r w:rsidRPr="00983B5F">
        <w:rPr>
          <w:sz w:val="26"/>
          <w:szCs w:val="26"/>
        </w:rPr>
        <w:t>1.</w:t>
      </w:r>
      <w:r w:rsidR="00103C9F" w:rsidRPr="00983B5F">
        <w:rPr>
          <w:sz w:val="26"/>
          <w:szCs w:val="26"/>
        </w:rPr>
        <w:t>11</w:t>
      </w:r>
      <w:r w:rsidR="00784993" w:rsidRPr="00983B5F">
        <w:rPr>
          <w:sz w:val="26"/>
          <w:szCs w:val="26"/>
        </w:rPr>
        <w:t>.</w:t>
      </w:r>
      <w:r w:rsidR="00784993" w:rsidRPr="00103C9F">
        <w:rPr>
          <w:color w:val="FF0000"/>
          <w:sz w:val="26"/>
          <w:szCs w:val="26"/>
        </w:rPr>
        <w:t xml:space="preserve"> </w:t>
      </w:r>
      <w:r w:rsidR="00157DBA">
        <w:rPr>
          <w:sz w:val="26"/>
          <w:szCs w:val="26"/>
        </w:rPr>
        <w:t>В</w:t>
      </w:r>
      <w:r w:rsidR="001611FD">
        <w:rPr>
          <w:sz w:val="26"/>
          <w:szCs w:val="26"/>
        </w:rPr>
        <w:t xml:space="preserve"> </w:t>
      </w:r>
      <w:r w:rsidR="00784993" w:rsidRPr="00BB475C">
        <w:rPr>
          <w:sz w:val="26"/>
          <w:szCs w:val="26"/>
        </w:rPr>
        <w:t xml:space="preserve">приложение № 1 </w:t>
      </w:r>
      <w:r w:rsidR="000F50A6" w:rsidRPr="00BB475C">
        <w:rPr>
          <w:sz w:val="26"/>
          <w:szCs w:val="26"/>
        </w:rPr>
        <w:t xml:space="preserve">к Порядку предоставления гранта в форме субсидии </w:t>
      </w:r>
      <w:r w:rsidR="0079693C">
        <w:rPr>
          <w:sz w:val="26"/>
          <w:szCs w:val="26"/>
        </w:rPr>
        <w:br/>
      </w:r>
      <w:r w:rsidR="000F50A6" w:rsidRPr="00BB475C">
        <w:rPr>
          <w:sz w:val="26"/>
          <w:szCs w:val="26"/>
        </w:rPr>
        <w:t>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r w:rsidR="00784993" w:rsidRPr="00BB475C">
        <w:rPr>
          <w:sz w:val="26"/>
          <w:szCs w:val="26"/>
        </w:rPr>
        <w:t>:</w:t>
      </w:r>
    </w:p>
    <w:p w:rsidR="007E126E" w:rsidRPr="009528D5" w:rsidRDefault="009528D5" w:rsidP="00C44422">
      <w:pPr>
        <w:pStyle w:val="a3"/>
        <w:suppressAutoHyphens/>
        <w:ind w:left="0" w:firstLine="709"/>
        <w:jc w:val="both"/>
        <w:rPr>
          <w:sz w:val="26"/>
          <w:szCs w:val="26"/>
        </w:rPr>
      </w:pPr>
      <w:r w:rsidRPr="009528D5">
        <w:rPr>
          <w:sz w:val="26"/>
          <w:szCs w:val="26"/>
        </w:rPr>
        <w:t>1.</w:t>
      </w:r>
      <w:r w:rsidR="00103C9F">
        <w:rPr>
          <w:sz w:val="26"/>
          <w:szCs w:val="26"/>
        </w:rPr>
        <w:t>11</w:t>
      </w:r>
      <w:r w:rsidRPr="009528D5">
        <w:rPr>
          <w:sz w:val="26"/>
          <w:szCs w:val="26"/>
        </w:rPr>
        <w:t xml:space="preserve">.1. </w:t>
      </w:r>
      <w:r w:rsidR="007E126E" w:rsidRPr="009528D5">
        <w:rPr>
          <w:sz w:val="26"/>
          <w:szCs w:val="26"/>
        </w:rPr>
        <w:t>В пункте 3:</w:t>
      </w:r>
    </w:p>
    <w:p w:rsidR="0085701F" w:rsidRPr="00BB475C" w:rsidRDefault="00C20BE8" w:rsidP="00C44422">
      <w:pPr>
        <w:pStyle w:val="a3"/>
        <w:suppressAutoHyphens/>
        <w:ind w:left="0" w:firstLine="709"/>
        <w:jc w:val="both"/>
        <w:rPr>
          <w:sz w:val="26"/>
          <w:szCs w:val="26"/>
        </w:rPr>
      </w:pPr>
      <w:r>
        <w:rPr>
          <w:sz w:val="26"/>
          <w:szCs w:val="26"/>
        </w:rPr>
        <w:t>1.</w:t>
      </w:r>
      <w:r w:rsidR="00103C9F">
        <w:rPr>
          <w:sz w:val="26"/>
          <w:szCs w:val="26"/>
        </w:rPr>
        <w:t>11</w:t>
      </w:r>
      <w:r>
        <w:rPr>
          <w:sz w:val="26"/>
          <w:szCs w:val="26"/>
        </w:rPr>
        <w:t>.1</w:t>
      </w:r>
      <w:r w:rsidR="00A46B6D" w:rsidRPr="00BB475C">
        <w:rPr>
          <w:sz w:val="26"/>
          <w:szCs w:val="26"/>
        </w:rPr>
        <w:t xml:space="preserve">.1. </w:t>
      </w:r>
      <w:r w:rsidRPr="00C20BE8">
        <w:rPr>
          <w:sz w:val="26"/>
          <w:szCs w:val="26"/>
        </w:rPr>
        <w:t>Абзац пятый</w:t>
      </w:r>
      <w:r w:rsidR="007E126E" w:rsidRPr="00C20BE8">
        <w:rPr>
          <w:sz w:val="26"/>
          <w:szCs w:val="26"/>
        </w:rPr>
        <w:t xml:space="preserve"> п</w:t>
      </w:r>
      <w:r w:rsidR="0026602F" w:rsidRPr="00C20BE8">
        <w:rPr>
          <w:sz w:val="26"/>
          <w:szCs w:val="26"/>
        </w:rPr>
        <w:t xml:space="preserve">ризнать </w:t>
      </w:r>
      <w:r w:rsidR="0026602F" w:rsidRPr="00BB475C">
        <w:rPr>
          <w:sz w:val="26"/>
          <w:szCs w:val="26"/>
        </w:rPr>
        <w:t>утратившим силу;</w:t>
      </w:r>
    </w:p>
    <w:p w:rsidR="00CD3005" w:rsidRPr="00BB475C" w:rsidRDefault="00103C9F" w:rsidP="00C44422">
      <w:pPr>
        <w:pStyle w:val="a3"/>
        <w:suppressAutoHyphens/>
        <w:ind w:left="0" w:firstLine="709"/>
        <w:jc w:val="both"/>
        <w:rPr>
          <w:sz w:val="26"/>
          <w:szCs w:val="26"/>
        </w:rPr>
      </w:pPr>
      <w:r>
        <w:rPr>
          <w:sz w:val="26"/>
          <w:szCs w:val="26"/>
        </w:rPr>
        <w:t>1.</w:t>
      </w:r>
      <w:r w:rsidR="00E93F8B" w:rsidRPr="00BB475C">
        <w:rPr>
          <w:sz w:val="26"/>
          <w:szCs w:val="26"/>
        </w:rPr>
        <w:t>1</w:t>
      </w:r>
      <w:r>
        <w:rPr>
          <w:sz w:val="26"/>
          <w:szCs w:val="26"/>
        </w:rPr>
        <w:t>1</w:t>
      </w:r>
      <w:r w:rsidR="00E93F8B" w:rsidRPr="00BB475C">
        <w:rPr>
          <w:sz w:val="26"/>
          <w:szCs w:val="26"/>
        </w:rPr>
        <w:t>.</w:t>
      </w:r>
      <w:r>
        <w:rPr>
          <w:sz w:val="26"/>
          <w:szCs w:val="26"/>
        </w:rPr>
        <w:t>1.</w:t>
      </w:r>
      <w:r w:rsidR="00E93F8B" w:rsidRPr="00BB475C">
        <w:rPr>
          <w:sz w:val="26"/>
          <w:szCs w:val="26"/>
        </w:rPr>
        <w:t xml:space="preserve">2. </w:t>
      </w:r>
      <w:r w:rsidR="00464562" w:rsidRPr="00BB475C">
        <w:rPr>
          <w:sz w:val="26"/>
          <w:szCs w:val="26"/>
        </w:rPr>
        <w:t>А</w:t>
      </w:r>
      <w:r w:rsidR="00390103" w:rsidRPr="00BB475C">
        <w:rPr>
          <w:sz w:val="26"/>
          <w:szCs w:val="26"/>
        </w:rPr>
        <w:t>бзац шестой подпункта 3.1</w:t>
      </w:r>
      <w:r w:rsidR="00BA747C" w:rsidRPr="00BB475C">
        <w:rPr>
          <w:sz w:val="26"/>
          <w:szCs w:val="26"/>
        </w:rPr>
        <w:t xml:space="preserve"> изложить в следующей редакции:</w:t>
      </w:r>
    </w:p>
    <w:p w:rsidR="00BA747C" w:rsidRPr="00BB475C" w:rsidRDefault="00BA747C" w:rsidP="00C44422">
      <w:pPr>
        <w:pStyle w:val="a3"/>
        <w:suppressAutoHyphens/>
        <w:ind w:left="0" w:firstLine="709"/>
        <w:jc w:val="both"/>
        <w:rPr>
          <w:sz w:val="26"/>
          <w:szCs w:val="26"/>
        </w:rPr>
      </w:pPr>
      <w:r w:rsidRPr="00BB475C">
        <w:rPr>
          <w:sz w:val="26"/>
          <w:szCs w:val="26"/>
        </w:rPr>
        <w:t>«</w:t>
      </w:r>
      <w:r w:rsidR="00863D59" w:rsidRPr="00BB475C">
        <w:rPr>
          <w:rFonts w:eastAsia="Calibri"/>
          <w:sz w:val="26"/>
          <w:szCs w:val="26"/>
        </w:rPr>
        <w:t>информация управления отчетности и программно-целевого планирования администрации Нефтеюганского района об отсутствии у Субъекта просроченной задолженности перед бюджетом Нефтеюганского района</w:t>
      </w:r>
      <w:proofErr w:type="gramStart"/>
      <w:r w:rsidR="00863D59" w:rsidRPr="00BB475C">
        <w:rPr>
          <w:rFonts w:eastAsia="Calibri"/>
          <w:sz w:val="26"/>
          <w:szCs w:val="26"/>
        </w:rPr>
        <w:t>.</w:t>
      </w:r>
      <w:r w:rsidRPr="00BB475C">
        <w:rPr>
          <w:sz w:val="26"/>
          <w:szCs w:val="26"/>
        </w:rPr>
        <w:t>»;</w:t>
      </w:r>
      <w:proofErr w:type="gramEnd"/>
    </w:p>
    <w:p w:rsidR="00A45936" w:rsidRPr="00BB475C" w:rsidRDefault="001F194E" w:rsidP="00C44422">
      <w:pPr>
        <w:pStyle w:val="a3"/>
        <w:suppressAutoHyphens/>
        <w:ind w:left="0" w:firstLine="709"/>
        <w:jc w:val="both"/>
        <w:rPr>
          <w:sz w:val="26"/>
          <w:szCs w:val="26"/>
        </w:rPr>
      </w:pPr>
      <w:r w:rsidRPr="007874CF">
        <w:rPr>
          <w:sz w:val="26"/>
          <w:szCs w:val="26"/>
        </w:rPr>
        <w:t>1.1</w:t>
      </w:r>
      <w:r w:rsidR="00103C9F" w:rsidRPr="007874CF">
        <w:rPr>
          <w:sz w:val="26"/>
          <w:szCs w:val="26"/>
        </w:rPr>
        <w:t>2</w:t>
      </w:r>
      <w:r w:rsidR="0025077D" w:rsidRPr="007874CF">
        <w:rPr>
          <w:sz w:val="26"/>
          <w:szCs w:val="26"/>
        </w:rPr>
        <w:t xml:space="preserve">. </w:t>
      </w:r>
      <w:r w:rsidR="00A45936" w:rsidRPr="00BB475C">
        <w:rPr>
          <w:sz w:val="26"/>
          <w:szCs w:val="26"/>
        </w:rPr>
        <w:t xml:space="preserve">Приложение № 2 к Порядку предоставления гранта в форме субсидии </w:t>
      </w:r>
      <w:r w:rsidR="003277AF">
        <w:rPr>
          <w:sz w:val="26"/>
          <w:szCs w:val="26"/>
        </w:rPr>
        <w:br/>
      </w:r>
      <w:r w:rsidR="00A45936" w:rsidRPr="00BB475C">
        <w:rPr>
          <w:sz w:val="26"/>
          <w:szCs w:val="26"/>
        </w:rPr>
        <w:t>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 изложить в редакции согласно приложению № 3</w:t>
      </w:r>
      <w:r w:rsidR="00F47DEE" w:rsidRPr="00BB475C">
        <w:rPr>
          <w:sz w:val="26"/>
          <w:szCs w:val="26"/>
        </w:rPr>
        <w:t xml:space="preserve"> к настоящему постановлению;</w:t>
      </w:r>
    </w:p>
    <w:p w:rsidR="00FB3E16" w:rsidRPr="007E126E" w:rsidRDefault="003430AD" w:rsidP="00C44422">
      <w:pPr>
        <w:pStyle w:val="a3"/>
        <w:suppressAutoHyphens/>
        <w:ind w:left="0" w:firstLine="709"/>
        <w:jc w:val="both"/>
        <w:rPr>
          <w:color w:val="FF0000"/>
          <w:sz w:val="26"/>
          <w:szCs w:val="26"/>
        </w:rPr>
      </w:pPr>
      <w:r>
        <w:rPr>
          <w:sz w:val="26"/>
          <w:szCs w:val="26"/>
        </w:rPr>
        <w:t>1.1</w:t>
      </w:r>
      <w:r w:rsidR="00103C9F">
        <w:rPr>
          <w:sz w:val="26"/>
          <w:szCs w:val="26"/>
        </w:rPr>
        <w:t>3</w:t>
      </w:r>
      <w:r w:rsidR="00F47DEE" w:rsidRPr="00BB475C">
        <w:rPr>
          <w:sz w:val="26"/>
          <w:szCs w:val="26"/>
        </w:rPr>
        <w:t xml:space="preserve">. Приложение № 3 к Порядку предоставления гранта в форме субсидии </w:t>
      </w:r>
      <w:r w:rsidR="003A0672">
        <w:rPr>
          <w:sz w:val="26"/>
          <w:szCs w:val="26"/>
        </w:rPr>
        <w:br/>
      </w:r>
      <w:r w:rsidR="00F47DEE" w:rsidRPr="00BB475C">
        <w:rPr>
          <w:sz w:val="26"/>
          <w:szCs w:val="26"/>
        </w:rPr>
        <w:t>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r w:rsidR="007E126E" w:rsidRPr="007E126E">
        <w:rPr>
          <w:sz w:val="26"/>
          <w:szCs w:val="26"/>
        </w:rPr>
        <w:t xml:space="preserve"> </w:t>
      </w:r>
      <w:r w:rsidR="007E126E" w:rsidRPr="00BB06F6">
        <w:rPr>
          <w:sz w:val="26"/>
          <w:szCs w:val="26"/>
        </w:rPr>
        <w:t>признать утратившим силу</w:t>
      </w:r>
      <w:r w:rsidR="00F47DEE" w:rsidRPr="00BB06F6">
        <w:rPr>
          <w:sz w:val="26"/>
          <w:szCs w:val="26"/>
        </w:rPr>
        <w:t>.</w:t>
      </w:r>
    </w:p>
    <w:p w:rsidR="005F5AE9" w:rsidRPr="00BB475C" w:rsidRDefault="005F5AE9" w:rsidP="003A0672">
      <w:pPr>
        <w:pStyle w:val="a3"/>
        <w:numPr>
          <w:ilvl w:val="0"/>
          <w:numId w:val="1"/>
        </w:numPr>
        <w:tabs>
          <w:tab w:val="left" w:pos="1134"/>
        </w:tabs>
        <w:suppressAutoHyphens/>
        <w:ind w:left="0" w:firstLine="709"/>
        <w:jc w:val="both"/>
        <w:rPr>
          <w:sz w:val="26"/>
          <w:szCs w:val="26"/>
        </w:rPr>
      </w:pPr>
      <w:r w:rsidRPr="00BB475C">
        <w:rPr>
          <w:sz w:val="26"/>
          <w:szCs w:val="26"/>
        </w:rPr>
        <w:t xml:space="preserve">Настоящее постановление подлежит официальному опубликованию </w:t>
      </w:r>
      <w:r w:rsidRPr="00BB475C">
        <w:rPr>
          <w:sz w:val="26"/>
          <w:szCs w:val="26"/>
        </w:rPr>
        <w:br/>
        <w:t>в газете «Югорское обозрение» и размещению на официальном сайте органов местного самоуправления Нефтеюганского района.</w:t>
      </w:r>
    </w:p>
    <w:p w:rsidR="005F5AE9" w:rsidRPr="00BB475C" w:rsidRDefault="005F5AE9" w:rsidP="003A0672">
      <w:pPr>
        <w:pStyle w:val="a3"/>
        <w:numPr>
          <w:ilvl w:val="0"/>
          <w:numId w:val="1"/>
        </w:numPr>
        <w:tabs>
          <w:tab w:val="left" w:pos="1134"/>
        </w:tabs>
        <w:suppressAutoHyphens/>
        <w:ind w:left="0" w:firstLine="709"/>
        <w:jc w:val="both"/>
        <w:rPr>
          <w:sz w:val="26"/>
          <w:szCs w:val="26"/>
        </w:rPr>
      </w:pPr>
      <w:r w:rsidRPr="00BB475C">
        <w:rPr>
          <w:sz w:val="26"/>
          <w:szCs w:val="26"/>
        </w:rPr>
        <w:t>Настоящее постановление вступает в силу после официального опубликования.</w:t>
      </w:r>
    </w:p>
    <w:p w:rsidR="005F5AE9" w:rsidRPr="00BB475C" w:rsidRDefault="005F5AE9" w:rsidP="003A0672">
      <w:pPr>
        <w:pStyle w:val="a3"/>
        <w:numPr>
          <w:ilvl w:val="0"/>
          <w:numId w:val="1"/>
        </w:numPr>
        <w:tabs>
          <w:tab w:val="left" w:pos="1134"/>
        </w:tabs>
        <w:suppressAutoHyphens/>
        <w:ind w:left="0" w:firstLine="709"/>
        <w:jc w:val="both"/>
        <w:rPr>
          <w:sz w:val="26"/>
          <w:szCs w:val="26"/>
        </w:rPr>
      </w:pPr>
      <w:proofErr w:type="gramStart"/>
      <w:r w:rsidRPr="00BB475C">
        <w:rPr>
          <w:sz w:val="26"/>
          <w:szCs w:val="26"/>
        </w:rPr>
        <w:t>Контроль за</w:t>
      </w:r>
      <w:proofErr w:type="gramEnd"/>
      <w:r w:rsidRPr="00BB475C">
        <w:rPr>
          <w:sz w:val="26"/>
          <w:szCs w:val="26"/>
        </w:rPr>
        <w:t xml:space="preserve"> выполнением постановления возложить на директора департамента финансов – заместителя главы Нефтеюганского района </w:t>
      </w:r>
      <w:proofErr w:type="spellStart"/>
      <w:r w:rsidRPr="00BB475C">
        <w:rPr>
          <w:sz w:val="26"/>
          <w:szCs w:val="26"/>
        </w:rPr>
        <w:t>Бузунову</w:t>
      </w:r>
      <w:proofErr w:type="spellEnd"/>
      <w:r w:rsidR="00DC059E" w:rsidRPr="00BB475C">
        <w:rPr>
          <w:sz w:val="26"/>
          <w:szCs w:val="26"/>
        </w:rPr>
        <w:t xml:space="preserve"> </w:t>
      </w:r>
      <w:r w:rsidRPr="00BB475C">
        <w:rPr>
          <w:sz w:val="26"/>
          <w:szCs w:val="26"/>
        </w:rPr>
        <w:t>М.Ф.</w:t>
      </w:r>
    </w:p>
    <w:p w:rsidR="005F5AE9" w:rsidRPr="00BB475C" w:rsidRDefault="005F5AE9" w:rsidP="00C44422">
      <w:pPr>
        <w:suppressAutoHyphens/>
        <w:autoSpaceDE w:val="0"/>
        <w:autoSpaceDN w:val="0"/>
        <w:adjustRightInd w:val="0"/>
        <w:ind w:left="851" w:firstLine="709"/>
        <w:jc w:val="both"/>
        <w:rPr>
          <w:sz w:val="26"/>
          <w:szCs w:val="26"/>
        </w:rPr>
      </w:pPr>
    </w:p>
    <w:p w:rsidR="005F5AE9" w:rsidRPr="00BB475C" w:rsidRDefault="005F5AE9" w:rsidP="00C44422">
      <w:pPr>
        <w:suppressAutoHyphens/>
        <w:autoSpaceDE w:val="0"/>
        <w:autoSpaceDN w:val="0"/>
        <w:adjustRightInd w:val="0"/>
        <w:ind w:firstLine="709"/>
        <w:jc w:val="both"/>
        <w:rPr>
          <w:sz w:val="26"/>
          <w:szCs w:val="26"/>
        </w:rPr>
      </w:pPr>
    </w:p>
    <w:p w:rsidR="005F5AE9" w:rsidRPr="00BB475C" w:rsidRDefault="005F5AE9" w:rsidP="005622D2">
      <w:pPr>
        <w:autoSpaceDE w:val="0"/>
        <w:autoSpaceDN w:val="0"/>
        <w:adjustRightInd w:val="0"/>
        <w:ind w:firstLine="709"/>
        <w:jc w:val="both"/>
        <w:rPr>
          <w:sz w:val="26"/>
          <w:szCs w:val="26"/>
        </w:rPr>
      </w:pPr>
    </w:p>
    <w:p w:rsidR="005F5AE9" w:rsidRPr="00BB475C" w:rsidRDefault="005F5AE9" w:rsidP="005622D2">
      <w:pPr>
        <w:rPr>
          <w:sz w:val="26"/>
          <w:szCs w:val="26"/>
        </w:rPr>
      </w:pPr>
      <w:r w:rsidRPr="00BB475C">
        <w:rPr>
          <w:sz w:val="26"/>
          <w:szCs w:val="26"/>
        </w:rPr>
        <w:t>Глав</w:t>
      </w:r>
      <w:r w:rsidR="003A0672">
        <w:rPr>
          <w:sz w:val="26"/>
          <w:szCs w:val="26"/>
        </w:rPr>
        <w:t>а</w:t>
      </w:r>
      <w:r w:rsidRPr="00BB475C">
        <w:rPr>
          <w:sz w:val="26"/>
          <w:szCs w:val="26"/>
        </w:rPr>
        <w:t xml:space="preserve"> района</w:t>
      </w:r>
      <w:r w:rsidR="001611FD">
        <w:rPr>
          <w:sz w:val="26"/>
          <w:szCs w:val="26"/>
        </w:rPr>
        <w:t xml:space="preserve"> </w:t>
      </w:r>
      <w:r w:rsidRPr="00BB475C">
        <w:rPr>
          <w:sz w:val="26"/>
          <w:szCs w:val="26"/>
        </w:rPr>
        <w:tab/>
      </w:r>
      <w:r w:rsidR="003A0672">
        <w:rPr>
          <w:sz w:val="26"/>
          <w:szCs w:val="26"/>
        </w:rPr>
        <w:tab/>
      </w:r>
      <w:r w:rsidR="003A0672">
        <w:rPr>
          <w:sz w:val="26"/>
          <w:szCs w:val="26"/>
        </w:rPr>
        <w:tab/>
      </w:r>
      <w:r w:rsidR="003A0672">
        <w:rPr>
          <w:sz w:val="26"/>
          <w:szCs w:val="26"/>
        </w:rPr>
        <w:tab/>
      </w:r>
      <w:r w:rsidR="003A0672">
        <w:rPr>
          <w:sz w:val="26"/>
          <w:szCs w:val="26"/>
        </w:rPr>
        <w:tab/>
      </w:r>
      <w:r w:rsidR="003A0672">
        <w:rPr>
          <w:sz w:val="26"/>
          <w:szCs w:val="26"/>
        </w:rPr>
        <w:tab/>
      </w:r>
      <w:r w:rsidR="003A0672">
        <w:rPr>
          <w:sz w:val="26"/>
          <w:szCs w:val="26"/>
        </w:rPr>
        <w:tab/>
      </w:r>
      <w:proofErr w:type="spellStart"/>
      <w:r w:rsidR="005F3889" w:rsidRPr="00BB475C">
        <w:rPr>
          <w:sz w:val="26"/>
          <w:szCs w:val="26"/>
        </w:rPr>
        <w:t>Г.В.Лапковская</w:t>
      </w:r>
      <w:proofErr w:type="spellEnd"/>
    </w:p>
    <w:p w:rsidR="003A0672" w:rsidRPr="004C2088" w:rsidRDefault="003A0672" w:rsidP="003A0672">
      <w:pPr>
        <w:ind w:firstLine="5656"/>
        <w:rPr>
          <w:sz w:val="26"/>
          <w:szCs w:val="26"/>
        </w:rPr>
      </w:pPr>
      <w:r w:rsidRPr="004C2088">
        <w:rPr>
          <w:sz w:val="26"/>
          <w:szCs w:val="26"/>
        </w:rPr>
        <w:lastRenderedPageBreak/>
        <w:t xml:space="preserve">Приложение </w:t>
      </w:r>
      <w:r>
        <w:rPr>
          <w:sz w:val="26"/>
          <w:szCs w:val="26"/>
        </w:rPr>
        <w:t>№ 1</w:t>
      </w:r>
    </w:p>
    <w:p w:rsidR="003A0672" w:rsidRPr="004C2088" w:rsidRDefault="003A0672" w:rsidP="003A0672">
      <w:pPr>
        <w:ind w:left="5656"/>
        <w:rPr>
          <w:sz w:val="26"/>
          <w:szCs w:val="26"/>
        </w:rPr>
      </w:pPr>
      <w:r w:rsidRPr="004C2088">
        <w:rPr>
          <w:sz w:val="26"/>
          <w:szCs w:val="26"/>
        </w:rPr>
        <w:t>к постановлению администрации Нефтеюганского района</w:t>
      </w:r>
    </w:p>
    <w:p w:rsidR="003A0672" w:rsidRPr="004C2088" w:rsidRDefault="003A0672" w:rsidP="003A0672">
      <w:pPr>
        <w:ind w:firstLine="5656"/>
        <w:rPr>
          <w:sz w:val="26"/>
          <w:szCs w:val="26"/>
        </w:rPr>
      </w:pPr>
      <w:r w:rsidRPr="004C2088">
        <w:rPr>
          <w:sz w:val="26"/>
          <w:szCs w:val="26"/>
        </w:rPr>
        <w:t>от</w:t>
      </w:r>
      <w:r w:rsidR="008B7A24">
        <w:rPr>
          <w:sz w:val="26"/>
          <w:szCs w:val="26"/>
        </w:rPr>
        <w:t xml:space="preserve"> 31.03.2020</w:t>
      </w:r>
      <w:r w:rsidRPr="004C2088">
        <w:rPr>
          <w:sz w:val="26"/>
          <w:szCs w:val="26"/>
        </w:rPr>
        <w:t xml:space="preserve"> №</w:t>
      </w:r>
      <w:r w:rsidR="008B7A24">
        <w:rPr>
          <w:sz w:val="26"/>
          <w:szCs w:val="26"/>
        </w:rPr>
        <w:t xml:space="preserve"> 440-па-нпа</w:t>
      </w:r>
    </w:p>
    <w:p w:rsidR="00F95F75" w:rsidRPr="00BB475C" w:rsidRDefault="00F95F75" w:rsidP="005622D2">
      <w:pPr>
        <w:ind w:left="5529"/>
        <w:rPr>
          <w:sz w:val="26"/>
          <w:szCs w:val="26"/>
        </w:rPr>
      </w:pPr>
    </w:p>
    <w:p w:rsidR="005F5AE9" w:rsidRPr="00BB475C" w:rsidRDefault="00F95F75" w:rsidP="003A0672">
      <w:pPr>
        <w:ind w:left="5670"/>
        <w:rPr>
          <w:sz w:val="26"/>
          <w:szCs w:val="26"/>
        </w:rPr>
      </w:pPr>
      <w:r w:rsidRPr="00BB475C">
        <w:rPr>
          <w:sz w:val="26"/>
          <w:szCs w:val="26"/>
        </w:rPr>
        <w:t>«</w:t>
      </w:r>
      <w:r w:rsidR="00BC46E3" w:rsidRPr="00BB475C">
        <w:rPr>
          <w:sz w:val="26"/>
          <w:szCs w:val="26"/>
        </w:rPr>
        <w:t>Приложение № 2</w:t>
      </w:r>
    </w:p>
    <w:p w:rsidR="005F5AE9" w:rsidRPr="00BB475C" w:rsidRDefault="005F5AE9" w:rsidP="003A0672">
      <w:pPr>
        <w:ind w:left="5670"/>
        <w:rPr>
          <w:sz w:val="26"/>
          <w:szCs w:val="26"/>
        </w:rPr>
      </w:pPr>
      <w:r w:rsidRPr="00BB475C">
        <w:rPr>
          <w:sz w:val="26"/>
          <w:szCs w:val="26"/>
        </w:rPr>
        <w:t xml:space="preserve">к </w:t>
      </w:r>
      <w:r w:rsidR="00BC46E3" w:rsidRPr="00BB475C">
        <w:rPr>
          <w:sz w:val="26"/>
          <w:szCs w:val="26"/>
        </w:rPr>
        <w:t>Порядку предоставления</w:t>
      </w:r>
      <w:r w:rsidR="00BC46E3" w:rsidRPr="00BB475C">
        <w:rPr>
          <w:sz w:val="26"/>
          <w:szCs w:val="26"/>
        </w:rPr>
        <w:br/>
        <w:t xml:space="preserve">субсидий субъектам малого </w:t>
      </w:r>
      <w:r w:rsidR="00BC46E3" w:rsidRPr="00BB475C">
        <w:rPr>
          <w:sz w:val="26"/>
          <w:szCs w:val="26"/>
        </w:rPr>
        <w:br/>
        <w:t>и среднего предпринимательства Нефтеюганского района</w:t>
      </w:r>
    </w:p>
    <w:p w:rsidR="0014793D" w:rsidRPr="00BB475C" w:rsidRDefault="0014793D" w:rsidP="003A0672">
      <w:pPr>
        <w:ind w:left="5670"/>
        <w:rPr>
          <w:sz w:val="26"/>
          <w:szCs w:val="26"/>
        </w:rPr>
      </w:pPr>
    </w:p>
    <w:p w:rsidR="0014793D" w:rsidRPr="00BB475C" w:rsidRDefault="0014793D" w:rsidP="003A0672">
      <w:pPr>
        <w:ind w:left="5670"/>
        <w:rPr>
          <w:sz w:val="26"/>
          <w:szCs w:val="26"/>
        </w:rPr>
      </w:pPr>
      <w:r w:rsidRPr="00BB475C">
        <w:rPr>
          <w:spacing w:val="-4"/>
          <w:sz w:val="26"/>
          <w:szCs w:val="26"/>
        </w:rPr>
        <w:t xml:space="preserve">Главе </w:t>
      </w:r>
      <w:r w:rsidRPr="00BB475C">
        <w:rPr>
          <w:sz w:val="26"/>
          <w:szCs w:val="26"/>
        </w:rPr>
        <w:t>Нефтеюганского района</w:t>
      </w:r>
    </w:p>
    <w:p w:rsidR="0014793D" w:rsidRPr="00BB475C" w:rsidRDefault="0014793D" w:rsidP="003A0672">
      <w:pPr>
        <w:autoSpaceDE w:val="0"/>
        <w:autoSpaceDN w:val="0"/>
        <w:adjustRightInd w:val="0"/>
        <w:ind w:left="5670"/>
        <w:rPr>
          <w:sz w:val="26"/>
          <w:szCs w:val="26"/>
        </w:rPr>
      </w:pPr>
      <w:r w:rsidRPr="00BB475C">
        <w:rPr>
          <w:sz w:val="26"/>
          <w:szCs w:val="26"/>
        </w:rPr>
        <w:t>______________________________</w:t>
      </w:r>
    </w:p>
    <w:p w:rsidR="0014793D" w:rsidRPr="00BB475C" w:rsidRDefault="0014793D" w:rsidP="00BB28DA">
      <w:pPr>
        <w:tabs>
          <w:tab w:val="left" w:pos="1276"/>
        </w:tabs>
        <w:autoSpaceDE w:val="0"/>
        <w:autoSpaceDN w:val="0"/>
        <w:adjustRightInd w:val="0"/>
        <w:jc w:val="both"/>
        <w:rPr>
          <w:sz w:val="24"/>
          <w:szCs w:val="24"/>
        </w:rPr>
      </w:pPr>
    </w:p>
    <w:p w:rsidR="00BB28DA" w:rsidRPr="00BB475C" w:rsidRDefault="00BB28DA" w:rsidP="0014793D">
      <w:pPr>
        <w:autoSpaceDE w:val="0"/>
        <w:autoSpaceDN w:val="0"/>
        <w:adjustRightInd w:val="0"/>
        <w:jc w:val="center"/>
        <w:rPr>
          <w:sz w:val="24"/>
          <w:szCs w:val="24"/>
        </w:rPr>
      </w:pPr>
    </w:p>
    <w:p w:rsidR="0014793D" w:rsidRPr="00BB475C" w:rsidRDefault="0014793D" w:rsidP="0014793D">
      <w:pPr>
        <w:autoSpaceDE w:val="0"/>
        <w:autoSpaceDN w:val="0"/>
        <w:adjustRightInd w:val="0"/>
        <w:jc w:val="center"/>
        <w:rPr>
          <w:sz w:val="26"/>
          <w:szCs w:val="26"/>
        </w:rPr>
      </w:pPr>
      <w:r w:rsidRPr="00BB475C">
        <w:rPr>
          <w:sz w:val="26"/>
          <w:szCs w:val="26"/>
        </w:rPr>
        <w:t>ЗАЯВЛЕНИЕ</w:t>
      </w:r>
    </w:p>
    <w:p w:rsidR="0014793D" w:rsidRPr="00BB475C" w:rsidRDefault="0014793D" w:rsidP="0014793D">
      <w:pPr>
        <w:autoSpaceDE w:val="0"/>
        <w:autoSpaceDN w:val="0"/>
        <w:adjustRightInd w:val="0"/>
        <w:jc w:val="center"/>
        <w:rPr>
          <w:sz w:val="26"/>
          <w:szCs w:val="26"/>
        </w:rPr>
      </w:pPr>
      <w:r w:rsidRPr="00BB475C">
        <w:rPr>
          <w:sz w:val="26"/>
          <w:szCs w:val="26"/>
        </w:rPr>
        <w:t>о предоставлении субсидии</w:t>
      </w:r>
    </w:p>
    <w:p w:rsidR="0014793D" w:rsidRPr="00BB475C" w:rsidRDefault="0014793D" w:rsidP="0014793D">
      <w:pPr>
        <w:autoSpaceDE w:val="0"/>
        <w:autoSpaceDN w:val="0"/>
        <w:adjustRightInd w:val="0"/>
        <w:jc w:val="center"/>
        <w:rPr>
          <w:sz w:val="24"/>
          <w:szCs w:val="24"/>
        </w:rPr>
      </w:pPr>
    </w:p>
    <w:p w:rsidR="0014793D" w:rsidRPr="00BB475C" w:rsidRDefault="0014793D" w:rsidP="0014793D">
      <w:pPr>
        <w:pBdr>
          <w:bottom w:val="single" w:sz="4" w:space="1" w:color="auto"/>
        </w:pBdr>
        <w:tabs>
          <w:tab w:val="left" w:pos="360"/>
        </w:tabs>
        <w:autoSpaceDE w:val="0"/>
        <w:autoSpaceDN w:val="0"/>
        <w:adjustRightInd w:val="0"/>
        <w:jc w:val="both"/>
        <w:rPr>
          <w:sz w:val="26"/>
          <w:szCs w:val="26"/>
        </w:rPr>
      </w:pPr>
      <w:r w:rsidRPr="00BB475C">
        <w:rPr>
          <w:sz w:val="26"/>
          <w:szCs w:val="26"/>
        </w:rPr>
        <w:t>Заявитель</w:t>
      </w:r>
    </w:p>
    <w:p w:rsidR="0014793D" w:rsidRPr="00BB475C" w:rsidRDefault="0014793D" w:rsidP="0014793D">
      <w:pPr>
        <w:tabs>
          <w:tab w:val="left" w:pos="360"/>
        </w:tabs>
        <w:autoSpaceDE w:val="0"/>
        <w:autoSpaceDN w:val="0"/>
        <w:adjustRightInd w:val="0"/>
        <w:jc w:val="both"/>
        <w:rPr>
          <w:sz w:val="24"/>
          <w:szCs w:val="24"/>
        </w:rPr>
      </w:pPr>
    </w:p>
    <w:p w:rsidR="0014793D" w:rsidRPr="00BB475C" w:rsidRDefault="0014793D" w:rsidP="0014793D">
      <w:pPr>
        <w:pBdr>
          <w:bottom w:val="single" w:sz="4" w:space="1" w:color="auto"/>
        </w:pBdr>
        <w:tabs>
          <w:tab w:val="left" w:pos="360"/>
        </w:tabs>
        <w:autoSpaceDE w:val="0"/>
        <w:autoSpaceDN w:val="0"/>
        <w:adjustRightInd w:val="0"/>
        <w:jc w:val="both"/>
        <w:rPr>
          <w:sz w:val="24"/>
          <w:szCs w:val="24"/>
        </w:rPr>
      </w:pPr>
    </w:p>
    <w:p w:rsidR="0014793D" w:rsidRPr="00BB475C" w:rsidRDefault="0014793D" w:rsidP="0014793D">
      <w:pPr>
        <w:autoSpaceDE w:val="0"/>
        <w:autoSpaceDN w:val="0"/>
        <w:adjustRightInd w:val="0"/>
        <w:jc w:val="center"/>
        <w:rPr>
          <w:sz w:val="20"/>
          <w:szCs w:val="20"/>
        </w:rPr>
      </w:pPr>
      <w:r w:rsidRPr="00BB475C">
        <w:rPr>
          <w:sz w:val="20"/>
          <w:szCs w:val="20"/>
        </w:rPr>
        <w:t xml:space="preserve"> </w:t>
      </w:r>
      <w:proofErr w:type="gramStart"/>
      <w:r w:rsidRPr="00BB475C">
        <w:rPr>
          <w:sz w:val="20"/>
          <w:szCs w:val="20"/>
        </w:rPr>
        <w:t xml:space="preserve">(полное наименование и организационно-правовая форма юридического лица или </w:t>
      </w:r>
      <w:proofErr w:type="gramEnd"/>
    </w:p>
    <w:p w:rsidR="0014793D" w:rsidRPr="00BB475C" w:rsidRDefault="0014793D" w:rsidP="0014793D">
      <w:pPr>
        <w:autoSpaceDE w:val="0"/>
        <w:autoSpaceDN w:val="0"/>
        <w:adjustRightInd w:val="0"/>
        <w:jc w:val="center"/>
        <w:rPr>
          <w:sz w:val="20"/>
          <w:szCs w:val="20"/>
        </w:rPr>
      </w:pPr>
      <w:proofErr w:type="gramStart"/>
      <w:r w:rsidRPr="00BB475C">
        <w:rPr>
          <w:sz w:val="20"/>
          <w:szCs w:val="20"/>
        </w:rPr>
        <w:t>Ф.И.О. индивидуального предпринимателя)</w:t>
      </w:r>
      <w:proofErr w:type="gramEnd"/>
    </w:p>
    <w:p w:rsidR="0014793D" w:rsidRPr="00BB475C" w:rsidRDefault="0014793D" w:rsidP="00CD7635">
      <w:pPr>
        <w:autoSpaceDE w:val="0"/>
        <w:autoSpaceDN w:val="0"/>
        <w:adjustRightInd w:val="0"/>
        <w:rPr>
          <w:sz w:val="20"/>
          <w:szCs w:val="20"/>
        </w:rPr>
      </w:pPr>
    </w:p>
    <w:p w:rsidR="0014793D" w:rsidRPr="00BB475C" w:rsidRDefault="0014793D" w:rsidP="0014793D">
      <w:pPr>
        <w:pBdr>
          <w:bottom w:val="single" w:sz="4" w:space="1" w:color="auto"/>
        </w:pBdr>
        <w:autoSpaceDE w:val="0"/>
        <w:autoSpaceDN w:val="0"/>
        <w:adjustRightInd w:val="0"/>
        <w:rPr>
          <w:bCs/>
          <w:sz w:val="26"/>
          <w:szCs w:val="26"/>
        </w:rPr>
      </w:pPr>
      <w:r w:rsidRPr="00BB475C">
        <w:rPr>
          <w:bCs/>
          <w:sz w:val="26"/>
          <w:szCs w:val="26"/>
        </w:rPr>
        <w:t>В лице</w:t>
      </w:r>
    </w:p>
    <w:p w:rsidR="0014793D" w:rsidRPr="00BB475C" w:rsidRDefault="0014793D" w:rsidP="0014793D">
      <w:pPr>
        <w:autoSpaceDE w:val="0"/>
        <w:autoSpaceDN w:val="0"/>
        <w:adjustRightInd w:val="0"/>
        <w:rPr>
          <w:bCs/>
          <w:sz w:val="24"/>
          <w:szCs w:val="24"/>
        </w:rPr>
      </w:pPr>
    </w:p>
    <w:p w:rsidR="0014793D" w:rsidRPr="00BB475C" w:rsidRDefault="0014793D" w:rsidP="0014793D">
      <w:pPr>
        <w:pBdr>
          <w:bottom w:val="single" w:sz="4" w:space="1" w:color="auto"/>
        </w:pBdr>
        <w:autoSpaceDE w:val="0"/>
        <w:autoSpaceDN w:val="0"/>
        <w:adjustRightInd w:val="0"/>
        <w:rPr>
          <w:bCs/>
          <w:sz w:val="24"/>
          <w:szCs w:val="24"/>
        </w:rPr>
      </w:pPr>
    </w:p>
    <w:p w:rsidR="0014793D" w:rsidRPr="00BB475C" w:rsidRDefault="0014793D" w:rsidP="005A16FD">
      <w:pPr>
        <w:autoSpaceDE w:val="0"/>
        <w:autoSpaceDN w:val="0"/>
        <w:adjustRightInd w:val="0"/>
        <w:jc w:val="center"/>
        <w:rPr>
          <w:sz w:val="20"/>
          <w:szCs w:val="20"/>
        </w:rPr>
      </w:pPr>
      <w:r w:rsidRPr="00BB475C">
        <w:rPr>
          <w:sz w:val="20"/>
          <w:szCs w:val="20"/>
        </w:rPr>
        <w:t xml:space="preserve"> (фамилия, имя, отчество, должность руководителя или доверенного лица </w:t>
      </w:r>
      <w:r w:rsidRPr="00BB475C">
        <w:rPr>
          <w:sz w:val="20"/>
          <w:szCs w:val="20"/>
        </w:rPr>
        <w:br/>
        <w:t>(№ доверенности, дата выдачи, срок действия))</w:t>
      </w:r>
    </w:p>
    <w:p w:rsidR="0014793D" w:rsidRPr="00BB475C" w:rsidRDefault="0014793D" w:rsidP="0014793D">
      <w:pPr>
        <w:autoSpaceDE w:val="0"/>
        <w:autoSpaceDN w:val="0"/>
        <w:adjustRightInd w:val="0"/>
        <w:jc w:val="center"/>
        <w:rPr>
          <w:sz w:val="24"/>
          <w:szCs w:val="24"/>
        </w:rPr>
      </w:pPr>
    </w:p>
    <w:p w:rsidR="0014793D" w:rsidRPr="00BB475C" w:rsidRDefault="0014793D" w:rsidP="0014793D">
      <w:pPr>
        <w:pBdr>
          <w:bottom w:val="single" w:sz="4" w:space="1" w:color="auto"/>
        </w:pBdr>
        <w:autoSpaceDE w:val="0"/>
        <w:autoSpaceDN w:val="0"/>
        <w:adjustRightInd w:val="0"/>
        <w:rPr>
          <w:bCs/>
          <w:sz w:val="26"/>
          <w:szCs w:val="26"/>
        </w:rPr>
      </w:pPr>
      <w:r w:rsidRPr="00BB475C">
        <w:rPr>
          <w:bCs/>
          <w:sz w:val="26"/>
          <w:szCs w:val="26"/>
        </w:rPr>
        <w:t xml:space="preserve">Прошу предоставить субсидию </w:t>
      </w:r>
    </w:p>
    <w:p w:rsidR="0014793D" w:rsidRPr="00BB475C" w:rsidRDefault="0014793D" w:rsidP="0014793D">
      <w:pPr>
        <w:autoSpaceDE w:val="0"/>
        <w:autoSpaceDN w:val="0"/>
        <w:adjustRightInd w:val="0"/>
        <w:rPr>
          <w:bCs/>
          <w:sz w:val="24"/>
          <w:szCs w:val="24"/>
        </w:rPr>
      </w:pPr>
    </w:p>
    <w:p w:rsidR="0014793D" w:rsidRPr="00BB475C" w:rsidRDefault="0014793D" w:rsidP="0014793D">
      <w:pPr>
        <w:pBdr>
          <w:bottom w:val="single" w:sz="4" w:space="1" w:color="auto"/>
        </w:pBdr>
        <w:autoSpaceDE w:val="0"/>
        <w:autoSpaceDN w:val="0"/>
        <w:adjustRightInd w:val="0"/>
        <w:rPr>
          <w:bCs/>
          <w:sz w:val="24"/>
          <w:szCs w:val="24"/>
        </w:rPr>
      </w:pPr>
    </w:p>
    <w:p w:rsidR="0014793D" w:rsidRPr="00BB475C" w:rsidRDefault="0014793D" w:rsidP="0014793D">
      <w:pPr>
        <w:autoSpaceDE w:val="0"/>
        <w:autoSpaceDN w:val="0"/>
        <w:adjustRightInd w:val="0"/>
        <w:jc w:val="center"/>
        <w:rPr>
          <w:sz w:val="20"/>
          <w:szCs w:val="20"/>
        </w:rPr>
      </w:pPr>
      <w:r w:rsidRPr="00BB475C">
        <w:rPr>
          <w:sz w:val="24"/>
          <w:szCs w:val="24"/>
        </w:rPr>
        <w:t xml:space="preserve"> </w:t>
      </w:r>
      <w:r w:rsidRPr="00BB475C">
        <w:rPr>
          <w:sz w:val="20"/>
          <w:szCs w:val="20"/>
        </w:rPr>
        <w:t>(наименование вида субсидии)</w:t>
      </w:r>
    </w:p>
    <w:p w:rsidR="0014793D" w:rsidRPr="00BB475C" w:rsidRDefault="0014793D" w:rsidP="0014793D">
      <w:pPr>
        <w:autoSpaceDE w:val="0"/>
        <w:autoSpaceDN w:val="0"/>
        <w:adjustRightInd w:val="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670"/>
      </w:tblGrid>
      <w:tr w:rsidR="0014793D" w:rsidRPr="00BB475C" w:rsidTr="006A6EEC">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autoSpaceDE w:val="0"/>
              <w:autoSpaceDN w:val="0"/>
              <w:adjustRightInd w:val="0"/>
              <w:rPr>
                <w:sz w:val="24"/>
                <w:szCs w:val="24"/>
              </w:rPr>
            </w:pPr>
            <w:r w:rsidRPr="00BB475C">
              <w:rPr>
                <w:sz w:val="24"/>
                <w:szCs w:val="24"/>
              </w:rPr>
              <w:t>дата государственной регистрации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autoSpaceDE w:val="0"/>
              <w:autoSpaceDN w:val="0"/>
              <w:adjustRightInd w:val="0"/>
              <w:jc w:val="center"/>
              <w:rPr>
                <w:sz w:val="24"/>
                <w:szCs w:val="24"/>
              </w:rPr>
            </w:pPr>
          </w:p>
        </w:tc>
      </w:tr>
      <w:tr w:rsidR="0014793D" w:rsidRPr="00BB475C" w:rsidTr="006A6EEC">
        <w:trPr>
          <w:trHeight w:val="605"/>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autoSpaceDE w:val="0"/>
              <w:autoSpaceDN w:val="0"/>
              <w:adjustRightInd w:val="0"/>
              <w:rPr>
                <w:sz w:val="24"/>
                <w:szCs w:val="24"/>
              </w:rPr>
            </w:pPr>
            <w:r w:rsidRPr="00BB475C">
              <w:rPr>
                <w:sz w:val="24"/>
                <w:szCs w:val="24"/>
              </w:rPr>
              <w:t xml:space="preserve">вид деятельности </w:t>
            </w:r>
            <w:proofErr w:type="gramStart"/>
            <w:r w:rsidRPr="00BB475C">
              <w:rPr>
                <w:sz w:val="24"/>
                <w:szCs w:val="24"/>
              </w:rPr>
              <w:t>по</w:t>
            </w:r>
            <w:proofErr w:type="gramEnd"/>
            <w:r w:rsidRPr="00BB475C">
              <w:rPr>
                <w:sz w:val="24"/>
                <w:szCs w:val="24"/>
              </w:rPr>
              <w:t xml:space="preserve"> которому заявляется Субъект (в соответствии с кодами ОКВЭД)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autoSpaceDE w:val="0"/>
              <w:autoSpaceDN w:val="0"/>
              <w:adjustRightInd w:val="0"/>
              <w:jc w:val="center"/>
              <w:rPr>
                <w:sz w:val="24"/>
                <w:szCs w:val="24"/>
              </w:rPr>
            </w:pPr>
          </w:p>
        </w:tc>
      </w:tr>
      <w:tr w:rsidR="0014793D" w:rsidRPr="00BB475C" w:rsidTr="006A6EEC">
        <w:tblPrEx>
          <w:tblBorders>
            <w:insideH w:val="single" w:sz="2" w:space="0" w:color="auto"/>
          </w:tblBorders>
        </w:tblPrEx>
        <w:trPr>
          <w:trHeight w:val="433"/>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rPr>
                <w:sz w:val="24"/>
                <w:szCs w:val="24"/>
              </w:rPr>
            </w:pPr>
            <w:r w:rsidRPr="00BB475C">
              <w:rPr>
                <w:sz w:val="24"/>
                <w:szCs w:val="24"/>
              </w:rPr>
              <w:t>ИНН/ КПП/ ОГРН</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rPr>
                <w:sz w:val="24"/>
                <w:szCs w:val="24"/>
              </w:rPr>
            </w:pPr>
          </w:p>
        </w:tc>
      </w:tr>
      <w:tr w:rsidR="0014793D" w:rsidRPr="00BB475C" w:rsidTr="006A6EEC">
        <w:trPr>
          <w:trHeight w:val="563"/>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rPr>
                <w:sz w:val="24"/>
                <w:szCs w:val="24"/>
              </w:rPr>
            </w:pPr>
            <w:r w:rsidRPr="00BB475C">
              <w:rPr>
                <w:sz w:val="24"/>
                <w:szCs w:val="24"/>
              </w:rPr>
              <w:t xml:space="preserve">юридический адрес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rPr>
                <w:sz w:val="24"/>
                <w:szCs w:val="24"/>
              </w:rPr>
            </w:pPr>
          </w:p>
        </w:tc>
      </w:tr>
      <w:tr w:rsidR="0014793D" w:rsidRPr="00BB475C" w:rsidTr="006A6EEC">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rPr>
                <w:sz w:val="24"/>
                <w:szCs w:val="24"/>
              </w:rPr>
            </w:pPr>
            <w:r w:rsidRPr="00BB475C">
              <w:rPr>
                <w:sz w:val="24"/>
                <w:szCs w:val="24"/>
              </w:rPr>
              <w:t xml:space="preserve">фактический адрес осуществления деятельности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rPr>
                <w:sz w:val="24"/>
                <w:szCs w:val="24"/>
              </w:rPr>
            </w:pPr>
          </w:p>
        </w:tc>
      </w:tr>
      <w:tr w:rsidR="0014793D" w:rsidRPr="00BB475C" w:rsidTr="006A6EEC">
        <w:trPr>
          <w:trHeight w:val="591"/>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jc w:val="both"/>
              <w:outlineLvl w:val="3"/>
              <w:rPr>
                <w:bCs/>
                <w:sz w:val="24"/>
                <w:szCs w:val="24"/>
                <w:lang w:eastAsia="x-none"/>
              </w:rPr>
            </w:pPr>
            <w:r w:rsidRPr="00BB475C">
              <w:rPr>
                <w:bCs/>
                <w:sz w:val="24"/>
                <w:szCs w:val="24"/>
                <w:lang w:eastAsia="x-none"/>
              </w:rPr>
              <w:t>т</w:t>
            </w:r>
            <w:proofErr w:type="spellStart"/>
            <w:r w:rsidRPr="00BB475C">
              <w:rPr>
                <w:bCs/>
                <w:sz w:val="24"/>
                <w:szCs w:val="24"/>
                <w:lang w:val="x-none" w:eastAsia="x-none"/>
              </w:rPr>
              <w:t>елефон</w:t>
            </w:r>
            <w:proofErr w:type="spellEnd"/>
            <w:r w:rsidRPr="00BB475C">
              <w:rPr>
                <w:bCs/>
                <w:sz w:val="24"/>
                <w:szCs w:val="24"/>
                <w:lang w:eastAsia="x-none"/>
              </w:rPr>
              <w:t xml:space="preserve"> (</w:t>
            </w:r>
            <w:r w:rsidRPr="00BB475C">
              <w:rPr>
                <w:bCs/>
                <w:sz w:val="24"/>
                <w:szCs w:val="24"/>
                <w:lang w:val="x-none" w:eastAsia="x-none"/>
              </w:rPr>
              <w:t>факс</w:t>
            </w:r>
            <w:r w:rsidRPr="00BB475C">
              <w:rPr>
                <w:bCs/>
                <w:sz w:val="24"/>
                <w:szCs w:val="24"/>
                <w:lang w:eastAsia="x-none"/>
              </w:rPr>
              <w:t>)</w:t>
            </w:r>
            <w:r w:rsidRPr="00BB475C">
              <w:rPr>
                <w:bCs/>
                <w:sz w:val="24"/>
                <w:szCs w:val="24"/>
                <w:lang w:val="x-none" w:eastAsia="x-none"/>
              </w:rPr>
              <w:t xml:space="preserve"> </w:t>
            </w:r>
            <w:r w:rsidRPr="00BB475C">
              <w:rPr>
                <w:bCs/>
                <w:sz w:val="24"/>
                <w:szCs w:val="24"/>
                <w:lang w:eastAsia="x-none"/>
              </w:rPr>
              <w:t>/</w:t>
            </w:r>
          </w:p>
          <w:p w:rsidR="0014793D" w:rsidRPr="00BB475C" w:rsidRDefault="0014793D" w:rsidP="0014793D">
            <w:pPr>
              <w:jc w:val="both"/>
              <w:outlineLvl w:val="3"/>
              <w:rPr>
                <w:bCs/>
                <w:sz w:val="24"/>
                <w:szCs w:val="24"/>
                <w:lang w:eastAsia="x-none"/>
              </w:rPr>
            </w:pPr>
            <w:r w:rsidRPr="00BB475C">
              <w:rPr>
                <w:bCs/>
                <w:sz w:val="24"/>
                <w:szCs w:val="24"/>
                <w:lang w:eastAsia="x-none"/>
              </w:rPr>
              <w:t xml:space="preserve">адрес </w:t>
            </w:r>
            <w:r w:rsidRPr="00BB475C">
              <w:rPr>
                <w:bCs/>
                <w:sz w:val="24"/>
                <w:szCs w:val="24"/>
                <w:lang w:val="x-none" w:eastAsia="x-none"/>
              </w:rPr>
              <w:t>электронн</w:t>
            </w:r>
            <w:r w:rsidRPr="00BB475C">
              <w:rPr>
                <w:bCs/>
                <w:sz w:val="24"/>
                <w:szCs w:val="24"/>
                <w:lang w:eastAsia="x-none"/>
              </w:rPr>
              <w:t>ой</w:t>
            </w:r>
            <w:r w:rsidRPr="00BB475C">
              <w:rPr>
                <w:bCs/>
                <w:sz w:val="24"/>
                <w:szCs w:val="24"/>
                <w:lang w:val="x-none" w:eastAsia="x-none"/>
              </w:rPr>
              <w:t xml:space="preserve"> почт</w:t>
            </w:r>
            <w:r w:rsidRPr="00BB475C">
              <w:rPr>
                <w:bCs/>
                <w:sz w:val="24"/>
                <w:szCs w:val="24"/>
                <w:lang w:eastAsia="x-none"/>
              </w:rPr>
              <w:t>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jc w:val="both"/>
              <w:outlineLvl w:val="3"/>
              <w:rPr>
                <w:bCs/>
                <w:sz w:val="24"/>
                <w:szCs w:val="24"/>
                <w:lang w:eastAsia="x-none"/>
              </w:rPr>
            </w:pPr>
          </w:p>
        </w:tc>
      </w:tr>
      <w:tr w:rsidR="0014793D" w:rsidRPr="00BB475C" w:rsidTr="006A6EEC">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tabs>
                <w:tab w:val="left" w:pos="360"/>
              </w:tabs>
              <w:autoSpaceDE w:val="0"/>
              <w:autoSpaceDN w:val="0"/>
              <w:adjustRightInd w:val="0"/>
              <w:rPr>
                <w:sz w:val="24"/>
                <w:szCs w:val="24"/>
              </w:rPr>
            </w:pPr>
            <w:r w:rsidRPr="00BB475C">
              <w:rPr>
                <w:sz w:val="24"/>
                <w:szCs w:val="24"/>
              </w:rPr>
              <w:t xml:space="preserve">Среднесписочная численность работников (за предшествующий год), человек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tabs>
                <w:tab w:val="left" w:pos="360"/>
              </w:tabs>
              <w:autoSpaceDE w:val="0"/>
              <w:autoSpaceDN w:val="0"/>
              <w:adjustRightInd w:val="0"/>
              <w:rPr>
                <w:sz w:val="24"/>
                <w:szCs w:val="24"/>
              </w:rPr>
            </w:pPr>
          </w:p>
        </w:tc>
      </w:tr>
      <w:tr w:rsidR="0014793D" w:rsidRPr="00BB475C" w:rsidTr="006A6EEC">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autoSpaceDE w:val="0"/>
              <w:autoSpaceDN w:val="0"/>
              <w:adjustRightInd w:val="0"/>
              <w:ind w:left="34" w:hanging="34"/>
              <w:rPr>
                <w:sz w:val="24"/>
                <w:szCs w:val="24"/>
              </w:rPr>
            </w:pPr>
            <w:r w:rsidRPr="00BB475C">
              <w:rPr>
                <w:sz w:val="24"/>
                <w:szCs w:val="24"/>
              </w:rPr>
              <w:lastRenderedPageBreak/>
              <w:t>Минимальный планируемый период</w:t>
            </w:r>
            <w:r w:rsidR="001611FD">
              <w:rPr>
                <w:sz w:val="24"/>
                <w:szCs w:val="24"/>
              </w:rPr>
              <w:t xml:space="preserve"> </w:t>
            </w:r>
            <w:r w:rsidRPr="00BB475C">
              <w:rPr>
                <w:sz w:val="24"/>
                <w:szCs w:val="24"/>
              </w:rPr>
              <w:t>сохранения рабочих мест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tabs>
                <w:tab w:val="left" w:pos="360"/>
              </w:tabs>
              <w:autoSpaceDE w:val="0"/>
              <w:autoSpaceDN w:val="0"/>
              <w:adjustRightInd w:val="0"/>
              <w:jc w:val="both"/>
              <w:rPr>
                <w:sz w:val="24"/>
                <w:szCs w:val="24"/>
              </w:rPr>
            </w:pPr>
          </w:p>
        </w:tc>
      </w:tr>
      <w:tr w:rsidR="0014793D" w:rsidRPr="00BB475C" w:rsidTr="006A6EEC">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contextualSpacing/>
              <w:rPr>
                <w:sz w:val="24"/>
                <w:szCs w:val="24"/>
              </w:rPr>
            </w:pPr>
            <w:r w:rsidRPr="00BB475C">
              <w:rPr>
                <w:sz w:val="24"/>
                <w:szCs w:val="24"/>
              </w:rPr>
              <w:t>Количество рабочих мест планируемых к созданию в следующем году</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ind w:left="720"/>
              <w:contextualSpacing/>
              <w:rPr>
                <w:sz w:val="24"/>
                <w:szCs w:val="24"/>
              </w:rPr>
            </w:pPr>
          </w:p>
        </w:tc>
      </w:tr>
      <w:tr w:rsidR="0014793D" w:rsidRPr="00BB475C" w:rsidTr="006A6EEC">
        <w:trPr>
          <w:trHeight w:val="351"/>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contextualSpacing/>
              <w:rPr>
                <w:sz w:val="24"/>
                <w:szCs w:val="24"/>
              </w:rPr>
            </w:pPr>
            <w:r w:rsidRPr="00BB475C">
              <w:rPr>
                <w:sz w:val="24"/>
                <w:szCs w:val="24"/>
              </w:rPr>
              <w:t>Вид налогообложения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ind w:left="720"/>
              <w:contextualSpacing/>
              <w:rPr>
                <w:sz w:val="24"/>
                <w:szCs w:val="24"/>
              </w:rPr>
            </w:pPr>
          </w:p>
        </w:tc>
      </w:tr>
      <w:tr w:rsidR="0014793D" w:rsidRPr="00BB475C" w:rsidTr="006A6EEC">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ind w:left="34"/>
              <w:contextualSpacing/>
              <w:rPr>
                <w:sz w:val="24"/>
                <w:szCs w:val="24"/>
              </w:rPr>
            </w:pPr>
            <w:r w:rsidRPr="00BB475C">
              <w:rPr>
                <w:sz w:val="24"/>
                <w:szCs w:val="24"/>
              </w:rPr>
              <w:t xml:space="preserve">Объем реализованной продукции, товаров, оказанных услуг, </w:t>
            </w:r>
          </w:p>
          <w:p w:rsidR="0014793D" w:rsidRPr="00BB475C" w:rsidRDefault="0014793D" w:rsidP="0014793D">
            <w:pPr>
              <w:ind w:left="34"/>
              <w:contextualSpacing/>
              <w:rPr>
                <w:sz w:val="24"/>
                <w:szCs w:val="24"/>
              </w:rPr>
            </w:pPr>
            <w:r w:rsidRPr="00BB475C">
              <w:rPr>
                <w:sz w:val="24"/>
                <w:szCs w:val="24"/>
              </w:rPr>
              <w:t xml:space="preserve">за предшествующий календарный год (тыс. рублей)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4793D" w:rsidRPr="00BB475C" w:rsidRDefault="0014793D" w:rsidP="0014793D">
            <w:pPr>
              <w:ind w:left="720"/>
              <w:contextualSpacing/>
              <w:rPr>
                <w:sz w:val="24"/>
                <w:szCs w:val="24"/>
              </w:rPr>
            </w:pPr>
          </w:p>
        </w:tc>
      </w:tr>
    </w:tbl>
    <w:p w:rsidR="0014793D" w:rsidRPr="00BB475C" w:rsidRDefault="0014793D" w:rsidP="0014793D">
      <w:pPr>
        <w:tabs>
          <w:tab w:val="left" w:pos="0"/>
          <w:tab w:val="left" w:pos="426"/>
        </w:tabs>
        <w:autoSpaceDE w:val="0"/>
        <w:autoSpaceDN w:val="0"/>
        <w:adjustRightInd w:val="0"/>
        <w:ind w:right="140"/>
        <w:jc w:val="both"/>
        <w:rPr>
          <w:color w:val="FF0000"/>
          <w:sz w:val="24"/>
          <w:szCs w:val="24"/>
        </w:rPr>
      </w:pPr>
    </w:p>
    <w:p w:rsidR="0014793D" w:rsidRPr="00BB475C" w:rsidRDefault="0014793D" w:rsidP="0014793D">
      <w:pPr>
        <w:pBdr>
          <w:bottom w:val="single" w:sz="4" w:space="1" w:color="auto"/>
        </w:pBdr>
        <w:ind w:right="140"/>
        <w:contextualSpacing/>
        <w:rPr>
          <w:sz w:val="26"/>
          <w:szCs w:val="26"/>
        </w:rPr>
      </w:pPr>
      <w:r w:rsidRPr="00BB475C">
        <w:rPr>
          <w:sz w:val="26"/>
          <w:szCs w:val="26"/>
        </w:rPr>
        <w:t>Настоящим подтверждаю, что</w:t>
      </w:r>
    </w:p>
    <w:p w:rsidR="0014793D" w:rsidRPr="00BB475C" w:rsidRDefault="0014793D" w:rsidP="0014793D">
      <w:pPr>
        <w:ind w:left="720" w:right="140"/>
        <w:contextualSpacing/>
        <w:rPr>
          <w:sz w:val="24"/>
          <w:szCs w:val="24"/>
        </w:rPr>
      </w:pPr>
    </w:p>
    <w:p w:rsidR="0014793D" w:rsidRPr="00BB475C" w:rsidRDefault="0014793D" w:rsidP="0014793D">
      <w:pPr>
        <w:pBdr>
          <w:bottom w:val="single" w:sz="4" w:space="1" w:color="auto"/>
        </w:pBdr>
        <w:ind w:right="140"/>
        <w:contextualSpacing/>
        <w:rPr>
          <w:sz w:val="24"/>
          <w:szCs w:val="24"/>
        </w:rPr>
      </w:pPr>
    </w:p>
    <w:p w:rsidR="0014793D" w:rsidRPr="00BB475C" w:rsidRDefault="0014793D" w:rsidP="0014793D">
      <w:pPr>
        <w:autoSpaceDE w:val="0"/>
        <w:autoSpaceDN w:val="0"/>
        <w:adjustRightInd w:val="0"/>
        <w:jc w:val="center"/>
        <w:rPr>
          <w:sz w:val="20"/>
          <w:szCs w:val="20"/>
        </w:rPr>
      </w:pPr>
      <w:proofErr w:type="gramStart"/>
      <w:r w:rsidRPr="00BB475C">
        <w:rPr>
          <w:sz w:val="20"/>
          <w:szCs w:val="20"/>
        </w:rPr>
        <w:t xml:space="preserve">(полное наименование и организационно-правовая форма юридического лица или </w:t>
      </w:r>
      <w:proofErr w:type="gramEnd"/>
    </w:p>
    <w:p w:rsidR="0014793D" w:rsidRPr="00BB475C" w:rsidRDefault="0014793D" w:rsidP="0014793D">
      <w:pPr>
        <w:autoSpaceDE w:val="0"/>
        <w:autoSpaceDN w:val="0"/>
        <w:adjustRightInd w:val="0"/>
        <w:jc w:val="center"/>
        <w:rPr>
          <w:sz w:val="20"/>
          <w:szCs w:val="20"/>
        </w:rPr>
      </w:pPr>
      <w:proofErr w:type="gramStart"/>
      <w:r w:rsidRPr="00BB475C">
        <w:rPr>
          <w:sz w:val="20"/>
          <w:szCs w:val="20"/>
        </w:rPr>
        <w:t>Ф.И.О. индивидуального предпринимателя)</w:t>
      </w:r>
      <w:proofErr w:type="gramEnd"/>
    </w:p>
    <w:p w:rsidR="0014793D" w:rsidRPr="00BB475C" w:rsidRDefault="0014793D" w:rsidP="0014793D">
      <w:pPr>
        <w:autoSpaceDE w:val="0"/>
        <w:autoSpaceDN w:val="0"/>
        <w:adjustRightInd w:val="0"/>
        <w:jc w:val="center"/>
        <w:rPr>
          <w:sz w:val="20"/>
          <w:szCs w:val="20"/>
        </w:rPr>
      </w:pPr>
    </w:p>
    <w:p w:rsidR="0014793D" w:rsidRPr="00BB475C" w:rsidRDefault="003A0672" w:rsidP="003A0672">
      <w:pPr>
        <w:tabs>
          <w:tab w:val="left" w:pos="-7088"/>
          <w:tab w:val="left" w:pos="0"/>
        </w:tabs>
        <w:autoSpaceDE w:val="0"/>
        <w:autoSpaceDN w:val="0"/>
        <w:adjustRightInd w:val="0"/>
        <w:ind w:firstLine="709"/>
        <w:jc w:val="both"/>
        <w:rPr>
          <w:sz w:val="26"/>
          <w:szCs w:val="26"/>
        </w:rPr>
      </w:pPr>
      <w:r>
        <w:rPr>
          <w:sz w:val="26"/>
          <w:szCs w:val="26"/>
        </w:rPr>
        <w:t xml:space="preserve">- </w:t>
      </w:r>
      <w:r w:rsidR="0014793D" w:rsidRPr="00BB475C">
        <w:rPr>
          <w:sz w:val="26"/>
          <w:szCs w:val="26"/>
        </w:rPr>
        <w:t xml:space="preserve">не является кредитной организацией, страховой организацией </w:t>
      </w:r>
      <w:r>
        <w:rPr>
          <w:sz w:val="26"/>
          <w:szCs w:val="26"/>
        </w:rPr>
        <w:br/>
      </w:r>
      <w:r w:rsidR="0014793D" w:rsidRPr="00BB475C">
        <w:rPr>
          <w:sz w:val="26"/>
          <w:szCs w:val="26"/>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14793D" w:rsidRPr="00BB475C" w:rsidRDefault="0014793D" w:rsidP="003A0672">
      <w:pPr>
        <w:tabs>
          <w:tab w:val="left" w:pos="0"/>
        </w:tabs>
        <w:autoSpaceDE w:val="0"/>
        <w:autoSpaceDN w:val="0"/>
        <w:adjustRightInd w:val="0"/>
        <w:ind w:firstLine="709"/>
        <w:jc w:val="both"/>
        <w:rPr>
          <w:sz w:val="26"/>
          <w:szCs w:val="26"/>
        </w:rPr>
      </w:pPr>
      <w:r w:rsidRPr="00BB475C">
        <w:rPr>
          <w:sz w:val="26"/>
          <w:szCs w:val="26"/>
        </w:rPr>
        <w:t xml:space="preserve">- </w:t>
      </w:r>
      <w:r w:rsidR="003A0672">
        <w:rPr>
          <w:sz w:val="26"/>
          <w:szCs w:val="26"/>
        </w:rPr>
        <w:t xml:space="preserve">   </w:t>
      </w:r>
      <w:r w:rsidRPr="00BB475C">
        <w:rPr>
          <w:sz w:val="26"/>
          <w:szCs w:val="26"/>
        </w:rPr>
        <w:t>не является участником соглашений о разделе продукции;</w:t>
      </w:r>
    </w:p>
    <w:p w:rsidR="0014793D" w:rsidRPr="00BB475C" w:rsidRDefault="0014793D" w:rsidP="003A0672">
      <w:pPr>
        <w:tabs>
          <w:tab w:val="left" w:pos="0"/>
          <w:tab w:val="left" w:pos="993"/>
        </w:tabs>
        <w:autoSpaceDE w:val="0"/>
        <w:autoSpaceDN w:val="0"/>
        <w:adjustRightInd w:val="0"/>
        <w:ind w:firstLine="709"/>
        <w:jc w:val="both"/>
        <w:rPr>
          <w:sz w:val="26"/>
          <w:szCs w:val="26"/>
        </w:rPr>
      </w:pPr>
      <w:r w:rsidRPr="00BB475C">
        <w:rPr>
          <w:sz w:val="26"/>
          <w:szCs w:val="26"/>
        </w:rPr>
        <w:t xml:space="preserve">- </w:t>
      </w:r>
      <w:r w:rsidR="003A0672">
        <w:rPr>
          <w:sz w:val="26"/>
          <w:szCs w:val="26"/>
        </w:rPr>
        <w:t xml:space="preserve"> </w:t>
      </w:r>
      <w:r w:rsidRPr="00BB475C">
        <w:rPr>
          <w:sz w:val="26"/>
          <w:szCs w:val="26"/>
        </w:rPr>
        <w:t>не осуществляет предпринимательскую деятельность в сфере игорного бизнеса;</w:t>
      </w:r>
    </w:p>
    <w:p w:rsidR="0014793D" w:rsidRPr="00BB475C" w:rsidRDefault="0014793D" w:rsidP="003A0672">
      <w:pPr>
        <w:tabs>
          <w:tab w:val="left" w:pos="0"/>
        </w:tabs>
        <w:autoSpaceDE w:val="0"/>
        <w:autoSpaceDN w:val="0"/>
        <w:adjustRightInd w:val="0"/>
        <w:ind w:firstLine="709"/>
        <w:jc w:val="both"/>
        <w:rPr>
          <w:sz w:val="26"/>
          <w:szCs w:val="26"/>
        </w:rPr>
      </w:pPr>
      <w:r w:rsidRPr="00BB475C">
        <w:rPr>
          <w:sz w:val="26"/>
          <w:szCs w:val="26"/>
        </w:rPr>
        <w:t xml:space="preserve">- </w:t>
      </w:r>
      <w:r w:rsidR="003A0672">
        <w:rPr>
          <w:sz w:val="26"/>
          <w:szCs w:val="26"/>
        </w:rPr>
        <w:t xml:space="preserve">  </w:t>
      </w:r>
      <w:r w:rsidRPr="00BB475C">
        <w:rPr>
          <w:sz w:val="26"/>
          <w:szCs w:val="26"/>
        </w:rPr>
        <w:t>не осуществляет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4793D" w:rsidRPr="00BB475C" w:rsidRDefault="0014793D" w:rsidP="003A0672">
      <w:pPr>
        <w:tabs>
          <w:tab w:val="left" w:pos="0"/>
          <w:tab w:val="left" w:pos="993"/>
        </w:tabs>
        <w:autoSpaceDE w:val="0"/>
        <w:autoSpaceDN w:val="0"/>
        <w:adjustRightInd w:val="0"/>
        <w:ind w:firstLine="709"/>
        <w:jc w:val="both"/>
        <w:rPr>
          <w:sz w:val="26"/>
          <w:szCs w:val="26"/>
        </w:rPr>
      </w:pPr>
      <w:r w:rsidRPr="00BB475C">
        <w:rPr>
          <w:sz w:val="26"/>
          <w:szCs w:val="26"/>
        </w:rPr>
        <w:t xml:space="preserve">- </w:t>
      </w:r>
      <w:r w:rsidR="003A0672">
        <w:rPr>
          <w:sz w:val="26"/>
          <w:szCs w:val="26"/>
        </w:rPr>
        <w:t xml:space="preserve">  </w:t>
      </w:r>
      <w:r w:rsidRPr="00BB475C">
        <w:rPr>
          <w:sz w:val="26"/>
          <w:szCs w:val="26"/>
        </w:rPr>
        <w:t>не осуществляет производство 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4793D" w:rsidRPr="00BB475C" w:rsidRDefault="0014793D" w:rsidP="003A0672">
      <w:pPr>
        <w:tabs>
          <w:tab w:val="left" w:pos="0"/>
        </w:tabs>
        <w:autoSpaceDE w:val="0"/>
        <w:autoSpaceDN w:val="0"/>
        <w:adjustRightInd w:val="0"/>
        <w:ind w:firstLine="709"/>
        <w:jc w:val="both"/>
        <w:rPr>
          <w:sz w:val="26"/>
          <w:szCs w:val="26"/>
        </w:rPr>
      </w:pPr>
      <w:r w:rsidRPr="00BB475C">
        <w:rPr>
          <w:sz w:val="26"/>
          <w:szCs w:val="26"/>
        </w:rPr>
        <w:t>- ознакомле</w:t>
      </w:r>
      <w:proofErr w:type="gramStart"/>
      <w:r w:rsidRPr="00BB475C">
        <w:rPr>
          <w:sz w:val="26"/>
          <w:szCs w:val="26"/>
        </w:rPr>
        <w:t>н(</w:t>
      </w:r>
      <w:proofErr w:type="gramEnd"/>
      <w:r w:rsidRPr="00BB475C">
        <w:rPr>
          <w:sz w:val="26"/>
          <w:szCs w:val="26"/>
        </w:rPr>
        <w:t xml:space="preserve">о) с Порядком предоставления субсидий субъектам малого </w:t>
      </w:r>
      <w:r w:rsidR="003A0672">
        <w:rPr>
          <w:sz w:val="26"/>
          <w:szCs w:val="26"/>
        </w:rPr>
        <w:br/>
      </w:r>
      <w:r w:rsidRPr="00BB475C">
        <w:rPr>
          <w:sz w:val="26"/>
          <w:szCs w:val="26"/>
        </w:rPr>
        <w:t>и среднего предпринимательства Нефтеюганского района;</w:t>
      </w:r>
    </w:p>
    <w:p w:rsidR="0014793D" w:rsidRPr="00BB475C" w:rsidRDefault="0014793D" w:rsidP="003A0672">
      <w:pPr>
        <w:tabs>
          <w:tab w:val="left" w:pos="0"/>
        </w:tabs>
        <w:autoSpaceDE w:val="0"/>
        <w:autoSpaceDN w:val="0"/>
        <w:adjustRightInd w:val="0"/>
        <w:ind w:firstLine="709"/>
        <w:jc w:val="both"/>
        <w:rPr>
          <w:sz w:val="26"/>
          <w:szCs w:val="26"/>
        </w:rPr>
      </w:pPr>
      <w:r w:rsidRPr="00BB475C">
        <w:rPr>
          <w:sz w:val="26"/>
          <w:szCs w:val="26"/>
        </w:rPr>
        <w:t>- предупрежде</w:t>
      </w:r>
      <w:proofErr w:type="gramStart"/>
      <w:r w:rsidRPr="00BB475C">
        <w:rPr>
          <w:sz w:val="26"/>
          <w:szCs w:val="26"/>
        </w:rPr>
        <w:t>н(</w:t>
      </w:r>
      <w:proofErr w:type="gramEnd"/>
      <w:r w:rsidRPr="00BB475C">
        <w:rPr>
          <w:sz w:val="26"/>
          <w:szCs w:val="26"/>
        </w:rPr>
        <w:t>о) об ответственности в соответствии с законодательством Российской Федерации за предоставление недостоверных сведений и документов.</w:t>
      </w:r>
    </w:p>
    <w:p w:rsidR="0014793D" w:rsidRPr="00BB475C" w:rsidRDefault="0014793D" w:rsidP="00A00FBF">
      <w:pPr>
        <w:tabs>
          <w:tab w:val="left" w:pos="0"/>
          <w:tab w:val="left" w:pos="360"/>
        </w:tabs>
        <w:autoSpaceDE w:val="0"/>
        <w:autoSpaceDN w:val="0"/>
        <w:adjustRightInd w:val="0"/>
        <w:spacing w:before="240" w:line="276" w:lineRule="auto"/>
        <w:ind w:firstLine="709"/>
        <w:jc w:val="both"/>
        <w:rPr>
          <w:sz w:val="26"/>
          <w:szCs w:val="26"/>
        </w:rPr>
      </w:pPr>
      <w:r w:rsidRPr="00BB475C">
        <w:rPr>
          <w:sz w:val="26"/>
          <w:szCs w:val="26"/>
        </w:rPr>
        <w:t>Перечень прилагаемых документов:</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3"/>
        <w:gridCol w:w="2976"/>
      </w:tblGrid>
      <w:tr w:rsidR="0014793D" w:rsidRPr="00BB475C" w:rsidTr="006A6EEC">
        <w:trPr>
          <w:cantSplit/>
          <w:trHeight w:val="480"/>
        </w:trPr>
        <w:tc>
          <w:tcPr>
            <w:tcW w:w="540" w:type="dxa"/>
            <w:vAlign w:val="center"/>
          </w:tcPr>
          <w:p w:rsidR="0014793D" w:rsidRPr="00BB475C" w:rsidRDefault="0014793D" w:rsidP="0014793D">
            <w:pPr>
              <w:autoSpaceDE w:val="0"/>
              <w:autoSpaceDN w:val="0"/>
              <w:adjustRightInd w:val="0"/>
              <w:jc w:val="center"/>
              <w:rPr>
                <w:sz w:val="24"/>
                <w:szCs w:val="24"/>
              </w:rPr>
            </w:pPr>
            <w:r w:rsidRPr="00BB475C">
              <w:rPr>
                <w:sz w:val="24"/>
                <w:szCs w:val="24"/>
              </w:rPr>
              <w:t xml:space="preserve">№ </w:t>
            </w:r>
            <w:proofErr w:type="gramStart"/>
            <w:r w:rsidRPr="00BB475C">
              <w:rPr>
                <w:sz w:val="24"/>
                <w:szCs w:val="24"/>
              </w:rPr>
              <w:t>п</w:t>
            </w:r>
            <w:proofErr w:type="gramEnd"/>
            <w:r w:rsidRPr="00BB475C">
              <w:rPr>
                <w:sz w:val="24"/>
                <w:szCs w:val="24"/>
              </w:rPr>
              <w:t>/п</w:t>
            </w:r>
          </w:p>
        </w:tc>
        <w:tc>
          <w:tcPr>
            <w:tcW w:w="6123" w:type="dxa"/>
            <w:vAlign w:val="center"/>
          </w:tcPr>
          <w:p w:rsidR="0014793D" w:rsidRPr="00BB475C" w:rsidRDefault="0014793D" w:rsidP="0014793D">
            <w:pPr>
              <w:autoSpaceDE w:val="0"/>
              <w:autoSpaceDN w:val="0"/>
              <w:adjustRightInd w:val="0"/>
              <w:jc w:val="center"/>
              <w:rPr>
                <w:sz w:val="24"/>
                <w:szCs w:val="24"/>
              </w:rPr>
            </w:pPr>
            <w:r w:rsidRPr="00BB475C">
              <w:rPr>
                <w:sz w:val="24"/>
                <w:szCs w:val="24"/>
              </w:rPr>
              <w:t>Наименование документа</w:t>
            </w:r>
          </w:p>
        </w:tc>
        <w:tc>
          <w:tcPr>
            <w:tcW w:w="2976" w:type="dxa"/>
          </w:tcPr>
          <w:p w:rsidR="0014793D" w:rsidRPr="00BB475C" w:rsidRDefault="0014793D" w:rsidP="0014793D">
            <w:pPr>
              <w:autoSpaceDE w:val="0"/>
              <w:autoSpaceDN w:val="0"/>
              <w:adjustRightInd w:val="0"/>
              <w:jc w:val="center"/>
              <w:rPr>
                <w:sz w:val="24"/>
                <w:szCs w:val="24"/>
              </w:rPr>
            </w:pPr>
            <w:r w:rsidRPr="00BB475C">
              <w:rPr>
                <w:sz w:val="24"/>
                <w:szCs w:val="24"/>
              </w:rPr>
              <w:t>Отметка о приложении документа (количество экземпляров/ листов)</w:t>
            </w:r>
          </w:p>
        </w:tc>
      </w:tr>
      <w:tr w:rsidR="0014793D" w:rsidRPr="00BB475C" w:rsidTr="006A6EEC">
        <w:trPr>
          <w:cantSplit/>
          <w:trHeight w:val="240"/>
        </w:trPr>
        <w:tc>
          <w:tcPr>
            <w:tcW w:w="540" w:type="dxa"/>
            <w:vAlign w:val="center"/>
          </w:tcPr>
          <w:p w:rsidR="0014793D" w:rsidRPr="00BB475C" w:rsidRDefault="0014793D" w:rsidP="0014793D">
            <w:pPr>
              <w:autoSpaceDE w:val="0"/>
              <w:autoSpaceDN w:val="0"/>
              <w:adjustRightInd w:val="0"/>
              <w:jc w:val="center"/>
              <w:rPr>
                <w:sz w:val="24"/>
                <w:szCs w:val="24"/>
              </w:rPr>
            </w:pPr>
          </w:p>
        </w:tc>
        <w:tc>
          <w:tcPr>
            <w:tcW w:w="6123" w:type="dxa"/>
          </w:tcPr>
          <w:p w:rsidR="0014793D" w:rsidRPr="00BB475C" w:rsidRDefault="0014793D" w:rsidP="0014793D">
            <w:pPr>
              <w:autoSpaceDE w:val="0"/>
              <w:autoSpaceDN w:val="0"/>
              <w:adjustRightInd w:val="0"/>
              <w:jc w:val="both"/>
              <w:rPr>
                <w:sz w:val="24"/>
                <w:szCs w:val="24"/>
              </w:rPr>
            </w:pPr>
          </w:p>
        </w:tc>
        <w:tc>
          <w:tcPr>
            <w:tcW w:w="2976" w:type="dxa"/>
          </w:tcPr>
          <w:p w:rsidR="0014793D" w:rsidRPr="00BB475C" w:rsidRDefault="0014793D" w:rsidP="0014793D">
            <w:pPr>
              <w:autoSpaceDE w:val="0"/>
              <w:autoSpaceDN w:val="0"/>
              <w:adjustRightInd w:val="0"/>
              <w:rPr>
                <w:sz w:val="24"/>
                <w:szCs w:val="24"/>
              </w:rPr>
            </w:pPr>
          </w:p>
        </w:tc>
      </w:tr>
      <w:tr w:rsidR="0014793D" w:rsidRPr="00BB475C" w:rsidTr="006A6EEC">
        <w:trPr>
          <w:cantSplit/>
          <w:trHeight w:val="240"/>
        </w:trPr>
        <w:tc>
          <w:tcPr>
            <w:tcW w:w="540" w:type="dxa"/>
            <w:vAlign w:val="center"/>
          </w:tcPr>
          <w:p w:rsidR="0014793D" w:rsidRPr="00BB475C" w:rsidRDefault="0014793D" w:rsidP="0014793D">
            <w:pPr>
              <w:autoSpaceDE w:val="0"/>
              <w:autoSpaceDN w:val="0"/>
              <w:adjustRightInd w:val="0"/>
              <w:jc w:val="center"/>
              <w:rPr>
                <w:sz w:val="24"/>
                <w:szCs w:val="24"/>
              </w:rPr>
            </w:pPr>
          </w:p>
        </w:tc>
        <w:tc>
          <w:tcPr>
            <w:tcW w:w="6123" w:type="dxa"/>
          </w:tcPr>
          <w:p w:rsidR="0014793D" w:rsidRPr="00BB475C" w:rsidRDefault="0014793D" w:rsidP="0014793D">
            <w:pPr>
              <w:autoSpaceDE w:val="0"/>
              <w:autoSpaceDN w:val="0"/>
              <w:adjustRightInd w:val="0"/>
              <w:jc w:val="both"/>
              <w:rPr>
                <w:sz w:val="24"/>
                <w:szCs w:val="24"/>
              </w:rPr>
            </w:pPr>
          </w:p>
        </w:tc>
        <w:tc>
          <w:tcPr>
            <w:tcW w:w="2976" w:type="dxa"/>
          </w:tcPr>
          <w:p w:rsidR="0014793D" w:rsidRPr="00BB475C" w:rsidRDefault="0014793D" w:rsidP="0014793D">
            <w:pPr>
              <w:autoSpaceDE w:val="0"/>
              <w:autoSpaceDN w:val="0"/>
              <w:adjustRightInd w:val="0"/>
              <w:rPr>
                <w:sz w:val="24"/>
                <w:szCs w:val="24"/>
              </w:rPr>
            </w:pPr>
          </w:p>
        </w:tc>
      </w:tr>
      <w:tr w:rsidR="0014793D" w:rsidRPr="00BB475C" w:rsidTr="006A6EEC">
        <w:trPr>
          <w:cantSplit/>
          <w:trHeight w:val="240"/>
        </w:trPr>
        <w:tc>
          <w:tcPr>
            <w:tcW w:w="540" w:type="dxa"/>
            <w:vAlign w:val="center"/>
          </w:tcPr>
          <w:p w:rsidR="0014793D" w:rsidRPr="00BB475C" w:rsidRDefault="0014793D" w:rsidP="0014793D">
            <w:pPr>
              <w:autoSpaceDE w:val="0"/>
              <w:autoSpaceDN w:val="0"/>
              <w:adjustRightInd w:val="0"/>
              <w:jc w:val="center"/>
              <w:rPr>
                <w:sz w:val="24"/>
                <w:szCs w:val="24"/>
              </w:rPr>
            </w:pPr>
          </w:p>
        </w:tc>
        <w:tc>
          <w:tcPr>
            <w:tcW w:w="6123" w:type="dxa"/>
          </w:tcPr>
          <w:p w:rsidR="0014793D" w:rsidRPr="00BB475C" w:rsidRDefault="0014793D" w:rsidP="0014793D">
            <w:pPr>
              <w:autoSpaceDE w:val="0"/>
              <w:autoSpaceDN w:val="0"/>
              <w:adjustRightInd w:val="0"/>
              <w:jc w:val="both"/>
              <w:rPr>
                <w:sz w:val="24"/>
                <w:szCs w:val="24"/>
              </w:rPr>
            </w:pPr>
          </w:p>
        </w:tc>
        <w:tc>
          <w:tcPr>
            <w:tcW w:w="2976" w:type="dxa"/>
          </w:tcPr>
          <w:p w:rsidR="0014793D" w:rsidRPr="00BB475C" w:rsidRDefault="0014793D" w:rsidP="0014793D">
            <w:pPr>
              <w:autoSpaceDE w:val="0"/>
              <w:autoSpaceDN w:val="0"/>
              <w:adjustRightInd w:val="0"/>
              <w:rPr>
                <w:sz w:val="24"/>
                <w:szCs w:val="24"/>
              </w:rPr>
            </w:pPr>
          </w:p>
        </w:tc>
      </w:tr>
      <w:tr w:rsidR="0014793D" w:rsidRPr="00BB475C" w:rsidTr="006A6EEC">
        <w:trPr>
          <w:cantSplit/>
          <w:trHeight w:val="240"/>
        </w:trPr>
        <w:tc>
          <w:tcPr>
            <w:tcW w:w="540" w:type="dxa"/>
            <w:vAlign w:val="center"/>
          </w:tcPr>
          <w:p w:rsidR="0014793D" w:rsidRPr="00BB475C" w:rsidRDefault="0014793D" w:rsidP="0014793D">
            <w:pPr>
              <w:autoSpaceDE w:val="0"/>
              <w:autoSpaceDN w:val="0"/>
              <w:adjustRightInd w:val="0"/>
              <w:jc w:val="center"/>
              <w:rPr>
                <w:sz w:val="24"/>
                <w:szCs w:val="24"/>
              </w:rPr>
            </w:pPr>
          </w:p>
        </w:tc>
        <w:tc>
          <w:tcPr>
            <w:tcW w:w="6123" w:type="dxa"/>
          </w:tcPr>
          <w:p w:rsidR="0014793D" w:rsidRPr="00BB475C" w:rsidRDefault="0014793D" w:rsidP="0014793D">
            <w:pPr>
              <w:autoSpaceDE w:val="0"/>
              <w:autoSpaceDN w:val="0"/>
              <w:adjustRightInd w:val="0"/>
              <w:jc w:val="both"/>
              <w:rPr>
                <w:sz w:val="24"/>
                <w:szCs w:val="24"/>
              </w:rPr>
            </w:pPr>
          </w:p>
        </w:tc>
        <w:tc>
          <w:tcPr>
            <w:tcW w:w="2976" w:type="dxa"/>
          </w:tcPr>
          <w:p w:rsidR="0014793D" w:rsidRPr="00BB475C" w:rsidRDefault="0014793D" w:rsidP="0014793D">
            <w:pPr>
              <w:autoSpaceDE w:val="0"/>
              <w:autoSpaceDN w:val="0"/>
              <w:adjustRightInd w:val="0"/>
              <w:rPr>
                <w:sz w:val="24"/>
                <w:szCs w:val="24"/>
              </w:rPr>
            </w:pPr>
          </w:p>
        </w:tc>
      </w:tr>
      <w:tr w:rsidR="00737380" w:rsidRPr="00BB475C" w:rsidTr="006A6EEC">
        <w:trPr>
          <w:cantSplit/>
          <w:trHeight w:val="240"/>
        </w:trPr>
        <w:tc>
          <w:tcPr>
            <w:tcW w:w="540" w:type="dxa"/>
            <w:vAlign w:val="center"/>
          </w:tcPr>
          <w:p w:rsidR="00737380" w:rsidRPr="00BB475C" w:rsidRDefault="00737380" w:rsidP="0014793D">
            <w:pPr>
              <w:autoSpaceDE w:val="0"/>
              <w:autoSpaceDN w:val="0"/>
              <w:adjustRightInd w:val="0"/>
              <w:jc w:val="center"/>
              <w:rPr>
                <w:sz w:val="24"/>
                <w:szCs w:val="24"/>
              </w:rPr>
            </w:pPr>
          </w:p>
        </w:tc>
        <w:tc>
          <w:tcPr>
            <w:tcW w:w="6123" w:type="dxa"/>
          </w:tcPr>
          <w:p w:rsidR="00737380" w:rsidRPr="00BB475C" w:rsidRDefault="00737380" w:rsidP="0014793D">
            <w:pPr>
              <w:autoSpaceDE w:val="0"/>
              <w:autoSpaceDN w:val="0"/>
              <w:adjustRightInd w:val="0"/>
              <w:jc w:val="both"/>
              <w:rPr>
                <w:sz w:val="24"/>
                <w:szCs w:val="24"/>
              </w:rPr>
            </w:pPr>
          </w:p>
        </w:tc>
        <w:tc>
          <w:tcPr>
            <w:tcW w:w="2976" w:type="dxa"/>
          </w:tcPr>
          <w:p w:rsidR="00737380" w:rsidRPr="00BB475C" w:rsidRDefault="00737380" w:rsidP="0014793D">
            <w:pPr>
              <w:autoSpaceDE w:val="0"/>
              <w:autoSpaceDN w:val="0"/>
              <w:adjustRightInd w:val="0"/>
              <w:rPr>
                <w:sz w:val="24"/>
                <w:szCs w:val="24"/>
              </w:rPr>
            </w:pPr>
          </w:p>
        </w:tc>
      </w:tr>
      <w:tr w:rsidR="00737380" w:rsidRPr="00BB475C" w:rsidTr="006A6EEC">
        <w:trPr>
          <w:cantSplit/>
          <w:trHeight w:val="240"/>
        </w:trPr>
        <w:tc>
          <w:tcPr>
            <w:tcW w:w="540" w:type="dxa"/>
            <w:vAlign w:val="center"/>
          </w:tcPr>
          <w:p w:rsidR="00737380" w:rsidRPr="00BB475C" w:rsidRDefault="00737380" w:rsidP="0014793D">
            <w:pPr>
              <w:autoSpaceDE w:val="0"/>
              <w:autoSpaceDN w:val="0"/>
              <w:adjustRightInd w:val="0"/>
              <w:jc w:val="center"/>
              <w:rPr>
                <w:sz w:val="24"/>
                <w:szCs w:val="24"/>
              </w:rPr>
            </w:pPr>
          </w:p>
        </w:tc>
        <w:tc>
          <w:tcPr>
            <w:tcW w:w="6123" w:type="dxa"/>
          </w:tcPr>
          <w:p w:rsidR="00737380" w:rsidRPr="00BB475C" w:rsidRDefault="00737380" w:rsidP="0014793D">
            <w:pPr>
              <w:autoSpaceDE w:val="0"/>
              <w:autoSpaceDN w:val="0"/>
              <w:adjustRightInd w:val="0"/>
              <w:jc w:val="both"/>
              <w:rPr>
                <w:sz w:val="24"/>
                <w:szCs w:val="24"/>
              </w:rPr>
            </w:pPr>
          </w:p>
        </w:tc>
        <w:tc>
          <w:tcPr>
            <w:tcW w:w="2976" w:type="dxa"/>
          </w:tcPr>
          <w:p w:rsidR="00737380" w:rsidRPr="00BB475C" w:rsidRDefault="00737380" w:rsidP="0014793D">
            <w:pPr>
              <w:autoSpaceDE w:val="0"/>
              <w:autoSpaceDN w:val="0"/>
              <w:adjustRightInd w:val="0"/>
              <w:rPr>
                <w:sz w:val="24"/>
                <w:szCs w:val="24"/>
              </w:rPr>
            </w:pPr>
          </w:p>
        </w:tc>
      </w:tr>
      <w:tr w:rsidR="00737380" w:rsidRPr="00BB475C" w:rsidTr="006A6EEC">
        <w:trPr>
          <w:cantSplit/>
          <w:trHeight w:val="240"/>
        </w:trPr>
        <w:tc>
          <w:tcPr>
            <w:tcW w:w="540" w:type="dxa"/>
            <w:vAlign w:val="center"/>
          </w:tcPr>
          <w:p w:rsidR="00737380" w:rsidRPr="00BB475C" w:rsidRDefault="00737380" w:rsidP="0014793D">
            <w:pPr>
              <w:autoSpaceDE w:val="0"/>
              <w:autoSpaceDN w:val="0"/>
              <w:adjustRightInd w:val="0"/>
              <w:jc w:val="center"/>
              <w:rPr>
                <w:sz w:val="24"/>
                <w:szCs w:val="24"/>
              </w:rPr>
            </w:pPr>
          </w:p>
        </w:tc>
        <w:tc>
          <w:tcPr>
            <w:tcW w:w="6123" w:type="dxa"/>
          </w:tcPr>
          <w:p w:rsidR="00737380" w:rsidRPr="00BB475C" w:rsidRDefault="00737380" w:rsidP="0014793D">
            <w:pPr>
              <w:autoSpaceDE w:val="0"/>
              <w:autoSpaceDN w:val="0"/>
              <w:adjustRightInd w:val="0"/>
              <w:jc w:val="both"/>
              <w:rPr>
                <w:sz w:val="24"/>
                <w:szCs w:val="24"/>
              </w:rPr>
            </w:pPr>
          </w:p>
        </w:tc>
        <w:tc>
          <w:tcPr>
            <w:tcW w:w="2976" w:type="dxa"/>
          </w:tcPr>
          <w:p w:rsidR="00737380" w:rsidRPr="00BB475C" w:rsidRDefault="00737380" w:rsidP="0014793D">
            <w:pPr>
              <w:autoSpaceDE w:val="0"/>
              <w:autoSpaceDN w:val="0"/>
              <w:adjustRightInd w:val="0"/>
              <w:rPr>
                <w:sz w:val="24"/>
                <w:szCs w:val="24"/>
              </w:rPr>
            </w:pPr>
          </w:p>
        </w:tc>
      </w:tr>
      <w:tr w:rsidR="00737380" w:rsidRPr="00BB475C" w:rsidTr="006A6EEC">
        <w:trPr>
          <w:cantSplit/>
          <w:trHeight w:val="240"/>
        </w:trPr>
        <w:tc>
          <w:tcPr>
            <w:tcW w:w="540" w:type="dxa"/>
            <w:vAlign w:val="center"/>
          </w:tcPr>
          <w:p w:rsidR="00737380" w:rsidRPr="00BB475C" w:rsidRDefault="00737380" w:rsidP="0014793D">
            <w:pPr>
              <w:autoSpaceDE w:val="0"/>
              <w:autoSpaceDN w:val="0"/>
              <w:adjustRightInd w:val="0"/>
              <w:jc w:val="center"/>
              <w:rPr>
                <w:sz w:val="24"/>
                <w:szCs w:val="24"/>
              </w:rPr>
            </w:pPr>
          </w:p>
        </w:tc>
        <w:tc>
          <w:tcPr>
            <w:tcW w:w="6123" w:type="dxa"/>
          </w:tcPr>
          <w:p w:rsidR="00737380" w:rsidRPr="00BB475C" w:rsidRDefault="00737380" w:rsidP="0014793D">
            <w:pPr>
              <w:autoSpaceDE w:val="0"/>
              <w:autoSpaceDN w:val="0"/>
              <w:adjustRightInd w:val="0"/>
              <w:jc w:val="both"/>
              <w:rPr>
                <w:sz w:val="24"/>
                <w:szCs w:val="24"/>
              </w:rPr>
            </w:pPr>
          </w:p>
        </w:tc>
        <w:tc>
          <w:tcPr>
            <w:tcW w:w="2976" w:type="dxa"/>
          </w:tcPr>
          <w:p w:rsidR="00737380" w:rsidRPr="00BB475C" w:rsidRDefault="00737380" w:rsidP="0014793D">
            <w:pPr>
              <w:autoSpaceDE w:val="0"/>
              <w:autoSpaceDN w:val="0"/>
              <w:adjustRightInd w:val="0"/>
              <w:rPr>
                <w:sz w:val="24"/>
                <w:szCs w:val="24"/>
              </w:rPr>
            </w:pPr>
          </w:p>
        </w:tc>
      </w:tr>
      <w:tr w:rsidR="00737380" w:rsidRPr="00BB475C" w:rsidTr="006A6EEC">
        <w:trPr>
          <w:cantSplit/>
          <w:trHeight w:val="240"/>
        </w:trPr>
        <w:tc>
          <w:tcPr>
            <w:tcW w:w="540" w:type="dxa"/>
            <w:vAlign w:val="center"/>
          </w:tcPr>
          <w:p w:rsidR="00737380" w:rsidRPr="00BB475C" w:rsidRDefault="00737380" w:rsidP="0014793D">
            <w:pPr>
              <w:autoSpaceDE w:val="0"/>
              <w:autoSpaceDN w:val="0"/>
              <w:adjustRightInd w:val="0"/>
              <w:jc w:val="center"/>
              <w:rPr>
                <w:sz w:val="24"/>
                <w:szCs w:val="24"/>
              </w:rPr>
            </w:pPr>
          </w:p>
        </w:tc>
        <w:tc>
          <w:tcPr>
            <w:tcW w:w="6123" w:type="dxa"/>
          </w:tcPr>
          <w:p w:rsidR="00737380" w:rsidRPr="00BB475C" w:rsidRDefault="00737380" w:rsidP="0014793D">
            <w:pPr>
              <w:autoSpaceDE w:val="0"/>
              <w:autoSpaceDN w:val="0"/>
              <w:adjustRightInd w:val="0"/>
              <w:jc w:val="both"/>
              <w:rPr>
                <w:sz w:val="24"/>
                <w:szCs w:val="24"/>
              </w:rPr>
            </w:pPr>
          </w:p>
        </w:tc>
        <w:tc>
          <w:tcPr>
            <w:tcW w:w="2976" w:type="dxa"/>
          </w:tcPr>
          <w:p w:rsidR="00737380" w:rsidRPr="00BB475C" w:rsidRDefault="00737380" w:rsidP="0014793D">
            <w:pPr>
              <w:autoSpaceDE w:val="0"/>
              <w:autoSpaceDN w:val="0"/>
              <w:adjustRightInd w:val="0"/>
              <w:rPr>
                <w:sz w:val="24"/>
                <w:szCs w:val="24"/>
              </w:rPr>
            </w:pPr>
          </w:p>
        </w:tc>
      </w:tr>
    </w:tbl>
    <w:p w:rsidR="0014793D" w:rsidRPr="00BB475C" w:rsidRDefault="0014793D" w:rsidP="0014793D">
      <w:pPr>
        <w:rPr>
          <w:sz w:val="24"/>
          <w:szCs w:val="24"/>
          <w:lang w:eastAsia="x-none"/>
        </w:rPr>
      </w:pPr>
    </w:p>
    <w:tbl>
      <w:tblPr>
        <w:tblW w:w="0" w:type="auto"/>
        <w:tblInd w:w="108" w:type="dxa"/>
        <w:tblLook w:val="04A0" w:firstRow="1" w:lastRow="0" w:firstColumn="1" w:lastColumn="0" w:noHBand="0" w:noVBand="1"/>
      </w:tblPr>
      <w:tblGrid>
        <w:gridCol w:w="3969"/>
        <w:gridCol w:w="284"/>
        <w:gridCol w:w="2268"/>
        <w:gridCol w:w="283"/>
        <w:gridCol w:w="2694"/>
      </w:tblGrid>
      <w:tr w:rsidR="0014793D" w:rsidRPr="00BB475C" w:rsidTr="007A26AD">
        <w:trPr>
          <w:trHeight w:val="271"/>
        </w:trPr>
        <w:tc>
          <w:tcPr>
            <w:tcW w:w="3969" w:type="dxa"/>
            <w:shd w:val="clear" w:color="auto" w:fill="auto"/>
          </w:tcPr>
          <w:p w:rsidR="0014793D" w:rsidRPr="00BB475C" w:rsidRDefault="0014793D" w:rsidP="003277AF">
            <w:pPr>
              <w:tabs>
                <w:tab w:val="left" w:pos="6379"/>
              </w:tabs>
              <w:ind w:left="-108"/>
              <w:rPr>
                <w:sz w:val="24"/>
                <w:szCs w:val="24"/>
              </w:rPr>
            </w:pPr>
            <w:r w:rsidRPr="00BB475C">
              <w:rPr>
                <w:sz w:val="24"/>
                <w:szCs w:val="24"/>
              </w:rPr>
              <w:t>Индивидуальный предприниматель</w:t>
            </w:r>
          </w:p>
        </w:tc>
        <w:tc>
          <w:tcPr>
            <w:tcW w:w="284" w:type="dxa"/>
          </w:tcPr>
          <w:p w:rsidR="0014793D" w:rsidRPr="00BB475C" w:rsidRDefault="0014793D" w:rsidP="0014793D">
            <w:pPr>
              <w:tabs>
                <w:tab w:val="left" w:pos="6379"/>
              </w:tabs>
              <w:rPr>
                <w:sz w:val="24"/>
                <w:szCs w:val="24"/>
              </w:rPr>
            </w:pPr>
          </w:p>
        </w:tc>
        <w:tc>
          <w:tcPr>
            <w:tcW w:w="2268" w:type="dxa"/>
            <w:tcBorders>
              <w:bottom w:val="single" w:sz="4" w:space="0" w:color="auto"/>
            </w:tcBorders>
            <w:shd w:val="clear" w:color="auto" w:fill="auto"/>
          </w:tcPr>
          <w:p w:rsidR="0014793D" w:rsidRPr="00BB475C" w:rsidRDefault="0014793D" w:rsidP="0014793D">
            <w:pPr>
              <w:tabs>
                <w:tab w:val="left" w:pos="6379"/>
              </w:tabs>
              <w:rPr>
                <w:sz w:val="24"/>
                <w:szCs w:val="24"/>
              </w:rPr>
            </w:pPr>
          </w:p>
        </w:tc>
        <w:tc>
          <w:tcPr>
            <w:tcW w:w="283" w:type="dxa"/>
            <w:shd w:val="clear" w:color="auto" w:fill="auto"/>
          </w:tcPr>
          <w:p w:rsidR="0014793D" w:rsidRPr="00BB475C" w:rsidRDefault="0014793D" w:rsidP="0014793D">
            <w:pPr>
              <w:tabs>
                <w:tab w:val="left" w:pos="6379"/>
              </w:tabs>
              <w:rPr>
                <w:sz w:val="24"/>
                <w:szCs w:val="24"/>
              </w:rPr>
            </w:pPr>
          </w:p>
        </w:tc>
        <w:tc>
          <w:tcPr>
            <w:tcW w:w="2694" w:type="dxa"/>
            <w:tcBorders>
              <w:bottom w:val="single" w:sz="4" w:space="0" w:color="auto"/>
            </w:tcBorders>
          </w:tcPr>
          <w:p w:rsidR="0014793D" w:rsidRPr="00BB475C" w:rsidRDefault="0014793D" w:rsidP="0014793D">
            <w:pPr>
              <w:tabs>
                <w:tab w:val="left" w:pos="6379"/>
              </w:tabs>
              <w:rPr>
                <w:sz w:val="24"/>
                <w:szCs w:val="24"/>
              </w:rPr>
            </w:pPr>
          </w:p>
        </w:tc>
      </w:tr>
    </w:tbl>
    <w:p w:rsidR="0014793D" w:rsidRPr="00BB475C" w:rsidRDefault="003277AF" w:rsidP="0014793D">
      <w:pPr>
        <w:tabs>
          <w:tab w:val="left" w:pos="6379"/>
        </w:tabs>
        <w:rPr>
          <w:sz w:val="20"/>
          <w:szCs w:val="20"/>
        </w:rPr>
      </w:pPr>
      <w:r>
        <w:rPr>
          <w:sz w:val="20"/>
          <w:szCs w:val="20"/>
        </w:rPr>
        <w:t xml:space="preserve">                                                                                                  </w:t>
      </w:r>
      <w:r w:rsidR="001611FD">
        <w:rPr>
          <w:sz w:val="20"/>
          <w:szCs w:val="20"/>
        </w:rPr>
        <w:t xml:space="preserve"> </w:t>
      </w:r>
      <w:r w:rsidR="0014793D" w:rsidRPr="00BB475C">
        <w:rPr>
          <w:sz w:val="20"/>
          <w:szCs w:val="20"/>
        </w:rPr>
        <w:t>подпись</w:t>
      </w:r>
      <w:r w:rsidR="001611FD">
        <w:rPr>
          <w:sz w:val="20"/>
          <w:szCs w:val="20"/>
        </w:rPr>
        <w:t xml:space="preserve"> </w:t>
      </w:r>
      <w:r>
        <w:rPr>
          <w:sz w:val="20"/>
          <w:szCs w:val="20"/>
        </w:rPr>
        <w:t xml:space="preserve">                                          </w:t>
      </w:r>
      <w:r w:rsidR="0014793D" w:rsidRPr="00BB475C">
        <w:rPr>
          <w:sz w:val="20"/>
          <w:szCs w:val="20"/>
        </w:rPr>
        <w:t>Ф.И.О</w:t>
      </w:r>
    </w:p>
    <w:p w:rsidR="0014793D" w:rsidRPr="00BB475C" w:rsidRDefault="0014793D" w:rsidP="0014793D">
      <w:pPr>
        <w:tabs>
          <w:tab w:val="left" w:pos="6379"/>
        </w:tabs>
        <w:rPr>
          <w:sz w:val="24"/>
          <w:szCs w:val="24"/>
        </w:rPr>
      </w:pPr>
    </w:p>
    <w:tbl>
      <w:tblPr>
        <w:tblW w:w="0" w:type="auto"/>
        <w:tblInd w:w="108" w:type="dxa"/>
        <w:tblLook w:val="04A0" w:firstRow="1" w:lastRow="0" w:firstColumn="1" w:lastColumn="0" w:noHBand="0" w:noVBand="1"/>
      </w:tblPr>
      <w:tblGrid>
        <w:gridCol w:w="3969"/>
        <w:gridCol w:w="284"/>
        <w:gridCol w:w="2208"/>
        <w:gridCol w:w="343"/>
        <w:gridCol w:w="2694"/>
      </w:tblGrid>
      <w:tr w:rsidR="0014793D" w:rsidRPr="00BB475C" w:rsidTr="007A26AD">
        <w:tc>
          <w:tcPr>
            <w:tcW w:w="3969" w:type="dxa"/>
            <w:tcBorders>
              <w:bottom w:val="single" w:sz="4" w:space="0" w:color="auto"/>
            </w:tcBorders>
            <w:shd w:val="clear" w:color="auto" w:fill="auto"/>
          </w:tcPr>
          <w:p w:rsidR="0014793D" w:rsidRPr="00BB475C" w:rsidRDefault="0014793D" w:rsidP="0014793D">
            <w:pPr>
              <w:tabs>
                <w:tab w:val="left" w:pos="6379"/>
              </w:tabs>
              <w:rPr>
                <w:sz w:val="24"/>
                <w:szCs w:val="24"/>
              </w:rPr>
            </w:pPr>
          </w:p>
        </w:tc>
        <w:tc>
          <w:tcPr>
            <w:tcW w:w="284" w:type="dxa"/>
            <w:shd w:val="clear" w:color="auto" w:fill="auto"/>
          </w:tcPr>
          <w:p w:rsidR="0014793D" w:rsidRPr="00BB475C" w:rsidRDefault="0014793D" w:rsidP="0014793D">
            <w:pPr>
              <w:tabs>
                <w:tab w:val="left" w:pos="6379"/>
              </w:tabs>
              <w:rPr>
                <w:sz w:val="24"/>
                <w:szCs w:val="24"/>
              </w:rPr>
            </w:pPr>
          </w:p>
        </w:tc>
        <w:tc>
          <w:tcPr>
            <w:tcW w:w="2208" w:type="dxa"/>
            <w:tcBorders>
              <w:bottom w:val="single" w:sz="4" w:space="0" w:color="auto"/>
            </w:tcBorders>
            <w:shd w:val="clear" w:color="auto" w:fill="auto"/>
          </w:tcPr>
          <w:p w:rsidR="0014793D" w:rsidRPr="00BB475C" w:rsidRDefault="0014793D" w:rsidP="0014793D">
            <w:pPr>
              <w:tabs>
                <w:tab w:val="left" w:pos="6379"/>
              </w:tabs>
              <w:rPr>
                <w:sz w:val="24"/>
                <w:szCs w:val="24"/>
              </w:rPr>
            </w:pPr>
          </w:p>
        </w:tc>
        <w:tc>
          <w:tcPr>
            <w:tcW w:w="343" w:type="dxa"/>
            <w:shd w:val="clear" w:color="auto" w:fill="auto"/>
          </w:tcPr>
          <w:p w:rsidR="0014793D" w:rsidRPr="00BB475C" w:rsidRDefault="0014793D" w:rsidP="0014793D">
            <w:pPr>
              <w:tabs>
                <w:tab w:val="left" w:pos="6379"/>
              </w:tabs>
              <w:rPr>
                <w:sz w:val="24"/>
                <w:szCs w:val="24"/>
              </w:rPr>
            </w:pPr>
          </w:p>
        </w:tc>
        <w:tc>
          <w:tcPr>
            <w:tcW w:w="2694" w:type="dxa"/>
            <w:tcBorders>
              <w:bottom w:val="single" w:sz="4" w:space="0" w:color="auto"/>
            </w:tcBorders>
            <w:shd w:val="clear" w:color="auto" w:fill="auto"/>
          </w:tcPr>
          <w:p w:rsidR="0014793D" w:rsidRPr="00BB475C" w:rsidRDefault="0014793D" w:rsidP="0014793D">
            <w:pPr>
              <w:tabs>
                <w:tab w:val="left" w:pos="6379"/>
              </w:tabs>
              <w:rPr>
                <w:sz w:val="24"/>
                <w:szCs w:val="24"/>
              </w:rPr>
            </w:pPr>
          </w:p>
        </w:tc>
      </w:tr>
    </w:tbl>
    <w:p w:rsidR="0014793D" w:rsidRPr="00BB475C" w:rsidRDefault="001611FD" w:rsidP="0014793D">
      <w:pPr>
        <w:tabs>
          <w:tab w:val="left" w:pos="6379"/>
        </w:tabs>
        <w:rPr>
          <w:sz w:val="20"/>
          <w:szCs w:val="20"/>
        </w:rPr>
      </w:pPr>
      <w:r>
        <w:rPr>
          <w:sz w:val="20"/>
          <w:szCs w:val="20"/>
        </w:rPr>
        <w:t xml:space="preserve"> </w:t>
      </w:r>
      <w:r w:rsidR="0014793D" w:rsidRPr="00BB475C">
        <w:rPr>
          <w:sz w:val="20"/>
          <w:szCs w:val="20"/>
        </w:rPr>
        <w:t>должность руководителя (</w:t>
      </w:r>
      <w:proofErr w:type="gramStart"/>
      <w:r w:rsidR="0014793D" w:rsidRPr="00BB475C">
        <w:rPr>
          <w:sz w:val="20"/>
          <w:szCs w:val="20"/>
        </w:rPr>
        <w:t>для</w:t>
      </w:r>
      <w:proofErr w:type="gramEnd"/>
      <w:r w:rsidR="0014793D" w:rsidRPr="00BB475C">
        <w:rPr>
          <w:sz w:val="20"/>
          <w:szCs w:val="20"/>
        </w:rPr>
        <w:t xml:space="preserve"> </w:t>
      </w:r>
      <w:proofErr w:type="gramStart"/>
      <w:r w:rsidR="0014793D" w:rsidRPr="00BB475C">
        <w:rPr>
          <w:sz w:val="20"/>
          <w:szCs w:val="20"/>
        </w:rPr>
        <w:t>ЮЛ</w:t>
      </w:r>
      <w:proofErr w:type="gramEnd"/>
      <w:r w:rsidR="0014793D" w:rsidRPr="00BB475C">
        <w:rPr>
          <w:sz w:val="20"/>
          <w:szCs w:val="20"/>
        </w:rPr>
        <w:t>)</w:t>
      </w:r>
      <w:r>
        <w:rPr>
          <w:sz w:val="20"/>
          <w:szCs w:val="20"/>
        </w:rPr>
        <w:t xml:space="preserve"> </w:t>
      </w:r>
      <w:r w:rsidR="003277AF">
        <w:rPr>
          <w:sz w:val="20"/>
          <w:szCs w:val="20"/>
        </w:rPr>
        <w:t xml:space="preserve">                                      </w:t>
      </w:r>
      <w:r w:rsidR="0014793D" w:rsidRPr="00BB475C">
        <w:rPr>
          <w:sz w:val="20"/>
          <w:szCs w:val="20"/>
        </w:rPr>
        <w:t>подпись</w:t>
      </w:r>
      <w:r>
        <w:rPr>
          <w:sz w:val="20"/>
          <w:szCs w:val="20"/>
        </w:rPr>
        <w:t xml:space="preserve"> </w:t>
      </w:r>
      <w:r w:rsidR="003277AF">
        <w:rPr>
          <w:sz w:val="20"/>
          <w:szCs w:val="20"/>
        </w:rPr>
        <w:t xml:space="preserve">                              </w:t>
      </w:r>
      <w:r w:rsidR="0014793D" w:rsidRPr="00BB475C">
        <w:rPr>
          <w:sz w:val="20"/>
          <w:szCs w:val="20"/>
        </w:rPr>
        <w:t xml:space="preserve">Ф.И.О. руководителя </w:t>
      </w:r>
    </w:p>
    <w:p w:rsidR="0014793D" w:rsidRPr="00BB475C" w:rsidRDefault="0014793D" w:rsidP="0014793D">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14793D" w:rsidRPr="00BB475C" w:rsidTr="007A26AD">
        <w:tc>
          <w:tcPr>
            <w:tcW w:w="336" w:type="dxa"/>
            <w:shd w:val="clear" w:color="auto" w:fill="auto"/>
          </w:tcPr>
          <w:p w:rsidR="0014793D" w:rsidRPr="00BB475C" w:rsidRDefault="0014793D" w:rsidP="0014793D">
            <w:pPr>
              <w:tabs>
                <w:tab w:val="left" w:pos="6379"/>
              </w:tabs>
              <w:rPr>
                <w:sz w:val="24"/>
                <w:szCs w:val="24"/>
              </w:rPr>
            </w:pPr>
            <w:r w:rsidRPr="00BB475C">
              <w:rPr>
                <w:sz w:val="24"/>
                <w:szCs w:val="24"/>
              </w:rPr>
              <w:t>«</w:t>
            </w:r>
          </w:p>
        </w:tc>
        <w:tc>
          <w:tcPr>
            <w:tcW w:w="520" w:type="dxa"/>
            <w:tcBorders>
              <w:bottom w:val="single" w:sz="4" w:space="0" w:color="auto"/>
            </w:tcBorders>
            <w:shd w:val="clear" w:color="auto" w:fill="auto"/>
          </w:tcPr>
          <w:p w:rsidR="0014793D" w:rsidRPr="00BB475C" w:rsidRDefault="0014793D" w:rsidP="0014793D">
            <w:pPr>
              <w:tabs>
                <w:tab w:val="left" w:pos="6379"/>
              </w:tabs>
              <w:rPr>
                <w:sz w:val="24"/>
                <w:szCs w:val="24"/>
              </w:rPr>
            </w:pPr>
          </w:p>
        </w:tc>
        <w:tc>
          <w:tcPr>
            <w:tcW w:w="336" w:type="dxa"/>
            <w:shd w:val="clear" w:color="auto" w:fill="auto"/>
          </w:tcPr>
          <w:p w:rsidR="0014793D" w:rsidRPr="00BB475C" w:rsidRDefault="0014793D" w:rsidP="0014793D">
            <w:pPr>
              <w:tabs>
                <w:tab w:val="left" w:pos="6379"/>
              </w:tabs>
              <w:rPr>
                <w:sz w:val="24"/>
                <w:szCs w:val="24"/>
              </w:rPr>
            </w:pPr>
            <w:r w:rsidRPr="00BB475C">
              <w:rPr>
                <w:sz w:val="24"/>
                <w:szCs w:val="24"/>
              </w:rPr>
              <w:t>»</w:t>
            </w:r>
          </w:p>
        </w:tc>
        <w:tc>
          <w:tcPr>
            <w:tcW w:w="1502" w:type="dxa"/>
            <w:tcBorders>
              <w:bottom w:val="single" w:sz="4" w:space="0" w:color="auto"/>
            </w:tcBorders>
            <w:shd w:val="clear" w:color="auto" w:fill="auto"/>
          </w:tcPr>
          <w:p w:rsidR="0014793D" w:rsidRPr="00BB475C" w:rsidRDefault="0014793D" w:rsidP="0014793D">
            <w:pPr>
              <w:tabs>
                <w:tab w:val="left" w:pos="6379"/>
              </w:tabs>
              <w:rPr>
                <w:sz w:val="24"/>
                <w:szCs w:val="24"/>
              </w:rPr>
            </w:pPr>
          </w:p>
        </w:tc>
        <w:tc>
          <w:tcPr>
            <w:tcW w:w="456" w:type="dxa"/>
            <w:shd w:val="clear" w:color="auto" w:fill="auto"/>
          </w:tcPr>
          <w:p w:rsidR="0014793D" w:rsidRPr="00BB475C" w:rsidRDefault="0014793D" w:rsidP="0014793D">
            <w:pPr>
              <w:tabs>
                <w:tab w:val="left" w:pos="6379"/>
              </w:tabs>
              <w:rPr>
                <w:sz w:val="24"/>
                <w:szCs w:val="24"/>
              </w:rPr>
            </w:pPr>
            <w:r w:rsidRPr="00BB475C">
              <w:rPr>
                <w:sz w:val="24"/>
                <w:szCs w:val="24"/>
              </w:rPr>
              <w:t>20</w:t>
            </w:r>
          </w:p>
        </w:tc>
        <w:tc>
          <w:tcPr>
            <w:tcW w:w="536" w:type="dxa"/>
            <w:tcBorders>
              <w:bottom w:val="single" w:sz="4" w:space="0" w:color="auto"/>
            </w:tcBorders>
            <w:shd w:val="clear" w:color="auto" w:fill="auto"/>
          </w:tcPr>
          <w:p w:rsidR="0014793D" w:rsidRPr="00BB475C" w:rsidRDefault="0014793D" w:rsidP="0014793D">
            <w:pPr>
              <w:tabs>
                <w:tab w:val="left" w:pos="6379"/>
              </w:tabs>
              <w:rPr>
                <w:sz w:val="24"/>
                <w:szCs w:val="24"/>
              </w:rPr>
            </w:pPr>
          </w:p>
        </w:tc>
        <w:tc>
          <w:tcPr>
            <w:tcW w:w="425" w:type="dxa"/>
            <w:shd w:val="clear" w:color="auto" w:fill="auto"/>
          </w:tcPr>
          <w:p w:rsidR="0014793D" w:rsidRPr="00BB475C" w:rsidRDefault="0014793D" w:rsidP="0014793D">
            <w:pPr>
              <w:tabs>
                <w:tab w:val="left" w:pos="6379"/>
              </w:tabs>
              <w:rPr>
                <w:sz w:val="24"/>
                <w:szCs w:val="24"/>
              </w:rPr>
            </w:pPr>
            <w:proofErr w:type="gramStart"/>
            <w:r w:rsidRPr="00BB475C">
              <w:rPr>
                <w:sz w:val="24"/>
                <w:szCs w:val="24"/>
              </w:rPr>
              <w:t>г</w:t>
            </w:r>
            <w:proofErr w:type="gramEnd"/>
            <w:r w:rsidRPr="00BB475C">
              <w:rPr>
                <w:sz w:val="24"/>
                <w:szCs w:val="24"/>
              </w:rPr>
              <w:t>.</w:t>
            </w:r>
          </w:p>
        </w:tc>
      </w:tr>
    </w:tbl>
    <w:p w:rsidR="0014793D" w:rsidRPr="00BB475C" w:rsidRDefault="0014793D" w:rsidP="0014793D">
      <w:pPr>
        <w:jc w:val="both"/>
        <w:rPr>
          <w:sz w:val="26"/>
          <w:szCs w:val="26"/>
        </w:rPr>
      </w:pPr>
    </w:p>
    <w:p w:rsidR="0014793D" w:rsidRPr="00BB475C" w:rsidRDefault="0014793D" w:rsidP="003277AF">
      <w:pPr>
        <w:ind w:firstLine="709"/>
        <w:jc w:val="both"/>
        <w:rPr>
          <w:sz w:val="26"/>
          <w:szCs w:val="26"/>
        </w:rPr>
      </w:pPr>
      <w:r w:rsidRPr="00BB475C">
        <w:rPr>
          <w:sz w:val="26"/>
          <w:szCs w:val="26"/>
        </w:rPr>
        <w:t>М.П.</w:t>
      </w:r>
    </w:p>
    <w:p w:rsidR="0014793D" w:rsidRPr="00BB475C" w:rsidRDefault="0014793D" w:rsidP="0014793D">
      <w:pPr>
        <w:autoSpaceDE w:val="0"/>
        <w:autoSpaceDN w:val="0"/>
        <w:adjustRightInd w:val="0"/>
        <w:jc w:val="both"/>
        <w:rPr>
          <w:rFonts w:eastAsia="Calibri"/>
          <w:bCs/>
          <w:iCs/>
          <w:sz w:val="26"/>
          <w:szCs w:val="26"/>
        </w:rPr>
      </w:pPr>
    </w:p>
    <w:p w:rsidR="0014793D" w:rsidRPr="00BB475C" w:rsidRDefault="0014793D" w:rsidP="006A6EEC">
      <w:pPr>
        <w:tabs>
          <w:tab w:val="left" w:pos="0"/>
        </w:tabs>
        <w:autoSpaceDE w:val="0"/>
        <w:autoSpaceDN w:val="0"/>
        <w:adjustRightInd w:val="0"/>
        <w:ind w:right="-1" w:firstLine="709"/>
        <w:jc w:val="both"/>
        <w:rPr>
          <w:sz w:val="26"/>
          <w:szCs w:val="26"/>
        </w:rPr>
      </w:pPr>
      <w:r w:rsidRPr="00BB475C">
        <w:rPr>
          <w:sz w:val="26"/>
          <w:szCs w:val="26"/>
        </w:rPr>
        <w:t xml:space="preserve">Выражаю согласие </w:t>
      </w:r>
      <w:proofErr w:type="gramStart"/>
      <w:r w:rsidRPr="00BB475C">
        <w:rPr>
          <w:sz w:val="26"/>
          <w:szCs w:val="26"/>
        </w:rPr>
        <w:t>на</w:t>
      </w:r>
      <w:proofErr w:type="gramEnd"/>
      <w:r w:rsidRPr="00BB475C">
        <w:rPr>
          <w:sz w:val="26"/>
          <w:szCs w:val="26"/>
        </w:rPr>
        <w:t>:</w:t>
      </w:r>
    </w:p>
    <w:p w:rsidR="0014793D" w:rsidRPr="00BB475C" w:rsidRDefault="0014793D" w:rsidP="006A6EEC">
      <w:pPr>
        <w:tabs>
          <w:tab w:val="left" w:pos="0"/>
        </w:tabs>
        <w:autoSpaceDE w:val="0"/>
        <w:autoSpaceDN w:val="0"/>
        <w:adjustRightInd w:val="0"/>
        <w:ind w:right="-1" w:firstLine="709"/>
        <w:jc w:val="both"/>
        <w:rPr>
          <w:bCs/>
          <w:sz w:val="26"/>
          <w:szCs w:val="26"/>
        </w:rPr>
      </w:pPr>
      <w:r w:rsidRPr="00BB475C">
        <w:rPr>
          <w:bCs/>
          <w:sz w:val="26"/>
          <w:szCs w:val="26"/>
        </w:rPr>
        <w:t xml:space="preserve">- обработку персональных данных, в соответствии с Федеральным законом </w:t>
      </w:r>
      <w:r w:rsidR="003A0672">
        <w:rPr>
          <w:bCs/>
          <w:sz w:val="26"/>
          <w:szCs w:val="26"/>
        </w:rPr>
        <w:br/>
      </w:r>
      <w:r w:rsidRPr="00BB475C">
        <w:rPr>
          <w:bCs/>
          <w:sz w:val="26"/>
          <w:szCs w:val="26"/>
        </w:rPr>
        <w:t xml:space="preserve">от </w:t>
      </w:r>
      <w:r w:rsidRPr="004507BB">
        <w:rPr>
          <w:bCs/>
          <w:sz w:val="26"/>
          <w:szCs w:val="26"/>
        </w:rPr>
        <w:t>27</w:t>
      </w:r>
      <w:r w:rsidR="00103C9F" w:rsidRPr="004507BB">
        <w:rPr>
          <w:bCs/>
          <w:sz w:val="26"/>
          <w:szCs w:val="26"/>
        </w:rPr>
        <w:t>.07.</w:t>
      </w:r>
      <w:r w:rsidRPr="004507BB">
        <w:rPr>
          <w:bCs/>
          <w:sz w:val="26"/>
          <w:szCs w:val="26"/>
        </w:rPr>
        <w:t xml:space="preserve">2006 </w:t>
      </w:r>
      <w:r w:rsidRPr="00BB475C">
        <w:rPr>
          <w:bCs/>
          <w:sz w:val="26"/>
          <w:szCs w:val="26"/>
        </w:rPr>
        <w:t>№</w:t>
      </w:r>
      <w:r w:rsidR="00103C9F">
        <w:rPr>
          <w:bCs/>
          <w:sz w:val="26"/>
          <w:szCs w:val="26"/>
        </w:rPr>
        <w:t xml:space="preserve"> </w:t>
      </w:r>
      <w:r w:rsidRPr="00BB475C">
        <w:rPr>
          <w:bCs/>
          <w:sz w:val="26"/>
          <w:szCs w:val="26"/>
        </w:rPr>
        <w:t>152-ФЗ «О персональных данных»;</w:t>
      </w:r>
    </w:p>
    <w:p w:rsidR="0014793D" w:rsidRPr="00BB475C" w:rsidRDefault="0014793D" w:rsidP="006A6EEC">
      <w:pPr>
        <w:tabs>
          <w:tab w:val="left" w:pos="0"/>
        </w:tabs>
        <w:autoSpaceDE w:val="0"/>
        <w:autoSpaceDN w:val="0"/>
        <w:adjustRightInd w:val="0"/>
        <w:ind w:right="-1" w:firstLine="709"/>
        <w:jc w:val="both"/>
        <w:rPr>
          <w:rFonts w:eastAsia="Calibri"/>
          <w:bCs/>
          <w:iCs/>
          <w:sz w:val="26"/>
          <w:szCs w:val="26"/>
        </w:rPr>
      </w:pPr>
      <w:r w:rsidRPr="00BB475C">
        <w:rPr>
          <w:bCs/>
          <w:sz w:val="26"/>
          <w:szCs w:val="26"/>
        </w:rPr>
        <w:t xml:space="preserve">- внесение информации </w:t>
      </w:r>
      <w:r w:rsidRPr="00BB475C">
        <w:rPr>
          <w:rFonts w:eastAsia="Calibri"/>
          <w:bCs/>
          <w:iCs/>
          <w:sz w:val="26"/>
          <w:szCs w:val="26"/>
        </w:rPr>
        <w:t xml:space="preserve">в реестр субъектов малого и среднего предпринимательства, организаций инфраструктуры поддержки малого и среднего предпринимательства-получателей поддержки в соответствии с Федеральным законом от 24.07.2007 </w:t>
      </w:r>
      <w:hyperlink r:id="rId12" w:history="1">
        <w:r w:rsidRPr="00BB475C">
          <w:rPr>
            <w:rFonts w:eastAsia="Calibri"/>
            <w:bCs/>
            <w:iCs/>
            <w:sz w:val="26"/>
            <w:szCs w:val="26"/>
          </w:rPr>
          <w:t>№ 209-ФЗ «О развитии малого и</w:t>
        </w:r>
      </w:hyperlink>
      <w:r w:rsidRPr="00BB475C">
        <w:rPr>
          <w:rFonts w:eastAsia="Calibri"/>
          <w:bCs/>
          <w:iCs/>
          <w:sz w:val="26"/>
          <w:szCs w:val="26"/>
        </w:rPr>
        <w:t xml:space="preserve"> среднего предпринимательства в Российской Федерации»;</w:t>
      </w:r>
    </w:p>
    <w:p w:rsidR="0014793D" w:rsidRPr="00BB475C" w:rsidRDefault="0014793D" w:rsidP="006A6EEC">
      <w:pPr>
        <w:autoSpaceDE w:val="0"/>
        <w:autoSpaceDN w:val="0"/>
        <w:adjustRightInd w:val="0"/>
        <w:ind w:right="-1" w:firstLine="708"/>
        <w:jc w:val="both"/>
        <w:rPr>
          <w:rFonts w:eastAsia="Calibri"/>
          <w:sz w:val="26"/>
          <w:szCs w:val="26"/>
        </w:rPr>
      </w:pPr>
      <w:r w:rsidRPr="00BB475C">
        <w:rPr>
          <w:rFonts w:eastAsia="Calibri"/>
          <w:sz w:val="26"/>
          <w:szCs w:val="26"/>
        </w:rPr>
        <w:t>- запрос информации, необходимой для принятия решения о предоставлении субсидии.</w:t>
      </w:r>
    </w:p>
    <w:p w:rsidR="0014793D" w:rsidRPr="00BB475C" w:rsidRDefault="0014793D" w:rsidP="006A6EEC">
      <w:pPr>
        <w:ind w:right="-1"/>
        <w:rPr>
          <w:sz w:val="26"/>
          <w:szCs w:val="26"/>
          <w:lang w:eastAsia="x-none"/>
        </w:rPr>
      </w:pPr>
    </w:p>
    <w:tbl>
      <w:tblPr>
        <w:tblW w:w="9640" w:type="dxa"/>
        <w:tblInd w:w="108" w:type="dxa"/>
        <w:tblLook w:val="04A0" w:firstRow="1" w:lastRow="0" w:firstColumn="1" w:lastColumn="0" w:noHBand="0" w:noVBand="1"/>
      </w:tblPr>
      <w:tblGrid>
        <w:gridCol w:w="4111"/>
        <w:gridCol w:w="284"/>
        <w:gridCol w:w="2268"/>
        <w:gridCol w:w="283"/>
        <w:gridCol w:w="2694"/>
      </w:tblGrid>
      <w:tr w:rsidR="0014793D" w:rsidRPr="00BB475C" w:rsidTr="006E5560">
        <w:trPr>
          <w:trHeight w:val="271"/>
        </w:trPr>
        <w:tc>
          <w:tcPr>
            <w:tcW w:w="4111" w:type="dxa"/>
            <w:shd w:val="clear" w:color="auto" w:fill="auto"/>
          </w:tcPr>
          <w:p w:rsidR="0014793D" w:rsidRPr="00BB475C" w:rsidRDefault="0014793D" w:rsidP="006A6EEC">
            <w:pPr>
              <w:tabs>
                <w:tab w:val="left" w:pos="6379"/>
              </w:tabs>
              <w:ind w:left="-108" w:right="-1"/>
              <w:rPr>
                <w:sz w:val="26"/>
                <w:szCs w:val="26"/>
              </w:rPr>
            </w:pPr>
            <w:r w:rsidRPr="00BB475C">
              <w:rPr>
                <w:sz w:val="26"/>
                <w:szCs w:val="26"/>
              </w:rPr>
              <w:t>Индивидуальный предприниматель</w:t>
            </w:r>
          </w:p>
        </w:tc>
        <w:tc>
          <w:tcPr>
            <w:tcW w:w="284" w:type="dxa"/>
          </w:tcPr>
          <w:p w:rsidR="0014793D" w:rsidRPr="00BB475C" w:rsidRDefault="0014793D" w:rsidP="006A6EEC">
            <w:pPr>
              <w:tabs>
                <w:tab w:val="left" w:pos="6379"/>
              </w:tabs>
              <w:ind w:right="-1"/>
              <w:rPr>
                <w:sz w:val="24"/>
                <w:szCs w:val="24"/>
              </w:rPr>
            </w:pPr>
          </w:p>
        </w:tc>
        <w:tc>
          <w:tcPr>
            <w:tcW w:w="2268"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c>
          <w:tcPr>
            <w:tcW w:w="283" w:type="dxa"/>
            <w:shd w:val="clear" w:color="auto" w:fill="auto"/>
          </w:tcPr>
          <w:p w:rsidR="0014793D" w:rsidRPr="00BB475C" w:rsidRDefault="0014793D" w:rsidP="006A6EEC">
            <w:pPr>
              <w:tabs>
                <w:tab w:val="left" w:pos="6379"/>
              </w:tabs>
              <w:ind w:right="-1"/>
              <w:rPr>
                <w:sz w:val="24"/>
                <w:szCs w:val="24"/>
              </w:rPr>
            </w:pPr>
          </w:p>
        </w:tc>
        <w:tc>
          <w:tcPr>
            <w:tcW w:w="2694" w:type="dxa"/>
            <w:tcBorders>
              <w:bottom w:val="single" w:sz="4" w:space="0" w:color="auto"/>
            </w:tcBorders>
          </w:tcPr>
          <w:p w:rsidR="0014793D" w:rsidRPr="00BB475C" w:rsidRDefault="0014793D" w:rsidP="006A6EEC">
            <w:pPr>
              <w:tabs>
                <w:tab w:val="left" w:pos="6379"/>
              </w:tabs>
              <w:ind w:right="-1"/>
              <w:rPr>
                <w:sz w:val="24"/>
                <w:szCs w:val="24"/>
              </w:rPr>
            </w:pPr>
          </w:p>
        </w:tc>
      </w:tr>
    </w:tbl>
    <w:p w:rsidR="0014793D" w:rsidRPr="00BB475C" w:rsidRDefault="003277AF" w:rsidP="006A6EEC">
      <w:pPr>
        <w:tabs>
          <w:tab w:val="left" w:pos="6379"/>
        </w:tabs>
        <w:ind w:right="-1"/>
        <w:rPr>
          <w:sz w:val="20"/>
          <w:szCs w:val="20"/>
        </w:rPr>
      </w:pPr>
      <w:r>
        <w:rPr>
          <w:sz w:val="20"/>
          <w:szCs w:val="20"/>
        </w:rPr>
        <w:t xml:space="preserve">                                                                                                     </w:t>
      </w:r>
      <w:r w:rsidR="001611FD">
        <w:rPr>
          <w:sz w:val="20"/>
          <w:szCs w:val="20"/>
        </w:rPr>
        <w:t xml:space="preserve"> </w:t>
      </w:r>
      <w:r w:rsidR="0014793D" w:rsidRPr="00BB475C">
        <w:rPr>
          <w:sz w:val="20"/>
          <w:szCs w:val="20"/>
        </w:rPr>
        <w:t>подпись</w:t>
      </w:r>
      <w:r w:rsidR="001611FD">
        <w:rPr>
          <w:sz w:val="20"/>
          <w:szCs w:val="20"/>
        </w:rPr>
        <w:t xml:space="preserve"> </w:t>
      </w:r>
      <w:r>
        <w:rPr>
          <w:sz w:val="20"/>
          <w:szCs w:val="20"/>
        </w:rPr>
        <w:t xml:space="preserve">                                          </w:t>
      </w:r>
      <w:r w:rsidR="0014793D" w:rsidRPr="00BB475C">
        <w:rPr>
          <w:sz w:val="20"/>
          <w:szCs w:val="20"/>
        </w:rPr>
        <w:t>Ф.И.О</w:t>
      </w:r>
    </w:p>
    <w:p w:rsidR="0014793D" w:rsidRPr="00BB475C" w:rsidRDefault="0014793D" w:rsidP="006A6EEC">
      <w:pPr>
        <w:tabs>
          <w:tab w:val="left" w:pos="6379"/>
        </w:tabs>
        <w:ind w:right="-1"/>
        <w:rPr>
          <w:sz w:val="24"/>
          <w:szCs w:val="24"/>
        </w:rPr>
      </w:pPr>
    </w:p>
    <w:tbl>
      <w:tblPr>
        <w:tblW w:w="0" w:type="auto"/>
        <w:tblInd w:w="108" w:type="dxa"/>
        <w:tblLook w:val="04A0" w:firstRow="1" w:lastRow="0" w:firstColumn="1" w:lastColumn="0" w:noHBand="0" w:noVBand="1"/>
      </w:tblPr>
      <w:tblGrid>
        <w:gridCol w:w="3969"/>
        <w:gridCol w:w="284"/>
        <w:gridCol w:w="2208"/>
        <w:gridCol w:w="343"/>
        <w:gridCol w:w="2694"/>
      </w:tblGrid>
      <w:tr w:rsidR="0014793D" w:rsidRPr="00BB475C" w:rsidTr="007A26AD">
        <w:tc>
          <w:tcPr>
            <w:tcW w:w="3969"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c>
          <w:tcPr>
            <w:tcW w:w="284" w:type="dxa"/>
            <w:shd w:val="clear" w:color="auto" w:fill="auto"/>
          </w:tcPr>
          <w:p w:rsidR="0014793D" w:rsidRPr="00BB475C" w:rsidRDefault="0014793D" w:rsidP="006A6EEC">
            <w:pPr>
              <w:tabs>
                <w:tab w:val="left" w:pos="6379"/>
              </w:tabs>
              <w:ind w:right="-1"/>
              <w:rPr>
                <w:sz w:val="24"/>
                <w:szCs w:val="24"/>
              </w:rPr>
            </w:pPr>
          </w:p>
        </w:tc>
        <w:tc>
          <w:tcPr>
            <w:tcW w:w="2208"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c>
          <w:tcPr>
            <w:tcW w:w="343" w:type="dxa"/>
            <w:shd w:val="clear" w:color="auto" w:fill="auto"/>
          </w:tcPr>
          <w:p w:rsidR="0014793D" w:rsidRPr="00BB475C" w:rsidRDefault="0014793D" w:rsidP="006A6EEC">
            <w:pPr>
              <w:tabs>
                <w:tab w:val="left" w:pos="6379"/>
              </w:tabs>
              <w:ind w:right="-1"/>
              <w:rPr>
                <w:sz w:val="24"/>
                <w:szCs w:val="24"/>
              </w:rPr>
            </w:pPr>
          </w:p>
        </w:tc>
        <w:tc>
          <w:tcPr>
            <w:tcW w:w="2694"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r>
    </w:tbl>
    <w:p w:rsidR="0014793D" w:rsidRPr="00BB475C" w:rsidRDefault="001611FD" w:rsidP="006A6EEC">
      <w:pPr>
        <w:tabs>
          <w:tab w:val="left" w:pos="6379"/>
        </w:tabs>
        <w:ind w:right="-1"/>
        <w:rPr>
          <w:sz w:val="20"/>
          <w:szCs w:val="20"/>
        </w:rPr>
      </w:pPr>
      <w:r>
        <w:rPr>
          <w:sz w:val="20"/>
          <w:szCs w:val="20"/>
        </w:rPr>
        <w:t xml:space="preserve"> </w:t>
      </w:r>
      <w:r w:rsidR="0014793D" w:rsidRPr="00BB475C">
        <w:rPr>
          <w:sz w:val="20"/>
          <w:szCs w:val="20"/>
        </w:rPr>
        <w:t>должность руководителя (</w:t>
      </w:r>
      <w:proofErr w:type="gramStart"/>
      <w:r w:rsidR="0014793D" w:rsidRPr="00BB475C">
        <w:rPr>
          <w:sz w:val="20"/>
          <w:szCs w:val="20"/>
        </w:rPr>
        <w:t>для</w:t>
      </w:r>
      <w:proofErr w:type="gramEnd"/>
      <w:r w:rsidR="0014793D" w:rsidRPr="00BB475C">
        <w:rPr>
          <w:sz w:val="20"/>
          <w:szCs w:val="20"/>
        </w:rPr>
        <w:t xml:space="preserve"> </w:t>
      </w:r>
      <w:proofErr w:type="gramStart"/>
      <w:r w:rsidR="0014793D" w:rsidRPr="00BB475C">
        <w:rPr>
          <w:sz w:val="20"/>
          <w:szCs w:val="20"/>
        </w:rPr>
        <w:t>ЮЛ</w:t>
      </w:r>
      <w:proofErr w:type="gramEnd"/>
      <w:r w:rsidR="0014793D" w:rsidRPr="00BB475C">
        <w:rPr>
          <w:sz w:val="20"/>
          <w:szCs w:val="20"/>
        </w:rPr>
        <w:t>)</w:t>
      </w:r>
      <w:r>
        <w:rPr>
          <w:sz w:val="20"/>
          <w:szCs w:val="20"/>
        </w:rPr>
        <w:t xml:space="preserve"> </w:t>
      </w:r>
      <w:r w:rsidR="003277AF">
        <w:rPr>
          <w:sz w:val="20"/>
          <w:szCs w:val="20"/>
        </w:rPr>
        <w:t xml:space="preserve">                                      </w:t>
      </w:r>
      <w:r w:rsidR="0014793D" w:rsidRPr="00BB475C">
        <w:rPr>
          <w:sz w:val="20"/>
          <w:szCs w:val="20"/>
        </w:rPr>
        <w:t>подпись</w:t>
      </w:r>
      <w:r>
        <w:rPr>
          <w:sz w:val="20"/>
          <w:szCs w:val="20"/>
        </w:rPr>
        <w:t xml:space="preserve"> </w:t>
      </w:r>
      <w:r w:rsidR="003277AF">
        <w:rPr>
          <w:sz w:val="20"/>
          <w:szCs w:val="20"/>
        </w:rPr>
        <w:t xml:space="preserve">                                 </w:t>
      </w:r>
      <w:r w:rsidR="0014793D" w:rsidRPr="00BB475C">
        <w:rPr>
          <w:sz w:val="20"/>
          <w:szCs w:val="20"/>
        </w:rPr>
        <w:t xml:space="preserve">Ф.И.О. руководителя </w:t>
      </w:r>
    </w:p>
    <w:p w:rsidR="0014793D" w:rsidRPr="00BB475C" w:rsidRDefault="0014793D" w:rsidP="006A6EEC">
      <w:pPr>
        <w:tabs>
          <w:tab w:val="left" w:pos="6379"/>
        </w:tabs>
        <w:ind w:right="-1"/>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14793D" w:rsidRPr="00BB475C" w:rsidTr="007A26AD">
        <w:tc>
          <w:tcPr>
            <w:tcW w:w="336" w:type="dxa"/>
            <w:shd w:val="clear" w:color="auto" w:fill="auto"/>
          </w:tcPr>
          <w:p w:rsidR="0014793D" w:rsidRPr="00BB475C" w:rsidRDefault="0014793D" w:rsidP="006A6EEC">
            <w:pPr>
              <w:tabs>
                <w:tab w:val="left" w:pos="6379"/>
              </w:tabs>
              <w:ind w:right="-1"/>
              <w:rPr>
                <w:sz w:val="24"/>
                <w:szCs w:val="24"/>
              </w:rPr>
            </w:pPr>
            <w:r w:rsidRPr="00BB475C">
              <w:rPr>
                <w:sz w:val="24"/>
                <w:szCs w:val="24"/>
              </w:rPr>
              <w:t>«</w:t>
            </w:r>
          </w:p>
        </w:tc>
        <w:tc>
          <w:tcPr>
            <w:tcW w:w="520"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c>
          <w:tcPr>
            <w:tcW w:w="336" w:type="dxa"/>
            <w:shd w:val="clear" w:color="auto" w:fill="auto"/>
          </w:tcPr>
          <w:p w:rsidR="0014793D" w:rsidRPr="00BB475C" w:rsidRDefault="0014793D" w:rsidP="006A6EEC">
            <w:pPr>
              <w:tabs>
                <w:tab w:val="left" w:pos="6379"/>
              </w:tabs>
              <w:ind w:right="-1"/>
              <w:rPr>
                <w:sz w:val="24"/>
                <w:szCs w:val="24"/>
              </w:rPr>
            </w:pPr>
            <w:r w:rsidRPr="00BB475C">
              <w:rPr>
                <w:sz w:val="24"/>
                <w:szCs w:val="24"/>
              </w:rPr>
              <w:t>»</w:t>
            </w:r>
          </w:p>
        </w:tc>
        <w:tc>
          <w:tcPr>
            <w:tcW w:w="1502"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c>
          <w:tcPr>
            <w:tcW w:w="456" w:type="dxa"/>
            <w:shd w:val="clear" w:color="auto" w:fill="auto"/>
          </w:tcPr>
          <w:p w:rsidR="0014793D" w:rsidRPr="00BB475C" w:rsidRDefault="0014793D" w:rsidP="006A6EEC">
            <w:pPr>
              <w:tabs>
                <w:tab w:val="left" w:pos="6379"/>
              </w:tabs>
              <w:ind w:right="-1"/>
              <w:rPr>
                <w:sz w:val="24"/>
                <w:szCs w:val="24"/>
              </w:rPr>
            </w:pPr>
            <w:r w:rsidRPr="00BB475C">
              <w:rPr>
                <w:sz w:val="24"/>
                <w:szCs w:val="24"/>
              </w:rPr>
              <w:t>20</w:t>
            </w:r>
          </w:p>
        </w:tc>
        <w:tc>
          <w:tcPr>
            <w:tcW w:w="536" w:type="dxa"/>
            <w:tcBorders>
              <w:bottom w:val="single" w:sz="4" w:space="0" w:color="auto"/>
            </w:tcBorders>
            <w:shd w:val="clear" w:color="auto" w:fill="auto"/>
          </w:tcPr>
          <w:p w:rsidR="0014793D" w:rsidRPr="00BB475C" w:rsidRDefault="0014793D" w:rsidP="006A6EEC">
            <w:pPr>
              <w:tabs>
                <w:tab w:val="left" w:pos="6379"/>
              </w:tabs>
              <w:ind w:right="-1"/>
              <w:rPr>
                <w:sz w:val="24"/>
                <w:szCs w:val="24"/>
              </w:rPr>
            </w:pPr>
          </w:p>
        </w:tc>
        <w:tc>
          <w:tcPr>
            <w:tcW w:w="425" w:type="dxa"/>
            <w:shd w:val="clear" w:color="auto" w:fill="auto"/>
          </w:tcPr>
          <w:p w:rsidR="0014793D" w:rsidRPr="00BB475C" w:rsidRDefault="0014793D" w:rsidP="006A6EEC">
            <w:pPr>
              <w:tabs>
                <w:tab w:val="left" w:pos="6379"/>
              </w:tabs>
              <w:ind w:right="-1"/>
              <w:rPr>
                <w:sz w:val="24"/>
                <w:szCs w:val="24"/>
              </w:rPr>
            </w:pPr>
            <w:proofErr w:type="gramStart"/>
            <w:r w:rsidRPr="00BB475C">
              <w:rPr>
                <w:sz w:val="24"/>
                <w:szCs w:val="24"/>
              </w:rPr>
              <w:t>г</w:t>
            </w:r>
            <w:proofErr w:type="gramEnd"/>
            <w:r w:rsidRPr="00BB475C">
              <w:rPr>
                <w:sz w:val="24"/>
                <w:szCs w:val="24"/>
              </w:rPr>
              <w:t>.</w:t>
            </w:r>
          </w:p>
        </w:tc>
      </w:tr>
    </w:tbl>
    <w:p w:rsidR="0014793D" w:rsidRPr="00BB475C" w:rsidRDefault="0014793D" w:rsidP="006A6EEC">
      <w:pPr>
        <w:ind w:right="-1"/>
        <w:jc w:val="both"/>
        <w:rPr>
          <w:sz w:val="26"/>
          <w:szCs w:val="26"/>
        </w:rPr>
      </w:pPr>
    </w:p>
    <w:p w:rsidR="0014793D" w:rsidRPr="00341317" w:rsidRDefault="0014793D" w:rsidP="000207AD">
      <w:pPr>
        <w:ind w:right="-1" w:firstLine="709"/>
        <w:jc w:val="both"/>
        <w:rPr>
          <w:color w:val="000000" w:themeColor="text1"/>
          <w:sz w:val="26"/>
          <w:szCs w:val="26"/>
        </w:rPr>
      </w:pPr>
      <w:r w:rsidRPr="00BB475C">
        <w:rPr>
          <w:sz w:val="26"/>
          <w:szCs w:val="26"/>
        </w:rPr>
        <w:t>М.П.</w:t>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Pr>
          <w:sz w:val="26"/>
          <w:szCs w:val="26"/>
        </w:rPr>
        <w:tab/>
      </w:r>
      <w:r w:rsidR="00103C9F" w:rsidRPr="00341317">
        <w:rPr>
          <w:color w:val="000000" w:themeColor="text1"/>
          <w:sz w:val="26"/>
          <w:szCs w:val="26"/>
        </w:rPr>
        <w:t>».</w:t>
      </w:r>
    </w:p>
    <w:p w:rsidR="0014793D" w:rsidRPr="00BB475C" w:rsidRDefault="0014793D" w:rsidP="0014793D">
      <w:pPr>
        <w:spacing w:after="200" w:line="276" w:lineRule="auto"/>
        <w:rPr>
          <w:rFonts w:eastAsia="Calibri"/>
          <w:sz w:val="22"/>
          <w:szCs w:val="22"/>
          <w:lang w:eastAsia="en-US"/>
        </w:rPr>
      </w:pPr>
    </w:p>
    <w:p w:rsidR="0014793D" w:rsidRPr="00BB475C" w:rsidRDefault="0014793D" w:rsidP="00BC46E3">
      <w:pPr>
        <w:ind w:left="5529"/>
        <w:rPr>
          <w:sz w:val="26"/>
          <w:szCs w:val="26"/>
        </w:rPr>
      </w:pPr>
    </w:p>
    <w:p w:rsidR="00334713" w:rsidRPr="00BB475C" w:rsidRDefault="00334713" w:rsidP="005622D2">
      <w:pPr>
        <w:rPr>
          <w:sz w:val="26"/>
          <w:szCs w:val="26"/>
        </w:rPr>
      </w:pPr>
    </w:p>
    <w:p w:rsidR="00EF6D70" w:rsidRPr="00BB475C" w:rsidRDefault="00EF6D70" w:rsidP="00EF6D70">
      <w:pPr>
        <w:autoSpaceDE w:val="0"/>
        <w:autoSpaceDN w:val="0"/>
        <w:adjustRightInd w:val="0"/>
        <w:ind w:firstLine="567"/>
        <w:jc w:val="both"/>
        <w:rPr>
          <w:rFonts w:eastAsia="Calibri"/>
          <w:sz w:val="26"/>
          <w:szCs w:val="26"/>
        </w:rPr>
      </w:pPr>
    </w:p>
    <w:p w:rsidR="00D05884" w:rsidRPr="00BB475C" w:rsidRDefault="00D05884" w:rsidP="00EF6D70">
      <w:pPr>
        <w:ind w:firstLine="567"/>
        <w:jc w:val="center"/>
        <w:outlineLvl w:val="1"/>
        <w:rPr>
          <w:rFonts w:eastAsia="Calibri"/>
          <w:bCs/>
          <w:iCs/>
          <w:sz w:val="26"/>
          <w:szCs w:val="26"/>
        </w:rPr>
      </w:pPr>
    </w:p>
    <w:p w:rsidR="00EF6D70" w:rsidRPr="00BB475C" w:rsidRDefault="00EF6D70" w:rsidP="005622D2">
      <w:pPr>
        <w:rPr>
          <w:sz w:val="26"/>
          <w:szCs w:val="26"/>
        </w:rPr>
      </w:pPr>
    </w:p>
    <w:p w:rsidR="00EF6D70" w:rsidRPr="00BB475C" w:rsidRDefault="00EF6D70" w:rsidP="005622D2">
      <w:pPr>
        <w:rPr>
          <w:sz w:val="26"/>
          <w:szCs w:val="26"/>
        </w:rPr>
      </w:pPr>
    </w:p>
    <w:p w:rsidR="00EF6D70" w:rsidRPr="00BB475C" w:rsidRDefault="00EF6D70" w:rsidP="005622D2">
      <w:pPr>
        <w:rPr>
          <w:sz w:val="26"/>
          <w:szCs w:val="26"/>
        </w:rPr>
      </w:pPr>
    </w:p>
    <w:p w:rsidR="00EF6D70" w:rsidRPr="00BB475C" w:rsidRDefault="00EF6D70" w:rsidP="005622D2">
      <w:pPr>
        <w:rPr>
          <w:sz w:val="26"/>
          <w:szCs w:val="26"/>
        </w:rPr>
      </w:pPr>
    </w:p>
    <w:p w:rsidR="00EF6D70" w:rsidRPr="00BB475C" w:rsidRDefault="00EF6D70" w:rsidP="005622D2">
      <w:pPr>
        <w:rPr>
          <w:sz w:val="26"/>
          <w:szCs w:val="26"/>
        </w:rPr>
      </w:pPr>
    </w:p>
    <w:p w:rsidR="00EF6D70" w:rsidRPr="00BB475C" w:rsidRDefault="00EF6D70" w:rsidP="005622D2">
      <w:pPr>
        <w:rPr>
          <w:sz w:val="26"/>
          <w:szCs w:val="26"/>
        </w:rPr>
      </w:pPr>
    </w:p>
    <w:p w:rsidR="003F5B80" w:rsidRPr="00BB475C" w:rsidRDefault="003F5B80" w:rsidP="00CC0416">
      <w:pPr>
        <w:rPr>
          <w:sz w:val="24"/>
          <w:szCs w:val="24"/>
        </w:rPr>
      </w:pPr>
    </w:p>
    <w:p w:rsidR="003A0672" w:rsidRDefault="003A0672">
      <w:pPr>
        <w:spacing w:after="160" w:line="259" w:lineRule="auto"/>
        <w:rPr>
          <w:sz w:val="26"/>
          <w:szCs w:val="26"/>
        </w:rPr>
      </w:pPr>
      <w:r>
        <w:rPr>
          <w:sz w:val="26"/>
          <w:szCs w:val="26"/>
        </w:rPr>
        <w:br w:type="page"/>
      </w:r>
    </w:p>
    <w:p w:rsidR="003A0672" w:rsidRPr="004C2088" w:rsidRDefault="003A0672" w:rsidP="003A0672">
      <w:pPr>
        <w:ind w:firstLine="5656"/>
        <w:rPr>
          <w:sz w:val="26"/>
          <w:szCs w:val="26"/>
        </w:rPr>
      </w:pPr>
      <w:r w:rsidRPr="004C2088">
        <w:rPr>
          <w:sz w:val="26"/>
          <w:szCs w:val="26"/>
        </w:rPr>
        <w:lastRenderedPageBreak/>
        <w:t xml:space="preserve">Приложение </w:t>
      </w:r>
      <w:r>
        <w:rPr>
          <w:sz w:val="26"/>
          <w:szCs w:val="26"/>
        </w:rPr>
        <w:t xml:space="preserve">№ </w:t>
      </w:r>
      <w:r w:rsidR="006A6EEC">
        <w:rPr>
          <w:sz w:val="26"/>
          <w:szCs w:val="26"/>
        </w:rPr>
        <w:t>2</w:t>
      </w:r>
    </w:p>
    <w:p w:rsidR="003A0672" w:rsidRPr="004C2088" w:rsidRDefault="003A0672" w:rsidP="003A0672">
      <w:pPr>
        <w:ind w:left="5656"/>
        <w:rPr>
          <w:sz w:val="26"/>
          <w:szCs w:val="26"/>
        </w:rPr>
      </w:pPr>
      <w:r w:rsidRPr="004C2088">
        <w:rPr>
          <w:sz w:val="26"/>
          <w:szCs w:val="26"/>
        </w:rPr>
        <w:t>к постановлению администрации Нефтеюганского района</w:t>
      </w:r>
    </w:p>
    <w:p w:rsidR="003A0672" w:rsidRPr="004C2088" w:rsidRDefault="003A0672" w:rsidP="003A0672">
      <w:pPr>
        <w:ind w:firstLine="5656"/>
        <w:rPr>
          <w:sz w:val="26"/>
          <w:szCs w:val="26"/>
        </w:rPr>
      </w:pPr>
      <w:r w:rsidRPr="004C2088">
        <w:rPr>
          <w:sz w:val="26"/>
          <w:szCs w:val="26"/>
        </w:rPr>
        <w:t>от</w:t>
      </w:r>
      <w:r w:rsidR="008B7A24">
        <w:rPr>
          <w:sz w:val="26"/>
          <w:szCs w:val="26"/>
        </w:rPr>
        <w:t xml:space="preserve"> 31.03.2020</w:t>
      </w:r>
      <w:r w:rsidRPr="004C2088">
        <w:rPr>
          <w:sz w:val="26"/>
          <w:szCs w:val="26"/>
        </w:rPr>
        <w:t xml:space="preserve"> №</w:t>
      </w:r>
      <w:r w:rsidR="008B7A24">
        <w:rPr>
          <w:sz w:val="26"/>
          <w:szCs w:val="26"/>
        </w:rPr>
        <w:t xml:space="preserve"> 440-па-нпа</w:t>
      </w:r>
    </w:p>
    <w:p w:rsidR="00AE35A0" w:rsidRPr="00BB475C" w:rsidRDefault="00AE35A0" w:rsidP="00AE35A0">
      <w:pPr>
        <w:ind w:left="5529"/>
        <w:rPr>
          <w:sz w:val="26"/>
          <w:szCs w:val="26"/>
        </w:rPr>
      </w:pPr>
    </w:p>
    <w:p w:rsidR="00AE35A0" w:rsidRPr="00BB475C" w:rsidRDefault="00AE35A0" w:rsidP="006A6EEC">
      <w:pPr>
        <w:ind w:left="5670"/>
        <w:rPr>
          <w:sz w:val="26"/>
          <w:szCs w:val="26"/>
        </w:rPr>
      </w:pPr>
      <w:r w:rsidRPr="00BB475C">
        <w:rPr>
          <w:sz w:val="26"/>
          <w:szCs w:val="26"/>
        </w:rPr>
        <w:t>«Приложение № 2</w:t>
      </w:r>
    </w:p>
    <w:p w:rsidR="00AE35A0" w:rsidRPr="00BB475C" w:rsidRDefault="00AE35A0" w:rsidP="006A6EEC">
      <w:pPr>
        <w:ind w:left="5670"/>
        <w:rPr>
          <w:sz w:val="26"/>
          <w:szCs w:val="26"/>
        </w:rPr>
      </w:pPr>
      <w:r w:rsidRPr="00BB475C">
        <w:rPr>
          <w:sz w:val="26"/>
          <w:szCs w:val="26"/>
        </w:rPr>
        <w:t>к Порядку предоставления</w:t>
      </w:r>
      <w:r w:rsidRPr="00BB475C">
        <w:rPr>
          <w:sz w:val="26"/>
          <w:szCs w:val="26"/>
        </w:rPr>
        <w:br/>
      </w:r>
      <w:r w:rsidR="008D07CB" w:rsidRPr="00BB475C">
        <w:rPr>
          <w:sz w:val="26"/>
          <w:szCs w:val="26"/>
        </w:rPr>
        <w:t xml:space="preserve">грантов в форме </w:t>
      </w:r>
      <w:r w:rsidRPr="00BB475C">
        <w:rPr>
          <w:sz w:val="26"/>
          <w:szCs w:val="26"/>
        </w:rPr>
        <w:t xml:space="preserve">субсидий </w:t>
      </w:r>
      <w:r w:rsidR="008D07CB" w:rsidRPr="00BB475C">
        <w:rPr>
          <w:sz w:val="26"/>
          <w:szCs w:val="26"/>
        </w:rPr>
        <w:t xml:space="preserve">начинающим предпринимателям </w:t>
      </w:r>
      <w:r w:rsidRPr="00BB475C">
        <w:rPr>
          <w:sz w:val="26"/>
          <w:szCs w:val="26"/>
        </w:rPr>
        <w:t>Нефтеюганского района</w:t>
      </w:r>
    </w:p>
    <w:p w:rsidR="00EE47E3" w:rsidRPr="00BB475C" w:rsidRDefault="00EE47E3" w:rsidP="006A6EEC">
      <w:pPr>
        <w:ind w:left="5670"/>
        <w:rPr>
          <w:sz w:val="24"/>
          <w:szCs w:val="24"/>
        </w:rPr>
      </w:pPr>
    </w:p>
    <w:p w:rsidR="00BE2AB4" w:rsidRPr="00BB475C" w:rsidRDefault="00BE2AB4" w:rsidP="006A6EEC">
      <w:pPr>
        <w:ind w:left="5670"/>
        <w:rPr>
          <w:sz w:val="26"/>
          <w:szCs w:val="26"/>
        </w:rPr>
      </w:pPr>
      <w:r w:rsidRPr="00BB475C">
        <w:rPr>
          <w:spacing w:val="-4"/>
          <w:sz w:val="26"/>
          <w:szCs w:val="26"/>
        </w:rPr>
        <w:t xml:space="preserve">Главе </w:t>
      </w:r>
      <w:r w:rsidRPr="00BB475C">
        <w:rPr>
          <w:sz w:val="26"/>
          <w:szCs w:val="26"/>
        </w:rPr>
        <w:t>Нефтеюганского района</w:t>
      </w:r>
    </w:p>
    <w:p w:rsidR="00BE2AB4" w:rsidRPr="00BB475C" w:rsidRDefault="00BE2AB4" w:rsidP="006A6EEC">
      <w:pPr>
        <w:autoSpaceDE w:val="0"/>
        <w:autoSpaceDN w:val="0"/>
        <w:adjustRightInd w:val="0"/>
        <w:ind w:left="5670"/>
        <w:rPr>
          <w:sz w:val="26"/>
          <w:szCs w:val="26"/>
        </w:rPr>
      </w:pPr>
      <w:r w:rsidRPr="00BB475C">
        <w:rPr>
          <w:sz w:val="26"/>
          <w:szCs w:val="26"/>
        </w:rPr>
        <w:t>______________________________</w:t>
      </w:r>
    </w:p>
    <w:p w:rsidR="008F3A53" w:rsidRPr="00BB475C" w:rsidRDefault="008F3A53" w:rsidP="00EE47E3">
      <w:pPr>
        <w:ind w:left="5670"/>
        <w:rPr>
          <w:sz w:val="24"/>
          <w:szCs w:val="24"/>
        </w:rPr>
      </w:pPr>
    </w:p>
    <w:p w:rsidR="00EE47E3" w:rsidRPr="00BB475C" w:rsidRDefault="00EE47E3" w:rsidP="00755B0B">
      <w:pPr>
        <w:rPr>
          <w:sz w:val="24"/>
          <w:szCs w:val="24"/>
        </w:rPr>
      </w:pPr>
    </w:p>
    <w:p w:rsidR="00EE47E3" w:rsidRPr="00BB475C" w:rsidRDefault="00EE47E3" w:rsidP="00EE47E3">
      <w:pPr>
        <w:ind w:left="5670"/>
        <w:rPr>
          <w:sz w:val="24"/>
          <w:szCs w:val="24"/>
        </w:rPr>
      </w:pPr>
    </w:p>
    <w:p w:rsidR="00755B0B" w:rsidRPr="00BB475C" w:rsidRDefault="00755B0B" w:rsidP="00755B0B">
      <w:pPr>
        <w:autoSpaceDE w:val="0"/>
        <w:autoSpaceDN w:val="0"/>
        <w:adjustRightInd w:val="0"/>
        <w:ind w:firstLine="567"/>
        <w:jc w:val="center"/>
        <w:rPr>
          <w:rFonts w:eastAsia="Calibri"/>
          <w:sz w:val="26"/>
          <w:szCs w:val="26"/>
        </w:rPr>
      </w:pPr>
      <w:r w:rsidRPr="00BB475C">
        <w:rPr>
          <w:rFonts w:eastAsia="Calibri"/>
          <w:sz w:val="26"/>
          <w:szCs w:val="26"/>
        </w:rPr>
        <w:t>ЗАЯВЛЕНИЕ</w:t>
      </w:r>
    </w:p>
    <w:p w:rsidR="00755B0B" w:rsidRPr="00BB475C" w:rsidRDefault="00755B0B" w:rsidP="00755B0B">
      <w:pPr>
        <w:autoSpaceDE w:val="0"/>
        <w:autoSpaceDN w:val="0"/>
        <w:adjustRightInd w:val="0"/>
        <w:ind w:firstLine="567"/>
        <w:jc w:val="center"/>
        <w:rPr>
          <w:rFonts w:eastAsia="Calibri"/>
          <w:sz w:val="26"/>
          <w:szCs w:val="26"/>
        </w:rPr>
      </w:pPr>
      <w:r w:rsidRPr="00BB475C">
        <w:rPr>
          <w:rFonts w:eastAsia="Calibri"/>
          <w:sz w:val="26"/>
          <w:szCs w:val="26"/>
        </w:rPr>
        <w:t>на предоставление гранта в форме субсидии</w:t>
      </w:r>
    </w:p>
    <w:p w:rsidR="00755B0B" w:rsidRPr="00BB475C" w:rsidRDefault="00755B0B" w:rsidP="00755B0B">
      <w:pPr>
        <w:tabs>
          <w:tab w:val="left" w:pos="360"/>
        </w:tabs>
        <w:autoSpaceDE w:val="0"/>
        <w:autoSpaceDN w:val="0"/>
        <w:adjustRightInd w:val="0"/>
        <w:ind w:firstLine="567"/>
        <w:jc w:val="both"/>
        <w:rPr>
          <w:rFonts w:eastAsia="Calibri"/>
          <w:sz w:val="26"/>
          <w:szCs w:val="26"/>
        </w:rPr>
      </w:pPr>
    </w:p>
    <w:p w:rsidR="001A10DA" w:rsidRPr="00BB475C" w:rsidRDefault="001A10DA" w:rsidP="00755B0B">
      <w:pPr>
        <w:tabs>
          <w:tab w:val="left" w:pos="360"/>
        </w:tabs>
        <w:autoSpaceDE w:val="0"/>
        <w:autoSpaceDN w:val="0"/>
        <w:adjustRightInd w:val="0"/>
        <w:ind w:firstLine="567"/>
        <w:jc w:val="both"/>
        <w:rPr>
          <w:rFonts w:eastAsia="Calibri"/>
          <w:sz w:val="26"/>
          <w:szCs w:val="26"/>
        </w:rPr>
      </w:pPr>
    </w:p>
    <w:p w:rsidR="00DB56B5" w:rsidRPr="00BB475C" w:rsidRDefault="00DB56B5" w:rsidP="00DB56B5">
      <w:pPr>
        <w:pBdr>
          <w:bottom w:val="single" w:sz="4" w:space="1" w:color="auto"/>
        </w:pBdr>
        <w:tabs>
          <w:tab w:val="left" w:pos="360"/>
        </w:tabs>
        <w:autoSpaceDE w:val="0"/>
        <w:autoSpaceDN w:val="0"/>
        <w:adjustRightInd w:val="0"/>
        <w:jc w:val="both"/>
        <w:rPr>
          <w:sz w:val="26"/>
          <w:szCs w:val="26"/>
        </w:rPr>
      </w:pPr>
      <w:r w:rsidRPr="00BB475C">
        <w:rPr>
          <w:sz w:val="26"/>
          <w:szCs w:val="26"/>
        </w:rPr>
        <w:t>Заявитель</w:t>
      </w:r>
    </w:p>
    <w:p w:rsidR="00DB56B5" w:rsidRPr="00BB475C" w:rsidRDefault="00DB56B5" w:rsidP="00DB56B5">
      <w:pPr>
        <w:tabs>
          <w:tab w:val="left" w:pos="360"/>
        </w:tabs>
        <w:autoSpaceDE w:val="0"/>
        <w:autoSpaceDN w:val="0"/>
        <w:adjustRightInd w:val="0"/>
        <w:jc w:val="both"/>
        <w:rPr>
          <w:sz w:val="24"/>
          <w:szCs w:val="24"/>
        </w:rPr>
      </w:pPr>
    </w:p>
    <w:p w:rsidR="00DB56B5" w:rsidRPr="00BB475C" w:rsidRDefault="00DB56B5" w:rsidP="00DB56B5">
      <w:pPr>
        <w:pBdr>
          <w:bottom w:val="single" w:sz="4" w:space="1" w:color="auto"/>
        </w:pBdr>
        <w:tabs>
          <w:tab w:val="left" w:pos="360"/>
        </w:tabs>
        <w:autoSpaceDE w:val="0"/>
        <w:autoSpaceDN w:val="0"/>
        <w:adjustRightInd w:val="0"/>
        <w:jc w:val="both"/>
        <w:rPr>
          <w:sz w:val="24"/>
          <w:szCs w:val="24"/>
        </w:rPr>
      </w:pPr>
    </w:p>
    <w:p w:rsidR="00DB56B5" w:rsidRPr="00BB475C" w:rsidRDefault="00DB56B5" w:rsidP="00DB56B5">
      <w:pPr>
        <w:autoSpaceDE w:val="0"/>
        <w:autoSpaceDN w:val="0"/>
        <w:adjustRightInd w:val="0"/>
        <w:jc w:val="center"/>
        <w:rPr>
          <w:sz w:val="20"/>
          <w:szCs w:val="20"/>
        </w:rPr>
      </w:pPr>
      <w:r w:rsidRPr="00BB475C">
        <w:rPr>
          <w:sz w:val="20"/>
          <w:szCs w:val="20"/>
        </w:rPr>
        <w:t xml:space="preserve"> </w:t>
      </w:r>
      <w:proofErr w:type="gramStart"/>
      <w:r w:rsidRPr="00BB475C">
        <w:rPr>
          <w:sz w:val="20"/>
          <w:szCs w:val="20"/>
        </w:rPr>
        <w:t xml:space="preserve">(полное наименование и организационно-правовая форма юридического лица или </w:t>
      </w:r>
      <w:proofErr w:type="gramEnd"/>
    </w:p>
    <w:p w:rsidR="00DB56B5" w:rsidRPr="00BB475C" w:rsidRDefault="00DB56B5" w:rsidP="00DB56B5">
      <w:pPr>
        <w:autoSpaceDE w:val="0"/>
        <w:autoSpaceDN w:val="0"/>
        <w:adjustRightInd w:val="0"/>
        <w:jc w:val="center"/>
        <w:rPr>
          <w:sz w:val="20"/>
          <w:szCs w:val="20"/>
        </w:rPr>
      </w:pPr>
      <w:proofErr w:type="gramStart"/>
      <w:r w:rsidRPr="00BB475C">
        <w:rPr>
          <w:sz w:val="20"/>
          <w:szCs w:val="20"/>
        </w:rPr>
        <w:t>Ф.И.О. индивидуального предпринимателя)</w:t>
      </w:r>
      <w:proofErr w:type="gramEnd"/>
    </w:p>
    <w:p w:rsidR="00DB56B5" w:rsidRPr="00BB475C" w:rsidRDefault="00DB56B5" w:rsidP="00DB56B5">
      <w:pPr>
        <w:autoSpaceDE w:val="0"/>
        <w:autoSpaceDN w:val="0"/>
        <w:adjustRightInd w:val="0"/>
        <w:rPr>
          <w:sz w:val="20"/>
          <w:szCs w:val="20"/>
        </w:rPr>
      </w:pPr>
    </w:p>
    <w:p w:rsidR="00DB56B5" w:rsidRPr="00BB475C" w:rsidRDefault="00DB56B5" w:rsidP="00DB56B5">
      <w:pPr>
        <w:pBdr>
          <w:bottom w:val="single" w:sz="4" w:space="1" w:color="auto"/>
        </w:pBdr>
        <w:autoSpaceDE w:val="0"/>
        <w:autoSpaceDN w:val="0"/>
        <w:adjustRightInd w:val="0"/>
        <w:rPr>
          <w:bCs/>
          <w:sz w:val="26"/>
          <w:szCs w:val="26"/>
        </w:rPr>
      </w:pPr>
      <w:r w:rsidRPr="00BB475C">
        <w:rPr>
          <w:bCs/>
          <w:sz w:val="26"/>
          <w:szCs w:val="26"/>
        </w:rPr>
        <w:t>В лице</w:t>
      </w:r>
    </w:p>
    <w:p w:rsidR="00DB56B5" w:rsidRPr="00BB475C" w:rsidRDefault="00DB56B5" w:rsidP="00DB56B5">
      <w:pPr>
        <w:autoSpaceDE w:val="0"/>
        <w:autoSpaceDN w:val="0"/>
        <w:adjustRightInd w:val="0"/>
        <w:rPr>
          <w:bCs/>
          <w:sz w:val="24"/>
          <w:szCs w:val="24"/>
        </w:rPr>
      </w:pPr>
    </w:p>
    <w:p w:rsidR="00DB56B5" w:rsidRPr="00BB475C" w:rsidRDefault="00DB56B5" w:rsidP="00DB56B5">
      <w:pPr>
        <w:pBdr>
          <w:bottom w:val="single" w:sz="4" w:space="1" w:color="auto"/>
        </w:pBdr>
        <w:autoSpaceDE w:val="0"/>
        <w:autoSpaceDN w:val="0"/>
        <w:adjustRightInd w:val="0"/>
        <w:rPr>
          <w:bCs/>
          <w:sz w:val="24"/>
          <w:szCs w:val="24"/>
        </w:rPr>
      </w:pPr>
    </w:p>
    <w:p w:rsidR="00DB56B5" w:rsidRPr="00BB475C" w:rsidRDefault="00DB56B5" w:rsidP="00DB56B5">
      <w:pPr>
        <w:autoSpaceDE w:val="0"/>
        <w:autoSpaceDN w:val="0"/>
        <w:adjustRightInd w:val="0"/>
        <w:jc w:val="center"/>
        <w:rPr>
          <w:sz w:val="20"/>
          <w:szCs w:val="20"/>
        </w:rPr>
      </w:pPr>
      <w:r w:rsidRPr="00BB475C">
        <w:rPr>
          <w:sz w:val="20"/>
          <w:szCs w:val="20"/>
        </w:rPr>
        <w:t xml:space="preserve"> (фамилия, имя, отчество, должность руководителя или доверенного лица </w:t>
      </w:r>
      <w:r w:rsidRPr="00BB475C">
        <w:rPr>
          <w:sz w:val="20"/>
          <w:szCs w:val="20"/>
        </w:rPr>
        <w:br/>
        <w:t>(№ доверенности, дата выдачи, срок действия))</w:t>
      </w:r>
    </w:p>
    <w:p w:rsidR="00755B0B" w:rsidRPr="00BB475C" w:rsidRDefault="00755B0B" w:rsidP="00F9561A">
      <w:pPr>
        <w:autoSpaceDE w:val="0"/>
        <w:autoSpaceDN w:val="0"/>
        <w:adjustRightInd w:val="0"/>
        <w:rPr>
          <w:rFonts w:eastAsia="Calibri"/>
          <w:sz w:val="24"/>
          <w:szCs w:val="20"/>
        </w:rPr>
      </w:pPr>
    </w:p>
    <w:p w:rsidR="00755B0B" w:rsidRPr="00BB475C" w:rsidRDefault="00F9561A" w:rsidP="00F9561A">
      <w:pPr>
        <w:tabs>
          <w:tab w:val="left" w:pos="0"/>
        </w:tabs>
        <w:autoSpaceDE w:val="0"/>
        <w:autoSpaceDN w:val="0"/>
        <w:adjustRightInd w:val="0"/>
        <w:jc w:val="both"/>
        <w:rPr>
          <w:rFonts w:eastAsia="Calibri"/>
          <w:sz w:val="26"/>
          <w:szCs w:val="26"/>
        </w:rPr>
      </w:pPr>
      <w:r w:rsidRPr="00BB475C">
        <w:rPr>
          <w:rFonts w:eastAsia="Calibri"/>
          <w:sz w:val="26"/>
          <w:szCs w:val="26"/>
        </w:rPr>
        <w:t>П</w:t>
      </w:r>
      <w:r w:rsidR="00755B0B" w:rsidRPr="00BB475C">
        <w:rPr>
          <w:rFonts w:eastAsia="Calibri"/>
          <w:sz w:val="26"/>
          <w:szCs w:val="26"/>
        </w:rPr>
        <w:t xml:space="preserve">рошу предоставить грант в форме субсидии для реализации </w:t>
      </w:r>
      <w:proofErr w:type="gramStart"/>
      <w:r w:rsidR="00755B0B" w:rsidRPr="00BB475C">
        <w:rPr>
          <w:rFonts w:eastAsia="Calibri"/>
          <w:sz w:val="26"/>
          <w:szCs w:val="26"/>
        </w:rPr>
        <w:t>бизнес-проекта</w:t>
      </w:r>
      <w:proofErr w:type="gramEnd"/>
      <w:r w:rsidR="00755B0B" w:rsidRPr="00BB475C">
        <w:rPr>
          <w:rFonts w:eastAsia="Calibri"/>
          <w:sz w:val="26"/>
          <w:szCs w:val="26"/>
        </w:rPr>
        <w:t>:</w:t>
      </w:r>
    </w:p>
    <w:tbl>
      <w:tblPr>
        <w:tblW w:w="0" w:type="auto"/>
        <w:tblInd w:w="108" w:type="dxa"/>
        <w:tblBorders>
          <w:bottom w:val="single" w:sz="4" w:space="0" w:color="auto"/>
        </w:tblBorders>
        <w:tblLayout w:type="fixed"/>
        <w:tblLook w:val="0000" w:firstRow="0" w:lastRow="0" w:firstColumn="0" w:lastColumn="0" w:noHBand="0" w:noVBand="0"/>
      </w:tblPr>
      <w:tblGrid>
        <w:gridCol w:w="9498"/>
      </w:tblGrid>
      <w:tr w:rsidR="00755B0B" w:rsidRPr="00BB475C" w:rsidTr="007A26AD">
        <w:tc>
          <w:tcPr>
            <w:tcW w:w="9498" w:type="dxa"/>
            <w:tcBorders>
              <w:top w:val="nil"/>
              <w:left w:val="nil"/>
              <w:bottom w:val="single" w:sz="4" w:space="0" w:color="auto"/>
              <w:right w:val="nil"/>
            </w:tcBorders>
          </w:tcPr>
          <w:p w:rsidR="00755B0B" w:rsidRPr="00BB475C" w:rsidRDefault="00755B0B" w:rsidP="00755B0B">
            <w:pPr>
              <w:tabs>
                <w:tab w:val="left" w:pos="360"/>
              </w:tabs>
              <w:autoSpaceDE w:val="0"/>
              <w:autoSpaceDN w:val="0"/>
              <w:adjustRightInd w:val="0"/>
              <w:ind w:firstLine="567"/>
              <w:jc w:val="both"/>
              <w:rPr>
                <w:rFonts w:eastAsia="Calibri"/>
                <w:sz w:val="24"/>
                <w:szCs w:val="24"/>
              </w:rPr>
            </w:pPr>
          </w:p>
        </w:tc>
      </w:tr>
    </w:tbl>
    <w:p w:rsidR="00755B0B" w:rsidRPr="00BB475C" w:rsidRDefault="00755B0B" w:rsidP="00755B0B">
      <w:pPr>
        <w:autoSpaceDE w:val="0"/>
        <w:autoSpaceDN w:val="0"/>
        <w:adjustRightInd w:val="0"/>
        <w:ind w:firstLine="567"/>
        <w:jc w:val="center"/>
        <w:rPr>
          <w:rFonts w:eastAsia="Calibri"/>
          <w:sz w:val="24"/>
          <w:szCs w:val="20"/>
        </w:rPr>
      </w:pPr>
      <w:r w:rsidRPr="00BB475C">
        <w:rPr>
          <w:rFonts w:eastAsia="Calibri"/>
          <w:sz w:val="24"/>
          <w:szCs w:val="20"/>
        </w:rPr>
        <w:t xml:space="preserve">(название </w:t>
      </w:r>
      <w:proofErr w:type="gramStart"/>
      <w:r w:rsidRPr="00BB475C">
        <w:rPr>
          <w:rFonts w:eastAsia="Calibri"/>
          <w:sz w:val="24"/>
          <w:szCs w:val="20"/>
        </w:rPr>
        <w:t>бизнес-проекта</w:t>
      </w:r>
      <w:proofErr w:type="gramEnd"/>
      <w:r w:rsidRPr="00BB475C">
        <w:rPr>
          <w:rFonts w:eastAsia="Calibri"/>
          <w:sz w:val="24"/>
          <w:szCs w:val="20"/>
        </w:rPr>
        <w:t>)</w:t>
      </w:r>
    </w:p>
    <w:p w:rsidR="00755B0B" w:rsidRPr="00BB475C" w:rsidRDefault="00755B0B" w:rsidP="00755B0B">
      <w:pPr>
        <w:autoSpaceDE w:val="0"/>
        <w:autoSpaceDN w:val="0"/>
        <w:adjustRightInd w:val="0"/>
        <w:ind w:firstLine="567"/>
        <w:jc w:val="center"/>
        <w:rPr>
          <w:rFonts w:eastAsia="Calibri"/>
          <w:sz w:val="24"/>
          <w:szCs w:val="20"/>
        </w:rPr>
      </w:pPr>
    </w:p>
    <w:tbl>
      <w:tblPr>
        <w:tblW w:w="4946"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4075"/>
        <w:gridCol w:w="5673"/>
      </w:tblGrid>
      <w:tr w:rsidR="00755B0B" w:rsidRPr="00BB475C" w:rsidTr="006A6EEC">
        <w:trPr>
          <w:trHeight w:val="407"/>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CC16E6" w:rsidP="00755B0B">
            <w:pPr>
              <w:autoSpaceDE w:val="0"/>
              <w:autoSpaceDN w:val="0"/>
              <w:adjustRightInd w:val="0"/>
              <w:jc w:val="both"/>
              <w:rPr>
                <w:rFonts w:eastAsia="Calibri"/>
                <w:sz w:val="24"/>
                <w:szCs w:val="25"/>
              </w:rPr>
            </w:pPr>
            <w:r w:rsidRPr="00BB475C">
              <w:rPr>
                <w:rFonts w:eastAsia="Calibri"/>
                <w:sz w:val="24"/>
                <w:szCs w:val="25"/>
              </w:rPr>
              <w:t>дата государственной регистрации</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center"/>
              <w:rPr>
                <w:rFonts w:eastAsia="Calibri"/>
                <w:sz w:val="24"/>
                <w:szCs w:val="24"/>
              </w:rPr>
            </w:pPr>
          </w:p>
        </w:tc>
      </w:tr>
      <w:tr w:rsidR="00755B0B" w:rsidRPr="00BB475C" w:rsidTr="006A6EEC">
        <w:trPr>
          <w:trHeight w:val="555"/>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сумма испрашиваемого гранта (в рублях)</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center"/>
              <w:rPr>
                <w:rFonts w:eastAsia="Calibri"/>
                <w:sz w:val="24"/>
                <w:szCs w:val="24"/>
              </w:rPr>
            </w:pPr>
          </w:p>
        </w:tc>
      </w:tr>
      <w:tr w:rsidR="00755B0B" w:rsidRPr="00BB475C" w:rsidTr="006A6EEC">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сумма расходов за счет собственных средств (в рублях)</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center"/>
              <w:rPr>
                <w:rFonts w:eastAsia="Calibri"/>
                <w:sz w:val="24"/>
                <w:szCs w:val="24"/>
              </w:rPr>
            </w:pPr>
          </w:p>
        </w:tc>
      </w:tr>
      <w:tr w:rsidR="00755B0B" w:rsidRPr="00BB475C" w:rsidTr="006A6EEC">
        <w:trPr>
          <w:trHeight w:val="605"/>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041B80" w:rsidP="00755B0B">
            <w:pPr>
              <w:autoSpaceDE w:val="0"/>
              <w:autoSpaceDN w:val="0"/>
              <w:adjustRightInd w:val="0"/>
              <w:jc w:val="both"/>
              <w:rPr>
                <w:rFonts w:eastAsia="Calibri"/>
                <w:sz w:val="24"/>
                <w:szCs w:val="25"/>
              </w:rPr>
            </w:pPr>
            <w:r w:rsidRPr="00BB475C">
              <w:rPr>
                <w:sz w:val="24"/>
                <w:szCs w:val="24"/>
              </w:rPr>
              <w:t xml:space="preserve">вид деятельности </w:t>
            </w:r>
            <w:proofErr w:type="gramStart"/>
            <w:r w:rsidRPr="00BB475C">
              <w:rPr>
                <w:sz w:val="24"/>
                <w:szCs w:val="24"/>
              </w:rPr>
              <w:t>по</w:t>
            </w:r>
            <w:proofErr w:type="gramEnd"/>
            <w:r w:rsidRPr="00BB475C">
              <w:rPr>
                <w:sz w:val="24"/>
                <w:szCs w:val="24"/>
              </w:rPr>
              <w:t xml:space="preserve"> которому заявляется Субъект (в соответствии с кодами ОКВЭД)</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center"/>
              <w:rPr>
                <w:rFonts w:eastAsia="Calibri"/>
                <w:sz w:val="24"/>
                <w:szCs w:val="24"/>
              </w:rPr>
            </w:pPr>
          </w:p>
        </w:tc>
      </w:tr>
      <w:tr w:rsidR="00755B0B" w:rsidRPr="00BB475C" w:rsidTr="006A6EEC">
        <w:trPr>
          <w:trHeight w:val="531"/>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CC16E6" w:rsidP="00755B0B">
            <w:pPr>
              <w:autoSpaceDE w:val="0"/>
              <w:autoSpaceDN w:val="0"/>
              <w:adjustRightInd w:val="0"/>
              <w:jc w:val="both"/>
              <w:rPr>
                <w:rFonts w:eastAsia="Calibri"/>
                <w:sz w:val="24"/>
                <w:szCs w:val="25"/>
              </w:rPr>
            </w:pPr>
            <w:r w:rsidRPr="00BB475C">
              <w:rPr>
                <w:rFonts w:eastAsia="Calibri"/>
                <w:sz w:val="24"/>
                <w:szCs w:val="25"/>
              </w:rPr>
              <w:t>место реализации проекта</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center"/>
              <w:rPr>
                <w:rFonts w:eastAsia="Calibri"/>
                <w:sz w:val="24"/>
                <w:szCs w:val="24"/>
              </w:rPr>
            </w:pPr>
          </w:p>
        </w:tc>
      </w:tr>
      <w:tr w:rsidR="00755B0B" w:rsidRPr="00BB475C" w:rsidTr="006A6EEC">
        <w:trPr>
          <w:trHeight w:val="477"/>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ИНН/ КПП/ ОГРН</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4"/>
              </w:rPr>
            </w:pPr>
          </w:p>
        </w:tc>
      </w:tr>
      <w:tr w:rsidR="00755B0B" w:rsidRPr="00BB475C" w:rsidTr="006A6EEC">
        <w:trPr>
          <w:trHeight w:val="555"/>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юридический адрес</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4"/>
              </w:rPr>
            </w:pPr>
          </w:p>
        </w:tc>
      </w:tr>
      <w:tr w:rsidR="00755B0B" w:rsidRPr="00BB475C" w:rsidTr="006A6EEC">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lastRenderedPageBreak/>
              <w:t>фактический адрес осуществления деятельности</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4"/>
              </w:rPr>
            </w:pPr>
          </w:p>
        </w:tc>
      </w:tr>
      <w:tr w:rsidR="00755B0B" w:rsidRPr="00BB475C" w:rsidTr="006A6EEC">
        <w:trPr>
          <w:trHeight w:val="591"/>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 xml:space="preserve">телефон (факс) / </w:t>
            </w:r>
          </w:p>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адрес электронной почты</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4"/>
              </w:rPr>
            </w:pPr>
          </w:p>
        </w:tc>
      </w:tr>
      <w:tr w:rsidR="00755B0B" w:rsidRPr="00BB475C" w:rsidTr="006A6EEC">
        <w:trPr>
          <w:trHeight w:val="559"/>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tabs>
                <w:tab w:val="left" w:pos="360"/>
              </w:tabs>
              <w:autoSpaceDE w:val="0"/>
              <w:autoSpaceDN w:val="0"/>
              <w:adjustRightInd w:val="0"/>
              <w:jc w:val="both"/>
              <w:rPr>
                <w:rFonts w:eastAsia="Calibri"/>
                <w:sz w:val="24"/>
                <w:szCs w:val="25"/>
              </w:rPr>
            </w:pPr>
            <w:r w:rsidRPr="00BB475C">
              <w:rPr>
                <w:rFonts w:eastAsia="Calibri"/>
                <w:sz w:val="24"/>
                <w:szCs w:val="25"/>
              </w:rPr>
              <w:t xml:space="preserve">Среднесписочная численность работников, человек </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tabs>
                <w:tab w:val="left" w:pos="360"/>
              </w:tabs>
              <w:autoSpaceDE w:val="0"/>
              <w:autoSpaceDN w:val="0"/>
              <w:adjustRightInd w:val="0"/>
              <w:jc w:val="both"/>
              <w:rPr>
                <w:rFonts w:eastAsia="Calibri"/>
                <w:sz w:val="24"/>
                <w:szCs w:val="24"/>
              </w:rPr>
            </w:pPr>
          </w:p>
        </w:tc>
      </w:tr>
      <w:tr w:rsidR="00755B0B" w:rsidRPr="00BB475C" w:rsidTr="006A6EEC">
        <w:trPr>
          <w:trHeight w:val="559"/>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tabs>
                <w:tab w:val="left" w:pos="34"/>
              </w:tabs>
              <w:autoSpaceDE w:val="0"/>
              <w:autoSpaceDN w:val="0"/>
              <w:adjustRightInd w:val="0"/>
              <w:jc w:val="both"/>
              <w:rPr>
                <w:rFonts w:eastAsia="Calibri"/>
                <w:sz w:val="24"/>
                <w:szCs w:val="25"/>
              </w:rPr>
            </w:pPr>
            <w:r w:rsidRPr="00BB475C">
              <w:rPr>
                <w:rFonts w:eastAsia="Calibri"/>
                <w:sz w:val="24"/>
                <w:szCs w:val="25"/>
              </w:rPr>
              <w:t>Минимальный планируемый период сохранения рабочих мест</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tabs>
                <w:tab w:val="left" w:pos="360"/>
              </w:tabs>
              <w:autoSpaceDE w:val="0"/>
              <w:autoSpaceDN w:val="0"/>
              <w:adjustRightInd w:val="0"/>
              <w:jc w:val="both"/>
              <w:rPr>
                <w:rFonts w:eastAsia="Calibri"/>
                <w:sz w:val="24"/>
                <w:szCs w:val="24"/>
              </w:rPr>
            </w:pPr>
          </w:p>
        </w:tc>
      </w:tr>
      <w:tr w:rsidR="00755B0B" w:rsidRPr="00BB475C" w:rsidTr="006A6EEC">
        <w:trPr>
          <w:trHeight w:val="559"/>
        </w:trPr>
        <w:tc>
          <w:tcPr>
            <w:tcW w:w="209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jc w:val="both"/>
              <w:rPr>
                <w:rFonts w:eastAsia="Calibri"/>
                <w:sz w:val="24"/>
                <w:szCs w:val="25"/>
              </w:rPr>
            </w:pPr>
            <w:r w:rsidRPr="00BB475C">
              <w:rPr>
                <w:rFonts w:eastAsia="Calibri"/>
                <w:sz w:val="24"/>
                <w:szCs w:val="25"/>
              </w:rPr>
              <w:t>Количество рабочих мест планируемых к созданию в следующем году</w:t>
            </w:r>
          </w:p>
        </w:tc>
        <w:tc>
          <w:tcPr>
            <w:tcW w:w="2910" w:type="pct"/>
            <w:tcBorders>
              <w:top w:val="single" w:sz="4" w:space="0" w:color="auto"/>
              <w:left w:val="single" w:sz="4" w:space="0" w:color="auto"/>
              <w:bottom w:val="single" w:sz="4" w:space="0" w:color="auto"/>
              <w:right w:val="single" w:sz="4" w:space="0" w:color="auto"/>
            </w:tcBorders>
          </w:tcPr>
          <w:p w:rsidR="00755B0B" w:rsidRPr="00BB475C" w:rsidRDefault="00755B0B" w:rsidP="00755B0B">
            <w:pPr>
              <w:autoSpaceDE w:val="0"/>
              <w:autoSpaceDN w:val="0"/>
              <w:adjustRightInd w:val="0"/>
              <w:ind w:left="720"/>
              <w:jc w:val="both"/>
              <w:rPr>
                <w:rFonts w:eastAsia="Calibri"/>
                <w:sz w:val="24"/>
                <w:szCs w:val="24"/>
              </w:rPr>
            </w:pPr>
          </w:p>
        </w:tc>
      </w:tr>
    </w:tbl>
    <w:p w:rsidR="00376D59" w:rsidRPr="00BB475C" w:rsidRDefault="00376D59" w:rsidP="00376D59">
      <w:pPr>
        <w:tabs>
          <w:tab w:val="left" w:pos="0"/>
          <w:tab w:val="left" w:pos="426"/>
        </w:tabs>
        <w:autoSpaceDE w:val="0"/>
        <w:autoSpaceDN w:val="0"/>
        <w:adjustRightInd w:val="0"/>
        <w:ind w:right="140"/>
        <w:jc w:val="both"/>
        <w:rPr>
          <w:color w:val="FF0000"/>
          <w:sz w:val="24"/>
          <w:szCs w:val="24"/>
        </w:rPr>
      </w:pPr>
    </w:p>
    <w:p w:rsidR="00376D59" w:rsidRPr="00BB475C" w:rsidRDefault="00376D59" w:rsidP="006A6EEC">
      <w:pPr>
        <w:pBdr>
          <w:bottom w:val="single" w:sz="4" w:space="1" w:color="auto"/>
        </w:pBdr>
        <w:ind w:right="-1"/>
        <w:contextualSpacing/>
        <w:rPr>
          <w:sz w:val="26"/>
          <w:szCs w:val="26"/>
        </w:rPr>
      </w:pPr>
      <w:r w:rsidRPr="00BB475C">
        <w:rPr>
          <w:sz w:val="26"/>
          <w:szCs w:val="26"/>
        </w:rPr>
        <w:t>Настоящим подтверждаю, что</w:t>
      </w:r>
    </w:p>
    <w:p w:rsidR="00376D59" w:rsidRPr="00BB475C" w:rsidRDefault="00376D59" w:rsidP="006A6EEC">
      <w:pPr>
        <w:ind w:left="720" w:right="-1"/>
        <w:contextualSpacing/>
        <w:rPr>
          <w:sz w:val="24"/>
          <w:szCs w:val="24"/>
        </w:rPr>
      </w:pPr>
    </w:p>
    <w:p w:rsidR="00376D59" w:rsidRPr="00BB475C" w:rsidRDefault="00376D59" w:rsidP="006A6EEC">
      <w:pPr>
        <w:pBdr>
          <w:bottom w:val="single" w:sz="4" w:space="1" w:color="auto"/>
        </w:pBdr>
        <w:ind w:right="-1"/>
        <w:contextualSpacing/>
        <w:rPr>
          <w:sz w:val="24"/>
          <w:szCs w:val="24"/>
        </w:rPr>
      </w:pPr>
    </w:p>
    <w:p w:rsidR="00376D59" w:rsidRPr="00BB475C" w:rsidRDefault="00376D59" w:rsidP="006A6EEC">
      <w:pPr>
        <w:autoSpaceDE w:val="0"/>
        <w:autoSpaceDN w:val="0"/>
        <w:adjustRightInd w:val="0"/>
        <w:ind w:right="-1"/>
        <w:jc w:val="center"/>
        <w:rPr>
          <w:sz w:val="20"/>
          <w:szCs w:val="20"/>
        </w:rPr>
      </w:pPr>
      <w:proofErr w:type="gramStart"/>
      <w:r w:rsidRPr="00BB475C">
        <w:rPr>
          <w:sz w:val="20"/>
          <w:szCs w:val="20"/>
        </w:rPr>
        <w:t xml:space="preserve">(полное наименование и организационно-правовая форма юридического лица или </w:t>
      </w:r>
      <w:proofErr w:type="gramEnd"/>
    </w:p>
    <w:p w:rsidR="00376D59" w:rsidRPr="00BB475C" w:rsidRDefault="00376D59" w:rsidP="006A6EEC">
      <w:pPr>
        <w:autoSpaceDE w:val="0"/>
        <w:autoSpaceDN w:val="0"/>
        <w:adjustRightInd w:val="0"/>
        <w:ind w:right="-1"/>
        <w:jc w:val="center"/>
        <w:rPr>
          <w:sz w:val="20"/>
          <w:szCs w:val="20"/>
        </w:rPr>
      </w:pPr>
      <w:proofErr w:type="gramStart"/>
      <w:r w:rsidRPr="00BB475C">
        <w:rPr>
          <w:sz w:val="20"/>
          <w:szCs w:val="20"/>
        </w:rPr>
        <w:t>Ф.И.О. индивидуального предпринимателя)</w:t>
      </w:r>
      <w:proofErr w:type="gramEnd"/>
    </w:p>
    <w:p w:rsidR="00376D59" w:rsidRPr="00BB475C" w:rsidRDefault="00376D59" w:rsidP="006A6EEC">
      <w:pPr>
        <w:autoSpaceDE w:val="0"/>
        <w:autoSpaceDN w:val="0"/>
        <w:adjustRightInd w:val="0"/>
        <w:ind w:right="-1"/>
        <w:jc w:val="center"/>
        <w:rPr>
          <w:sz w:val="20"/>
          <w:szCs w:val="20"/>
        </w:rPr>
      </w:pPr>
    </w:p>
    <w:p w:rsidR="00376D59"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xml:space="preserve">- не является кредитной организацией, страховой организацией </w:t>
      </w:r>
      <w:r w:rsidR="006A6EEC">
        <w:rPr>
          <w:sz w:val="26"/>
          <w:szCs w:val="26"/>
        </w:rPr>
        <w:br/>
      </w:r>
      <w:r w:rsidRPr="00BB475C">
        <w:rPr>
          <w:sz w:val="26"/>
          <w:szCs w:val="26"/>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376D59"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не является участником соглашений о разделе продукции;</w:t>
      </w:r>
    </w:p>
    <w:p w:rsidR="00376D59"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не осуществляет предпринимательскую деятельность в сфере игорного бизнеса;</w:t>
      </w:r>
    </w:p>
    <w:p w:rsidR="00376D59"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не осуществляет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76D59"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не осуществляет производство 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76D59"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ознакомле</w:t>
      </w:r>
      <w:proofErr w:type="gramStart"/>
      <w:r w:rsidRPr="00BB475C">
        <w:rPr>
          <w:sz w:val="26"/>
          <w:szCs w:val="26"/>
        </w:rPr>
        <w:t>н(</w:t>
      </w:r>
      <w:proofErr w:type="gramEnd"/>
      <w:r w:rsidRPr="00BB475C">
        <w:rPr>
          <w:sz w:val="26"/>
          <w:szCs w:val="26"/>
        </w:rPr>
        <w:t xml:space="preserve">о) с Порядком предоставления </w:t>
      </w:r>
      <w:r w:rsidR="00CC1911" w:rsidRPr="00BB475C">
        <w:rPr>
          <w:sz w:val="26"/>
          <w:szCs w:val="26"/>
        </w:rPr>
        <w:t xml:space="preserve">грантов в форме </w:t>
      </w:r>
      <w:r w:rsidRPr="00BB475C">
        <w:rPr>
          <w:sz w:val="26"/>
          <w:szCs w:val="26"/>
        </w:rPr>
        <w:t xml:space="preserve">субсидий </w:t>
      </w:r>
      <w:r w:rsidR="00CC1911" w:rsidRPr="00BB475C">
        <w:rPr>
          <w:sz w:val="26"/>
          <w:szCs w:val="26"/>
        </w:rPr>
        <w:t>начинающим предпринимателям</w:t>
      </w:r>
      <w:r w:rsidRPr="00BB475C">
        <w:rPr>
          <w:sz w:val="26"/>
          <w:szCs w:val="26"/>
        </w:rPr>
        <w:t xml:space="preserve"> Нефтеюганского района;</w:t>
      </w:r>
    </w:p>
    <w:p w:rsidR="00EF6D70" w:rsidRPr="00BB475C" w:rsidRDefault="00376D59" w:rsidP="006A6EEC">
      <w:pPr>
        <w:tabs>
          <w:tab w:val="left" w:pos="0"/>
        </w:tabs>
        <w:autoSpaceDE w:val="0"/>
        <w:autoSpaceDN w:val="0"/>
        <w:adjustRightInd w:val="0"/>
        <w:ind w:right="-1" w:firstLine="709"/>
        <w:jc w:val="both"/>
        <w:rPr>
          <w:sz w:val="26"/>
          <w:szCs w:val="26"/>
        </w:rPr>
      </w:pPr>
      <w:r w:rsidRPr="00BB475C">
        <w:rPr>
          <w:sz w:val="26"/>
          <w:szCs w:val="26"/>
        </w:rPr>
        <w:t>- предупрежде</w:t>
      </w:r>
      <w:proofErr w:type="gramStart"/>
      <w:r w:rsidRPr="00BB475C">
        <w:rPr>
          <w:sz w:val="26"/>
          <w:szCs w:val="26"/>
        </w:rPr>
        <w:t>н(</w:t>
      </w:r>
      <w:proofErr w:type="gramEnd"/>
      <w:r w:rsidRPr="00BB475C">
        <w:rPr>
          <w:sz w:val="26"/>
          <w:szCs w:val="26"/>
        </w:rPr>
        <w:t>о) об ответственности в соответствии с законодательством Российской Федерации за предоставление недостоверных сведений и документов.</w:t>
      </w:r>
    </w:p>
    <w:p w:rsidR="009D2EEB" w:rsidRPr="00BB475C" w:rsidRDefault="009D2EEB" w:rsidP="006A6EEC">
      <w:pPr>
        <w:tabs>
          <w:tab w:val="left" w:pos="0"/>
          <w:tab w:val="left" w:pos="360"/>
        </w:tabs>
        <w:autoSpaceDE w:val="0"/>
        <w:autoSpaceDN w:val="0"/>
        <w:adjustRightInd w:val="0"/>
        <w:spacing w:before="240" w:line="276" w:lineRule="auto"/>
        <w:ind w:right="-1" w:firstLine="709"/>
        <w:jc w:val="both"/>
        <w:rPr>
          <w:sz w:val="26"/>
          <w:szCs w:val="26"/>
        </w:rPr>
      </w:pPr>
      <w:r w:rsidRPr="00BB475C">
        <w:rPr>
          <w:sz w:val="26"/>
          <w:szCs w:val="26"/>
        </w:rPr>
        <w:t>Перечень прилагаемых документов:</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3"/>
        <w:gridCol w:w="2976"/>
      </w:tblGrid>
      <w:tr w:rsidR="009D2EEB" w:rsidRPr="00BB475C" w:rsidTr="006A6EEC">
        <w:trPr>
          <w:cantSplit/>
          <w:trHeight w:val="480"/>
        </w:trPr>
        <w:tc>
          <w:tcPr>
            <w:tcW w:w="540" w:type="dxa"/>
            <w:vAlign w:val="center"/>
          </w:tcPr>
          <w:p w:rsidR="009D2EEB" w:rsidRPr="00BB475C" w:rsidRDefault="009D2EEB" w:rsidP="007A26AD">
            <w:pPr>
              <w:autoSpaceDE w:val="0"/>
              <w:autoSpaceDN w:val="0"/>
              <w:adjustRightInd w:val="0"/>
              <w:jc w:val="center"/>
              <w:rPr>
                <w:sz w:val="24"/>
                <w:szCs w:val="24"/>
              </w:rPr>
            </w:pPr>
            <w:r w:rsidRPr="00BB475C">
              <w:rPr>
                <w:sz w:val="24"/>
                <w:szCs w:val="24"/>
              </w:rPr>
              <w:t xml:space="preserve">№ </w:t>
            </w:r>
            <w:proofErr w:type="gramStart"/>
            <w:r w:rsidRPr="00BB475C">
              <w:rPr>
                <w:sz w:val="24"/>
                <w:szCs w:val="24"/>
              </w:rPr>
              <w:t>п</w:t>
            </w:r>
            <w:proofErr w:type="gramEnd"/>
            <w:r w:rsidRPr="00BB475C">
              <w:rPr>
                <w:sz w:val="24"/>
                <w:szCs w:val="24"/>
              </w:rPr>
              <w:t>/п</w:t>
            </w:r>
          </w:p>
        </w:tc>
        <w:tc>
          <w:tcPr>
            <w:tcW w:w="6123" w:type="dxa"/>
            <w:vAlign w:val="center"/>
          </w:tcPr>
          <w:p w:rsidR="009D2EEB" w:rsidRPr="00BB475C" w:rsidRDefault="009D2EEB" w:rsidP="007A26AD">
            <w:pPr>
              <w:autoSpaceDE w:val="0"/>
              <w:autoSpaceDN w:val="0"/>
              <w:adjustRightInd w:val="0"/>
              <w:jc w:val="center"/>
              <w:rPr>
                <w:sz w:val="24"/>
                <w:szCs w:val="24"/>
              </w:rPr>
            </w:pPr>
            <w:r w:rsidRPr="00BB475C">
              <w:rPr>
                <w:sz w:val="24"/>
                <w:szCs w:val="24"/>
              </w:rPr>
              <w:t>Наименование документа</w:t>
            </w:r>
          </w:p>
        </w:tc>
        <w:tc>
          <w:tcPr>
            <w:tcW w:w="2976" w:type="dxa"/>
          </w:tcPr>
          <w:p w:rsidR="009D2EEB" w:rsidRPr="00BB475C" w:rsidRDefault="009D2EEB" w:rsidP="007A26AD">
            <w:pPr>
              <w:autoSpaceDE w:val="0"/>
              <w:autoSpaceDN w:val="0"/>
              <w:adjustRightInd w:val="0"/>
              <w:jc w:val="center"/>
              <w:rPr>
                <w:sz w:val="24"/>
                <w:szCs w:val="24"/>
              </w:rPr>
            </w:pPr>
            <w:r w:rsidRPr="00BB475C">
              <w:rPr>
                <w:sz w:val="24"/>
                <w:szCs w:val="24"/>
              </w:rPr>
              <w:t>Отметка о приложении документа (количество экземпляров/ листов)</w:t>
            </w:r>
          </w:p>
        </w:tc>
      </w:tr>
      <w:tr w:rsidR="009D2EEB" w:rsidRPr="00BB475C" w:rsidTr="006A6EEC">
        <w:trPr>
          <w:cantSplit/>
          <w:trHeight w:val="240"/>
        </w:trPr>
        <w:tc>
          <w:tcPr>
            <w:tcW w:w="540" w:type="dxa"/>
            <w:vAlign w:val="center"/>
          </w:tcPr>
          <w:p w:rsidR="009D2EEB" w:rsidRPr="00BB475C" w:rsidRDefault="009D2EEB" w:rsidP="007A26AD">
            <w:pPr>
              <w:autoSpaceDE w:val="0"/>
              <w:autoSpaceDN w:val="0"/>
              <w:adjustRightInd w:val="0"/>
              <w:jc w:val="center"/>
              <w:rPr>
                <w:sz w:val="24"/>
                <w:szCs w:val="24"/>
              </w:rPr>
            </w:pPr>
          </w:p>
        </w:tc>
        <w:tc>
          <w:tcPr>
            <w:tcW w:w="6123" w:type="dxa"/>
          </w:tcPr>
          <w:p w:rsidR="009D2EEB" w:rsidRPr="00BB475C" w:rsidRDefault="009D2EEB" w:rsidP="007A26AD">
            <w:pPr>
              <w:autoSpaceDE w:val="0"/>
              <w:autoSpaceDN w:val="0"/>
              <w:adjustRightInd w:val="0"/>
              <w:jc w:val="both"/>
              <w:rPr>
                <w:sz w:val="24"/>
                <w:szCs w:val="24"/>
              </w:rPr>
            </w:pPr>
          </w:p>
        </w:tc>
        <w:tc>
          <w:tcPr>
            <w:tcW w:w="2976" w:type="dxa"/>
          </w:tcPr>
          <w:p w:rsidR="009D2EEB" w:rsidRPr="00BB475C" w:rsidRDefault="009D2EEB" w:rsidP="007A26AD">
            <w:pPr>
              <w:autoSpaceDE w:val="0"/>
              <w:autoSpaceDN w:val="0"/>
              <w:adjustRightInd w:val="0"/>
              <w:rPr>
                <w:sz w:val="24"/>
                <w:szCs w:val="24"/>
              </w:rPr>
            </w:pPr>
          </w:p>
        </w:tc>
      </w:tr>
      <w:tr w:rsidR="009D2EEB" w:rsidRPr="00BB475C" w:rsidTr="006A6EEC">
        <w:trPr>
          <w:cantSplit/>
          <w:trHeight w:val="240"/>
        </w:trPr>
        <w:tc>
          <w:tcPr>
            <w:tcW w:w="540" w:type="dxa"/>
            <w:vAlign w:val="center"/>
          </w:tcPr>
          <w:p w:rsidR="009D2EEB" w:rsidRPr="00BB475C" w:rsidRDefault="009D2EEB" w:rsidP="007A26AD">
            <w:pPr>
              <w:autoSpaceDE w:val="0"/>
              <w:autoSpaceDN w:val="0"/>
              <w:adjustRightInd w:val="0"/>
              <w:jc w:val="center"/>
              <w:rPr>
                <w:sz w:val="24"/>
                <w:szCs w:val="24"/>
              </w:rPr>
            </w:pPr>
          </w:p>
        </w:tc>
        <w:tc>
          <w:tcPr>
            <w:tcW w:w="6123" w:type="dxa"/>
          </w:tcPr>
          <w:p w:rsidR="009D2EEB" w:rsidRPr="00BB475C" w:rsidRDefault="009D2EEB" w:rsidP="007A26AD">
            <w:pPr>
              <w:autoSpaceDE w:val="0"/>
              <w:autoSpaceDN w:val="0"/>
              <w:adjustRightInd w:val="0"/>
              <w:jc w:val="both"/>
              <w:rPr>
                <w:sz w:val="24"/>
                <w:szCs w:val="24"/>
              </w:rPr>
            </w:pPr>
          </w:p>
        </w:tc>
        <w:tc>
          <w:tcPr>
            <w:tcW w:w="2976" w:type="dxa"/>
          </w:tcPr>
          <w:p w:rsidR="009D2EEB" w:rsidRPr="00BB475C" w:rsidRDefault="009D2EEB" w:rsidP="007A26AD">
            <w:pPr>
              <w:autoSpaceDE w:val="0"/>
              <w:autoSpaceDN w:val="0"/>
              <w:adjustRightInd w:val="0"/>
              <w:rPr>
                <w:sz w:val="24"/>
                <w:szCs w:val="24"/>
              </w:rPr>
            </w:pPr>
          </w:p>
        </w:tc>
      </w:tr>
      <w:tr w:rsidR="009D2EEB" w:rsidRPr="00BB475C" w:rsidTr="006A6EEC">
        <w:trPr>
          <w:cantSplit/>
          <w:trHeight w:val="240"/>
        </w:trPr>
        <w:tc>
          <w:tcPr>
            <w:tcW w:w="540" w:type="dxa"/>
            <w:vAlign w:val="center"/>
          </w:tcPr>
          <w:p w:rsidR="009D2EEB" w:rsidRPr="00BB475C" w:rsidRDefault="009D2EEB" w:rsidP="007A26AD">
            <w:pPr>
              <w:autoSpaceDE w:val="0"/>
              <w:autoSpaceDN w:val="0"/>
              <w:adjustRightInd w:val="0"/>
              <w:jc w:val="center"/>
              <w:rPr>
                <w:sz w:val="24"/>
                <w:szCs w:val="24"/>
              </w:rPr>
            </w:pPr>
          </w:p>
        </w:tc>
        <w:tc>
          <w:tcPr>
            <w:tcW w:w="6123" w:type="dxa"/>
          </w:tcPr>
          <w:p w:rsidR="009D2EEB" w:rsidRPr="00BB475C" w:rsidRDefault="009D2EEB" w:rsidP="007A26AD">
            <w:pPr>
              <w:autoSpaceDE w:val="0"/>
              <w:autoSpaceDN w:val="0"/>
              <w:adjustRightInd w:val="0"/>
              <w:jc w:val="both"/>
              <w:rPr>
                <w:sz w:val="24"/>
                <w:szCs w:val="24"/>
              </w:rPr>
            </w:pPr>
          </w:p>
        </w:tc>
        <w:tc>
          <w:tcPr>
            <w:tcW w:w="2976" w:type="dxa"/>
          </w:tcPr>
          <w:p w:rsidR="009D2EEB" w:rsidRPr="00BB475C" w:rsidRDefault="009D2EEB" w:rsidP="007A26AD">
            <w:pPr>
              <w:autoSpaceDE w:val="0"/>
              <w:autoSpaceDN w:val="0"/>
              <w:adjustRightInd w:val="0"/>
              <w:rPr>
                <w:sz w:val="24"/>
                <w:szCs w:val="24"/>
              </w:rPr>
            </w:pPr>
          </w:p>
        </w:tc>
      </w:tr>
      <w:tr w:rsidR="009D2EEB" w:rsidRPr="00BB475C" w:rsidTr="006A6EEC">
        <w:trPr>
          <w:cantSplit/>
          <w:trHeight w:val="240"/>
        </w:trPr>
        <w:tc>
          <w:tcPr>
            <w:tcW w:w="540" w:type="dxa"/>
            <w:vAlign w:val="center"/>
          </w:tcPr>
          <w:p w:rsidR="009D2EEB" w:rsidRPr="00BB475C" w:rsidRDefault="009D2EEB" w:rsidP="007A26AD">
            <w:pPr>
              <w:autoSpaceDE w:val="0"/>
              <w:autoSpaceDN w:val="0"/>
              <w:adjustRightInd w:val="0"/>
              <w:jc w:val="center"/>
              <w:rPr>
                <w:sz w:val="24"/>
                <w:szCs w:val="24"/>
              </w:rPr>
            </w:pPr>
          </w:p>
        </w:tc>
        <w:tc>
          <w:tcPr>
            <w:tcW w:w="6123" w:type="dxa"/>
          </w:tcPr>
          <w:p w:rsidR="009D2EEB" w:rsidRPr="00BB475C" w:rsidRDefault="009D2EEB" w:rsidP="007A26AD">
            <w:pPr>
              <w:autoSpaceDE w:val="0"/>
              <w:autoSpaceDN w:val="0"/>
              <w:adjustRightInd w:val="0"/>
              <w:jc w:val="both"/>
              <w:rPr>
                <w:sz w:val="24"/>
                <w:szCs w:val="24"/>
              </w:rPr>
            </w:pPr>
          </w:p>
        </w:tc>
        <w:tc>
          <w:tcPr>
            <w:tcW w:w="2976" w:type="dxa"/>
          </w:tcPr>
          <w:p w:rsidR="009D2EEB" w:rsidRPr="00BB475C" w:rsidRDefault="009D2EEB" w:rsidP="007A26AD">
            <w:pPr>
              <w:autoSpaceDE w:val="0"/>
              <w:autoSpaceDN w:val="0"/>
              <w:adjustRightInd w:val="0"/>
              <w:rPr>
                <w:sz w:val="24"/>
                <w:szCs w:val="24"/>
              </w:rPr>
            </w:pPr>
          </w:p>
        </w:tc>
      </w:tr>
    </w:tbl>
    <w:p w:rsidR="009D2EEB" w:rsidRPr="00BB475C" w:rsidRDefault="009D2EEB" w:rsidP="009D2EEB">
      <w:pPr>
        <w:rPr>
          <w:sz w:val="24"/>
          <w:szCs w:val="24"/>
          <w:lang w:eastAsia="x-none"/>
        </w:rPr>
      </w:pPr>
    </w:p>
    <w:tbl>
      <w:tblPr>
        <w:tblW w:w="0" w:type="auto"/>
        <w:tblInd w:w="108" w:type="dxa"/>
        <w:tblLook w:val="04A0" w:firstRow="1" w:lastRow="0" w:firstColumn="1" w:lastColumn="0" w:noHBand="0" w:noVBand="1"/>
      </w:tblPr>
      <w:tblGrid>
        <w:gridCol w:w="3969"/>
        <w:gridCol w:w="284"/>
        <w:gridCol w:w="2268"/>
        <w:gridCol w:w="283"/>
        <w:gridCol w:w="2694"/>
      </w:tblGrid>
      <w:tr w:rsidR="009D2EEB" w:rsidRPr="00BB475C" w:rsidTr="007A26AD">
        <w:trPr>
          <w:trHeight w:val="271"/>
        </w:trPr>
        <w:tc>
          <w:tcPr>
            <w:tcW w:w="3969" w:type="dxa"/>
            <w:shd w:val="clear" w:color="auto" w:fill="auto"/>
          </w:tcPr>
          <w:p w:rsidR="000207AD" w:rsidRDefault="000207AD" w:rsidP="007A26AD">
            <w:pPr>
              <w:tabs>
                <w:tab w:val="left" w:pos="6379"/>
              </w:tabs>
              <w:rPr>
                <w:sz w:val="24"/>
                <w:szCs w:val="24"/>
              </w:rPr>
            </w:pPr>
          </w:p>
          <w:p w:rsidR="009D2EEB" w:rsidRPr="00BB475C" w:rsidRDefault="009D2EEB" w:rsidP="007A26AD">
            <w:pPr>
              <w:tabs>
                <w:tab w:val="left" w:pos="6379"/>
              </w:tabs>
              <w:rPr>
                <w:sz w:val="24"/>
                <w:szCs w:val="24"/>
              </w:rPr>
            </w:pPr>
            <w:r w:rsidRPr="00BB475C">
              <w:rPr>
                <w:sz w:val="24"/>
                <w:szCs w:val="24"/>
              </w:rPr>
              <w:t>Индивидуальный предприниматель</w:t>
            </w:r>
          </w:p>
        </w:tc>
        <w:tc>
          <w:tcPr>
            <w:tcW w:w="284" w:type="dxa"/>
          </w:tcPr>
          <w:p w:rsidR="009D2EEB" w:rsidRPr="00BB475C" w:rsidRDefault="009D2EEB" w:rsidP="007A26AD">
            <w:pPr>
              <w:tabs>
                <w:tab w:val="left" w:pos="6379"/>
              </w:tabs>
              <w:rPr>
                <w:sz w:val="24"/>
                <w:szCs w:val="24"/>
              </w:rPr>
            </w:pPr>
          </w:p>
        </w:tc>
        <w:tc>
          <w:tcPr>
            <w:tcW w:w="2268" w:type="dxa"/>
            <w:tcBorders>
              <w:bottom w:val="single" w:sz="4" w:space="0" w:color="auto"/>
            </w:tcBorders>
            <w:shd w:val="clear" w:color="auto" w:fill="auto"/>
          </w:tcPr>
          <w:p w:rsidR="009D2EEB" w:rsidRPr="00BB475C" w:rsidRDefault="009D2EEB" w:rsidP="007A26AD">
            <w:pPr>
              <w:tabs>
                <w:tab w:val="left" w:pos="6379"/>
              </w:tabs>
              <w:rPr>
                <w:sz w:val="24"/>
                <w:szCs w:val="24"/>
              </w:rPr>
            </w:pPr>
          </w:p>
        </w:tc>
        <w:tc>
          <w:tcPr>
            <w:tcW w:w="283" w:type="dxa"/>
            <w:shd w:val="clear" w:color="auto" w:fill="auto"/>
          </w:tcPr>
          <w:p w:rsidR="009D2EEB" w:rsidRPr="00BB475C" w:rsidRDefault="009D2EEB" w:rsidP="007A26AD">
            <w:pPr>
              <w:tabs>
                <w:tab w:val="left" w:pos="6379"/>
              </w:tabs>
              <w:rPr>
                <w:sz w:val="24"/>
                <w:szCs w:val="24"/>
              </w:rPr>
            </w:pPr>
          </w:p>
        </w:tc>
        <w:tc>
          <w:tcPr>
            <w:tcW w:w="2694" w:type="dxa"/>
            <w:tcBorders>
              <w:bottom w:val="single" w:sz="4" w:space="0" w:color="auto"/>
            </w:tcBorders>
          </w:tcPr>
          <w:p w:rsidR="009D2EEB" w:rsidRPr="00BB475C" w:rsidRDefault="009D2EEB" w:rsidP="007A26AD">
            <w:pPr>
              <w:tabs>
                <w:tab w:val="left" w:pos="6379"/>
              </w:tabs>
              <w:rPr>
                <w:sz w:val="24"/>
                <w:szCs w:val="24"/>
              </w:rPr>
            </w:pPr>
          </w:p>
        </w:tc>
      </w:tr>
    </w:tbl>
    <w:p w:rsidR="009D2EEB" w:rsidRPr="00BB475C" w:rsidRDefault="001611FD" w:rsidP="009D2EEB">
      <w:pPr>
        <w:tabs>
          <w:tab w:val="left" w:pos="6379"/>
        </w:tabs>
        <w:rPr>
          <w:sz w:val="20"/>
          <w:szCs w:val="20"/>
        </w:rPr>
      </w:pPr>
      <w:r>
        <w:rPr>
          <w:sz w:val="20"/>
          <w:szCs w:val="20"/>
        </w:rPr>
        <w:t xml:space="preserve"> </w:t>
      </w:r>
      <w:r w:rsidR="000207AD">
        <w:rPr>
          <w:sz w:val="20"/>
          <w:szCs w:val="20"/>
        </w:rPr>
        <w:t xml:space="preserve">                                                                                                   </w:t>
      </w:r>
      <w:r w:rsidR="009D2EEB" w:rsidRPr="00BB475C">
        <w:rPr>
          <w:sz w:val="20"/>
          <w:szCs w:val="20"/>
        </w:rPr>
        <w:t>подпись</w:t>
      </w:r>
      <w:r>
        <w:rPr>
          <w:sz w:val="20"/>
          <w:szCs w:val="20"/>
        </w:rPr>
        <w:t xml:space="preserve"> </w:t>
      </w:r>
      <w:r w:rsidR="000207AD">
        <w:rPr>
          <w:sz w:val="20"/>
          <w:szCs w:val="20"/>
        </w:rPr>
        <w:t xml:space="preserve">                                            </w:t>
      </w:r>
      <w:r w:rsidR="009D2EEB" w:rsidRPr="00BB475C">
        <w:rPr>
          <w:sz w:val="20"/>
          <w:szCs w:val="20"/>
        </w:rPr>
        <w:t>Ф.И.О</w:t>
      </w:r>
    </w:p>
    <w:p w:rsidR="009D2EEB" w:rsidRPr="00BB475C" w:rsidRDefault="009D2EEB" w:rsidP="009D2EEB">
      <w:pPr>
        <w:tabs>
          <w:tab w:val="left" w:pos="6379"/>
        </w:tabs>
        <w:rPr>
          <w:sz w:val="24"/>
          <w:szCs w:val="24"/>
        </w:rPr>
      </w:pPr>
    </w:p>
    <w:tbl>
      <w:tblPr>
        <w:tblW w:w="0" w:type="auto"/>
        <w:tblInd w:w="108" w:type="dxa"/>
        <w:tblLook w:val="04A0" w:firstRow="1" w:lastRow="0" w:firstColumn="1" w:lastColumn="0" w:noHBand="0" w:noVBand="1"/>
      </w:tblPr>
      <w:tblGrid>
        <w:gridCol w:w="3969"/>
        <w:gridCol w:w="284"/>
        <w:gridCol w:w="2208"/>
        <w:gridCol w:w="343"/>
        <w:gridCol w:w="2694"/>
      </w:tblGrid>
      <w:tr w:rsidR="009D2EEB" w:rsidRPr="00BB475C" w:rsidTr="000207AD">
        <w:trPr>
          <w:trHeight w:val="74"/>
        </w:trPr>
        <w:tc>
          <w:tcPr>
            <w:tcW w:w="3969" w:type="dxa"/>
            <w:tcBorders>
              <w:bottom w:val="single" w:sz="4" w:space="0" w:color="auto"/>
            </w:tcBorders>
            <w:shd w:val="clear" w:color="auto" w:fill="auto"/>
          </w:tcPr>
          <w:p w:rsidR="009D2EEB" w:rsidRDefault="009D2EEB" w:rsidP="007A26AD">
            <w:pPr>
              <w:tabs>
                <w:tab w:val="left" w:pos="6379"/>
              </w:tabs>
              <w:rPr>
                <w:sz w:val="24"/>
                <w:szCs w:val="24"/>
              </w:rPr>
            </w:pPr>
          </w:p>
          <w:p w:rsidR="000207AD" w:rsidRPr="00BB475C" w:rsidRDefault="000207AD" w:rsidP="007A26AD">
            <w:pPr>
              <w:tabs>
                <w:tab w:val="left" w:pos="6379"/>
              </w:tabs>
              <w:rPr>
                <w:sz w:val="24"/>
                <w:szCs w:val="24"/>
              </w:rPr>
            </w:pPr>
          </w:p>
        </w:tc>
        <w:tc>
          <w:tcPr>
            <w:tcW w:w="284" w:type="dxa"/>
            <w:shd w:val="clear" w:color="auto" w:fill="auto"/>
          </w:tcPr>
          <w:p w:rsidR="009D2EEB" w:rsidRPr="00BB475C" w:rsidRDefault="009D2EEB" w:rsidP="007A26AD">
            <w:pPr>
              <w:tabs>
                <w:tab w:val="left" w:pos="6379"/>
              </w:tabs>
              <w:rPr>
                <w:sz w:val="24"/>
                <w:szCs w:val="24"/>
              </w:rPr>
            </w:pPr>
          </w:p>
        </w:tc>
        <w:tc>
          <w:tcPr>
            <w:tcW w:w="2208" w:type="dxa"/>
            <w:tcBorders>
              <w:bottom w:val="single" w:sz="4" w:space="0" w:color="auto"/>
            </w:tcBorders>
            <w:shd w:val="clear" w:color="auto" w:fill="auto"/>
          </w:tcPr>
          <w:p w:rsidR="009D2EEB" w:rsidRPr="00BB475C" w:rsidRDefault="009D2EEB" w:rsidP="007A26AD">
            <w:pPr>
              <w:tabs>
                <w:tab w:val="left" w:pos="6379"/>
              </w:tabs>
              <w:rPr>
                <w:sz w:val="24"/>
                <w:szCs w:val="24"/>
              </w:rPr>
            </w:pPr>
          </w:p>
        </w:tc>
        <w:tc>
          <w:tcPr>
            <w:tcW w:w="343" w:type="dxa"/>
            <w:shd w:val="clear" w:color="auto" w:fill="auto"/>
          </w:tcPr>
          <w:p w:rsidR="009D2EEB" w:rsidRPr="00BB475C" w:rsidRDefault="009D2EEB" w:rsidP="007A26AD">
            <w:pPr>
              <w:tabs>
                <w:tab w:val="left" w:pos="6379"/>
              </w:tabs>
              <w:rPr>
                <w:sz w:val="24"/>
                <w:szCs w:val="24"/>
              </w:rPr>
            </w:pPr>
          </w:p>
        </w:tc>
        <w:tc>
          <w:tcPr>
            <w:tcW w:w="2694" w:type="dxa"/>
            <w:tcBorders>
              <w:bottom w:val="single" w:sz="4" w:space="0" w:color="auto"/>
            </w:tcBorders>
            <w:shd w:val="clear" w:color="auto" w:fill="auto"/>
          </w:tcPr>
          <w:p w:rsidR="009D2EEB" w:rsidRPr="00BB475C" w:rsidRDefault="009D2EEB" w:rsidP="007A26AD">
            <w:pPr>
              <w:tabs>
                <w:tab w:val="left" w:pos="6379"/>
              </w:tabs>
              <w:rPr>
                <w:sz w:val="24"/>
                <w:szCs w:val="24"/>
              </w:rPr>
            </w:pPr>
          </w:p>
        </w:tc>
      </w:tr>
    </w:tbl>
    <w:p w:rsidR="009D2EEB" w:rsidRPr="00BB475C" w:rsidRDefault="001611FD" w:rsidP="009D2EEB">
      <w:pPr>
        <w:tabs>
          <w:tab w:val="left" w:pos="6379"/>
        </w:tabs>
        <w:rPr>
          <w:sz w:val="20"/>
          <w:szCs w:val="20"/>
        </w:rPr>
      </w:pPr>
      <w:r>
        <w:rPr>
          <w:sz w:val="20"/>
          <w:szCs w:val="20"/>
        </w:rPr>
        <w:t xml:space="preserve"> </w:t>
      </w:r>
      <w:r w:rsidR="009D2EEB" w:rsidRPr="00BB475C">
        <w:rPr>
          <w:sz w:val="20"/>
          <w:szCs w:val="20"/>
        </w:rPr>
        <w:t>должность руководителя (</w:t>
      </w:r>
      <w:proofErr w:type="gramStart"/>
      <w:r w:rsidR="009D2EEB" w:rsidRPr="00BB475C">
        <w:rPr>
          <w:sz w:val="20"/>
          <w:szCs w:val="20"/>
        </w:rPr>
        <w:t>для</w:t>
      </w:r>
      <w:proofErr w:type="gramEnd"/>
      <w:r w:rsidR="009D2EEB" w:rsidRPr="00BB475C">
        <w:rPr>
          <w:sz w:val="20"/>
          <w:szCs w:val="20"/>
        </w:rPr>
        <w:t xml:space="preserve"> </w:t>
      </w:r>
      <w:proofErr w:type="gramStart"/>
      <w:r w:rsidR="009D2EEB" w:rsidRPr="00BB475C">
        <w:rPr>
          <w:sz w:val="20"/>
          <w:szCs w:val="20"/>
        </w:rPr>
        <w:t>ЮЛ</w:t>
      </w:r>
      <w:proofErr w:type="gramEnd"/>
      <w:r w:rsidR="009D2EEB" w:rsidRPr="00BB475C">
        <w:rPr>
          <w:sz w:val="20"/>
          <w:szCs w:val="20"/>
        </w:rPr>
        <w:t>)</w:t>
      </w:r>
      <w:r>
        <w:rPr>
          <w:sz w:val="20"/>
          <w:szCs w:val="20"/>
        </w:rPr>
        <w:t xml:space="preserve"> </w:t>
      </w:r>
      <w:r w:rsidR="000207AD">
        <w:rPr>
          <w:sz w:val="20"/>
          <w:szCs w:val="20"/>
        </w:rPr>
        <w:t xml:space="preserve">                                      </w:t>
      </w:r>
      <w:r w:rsidR="009D2EEB" w:rsidRPr="00BB475C">
        <w:rPr>
          <w:sz w:val="20"/>
          <w:szCs w:val="20"/>
        </w:rPr>
        <w:t>подпись</w:t>
      </w:r>
      <w:r>
        <w:rPr>
          <w:sz w:val="20"/>
          <w:szCs w:val="20"/>
        </w:rPr>
        <w:t xml:space="preserve"> </w:t>
      </w:r>
      <w:r w:rsidR="000207AD">
        <w:rPr>
          <w:sz w:val="20"/>
          <w:szCs w:val="20"/>
        </w:rPr>
        <w:t xml:space="preserve">                            </w:t>
      </w:r>
      <w:r w:rsidR="009D2EEB" w:rsidRPr="00BB475C">
        <w:rPr>
          <w:sz w:val="20"/>
          <w:szCs w:val="20"/>
        </w:rPr>
        <w:t xml:space="preserve">Ф.И.О. руководителя </w:t>
      </w:r>
    </w:p>
    <w:p w:rsidR="009D2EEB" w:rsidRPr="00BB475C" w:rsidRDefault="009D2EEB" w:rsidP="009D2EEB">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9D2EEB" w:rsidRPr="00BB475C" w:rsidTr="007A26AD">
        <w:tc>
          <w:tcPr>
            <w:tcW w:w="336" w:type="dxa"/>
            <w:shd w:val="clear" w:color="auto" w:fill="auto"/>
          </w:tcPr>
          <w:p w:rsidR="009D2EEB" w:rsidRPr="00BB475C" w:rsidRDefault="009D2EEB" w:rsidP="007A26AD">
            <w:pPr>
              <w:tabs>
                <w:tab w:val="left" w:pos="6379"/>
              </w:tabs>
              <w:rPr>
                <w:sz w:val="24"/>
                <w:szCs w:val="24"/>
              </w:rPr>
            </w:pPr>
            <w:r w:rsidRPr="00BB475C">
              <w:rPr>
                <w:sz w:val="24"/>
                <w:szCs w:val="24"/>
              </w:rPr>
              <w:t>«</w:t>
            </w:r>
          </w:p>
        </w:tc>
        <w:tc>
          <w:tcPr>
            <w:tcW w:w="520" w:type="dxa"/>
            <w:tcBorders>
              <w:bottom w:val="single" w:sz="4" w:space="0" w:color="auto"/>
            </w:tcBorders>
            <w:shd w:val="clear" w:color="auto" w:fill="auto"/>
          </w:tcPr>
          <w:p w:rsidR="009D2EEB" w:rsidRPr="00BB475C" w:rsidRDefault="009D2EEB" w:rsidP="007A26AD">
            <w:pPr>
              <w:tabs>
                <w:tab w:val="left" w:pos="6379"/>
              </w:tabs>
              <w:rPr>
                <w:sz w:val="24"/>
                <w:szCs w:val="24"/>
              </w:rPr>
            </w:pPr>
          </w:p>
        </w:tc>
        <w:tc>
          <w:tcPr>
            <w:tcW w:w="336" w:type="dxa"/>
            <w:shd w:val="clear" w:color="auto" w:fill="auto"/>
          </w:tcPr>
          <w:p w:rsidR="009D2EEB" w:rsidRPr="00BB475C" w:rsidRDefault="009D2EEB" w:rsidP="007A26AD">
            <w:pPr>
              <w:tabs>
                <w:tab w:val="left" w:pos="6379"/>
              </w:tabs>
              <w:rPr>
                <w:sz w:val="24"/>
                <w:szCs w:val="24"/>
              </w:rPr>
            </w:pPr>
            <w:r w:rsidRPr="00BB475C">
              <w:rPr>
                <w:sz w:val="24"/>
                <w:szCs w:val="24"/>
              </w:rPr>
              <w:t>»</w:t>
            </w:r>
          </w:p>
        </w:tc>
        <w:tc>
          <w:tcPr>
            <w:tcW w:w="1502" w:type="dxa"/>
            <w:tcBorders>
              <w:bottom w:val="single" w:sz="4" w:space="0" w:color="auto"/>
            </w:tcBorders>
            <w:shd w:val="clear" w:color="auto" w:fill="auto"/>
          </w:tcPr>
          <w:p w:rsidR="009D2EEB" w:rsidRPr="00BB475C" w:rsidRDefault="009D2EEB" w:rsidP="007A26AD">
            <w:pPr>
              <w:tabs>
                <w:tab w:val="left" w:pos="6379"/>
              </w:tabs>
              <w:rPr>
                <w:sz w:val="24"/>
                <w:szCs w:val="24"/>
              </w:rPr>
            </w:pPr>
          </w:p>
        </w:tc>
        <w:tc>
          <w:tcPr>
            <w:tcW w:w="456" w:type="dxa"/>
            <w:shd w:val="clear" w:color="auto" w:fill="auto"/>
          </w:tcPr>
          <w:p w:rsidR="009D2EEB" w:rsidRPr="00BB475C" w:rsidRDefault="009D2EEB" w:rsidP="007A26AD">
            <w:pPr>
              <w:tabs>
                <w:tab w:val="left" w:pos="6379"/>
              </w:tabs>
              <w:rPr>
                <w:sz w:val="24"/>
                <w:szCs w:val="24"/>
              </w:rPr>
            </w:pPr>
            <w:r w:rsidRPr="00BB475C">
              <w:rPr>
                <w:sz w:val="24"/>
                <w:szCs w:val="24"/>
              </w:rPr>
              <w:t>20</w:t>
            </w:r>
          </w:p>
        </w:tc>
        <w:tc>
          <w:tcPr>
            <w:tcW w:w="536" w:type="dxa"/>
            <w:tcBorders>
              <w:bottom w:val="single" w:sz="4" w:space="0" w:color="auto"/>
            </w:tcBorders>
            <w:shd w:val="clear" w:color="auto" w:fill="auto"/>
          </w:tcPr>
          <w:p w:rsidR="009D2EEB" w:rsidRPr="00BB475C" w:rsidRDefault="009D2EEB" w:rsidP="007A26AD">
            <w:pPr>
              <w:tabs>
                <w:tab w:val="left" w:pos="6379"/>
              </w:tabs>
              <w:rPr>
                <w:sz w:val="24"/>
                <w:szCs w:val="24"/>
              </w:rPr>
            </w:pPr>
          </w:p>
        </w:tc>
        <w:tc>
          <w:tcPr>
            <w:tcW w:w="425" w:type="dxa"/>
            <w:shd w:val="clear" w:color="auto" w:fill="auto"/>
          </w:tcPr>
          <w:p w:rsidR="009D2EEB" w:rsidRPr="00BB475C" w:rsidRDefault="009D2EEB" w:rsidP="007A26AD">
            <w:pPr>
              <w:tabs>
                <w:tab w:val="left" w:pos="6379"/>
              </w:tabs>
              <w:rPr>
                <w:sz w:val="24"/>
                <w:szCs w:val="24"/>
              </w:rPr>
            </w:pPr>
            <w:proofErr w:type="gramStart"/>
            <w:r w:rsidRPr="00BB475C">
              <w:rPr>
                <w:sz w:val="24"/>
                <w:szCs w:val="24"/>
              </w:rPr>
              <w:t>г</w:t>
            </w:r>
            <w:proofErr w:type="gramEnd"/>
            <w:r w:rsidRPr="00BB475C">
              <w:rPr>
                <w:sz w:val="24"/>
                <w:szCs w:val="24"/>
              </w:rPr>
              <w:t>.</w:t>
            </w:r>
          </w:p>
        </w:tc>
      </w:tr>
    </w:tbl>
    <w:p w:rsidR="009D2EEB" w:rsidRPr="00BB475C" w:rsidRDefault="009D2EEB" w:rsidP="009D2EEB">
      <w:pPr>
        <w:jc w:val="both"/>
        <w:rPr>
          <w:sz w:val="26"/>
          <w:szCs w:val="26"/>
        </w:rPr>
      </w:pPr>
    </w:p>
    <w:p w:rsidR="009D2EEB" w:rsidRPr="00BB475C" w:rsidRDefault="000207AD" w:rsidP="009D2EEB">
      <w:pPr>
        <w:jc w:val="both"/>
        <w:rPr>
          <w:sz w:val="26"/>
          <w:szCs w:val="26"/>
        </w:rPr>
      </w:pPr>
      <w:r>
        <w:rPr>
          <w:sz w:val="26"/>
          <w:szCs w:val="26"/>
        </w:rPr>
        <w:t xml:space="preserve">           </w:t>
      </w:r>
      <w:r w:rsidR="009D2EEB" w:rsidRPr="00BB475C">
        <w:rPr>
          <w:sz w:val="26"/>
          <w:szCs w:val="26"/>
        </w:rPr>
        <w:t>М.П.</w:t>
      </w:r>
    </w:p>
    <w:p w:rsidR="009D2EEB" w:rsidRPr="00BB475C" w:rsidRDefault="009D2EEB" w:rsidP="009D2EEB">
      <w:pPr>
        <w:autoSpaceDE w:val="0"/>
        <w:autoSpaceDN w:val="0"/>
        <w:adjustRightInd w:val="0"/>
        <w:jc w:val="both"/>
        <w:rPr>
          <w:rFonts w:eastAsia="Calibri"/>
          <w:bCs/>
          <w:iCs/>
          <w:sz w:val="26"/>
          <w:szCs w:val="26"/>
        </w:rPr>
      </w:pPr>
    </w:p>
    <w:p w:rsidR="009D2EEB" w:rsidRPr="00BB475C" w:rsidRDefault="009D2EEB" w:rsidP="006A6EEC">
      <w:pPr>
        <w:tabs>
          <w:tab w:val="left" w:pos="0"/>
        </w:tabs>
        <w:autoSpaceDE w:val="0"/>
        <w:autoSpaceDN w:val="0"/>
        <w:adjustRightInd w:val="0"/>
        <w:ind w:right="-1" w:firstLine="709"/>
        <w:jc w:val="both"/>
        <w:rPr>
          <w:sz w:val="26"/>
          <w:szCs w:val="26"/>
        </w:rPr>
      </w:pPr>
      <w:r w:rsidRPr="00BB475C">
        <w:rPr>
          <w:sz w:val="26"/>
          <w:szCs w:val="26"/>
        </w:rPr>
        <w:t xml:space="preserve">Выражаю согласие </w:t>
      </w:r>
      <w:proofErr w:type="gramStart"/>
      <w:r w:rsidRPr="00BB475C">
        <w:rPr>
          <w:sz w:val="26"/>
          <w:szCs w:val="26"/>
        </w:rPr>
        <w:t>на</w:t>
      </w:r>
      <w:proofErr w:type="gramEnd"/>
      <w:r w:rsidRPr="00BB475C">
        <w:rPr>
          <w:sz w:val="26"/>
          <w:szCs w:val="26"/>
        </w:rPr>
        <w:t>:</w:t>
      </w:r>
    </w:p>
    <w:p w:rsidR="009D2EEB" w:rsidRPr="00BB475C" w:rsidRDefault="009D2EEB" w:rsidP="006A6EEC">
      <w:pPr>
        <w:tabs>
          <w:tab w:val="left" w:pos="0"/>
        </w:tabs>
        <w:autoSpaceDE w:val="0"/>
        <w:autoSpaceDN w:val="0"/>
        <w:adjustRightInd w:val="0"/>
        <w:ind w:right="-1" w:firstLine="709"/>
        <w:jc w:val="both"/>
        <w:rPr>
          <w:bCs/>
          <w:sz w:val="26"/>
          <w:szCs w:val="26"/>
        </w:rPr>
      </w:pPr>
      <w:r w:rsidRPr="00BB475C">
        <w:rPr>
          <w:bCs/>
          <w:sz w:val="26"/>
          <w:szCs w:val="26"/>
        </w:rPr>
        <w:t xml:space="preserve">- обработку персональных данных, в соответствии с Федеральным законом </w:t>
      </w:r>
      <w:r w:rsidR="006A6EEC">
        <w:rPr>
          <w:bCs/>
          <w:sz w:val="26"/>
          <w:szCs w:val="26"/>
        </w:rPr>
        <w:br/>
      </w:r>
      <w:r w:rsidRPr="00BB475C">
        <w:rPr>
          <w:bCs/>
          <w:sz w:val="26"/>
          <w:szCs w:val="26"/>
        </w:rPr>
        <w:t>от 27</w:t>
      </w:r>
      <w:r w:rsidR="00D47F0F">
        <w:rPr>
          <w:bCs/>
          <w:sz w:val="26"/>
          <w:szCs w:val="26"/>
        </w:rPr>
        <w:t>.07.</w:t>
      </w:r>
      <w:r w:rsidRPr="00BB475C">
        <w:rPr>
          <w:bCs/>
          <w:sz w:val="26"/>
          <w:szCs w:val="26"/>
        </w:rPr>
        <w:t>2006 №</w:t>
      </w:r>
      <w:r w:rsidR="007E126E">
        <w:rPr>
          <w:bCs/>
          <w:sz w:val="26"/>
          <w:szCs w:val="26"/>
        </w:rPr>
        <w:t xml:space="preserve"> </w:t>
      </w:r>
      <w:r w:rsidRPr="00BB475C">
        <w:rPr>
          <w:bCs/>
          <w:sz w:val="26"/>
          <w:szCs w:val="26"/>
        </w:rPr>
        <w:t>152-ФЗ «О персональных данных»;</w:t>
      </w:r>
    </w:p>
    <w:p w:rsidR="009D2EEB" w:rsidRPr="00BB475C" w:rsidRDefault="009D2EEB" w:rsidP="006A6EEC">
      <w:pPr>
        <w:tabs>
          <w:tab w:val="left" w:pos="0"/>
        </w:tabs>
        <w:autoSpaceDE w:val="0"/>
        <w:autoSpaceDN w:val="0"/>
        <w:adjustRightInd w:val="0"/>
        <w:ind w:right="-1" w:firstLine="709"/>
        <w:jc w:val="both"/>
        <w:rPr>
          <w:rFonts w:eastAsia="Calibri"/>
          <w:bCs/>
          <w:iCs/>
          <w:sz w:val="26"/>
          <w:szCs w:val="26"/>
        </w:rPr>
      </w:pPr>
      <w:r w:rsidRPr="00BB475C">
        <w:rPr>
          <w:bCs/>
          <w:sz w:val="26"/>
          <w:szCs w:val="26"/>
        </w:rPr>
        <w:t xml:space="preserve">- внесение информации </w:t>
      </w:r>
      <w:r w:rsidRPr="00BB475C">
        <w:rPr>
          <w:rFonts w:eastAsia="Calibri"/>
          <w:bCs/>
          <w:iCs/>
          <w:sz w:val="26"/>
          <w:szCs w:val="26"/>
        </w:rPr>
        <w:t xml:space="preserve">в реестр субъектов малого и среднего предпринимательства, организаций инфраструктуры поддержки малого и среднего предпринимательства-получателей поддержки в соответствии с Федеральным законом от 24.07.2007 </w:t>
      </w:r>
      <w:hyperlink r:id="rId13" w:history="1">
        <w:r w:rsidRPr="00BB475C">
          <w:rPr>
            <w:rFonts w:eastAsia="Calibri"/>
            <w:bCs/>
            <w:iCs/>
            <w:sz w:val="26"/>
            <w:szCs w:val="26"/>
          </w:rPr>
          <w:t>№ 209-ФЗ «О развитии малого и</w:t>
        </w:r>
      </w:hyperlink>
      <w:r w:rsidRPr="00BB475C">
        <w:rPr>
          <w:rFonts w:eastAsia="Calibri"/>
          <w:bCs/>
          <w:iCs/>
          <w:sz w:val="26"/>
          <w:szCs w:val="26"/>
        </w:rPr>
        <w:t xml:space="preserve"> среднего предпринимательства в Российской Федерации»;</w:t>
      </w:r>
    </w:p>
    <w:p w:rsidR="009D2EEB" w:rsidRPr="00BB475C" w:rsidRDefault="009D2EEB" w:rsidP="006A6EEC">
      <w:pPr>
        <w:autoSpaceDE w:val="0"/>
        <w:autoSpaceDN w:val="0"/>
        <w:adjustRightInd w:val="0"/>
        <w:ind w:right="-1" w:firstLine="708"/>
        <w:jc w:val="both"/>
        <w:rPr>
          <w:rFonts w:eastAsia="Calibri"/>
          <w:sz w:val="26"/>
          <w:szCs w:val="26"/>
        </w:rPr>
      </w:pPr>
      <w:r w:rsidRPr="00BB475C">
        <w:rPr>
          <w:rFonts w:eastAsia="Calibri"/>
          <w:sz w:val="26"/>
          <w:szCs w:val="26"/>
        </w:rPr>
        <w:t>- запрос информации, необходимой для принятия решения о предоставлении субсидии.</w:t>
      </w:r>
    </w:p>
    <w:p w:rsidR="009D2EEB" w:rsidRPr="00BB475C" w:rsidRDefault="009D2EEB" w:rsidP="006A6EEC">
      <w:pPr>
        <w:spacing w:line="276" w:lineRule="auto"/>
        <w:ind w:right="-1"/>
        <w:rPr>
          <w:sz w:val="26"/>
          <w:szCs w:val="26"/>
          <w:lang w:eastAsia="x-none"/>
        </w:rPr>
      </w:pPr>
    </w:p>
    <w:tbl>
      <w:tblPr>
        <w:tblW w:w="9640" w:type="dxa"/>
        <w:tblInd w:w="108" w:type="dxa"/>
        <w:tblLook w:val="04A0" w:firstRow="1" w:lastRow="0" w:firstColumn="1" w:lastColumn="0" w:noHBand="0" w:noVBand="1"/>
      </w:tblPr>
      <w:tblGrid>
        <w:gridCol w:w="4111"/>
        <w:gridCol w:w="284"/>
        <w:gridCol w:w="2268"/>
        <w:gridCol w:w="283"/>
        <w:gridCol w:w="2694"/>
      </w:tblGrid>
      <w:tr w:rsidR="009D2EEB" w:rsidRPr="00BB475C" w:rsidTr="007A26AD">
        <w:trPr>
          <w:trHeight w:val="271"/>
        </w:trPr>
        <w:tc>
          <w:tcPr>
            <w:tcW w:w="4111" w:type="dxa"/>
            <w:shd w:val="clear" w:color="auto" w:fill="auto"/>
          </w:tcPr>
          <w:p w:rsidR="009D2EEB" w:rsidRPr="00BB475C" w:rsidRDefault="009D2EEB" w:rsidP="006A6EEC">
            <w:pPr>
              <w:tabs>
                <w:tab w:val="left" w:pos="6379"/>
              </w:tabs>
              <w:ind w:left="-108" w:right="-1"/>
              <w:rPr>
                <w:sz w:val="26"/>
                <w:szCs w:val="26"/>
              </w:rPr>
            </w:pPr>
            <w:r w:rsidRPr="00BB475C">
              <w:rPr>
                <w:sz w:val="26"/>
                <w:szCs w:val="26"/>
              </w:rPr>
              <w:t>Индивидуальный предприниматель</w:t>
            </w:r>
          </w:p>
        </w:tc>
        <w:tc>
          <w:tcPr>
            <w:tcW w:w="284" w:type="dxa"/>
          </w:tcPr>
          <w:p w:rsidR="009D2EEB" w:rsidRPr="00BB475C" w:rsidRDefault="009D2EEB" w:rsidP="006A6EEC">
            <w:pPr>
              <w:tabs>
                <w:tab w:val="left" w:pos="6379"/>
              </w:tabs>
              <w:ind w:right="-1"/>
              <w:rPr>
                <w:sz w:val="24"/>
                <w:szCs w:val="24"/>
              </w:rPr>
            </w:pPr>
          </w:p>
        </w:tc>
        <w:tc>
          <w:tcPr>
            <w:tcW w:w="2268"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c>
          <w:tcPr>
            <w:tcW w:w="283" w:type="dxa"/>
            <w:shd w:val="clear" w:color="auto" w:fill="auto"/>
          </w:tcPr>
          <w:p w:rsidR="009D2EEB" w:rsidRPr="00BB475C" w:rsidRDefault="009D2EEB" w:rsidP="006A6EEC">
            <w:pPr>
              <w:tabs>
                <w:tab w:val="left" w:pos="6379"/>
              </w:tabs>
              <w:ind w:right="-1"/>
              <w:rPr>
                <w:sz w:val="24"/>
                <w:szCs w:val="24"/>
              </w:rPr>
            </w:pPr>
          </w:p>
        </w:tc>
        <w:tc>
          <w:tcPr>
            <w:tcW w:w="2694" w:type="dxa"/>
            <w:tcBorders>
              <w:bottom w:val="single" w:sz="4" w:space="0" w:color="auto"/>
            </w:tcBorders>
          </w:tcPr>
          <w:p w:rsidR="009D2EEB" w:rsidRPr="00BB475C" w:rsidRDefault="009D2EEB" w:rsidP="006A6EEC">
            <w:pPr>
              <w:tabs>
                <w:tab w:val="left" w:pos="6379"/>
              </w:tabs>
              <w:ind w:right="-1"/>
              <w:rPr>
                <w:sz w:val="24"/>
                <w:szCs w:val="24"/>
              </w:rPr>
            </w:pPr>
          </w:p>
        </w:tc>
      </w:tr>
    </w:tbl>
    <w:p w:rsidR="009D2EEB" w:rsidRPr="00BB475C" w:rsidRDefault="001611FD" w:rsidP="006A6EEC">
      <w:pPr>
        <w:tabs>
          <w:tab w:val="left" w:pos="6379"/>
        </w:tabs>
        <w:ind w:right="-1"/>
        <w:rPr>
          <w:sz w:val="20"/>
          <w:szCs w:val="20"/>
        </w:rPr>
      </w:pPr>
      <w:r>
        <w:rPr>
          <w:sz w:val="20"/>
          <w:szCs w:val="20"/>
        </w:rPr>
        <w:t xml:space="preserve"> </w:t>
      </w:r>
      <w:r w:rsidR="000207AD">
        <w:rPr>
          <w:sz w:val="20"/>
          <w:szCs w:val="20"/>
        </w:rPr>
        <w:t xml:space="preserve">                                                                                                        </w:t>
      </w:r>
      <w:r w:rsidR="009D2EEB" w:rsidRPr="00BB475C">
        <w:rPr>
          <w:sz w:val="20"/>
          <w:szCs w:val="20"/>
        </w:rPr>
        <w:t>подпись</w:t>
      </w:r>
      <w:r>
        <w:rPr>
          <w:sz w:val="20"/>
          <w:szCs w:val="20"/>
        </w:rPr>
        <w:t xml:space="preserve"> </w:t>
      </w:r>
      <w:r w:rsidR="000207AD">
        <w:rPr>
          <w:sz w:val="20"/>
          <w:szCs w:val="20"/>
        </w:rPr>
        <w:t xml:space="preserve">                                       </w:t>
      </w:r>
      <w:r w:rsidR="009D2EEB" w:rsidRPr="00BB475C">
        <w:rPr>
          <w:sz w:val="20"/>
          <w:szCs w:val="20"/>
        </w:rPr>
        <w:t>Ф.И.О</w:t>
      </w:r>
    </w:p>
    <w:p w:rsidR="009D2EEB" w:rsidRPr="00BB475C" w:rsidRDefault="009D2EEB" w:rsidP="006A6EEC">
      <w:pPr>
        <w:tabs>
          <w:tab w:val="left" w:pos="6379"/>
        </w:tabs>
        <w:ind w:right="-1"/>
        <w:rPr>
          <w:sz w:val="24"/>
          <w:szCs w:val="24"/>
        </w:rPr>
      </w:pPr>
    </w:p>
    <w:tbl>
      <w:tblPr>
        <w:tblW w:w="0" w:type="auto"/>
        <w:tblInd w:w="108" w:type="dxa"/>
        <w:tblLook w:val="04A0" w:firstRow="1" w:lastRow="0" w:firstColumn="1" w:lastColumn="0" w:noHBand="0" w:noVBand="1"/>
      </w:tblPr>
      <w:tblGrid>
        <w:gridCol w:w="3969"/>
        <w:gridCol w:w="284"/>
        <w:gridCol w:w="2208"/>
        <w:gridCol w:w="343"/>
        <w:gridCol w:w="2694"/>
      </w:tblGrid>
      <w:tr w:rsidR="009D2EEB" w:rsidRPr="00BB475C" w:rsidTr="007A26AD">
        <w:tc>
          <w:tcPr>
            <w:tcW w:w="3969"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c>
          <w:tcPr>
            <w:tcW w:w="284" w:type="dxa"/>
            <w:shd w:val="clear" w:color="auto" w:fill="auto"/>
          </w:tcPr>
          <w:p w:rsidR="009D2EEB" w:rsidRPr="00BB475C" w:rsidRDefault="009D2EEB" w:rsidP="006A6EEC">
            <w:pPr>
              <w:tabs>
                <w:tab w:val="left" w:pos="6379"/>
              </w:tabs>
              <w:ind w:right="-1"/>
              <w:rPr>
                <w:sz w:val="24"/>
                <w:szCs w:val="24"/>
              </w:rPr>
            </w:pPr>
          </w:p>
        </w:tc>
        <w:tc>
          <w:tcPr>
            <w:tcW w:w="2208"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c>
          <w:tcPr>
            <w:tcW w:w="343" w:type="dxa"/>
            <w:shd w:val="clear" w:color="auto" w:fill="auto"/>
          </w:tcPr>
          <w:p w:rsidR="009D2EEB" w:rsidRPr="00BB475C" w:rsidRDefault="009D2EEB" w:rsidP="006A6EEC">
            <w:pPr>
              <w:tabs>
                <w:tab w:val="left" w:pos="6379"/>
              </w:tabs>
              <w:ind w:right="-1"/>
              <w:rPr>
                <w:sz w:val="24"/>
                <w:szCs w:val="24"/>
              </w:rPr>
            </w:pPr>
          </w:p>
        </w:tc>
        <w:tc>
          <w:tcPr>
            <w:tcW w:w="2694"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r>
    </w:tbl>
    <w:p w:rsidR="009D2EEB" w:rsidRPr="00BB475C" w:rsidRDefault="001611FD" w:rsidP="006A6EEC">
      <w:pPr>
        <w:tabs>
          <w:tab w:val="left" w:pos="6379"/>
        </w:tabs>
        <w:ind w:right="-1"/>
        <w:rPr>
          <w:sz w:val="20"/>
          <w:szCs w:val="20"/>
        </w:rPr>
      </w:pPr>
      <w:r>
        <w:rPr>
          <w:sz w:val="20"/>
          <w:szCs w:val="20"/>
        </w:rPr>
        <w:t xml:space="preserve"> </w:t>
      </w:r>
      <w:r w:rsidR="009D2EEB" w:rsidRPr="00BB475C">
        <w:rPr>
          <w:sz w:val="20"/>
          <w:szCs w:val="20"/>
        </w:rPr>
        <w:t>должность руководителя (</w:t>
      </w:r>
      <w:proofErr w:type="gramStart"/>
      <w:r w:rsidR="009D2EEB" w:rsidRPr="00BB475C">
        <w:rPr>
          <w:sz w:val="20"/>
          <w:szCs w:val="20"/>
        </w:rPr>
        <w:t>для</w:t>
      </w:r>
      <w:proofErr w:type="gramEnd"/>
      <w:r w:rsidR="009D2EEB" w:rsidRPr="00BB475C">
        <w:rPr>
          <w:sz w:val="20"/>
          <w:szCs w:val="20"/>
        </w:rPr>
        <w:t xml:space="preserve"> </w:t>
      </w:r>
      <w:proofErr w:type="gramStart"/>
      <w:r w:rsidR="009D2EEB" w:rsidRPr="00BB475C">
        <w:rPr>
          <w:sz w:val="20"/>
          <w:szCs w:val="20"/>
        </w:rPr>
        <w:t>ЮЛ</w:t>
      </w:r>
      <w:proofErr w:type="gramEnd"/>
      <w:r w:rsidR="009D2EEB" w:rsidRPr="00BB475C">
        <w:rPr>
          <w:sz w:val="20"/>
          <w:szCs w:val="20"/>
        </w:rPr>
        <w:t>)</w:t>
      </w:r>
      <w:r>
        <w:rPr>
          <w:sz w:val="20"/>
          <w:szCs w:val="20"/>
        </w:rPr>
        <w:t xml:space="preserve"> </w:t>
      </w:r>
      <w:r w:rsidR="000207AD">
        <w:rPr>
          <w:sz w:val="20"/>
          <w:szCs w:val="20"/>
        </w:rPr>
        <w:t xml:space="preserve">                                     </w:t>
      </w:r>
      <w:r w:rsidR="009D2EEB" w:rsidRPr="00BB475C">
        <w:rPr>
          <w:sz w:val="20"/>
          <w:szCs w:val="20"/>
        </w:rPr>
        <w:t>подпись</w:t>
      </w:r>
      <w:r>
        <w:rPr>
          <w:sz w:val="20"/>
          <w:szCs w:val="20"/>
        </w:rPr>
        <w:t xml:space="preserve"> </w:t>
      </w:r>
      <w:r w:rsidR="000207AD">
        <w:rPr>
          <w:sz w:val="20"/>
          <w:szCs w:val="20"/>
        </w:rPr>
        <w:t xml:space="preserve">                                </w:t>
      </w:r>
      <w:r w:rsidR="009D2EEB" w:rsidRPr="00BB475C">
        <w:rPr>
          <w:sz w:val="20"/>
          <w:szCs w:val="20"/>
        </w:rPr>
        <w:t xml:space="preserve">Ф.И.О. руководителя </w:t>
      </w:r>
    </w:p>
    <w:p w:rsidR="009D2EEB" w:rsidRPr="00BB475C" w:rsidRDefault="009D2EEB" w:rsidP="006A6EEC">
      <w:pPr>
        <w:tabs>
          <w:tab w:val="left" w:pos="6379"/>
        </w:tabs>
        <w:ind w:right="-1"/>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9D2EEB" w:rsidRPr="00BB475C" w:rsidTr="007A26AD">
        <w:tc>
          <w:tcPr>
            <w:tcW w:w="336" w:type="dxa"/>
            <w:shd w:val="clear" w:color="auto" w:fill="auto"/>
          </w:tcPr>
          <w:p w:rsidR="009D2EEB" w:rsidRPr="00BB475C" w:rsidRDefault="009D2EEB" w:rsidP="006A6EEC">
            <w:pPr>
              <w:tabs>
                <w:tab w:val="left" w:pos="6379"/>
              </w:tabs>
              <w:ind w:right="-1"/>
              <w:rPr>
                <w:sz w:val="24"/>
                <w:szCs w:val="24"/>
              </w:rPr>
            </w:pPr>
            <w:r w:rsidRPr="00BB475C">
              <w:rPr>
                <w:sz w:val="24"/>
                <w:szCs w:val="24"/>
              </w:rPr>
              <w:t>«</w:t>
            </w:r>
          </w:p>
        </w:tc>
        <w:tc>
          <w:tcPr>
            <w:tcW w:w="520"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c>
          <w:tcPr>
            <w:tcW w:w="336" w:type="dxa"/>
            <w:shd w:val="clear" w:color="auto" w:fill="auto"/>
          </w:tcPr>
          <w:p w:rsidR="009D2EEB" w:rsidRPr="00BB475C" w:rsidRDefault="009D2EEB" w:rsidP="006A6EEC">
            <w:pPr>
              <w:tabs>
                <w:tab w:val="left" w:pos="6379"/>
              </w:tabs>
              <w:ind w:right="-1"/>
              <w:rPr>
                <w:sz w:val="24"/>
                <w:szCs w:val="24"/>
              </w:rPr>
            </w:pPr>
            <w:r w:rsidRPr="00BB475C">
              <w:rPr>
                <w:sz w:val="24"/>
                <w:szCs w:val="24"/>
              </w:rPr>
              <w:t>»</w:t>
            </w:r>
          </w:p>
        </w:tc>
        <w:tc>
          <w:tcPr>
            <w:tcW w:w="1502"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c>
          <w:tcPr>
            <w:tcW w:w="456" w:type="dxa"/>
            <w:shd w:val="clear" w:color="auto" w:fill="auto"/>
          </w:tcPr>
          <w:p w:rsidR="009D2EEB" w:rsidRPr="00BB475C" w:rsidRDefault="009D2EEB" w:rsidP="006A6EEC">
            <w:pPr>
              <w:tabs>
                <w:tab w:val="left" w:pos="6379"/>
              </w:tabs>
              <w:ind w:right="-1"/>
              <w:rPr>
                <w:sz w:val="24"/>
                <w:szCs w:val="24"/>
              </w:rPr>
            </w:pPr>
            <w:r w:rsidRPr="00BB475C">
              <w:rPr>
                <w:sz w:val="24"/>
                <w:szCs w:val="24"/>
              </w:rPr>
              <w:t>20</w:t>
            </w:r>
          </w:p>
        </w:tc>
        <w:tc>
          <w:tcPr>
            <w:tcW w:w="536" w:type="dxa"/>
            <w:tcBorders>
              <w:bottom w:val="single" w:sz="4" w:space="0" w:color="auto"/>
            </w:tcBorders>
            <w:shd w:val="clear" w:color="auto" w:fill="auto"/>
          </w:tcPr>
          <w:p w:rsidR="009D2EEB" w:rsidRPr="00BB475C" w:rsidRDefault="009D2EEB" w:rsidP="006A6EEC">
            <w:pPr>
              <w:tabs>
                <w:tab w:val="left" w:pos="6379"/>
              </w:tabs>
              <w:ind w:right="-1"/>
              <w:rPr>
                <w:sz w:val="24"/>
                <w:szCs w:val="24"/>
              </w:rPr>
            </w:pPr>
          </w:p>
        </w:tc>
        <w:tc>
          <w:tcPr>
            <w:tcW w:w="425" w:type="dxa"/>
            <w:shd w:val="clear" w:color="auto" w:fill="auto"/>
          </w:tcPr>
          <w:p w:rsidR="009D2EEB" w:rsidRPr="00BB475C" w:rsidRDefault="009D2EEB" w:rsidP="006A6EEC">
            <w:pPr>
              <w:tabs>
                <w:tab w:val="left" w:pos="6379"/>
              </w:tabs>
              <w:ind w:right="-1"/>
              <w:rPr>
                <w:sz w:val="24"/>
                <w:szCs w:val="24"/>
              </w:rPr>
            </w:pPr>
            <w:proofErr w:type="gramStart"/>
            <w:r w:rsidRPr="00BB475C">
              <w:rPr>
                <w:sz w:val="24"/>
                <w:szCs w:val="24"/>
              </w:rPr>
              <w:t>г</w:t>
            </w:r>
            <w:proofErr w:type="gramEnd"/>
            <w:r w:rsidRPr="00BB475C">
              <w:rPr>
                <w:sz w:val="24"/>
                <w:szCs w:val="24"/>
              </w:rPr>
              <w:t>.</w:t>
            </w:r>
          </w:p>
        </w:tc>
      </w:tr>
    </w:tbl>
    <w:p w:rsidR="009D2EEB" w:rsidRPr="00BB475C" w:rsidRDefault="009D2EEB" w:rsidP="006A6EEC">
      <w:pPr>
        <w:ind w:right="-1"/>
        <w:jc w:val="both"/>
        <w:rPr>
          <w:sz w:val="26"/>
          <w:szCs w:val="26"/>
        </w:rPr>
      </w:pPr>
    </w:p>
    <w:p w:rsidR="009D2EEB" w:rsidRPr="00BB475C" w:rsidRDefault="000207AD" w:rsidP="000207AD">
      <w:pPr>
        <w:tabs>
          <w:tab w:val="left" w:pos="709"/>
        </w:tabs>
        <w:ind w:right="-1"/>
        <w:jc w:val="both"/>
        <w:rPr>
          <w:sz w:val="26"/>
          <w:szCs w:val="26"/>
        </w:rPr>
      </w:pPr>
      <w:r>
        <w:rPr>
          <w:sz w:val="26"/>
          <w:szCs w:val="26"/>
        </w:rPr>
        <w:t xml:space="preserve">           </w:t>
      </w:r>
      <w:r w:rsidR="009D2EEB" w:rsidRPr="00BB475C">
        <w:rPr>
          <w:sz w:val="26"/>
          <w:szCs w:val="26"/>
        </w:rPr>
        <w:t>М.П.</w:t>
      </w:r>
    </w:p>
    <w:p w:rsidR="009D2EEB" w:rsidRPr="00BB475C" w:rsidRDefault="009D2EEB" w:rsidP="006A6EEC">
      <w:pPr>
        <w:spacing w:after="200" w:line="276" w:lineRule="auto"/>
        <w:ind w:right="-1"/>
        <w:rPr>
          <w:rFonts w:eastAsia="Calibri"/>
          <w:sz w:val="22"/>
          <w:szCs w:val="22"/>
          <w:lang w:eastAsia="en-US"/>
        </w:rPr>
      </w:pPr>
    </w:p>
    <w:p w:rsidR="00EF6D70" w:rsidRPr="00341317" w:rsidRDefault="00D47F0F" w:rsidP="006A6EEC">
      <w:pPr>
        <w:ind w:left="8644" w:right="-1" w:firstLine="560"/>
        <w:rPr>
          <w:color w:val="000000" w:themeColor="text1"/>
          <w:sz w:val="26"/>
          <w:szCs w:val="26"/>
        </w:rPr>
      </w:pPr>
      <w:r w:rsidRPr="00341317">
        <w:rPr>
          <w:color w:val="000000" w:themeColor="text1"/>
          <w:sz w:val="26"/>
          <w:szCs w:val="26"/>
        </w:rPr>
        <w:t>».</w:t>
      </w:r>
    </w:p>
    <w:p w:rsidR="00EF6D70" w:rsidRPr="00BB475C" w:rsidRDefault="00EF6D70" w:rsidP="00EF6D70">
      <w:pPr>
        <w:ind w:left="5812"/>
        <w:rPr>
          <w:sz w:val="26"/>
          <w:szCs w:val="26"/>
        </w:rPr>
      </w:pPr>
    </w:p>
    <w:p w:rsidR="00EF6D70" w:rsidRPr="00BB475C" w:rsidRDefault="00EF6D70" w:rsidP="00EF6D70">
      <w:pPr>
        <w:ind w:left="5812"/>
        <w:rPr>
          <w:sz w:val="26"/>
          <w:szCs w:val="26"/>
        </w:rPr>
      </w:pPr>
    </w:p>
    <w:p w:rsidR="00EF6D70" w:rsidRPr="00BB475C" w:rsidRDefault="00EF6D70" w:rsidP="00EF6D70">
      <w:pPr>
        <w:ind w:left="5812"/>
        <w:rPr>
          <w:sz w:val="26"/>
          <w:szCs w:val="26"/>
        </w:rPr>
      </w:pPr>
    </w:p>
    <w:p w:rsidR="00EF6D70" w:rsidRPr="00BB475C" w:rsidRDefault="00EF6D70" w:rsidP="00EF6D70">
      <w:pPr>
        <w:ind w:left="5812"/>
        <w:rPr>
          <w:sz w:val="26"/>
          <w:szCs w:val="26"/>
        </w:rPr>
      </w:pPr>
    </w:p>
    <w:p w:rsidR="00EF6D70" w:rsidRPr="00BB475C" w:rsidRDefault="00EF6D70" w:rsidP="00EF6D70">
      <w:pPr>
        <w:ind w:left="5812"/>
        <w:rPr>
          <w:sz w:val="26"/>
          <w:szCs w:val="26"/>
        </w:rPr>
      </w:pPr>
    </w:p>
    <w:p w:rsidR="00EF6D70" w:rsidRPr="00BB475C" w:rsidRDefault="00EF6D70" w:rsidP="00EF6D70">
      <w:pPr>
        <w:ind w:left="5812"/>
        <w:rPr>
          <w:sz w:val="26"/>
          <w:szCs w:val="26"/>
        </w:rPr>
      </w:pPr>
    </w:p>
    <w:p w:rsidR="00BC1647" w:rsidRPr="00BB475C" w:rsidRDefault="00BC1647" w:rsidP="00EF6D70">
      <w:pPr>
        <w:ind w:left="5812"/>
        <w:rPr>
          <w:sz w:val="26"/>
          <w:szCs w:val="26"/>
        </w:rPr>
      </w:pPr>
    </w:p>
    <w:p w:rsidR="00BC1647" w:rsidRPr="00BB475C" w:rsidRDefault="00BC1647" w:rsidP="00EF6D70">
      <w:pPr>
        <w:ind w:left="5812"/>
        <w:rPr>
          <w:sz w:val="26"/>
          <w:szCs w:val="26"/>
        </w:rPr>
      </w:pPr>
    </w:p>
    <w:p w:rsidR="00BC1647" w:rsidRPr="00BB475C" w:rsidRDefault="00BC1647" w:rsidP="00EF6D70">
      <w:pPr>
        <w:ind w:left="5812"/>
        <w:rPr>
          <w:sz w:val="26"/>
          <w:szCs w:val="26"/>
        </w:rPr>
      </w:pPr>
    </w:p>
    <w:p w:rsidR="00BC1647" w:rsidRPr="00BB475C" w:rsidRDefault="00BC1647" w:rsidP="00EF6D70">
      <w:pPr>
        <w:ind w:left="5812"/>
        <w:rPr>
          <w:sz w:val="26"/>
          <w:szCs w:val="26"/>
        </w:rPr>
      </w:pPr>
    </w:p>
    <w:p w:rsidR="00BC1647" w:rsidRPr="00BB475C" w:rsidRDefault="00BC1647" w:rsidP="00EF6D70">
      <w:pPr>
        <w:ind w:left="5812"/>
        <w:rPr>
          <w:sz w:val="26"/>
          <w:szCs w:val="26"/>
        </w:rPr>
      </w:pPr>
    </w:p>
    <w:p w:rsidR="00BC1647" w:rsidRPr="00BB475C" w:rsidRDefault="00BC1647" w:rsidP="00CC0416">
      <w:pPr>
        <w:rPr>
          <w:sz w:val="26"/>
          <w:szCs w:val="26"/>
        </w:rPr>
      </w:pPr>
    </w:p>
    <w:p w:rsidR="00CC0416" w:rsidRPr="00BB475C" w:rsidRDefault="00CC0416" w:rsidP="00CC0416">
      <w:pPr>
        <w:rPr>
          <w:sz w:val="26"/>
          <w:szCs w:val="26"/>
        </w:rPr>
      </w:pPr>
    </w:p>
    <w:p w:rsidR="00EF6D70" w:rsidRPr="00BB475C" w:rsidRDefault="00EF6D70" w:rsidP="00DD2D50">
      <w:pPr>
        <w:rPr>
          <w:sz w:val="24"/>
          <w:szCs w:val="24"/>
        </w:rPr>
      </w:pPr>
    </w:p>
    <w:p w:rsidR="006A6EEC" w:rsidRDefault="006A6EEC">
      <w:pPr>
        <w:spacing w:after="160" w:line="259" w:lineRule="auto"/>
        <w:rPr>
          <w:sz w:val="26"/>
          <w:szCs w:val="26"/>
        </w:rPr>
      </w:pPr>
      <w:r>
        <w:rPr>
          <w:sz w:val="26"/>
          <w:szCs w:val="26"/>
        </w:rPr>
        <w:br w:type="page"/>
      </w:r>
    </w:p>
    <w:p w:rsidR="0079693C" w:rsidRPr="004C2088" w:rsidRDefault="0079693C" w:rsidP="000207AD">
      <w:pPr>
        <w:ind w:firstLine="5656"/>
        <w:rPr>
          <w:sz w:val="26"/>
          <w:szCs w:val="26"/>
        </w:rPr>
      </w:pPr>
      <w:r w:rsidRPr="004C2088">
        <w:rPr>
          <w:sz w:val="26"/>
          <w:szCs w:val="26"/>
        </w:rPr>
        <w:lastRenderedPageBreak/>
        <w:t xml:space="preserve">Приложение </w:t>
      </w:r>
      <w:r w:rsidR="003277AF">
        <w:rPr>
          <w:sz w:val="26"/>
          <w:szCs w:val="26"/>
        </w:rPr>
        <w:t>№ 3</w:t>
      </w:r>
    </w:p>
    <w:p w:rsidR="0079693C" w:rsidRPr="004C2088" w:rsidRDefault="0079693C" w:rsidP="000207AD">
      <w:pPr>
        <w:ind w:left="5656"/>
        <w:rPr>
          <w:sz w:val="26"/>
          <w:szCs w:val="26"/>
        </w:rPr>
      </w:pPr>
      <w:r w:rsidRPr="004C2088">
        <w:rPr>
          <w:sz w:val="26"/>
          <w:szCs w:val="26"/>
        </w:rPr>
        <w:t>к постановлению администрации Нефтеюганского района</w:t>
      </w:r>
    </w:p>
    <w:p w:rsidR="0079693C" w:rsidRPr="004C2088" w:rsidRDefault="0079693C" w:rsidP="000207AD">
      <w:pPr>
        <w:ind w:firstLine="5656"/>
        <w:rPr>
          <w:sz w:val="26"/>
          <w:szCs w:val="26"/>
        </w:rPr>
      </w:pPr>
      <w:r w:rsidRPr="004C2088">
        <w:rPr>
          <w:sz w:val="26"/>
          <w:szCs w:val="26"/>
        </w:rPr>
        <w:t>от</w:t>
      </w:r>
      <w:r w:rsidR="008B7A24">
        <w:rPr>
          <w:sz w:val="26"/>
          <w:szCs w:val="26"/>
        </w:rPr>
        <w:t xml:space="preserve"> 31.03.2020</w:t>
      </w:r>
      <w:r w:rsidRPr="004C2088">
        <w:rPr>
          <w:sz w:val="26"/>
          <w:szCs w:val="26"/>
        </w:rPr>
        <w:t xml:space="preserve"> №</w:t>
      </w:r>
      <w:r w:rsidR="008B7A24">
        <w:rPr>
          <w:sz w:val="26"/>
          <w:szCs w:val="26"/>
        </w:rPr>
        <w:t xml:space="preserve"> 440-па-нпа</w:t>
      </w:r>
      <w:bookmarkStart w:id="0" w:name="_GoBack"/>
      <w:bookmarkEnd w:id="0"/>
    </w:p>
    <w:p w:rsidR="00DD2D50" w:rsidRPr="00BB475C" w:rsidRDefault="00DD2D50" w:rsidP="00DD2D50">
      <w:pPr>
        <w:ind w:left="5529"/>
        <w:rPr>
          <w:sz w:val="26"/>
          <w:szCs w:val="26"/>
        </w:rPr>
      </w:pPr>
    </w:p>
    <w:p w:rsidR="00DD2D50" w:rsidRPr="00BB475C" w:rsidRDefault="00DD2D50" w:rsidP="00DD2D50">
      <w:pPr>
        <w:ind w:left="5529"/>
        <w:rPr>
          <w:sz w:val="26"/>
          <w:szCs w:val="26"/>
        </w:rPr>
      </w:pPr>
    </w:p>
    <w:p w:rsidR="00DD2D50" w:rsidRPr="00BB475C" w:rsidRDefault="00DD2D50" w:rsidP="0079693C">
      <w:pPr>
        <w:ind w:left="5670"/>
        <w:rPr>
          <w:sz w:val="26"/>
          <w:szCs w:val="26"/>
        </w:rPr>
      </w:pPr>
      <w:r w:rsidRPr="00BB475C">
        <w:rPr>
          <w:sz w:val="26"/>
          <w:szCs w:val="26"/>
        </w:rPr>
        <w:t>«Приложение № 2</w:t>
      </w:r>
    </w:p>
    <w:p w:rsidR="00DD2D50" w:rsidRPr="00BB475C" w:rsidRDefault="00DD2D50" w:rsidP="0079693C">
      <w:pPr>
        <w:ind w:left="5670"/>
        <w:rPr>
          <w:sz w:val="26"/>
          <w:szCs w:val="26"/>
        </w:rPr>
      </w:pPr>
      <w:r w:rsidRPr="00BB475C">
        <w:rPr>
          <w:sz w:val="26"/>
          <w:szCs w:val="26"/>
        </w:rPr>
        <w:t>к Порядку предоставления</w:t>
      </w:r>
      <w:r w:rsidRPr="00BB475C">
        <w:rPr>
          <w:sz w:val="26"/>
          <w:szCs w:val="26"/>
        </w:rPr>
        <w:br/>
      </w:r>
      <w:r w:rsidR="00FE1C0F" w:rsidRPr="00BB475C">
        <w:rPr>
          <w:sz w:val="26"/>
          <w:szCs w:val="26"/>
        </w:rPr>
        <w:t>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p>
    <w:p w:rsidR="00DD2D50" w:rsidRPr="00BB475C" w:rsidRDefault="00DD2D50" w:rsidP="0079693C">
      <w:pPr>
        <w:ind w:left="5670"/>
        <w:rPr>
          <w:sz w:val="24"/>
          <w:szCs w:val="24"/>
        </w:rPr>
      </w:pPr>
    </w:p>
    <w:p w:rsidR="00DD2D50" w:rsidRPr="00BB475C" w:rsidRDefault="00DD2D50" w:rsidP="0079693C">
      <w:pPr>
        <w:ind w:left="5670"/>
        <w:rPr>
          <w:sz w:val="26"/>
          <w:szCs w:val="26"/>
        </w:rPr>
      </w:pPr>
      <w:r w:rsidRPr="00BB475C">
        <w:rPr>
          <w:spacing w:val="-4"/>
          <w:sz w:val="26"/>
          <w:szCs w:val="26"/>
        </w:rPr>
        <w:t xml:space="preserve">Главе </w:t>
      </w:r>
      <w:r w:rsidRPr="00BB475C">
        <w:rPr>
          <w:sz w:val="26"/>
          <w:szCs w:val="26"/>
        </w:rPr>
        <w:t>Нефтеюганского района</w:t>
      </w:r>
    </w:p>
    <w:p w:rsidR="00DD2D50" w:rsidRPr="00BB475C" w:rsidRDefault="00DD2D50" w:rsidP="0079693C">
      <w:pPr>
        <w:autoSpaceDE w:val="0"/>
        <w:autoSpaceDN w:val="0"/>
        <w:adjustRightInd w:val="0"/>
        <w:ind w:left="5670"/>
        <w:rPr>
          <w:sz w:val="26"/>
          <w:szCs w:val="26"/>
        </w:rPr>
      </w:pPr>
      <w:r w:rsidRPr="00BB475C">
        <w:rPr>
          <w:sz w:val="26"/>
          <w:szCs w:val="26"/>
        </w:rPr>
        <w:t>______________________________</w:t>
      </w:r>
    </w:p>
    <w:p w:rsidR="00DD2D50" w:rsidRPr="00BB475C" w:rsidRDefault="00DD2D50" w:rsidP="00DD2D50">
      <w:pPr>
        <w:ind w:left="5670"/>
        <w:rPr>
          <w:sz w:val="24"/>
          <w:szCs w:val="24"/>
        </w:rPr>
      </w:pPr>
    </w:p>
    <w:p w:rsidR="00EF6D70" w:rsidRPr="00BB475C" w:rsidRDefault="00EF6D70" w:rsidP="00EF6D70">
      <w:pPr>
        <w:ind w:left="5954"/>
        <w:rPr>
          <w:sz w:val="24"/>
          <w:szCs w:val="24"/>
        </w:rPr>
      </w:pPr>
    </w:p>
    <w:p w:rsidR="000F21C5" w:rsidRPr="00BB475C" w:rsidRDefault="000F21C5" w:rsidP="000F21C5">
      <w:pPr>
        <w:pBdr>
          <w:bottom w:val="single" w:sz="4" w:space="1" w:color="auto"/>
        </w:pBdr>
        <w:tabs>
          <w:tab w:val="left" w:pos="360"/>
        </w:tabs>
        <w:autoSpaceDE w:val="0"/>
        <w:autoSpaceDN w:val="0"/>
        <w:adjustRightInd w:val="0"/>
        <w:jc w:val="both"/>
        <w:rPr>
          <w:sz w:val="26"/>
          <w:szCs w:val="26"/>
        </w:rPr>
      </w:pPr>
      <w:r w:rsidRPr="00BB475C">
        <w:rPr>
          <w:sz w:val="26"/>
          <w:szCs w:val="26"/>
        </w:rPr>
        <w:t>Заявитель</w:t>
      </w:r>
    </w:p>
    <w:p w:rsidR="000F21C5" w:rsidRPr="00BB475C" w:rsidRDefault="000F21C5" w:rsidP="000F21C5">
      <w:pPr>
        <w:tabs>
          <w:tab w:val="left" w:pos="360"/>
        </w:tabs>
        <w:autoSpaceDE w:val="0"/>
        <w:autoSpaceDN w:val="0"/>
        <w:adjustRightInd w:val="0"/>
        <w:jc w:val="both"/>
        <w:rPr>
          <w:sz w:val="24"/>
          <w:szCs w:val="24"/>
        </w:rPr>
      </w:pPr>
    </w:p>
    <w:p w:rsidR="000F21C5" w:rsidRPr="00BB475C" w:rsidRDefault="000F21C5" w:rsidP="000F21C5">
      <w:pPr>
        <w:pBdr>
          <w:bottom w:val="single" w:sz="4" w:space="1" w:color="auto"/>
        </w:pBdr>
        <w:tabs>
          <w:tab w:val="left" w:pos="360"/>
        </w:tabs>
        <w:autoSpaceDE w:val="0"/>
        <w:autoSpaceDN w:val="0"/>
        <w:adjustRightInd w:val="0"/>
        <w:jc w:val="both"/>
        <w:rPr>
          <w:sz w:val="24"/>
          <w:szCs w:val="24"/>
        </w:rPr>
      </w:pPr>
    </w:p>
    <w:p w:rsidR="000F21C5" w:rsidRPr="00BB475C" w:rsidRDefault="000F21C5" w:rsidP="000F21C5">
      <w:pPr>
        <w:autoSpaceDE w:val="0"/>
        <w:autoSpaceDN w:val="0"/>
        <w:adjustRightInd w:val="0"/>
        <w:jc w:val="center"/>
        <w:rPr>
          <w:sz w:val="20"/>
          <w:szCs w:val="20"/>
        </w:rPr>
      </w:pPr>
      <w:r w:rsidRPr="00BB475C">
        <w:rPr>
          <w:sz w:val="20"/>
          <w:szCs w:val="20"/>
        </w:rPr>
        <w:t xml:space="preserve"> </w:t>
      </w:r>
      <w:proofErr w:type="gramStart"/>
      <w:r w:rsidRPr="00BB475C">
        <w:rPr>
          <w:sz w:val="20"/>
          <w:szCs w:val="20"/>
        </w:rPr>
        <w:t xml:space="preserve">(полное наименование и организационно-правовая форма юридического лица или </w:t>
      </w:r>
      <w:proofErr w:type="gramEnd"/>
    </w:p>
    <w:p w:rsidR="000F21C5" w:rsidRPr="00BB475C" w:rsidRDefault="000F21C5" w:rsidP="000F21C5">
      <w:pPr>
        <w:autoSpaceDE w:val="0"/>
        <w:autoSpaceDN w:val="0"/>
        <w:adjustRightInd w:val="0"/>
        <w:jc w:val="center"/>
        <w:rPr>
          <w:sz w:val="20"/>
          <w:szCs w:val="20"/>
        </w:rPr>
      </w:pPr>
      <w:proofErr w:type="gramStart"/>
      <w:r w:rsidRPr="00BB475C">
        <w:rPr>
          <w:sz w:val="20"/>
          <w:szCs w:val="20"/>
        </w:rPr>
        <w:t>Ф.И.О. индивидуального предпринимателя)</w:t>
      </w:r>
      <w:proofErr w:type="gramEnd"/>
    </w:p>
    <w:p w:rsidR="000F21C5" w:rsidRPr="00BB475C" w:rsidRDefault="000F21C5" w:rsidP="000F21C5">
      <w:pPr>
        <w:autoSpaceDE w:val="0"/>
        <w:autoSpaceDN w:val="0"/>
        <w:adjustRightInd w:val="0"/>
        <w:rPr>
          <w:sz w:val="20"/>
          <w:szCs w:val="20"/>
        </w:rPr>
      </w:pPr>
    </w:p>
    <w:p w:rsidR="000F21C5" w:rsidRPr="00BB475C" w:rsidRDefault="000F21C5" w:rsidP="000F21C5">
      <w:pPr>
        <w:pBdr>
          <w:bottom w:val="single" w:sz="4" w:space="1" w:color="auto"/>
        </w:pBdr>
        <w:autoSpaceDE w:val="0"/>
        <w:autoSpaceDN w:val="0"/>
        <w:adjustRightInd w:val="0"/>
        <w:rPr>
          <w:bCs/>
          <w:sz w:val="26"/>
          <w:szCs w:val="26"/>
        </w:rPr>
      </w:pPr>
      <w:r w:rsidRPr="00BB475C">
        <w:rPr>
          <w:bCs/>
          <w:sz w:val="26"/>
          <w:szCs w:val="26"/>
        </w:rPr>
        <w:t>В лице</w:t>
      </w:r>
    </w:p>
    <w:p w:rsidR="000F21C5" w:rsidRPr="00BB475C" w:rsidRDefault="000F21C5" w:rsidP="000F21C5">
      <w:pPr>
        <w:autoSpaceDE w:val="0"/>
        <w:autoSpaceDN w:val="0"/>
        <w:adjustRightInd w:val="0"/>
        <w:rPr>
          <w:bCs/>
          <w:sz w:val="24"/>
          <w:szCs w:val="24"/>
        </w:rPr>
      </w:pPr>
    </w:p>
    <w:p w:rsidR="000F21C5" w:rsidRPr="00BB475C" w:rsidRDefault="000F21C5" w:rsidP="000F21C5">
      <w:pPr>
        <w:pBdr>
          <w:bottom w:val="single" w:sz="4" w:space="1" w:color="auto"/>
        </w:pBdr>
        <w:autoSpaceDE w:val="0"/>
        <w:autoSpaceDN w:val="0"/>
        <w:adjustRightInd w:val="0"/>
        <w:rPr>
          <w:bCs/>
          <w:sz w:val="24"/>
          <w:szCs w:val="24"/>
        </w:rPr>
      </w:pPr>
    </w:p>
    <w:p w:rsidR="000F21C5" w:rsidRPr="00BB475C" w:rsidRDefault="000F21C5" w:rsidP="000F21C5">
      <w:pPr>
        <w:autoSpaceDE w:val="0"/>
        <w:autoSpaceDN w:val="0"/>
        <w:adjustRightInd w:val="0"/>
        <w:jc w:val="center"/>
        <w:rPr>
          <w:sz w:val="20"/>
          <w:szCs w:val="20"/>
        </w:rPr>
      </w:pPr>
      <w:r w:rsidRPr="00BB475C">
        <w:rPr>
          <w:sz w:val="20"/>
          <w:szCs w:val="20"/>
        </w:rPr>
        <w:t xml:space="preserve"> (фамилия, имя, отчество, должность руководителя или доверенного лица </w:t>
      </w:r>
      <w:r w:rsidRPr="00BB475C">
        <w:rPr>
          <w:sz w:val="20"/>
          <w:szCs w:val="20"/>
        </w:rPr>
        <w:br/>
        <w:t>(№ доверенности, дата выдачи, срок действия))</w:t>
      </w:r>
    </w:p>
    <w:p w:rsidR="000F21C5" w:rsidRPr="00BB475C" w:rsidRDefault="000F21C5" w:rsidP="000F21C5">
      <w:pPr>
        <w:autoSpaceDE w:val="0"/>
        <w:autoSpaceDN w:val="0"/>
        <w:adjustRightInd w:val="0"/>
        <w:rPr>
          <w:rFonts w:eastAsia="Calibri"/>
          <w:sz w:val="24"/>
          <w:szCs w:val="20"/>
        </w:rPr>
      </w:pPr>
    </w:p>
    <w:p w:rsidR="000F21C5" w:rsidRPr="00BB475C" w:rsidRDefault="000F21C5" w:rsidP="000F21C5">
      <w:pPr>
        <w:tabs>
          <w:tab w:val="left" w:pos="0"/>
        </w:tabs>
        <w:autoSpaceDE w:val="0"/>
        <w:autoSpaceDN w:val="0"/>
        <w:adjustRightInd w:val="0"/>
        <w:jc w:val="both"/>
        <w:rPr>
          <w:rFonts w:eastAsia="Calibri"/>
          <w:sz w:val="26"/>
          <w:szCs w:val="26"/>
        </w:rPr>
      </w:pPr>
      <w:r w:rsidRPr="00BB475C">
        <w:rPr>
          <w:rFonts w:eastAsia="Calibri"/>
          <w:sz w:val="26"/>
          <w:szCs w:val="26"/>
        </w:rPr>
        <w:t>Прошу предоставить грант в форме</w:t>
      </w:r>
      <w:r w:rsidR="00A12C58" w:rsidRPr="00BB475C">
        <w:rPr>
          <w:rFonts w:eastAsia="Calibri"/>
          <w:sz w:val="26"/>
          <w:szCs w:val="26"/>
        </w:rPr>
        <w:t xml:space="preserve"> субсидии для реализации </w:t>
      </w:r>
      <w:r w:rsidRPr="00BB475C">
        <w:rPr>
          <w:rFonts w:eastAsia="Calibri"/>
          <w:sz w:val="26"/>
          <w:szCs w:val="26"/>
        </w:rPr>
        <w:t>проекта:</w:t>
      </w:r>
    </w:p>
    <w:tbl>
      <w:tblPr>
        <w:tblW w:w="0" w:type="auto"/>
        <w:tblInd w:w="108" w:type="dxa"/>
        <w:tblBorders>
          <w:bottom w:val="single" w:sz="4" w:space="0" w:color="auto"/>
        </w:tblBorders>
        <w:tblLayout w:type="fixed"/>
        <w:tblLook w:val="0000" w:firstRow="0" w:lastRow="0" w:firstColumn="0" w:lastColumn="0" w:noHBand="0" w:noVBand="0"/>
      </w:tblPr>
      <w:tblGrid>
        <w:gridCol w:w="9498"/>
      </w:tblGrid>
      <w:tr w:rsidR="000F21C5" w:rsidRPr="00BB475C" w:rsidTr="007A26AD">
        <w:tc>
          <w:tcPr>
            <w:tcW w:w="9498" w:type="dxa"/>
            <w:tcBorders>
              <w:top w:val="nil"/>
              <w:left w:val="nil"/>
              <w:bottom w:val="single" w:sz="4" w:space="0" w:color="auto"/>
              <w:right w:val="nil"/>
            </w:tcBorders>
          </w:tcPr>
          <w:p w:rsidR="000F21C5" w:rsidRPr="00BB475C" w:rsidRDefault="000F21C5" w:rsidP="007A26AD">
            <w:pPr>
              <w:tabs>
                <w:tab w:val="left" w:pos="360"/>
              </w:tabs>
              <w:autoSpaceDE w:val="0"/>
              <w:autoSpaceDN w:val="0"/>
              <w:adjustRightInd w:val="0"/>
              <w:ind w:firstLine="567"/>
              <w:jc w:val="both"/>
              <w:rPr>
                <w:rFonts w:eastAsia="Calibri"/>
                <w:sz w:val="24"/>
                <w:szCs w:val="24"/>
              </w:rPr>
            </w:pPr>
          </w:p>
        </w:tc>
      </w:tr>
    </w:tbl>
    <w:p w:rsidR="000F21C5" w:rsidRPr="00BB475C" w:rsidRDefault="000F21C5" w:rsidP="000F21C5">
      <w:pPr>
        <w:autoSpaceDE w:val="0"/>
        <w:autoSpaceDN w:val="0"/>
        <w:adjustRightInd w:val="0"/>
        <w:ind w:firstLine="567"/>
        <w:jc w:val="center"/>
        <w:rPr>
          <w:rFonts w:eastAsia="Calibri"/>
          <w:sz w:val="24"/>
          <w:szCs w:val="20"/>
        </w:rPr>
      </w:pPr>
      <w:r w:rsidRPr="00BB475C">
        <w:rPr>
          <w:rFonts w:eastAsia="Calibri"/>
          <w:sz w:val="24"/>
          <w:szCs w:val="20"/>
        </w:rPr>
        <w:t xml:space="preserve">(название </w:t>
      </w:r>
      <w:r w:rsidR="006827DC" w:rsidRPr="00BB475C">
        <w:rPr>
          <w:rFonts w:eastAsia="Calibri"/>
          <w:sz w:val="24"/>
          <w:szCs w:val="20"/>
        </w:rPr>
        <w:t>проекта создание и (или) обеспечения деятельности ЦМИТ</w:t>
      </w:r>
      <w:r w:rsidRPr="00BB475C">
        <w:rPr>
          <w:rFonts w:eastAsia="Calibri"/>
          <w:sz w:val="24"/>
          <w:szCs w:val="20"/>
        </w:rPr>
        <w:t>)</w:t>
      </w:r>
    </w:p>
    <w:p w:rsidR="000F21C5" w:rsidRPr="00BB475C" w:rsidRDefault="000F21C5" w:rsidP="000F21C5">
      <w:pPr>
        <w:autoSpaceDE w:val="0"/>
        <w:autoSpaceDN w:val="0"/>
        <w:adjustRightInd w:val="0"/>
        <w:ind w:firstLine="567"/>
        <w:jc w:val="center"/>
        <w:rPr>
          <w:rFonts w:eastAsia="Calibri"/>
          <w:sz w:val="24"/>
          <w:szCs w:val="20"/>
        </w:rPr>
      </w:pPr>
    </w:p>
    <w:tbl>
      <w:tblPr>
        <w:tblW w:w="4946"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4075"/>
        <w:gridCol w:w="5673"/>
      </w:tblGrid>
      <w:tr w:rsidR="000F21C5" w:rsidRPr="00BB475C" w:rsidTr="0079693C">
        <w:trPr>
          <w:trHeight w:val="589"/>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дата государственной регистрации</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center"/>
              <w:rPr>
                <w:rFonts w:eastAsia="Calibri"/>
                <w:sz w:val="24"/>
                <w:szCs w:val="24"/>
              </w:rPr>
            </w:pPr>
          </w:p>
        </w:tc>
      </w:tr>
      <w:tr w:rsidR="000F21C5" w:rsidRPr="00BB475C" w:rsidTr="0079693C">
        <w:trPr>
          <w:trHeight w:val="555"/>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сумма испрашиваемого гранта (в рублях)</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center"/>
              <w:rPr>
                <w:rFonts w:eastAsia="Calibri"/>
                <w:sz w:val="24"/>
                <w:szCs w:val="24"/>
              </w:rPr>
            </w:pPr>
          </w:p>
        </w:tc>
      </w:tr>
      <w:tr w:rsidR="000F21C5" w:rsidRPr="00BB475C" w:rsidTr="0079693C">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сумма расходов за счет собственных средств (в рублях)</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center"/>
              <w:rPr>
                <w:rFonts w:eastAsia="Calibri"/>
                <w:sz w:val="24"/>
                <w:szCs w:val="24"/>
              </w:rPr>
            </w:pPr>
          </w:p>
        </w:tc>
      </w:tr>
      <w:tr w:rsidR="000F21C5" w:rsidRPr="00BB475C" w:rsidTr="0079693C">
        <w:trPr>
          <w:trHeight w:val="605"/>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sz w:val="24"/>
                <w:szCs w:val="24"/>
              </w:rPr>
              <w:t xml:space="preserve">вид деятельности </w:t>
            </w:r>
            <w:proofErr w:type="gramStart"/>
            <w:r w:rsidRPr="00BB475C">
              <w:rPr>
                <w:sz w:val="24"/>
                <w:szCs w:val="24"/>
              </w:rPr>
              <w:t>по</w:t>
            </w:r>
            <w:proofErr w:type="gramEnd"/>
            <w:r w:rsidRPr="00BB475C">
              <w:rPr>
                <w:sz w:val="24"/>
                <w:szCs w:val="24"/>
              </w:rPr>
              <w:t xml:space="preserve"> которому заявляется Субъект (в соответствии с кодами ОКВЭД)</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center"/>
              <w:rPr>
                <w:rFonts w:eastAsia="Calibri"/>
                <w:sz w:val="24"/>
                <w:szCs w:val="24"/>
              </w:rPr>
            </w:pPr>
          </w:p>
        </w:tc>
      </w:tr>
      <w:tr w:rsidR="000F21C5" w:rsidRPr="00BB475C" w:rsidTr="0079693C">
        <w:trPr>
          <w:trHeight w:val="531"/>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место реализации проекта</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center"/>
              <w:rPr>
                <w:rFonts w:eastAsia="Calibri"/>
                <w:sz w:val="24"/>
                <w:szCs w:val="24"/>
              </w:rPr>
            </w:pPr>
          </w:p>
        </w:tc>
      </w:tr>
      <w:tr w:rsidR="000F21C5" w:rsidRPr="00BB475C" w:rsidTr="0079693C">
        <w:trPr>
          <w:trHeight w:val="295"/>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ИНН/ КПП/ ОГРН</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4"/>
              </w:rPr>
            </w:pPr>
          </w:p>
        </w:tc>
      </w:tr>
      <w:tr w:rsidR="000F21C5" w:rsidRPr="00BB475C" w:rsidTr="0079693C">
        <w:trPr>
          <w:trHeight w:val="555"/>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юридический адрес</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4"/>
              </w:rPr>
            </w:pPr>
          </w:p>
        </w:tc>
      </w:tr>
      <w:tr w:rsidR="000F21C5" w:rsidRPr="00BB475C" w:rsidTr="0079693C">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lastRenderedPageBreak/>
              <w:t>фактический адрес осуществления деятельности</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4"/>
              </w:rPr>
            </w:pPr>
          </w:p>
        </w:tc>
      </w:tr>
      <w:tr w:rsidR="000F21C5" w:rsidRPr="00BB475C" w:rsidTr="0079693C">
        <w:trPr>
          <w:trHeight w:val="591"/>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 xml:space="preserve">телефон (факс) / </w:t>
            </w:r>
          </w:p>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адрес электронной почты</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4"/>
              </w:rPr>
            </w:pPr>
          </w:p>
        </w:tc>
      </w:tr>
      <w:tr w:rsidR="000F21C5" w:rsidRPr="00BB475C" w:rsidTr="0079693C">
        <w:trPr>
          <w:trHeight w:val="559"/>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tabs>
                <w:tab w:val="left" w:pos="360"/>
              </w:tabs>
              <w:autoSpaceDE w:val="0"/>
              <w:autoSpaceDN w:val="0"/>
              <w:adjustRightInd w:val="0"/>
              <w:jc w:val="both"/>
              <w:rPr>
                <w:rFonts w:eastAsia="Calibri"/>
                <w:sz w:val="24"/>
                <w:szCs w:val="25"/>
              </w:rPr>
            </w:pPr>
            <w:r w:rsidRPr="00BB475C">
              <w:rPr>
                <w:rFonts w:eastAsia="Calibri"/>
                <w:sz w:val="24"/>
                <w:szCs w:val="25"/>
              </w:rPr>
              <w:t xml:space="preserve">Среднесписочная численность работников, человек </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tabs>
                <w:tab w:val="left" w:pos="360"/>
              </w:tabs>
              <w:autoSpaceDE w:val="0"/>
              <w:autoSpaceDN w:val="0"/>
              <w:adjustRightInd w:val="0"/>
              <w:jc w:val="both"/>
              <w:rPr>
                <w:rFonts w:eastAsia="Calibri"/>
                <w:sz w:val="24"/>
                <w:szCs w:val="24"/>
              </w:rPr>
            </w:pPr>
          </w:p>
        </w:tc>
      </w:tr>
      <w:tr w:rsidR="000F21C5" w:rsidRPr="00BB475C" w:rsidTr="0079693C">
        <w:trPr>
          <w:trHeight w:val="559"/>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tabs>
                <w:tab w:val="left" w:pos="34"/>
              </w:tabs>
              <w:autoSpaceDE w:val="0"/>
              <w:autoSpaceDN w:val="0"/>
              <w:adjustRightInd w:val="0"/>
              <w:jc w:val="both"/>
              <w:rPr>
                <w:rFonts w:eastAsia="Calibri"/>
                <w:sz w:val="24"/>
                <w:szCs w:val="25"/>
              </w:rPr>
            </w:pPr>
            <w:r w:rsidRPr="00BB475C">
              <w:rPr>
                <w:rFonts w:eastAsia="Calibri"/>
                <w:sz w:val="24"/>
                <w:szCs w:val="25"/>
              </w:rPr>
              <w:t>Минимальный планируемый период сохранения рабочих мест</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tabs>
                <w:tab w:val="left" w:pos="360"/>
              </w:tabs>
              <w:autoSpaceDE w:val="0"/>
              <w:autoSpaceDN w:val="0"/>
              <w:adjustRightInd w:val="0"/>
              <w:jc w:val="both"/>
              <w:rPr>
                <w:rFonts w:eastAsia="Calibri"/>
                <w:sz w:val="24"/>
                <w:szCs w:val="24"/>
              </w:rPr>
            </w:pPr>
          </w:p>
        </w:tc>
      </w:tr>
      <w:tr w:rsidR="000F21C5" w:rsidRPr="00BB475C" w:rsidTr="0079693C">
        <w:trPr>
          <w:trHeight w:val="559"/>
        </w:trPr>
        <w:tc>
          <w:tcPr>
            <w:tcW w:w="209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jc w:val="both"/>
              <w:rPr>
                <w:rFonts w:eastAsia="Calibri"/>
                <w:sz w:val="24"/>
                <w:szCs w:val="25"/>
              </w:rPr>
            </w:pPr>
            <w:r w:rsidRPr="00BB475C">
              <w:rPr>
                <w:rFonts w:eastAsia="Calibri"/>
                <w:sz w:val="24"/>
                <w:szCs w:val="25"/>
              </w:rPr>
              <w:t>Количество рабочих мест планируемых к созданию в следующем году</w:t>
            </w:r>
          </w:p>
        </w:tc>
        <w:tc>
          <w:tcPr>
            <w:tcW w:w="2910" w:type="pct"/>
            <w:tcBorders>
              <w:top w:val="single" w:sz="4" w:space="0" w:color="auto"/>
              <w:left w:val="single" w:sz="4" w:space="0" w:color="auto"/>
              <w:bottom w:val="single" w:sz="4" w:space="0" w:color="auto"/>
              <w:right w:val="single" w:sz="4" w:space="0" w:color="auto"/>
            </w:tcBorders>
          </w:tcPr>
          <w:p w:rsidR="000F21C5" w:rsidRPr="00BB475C" w:rsidRDefault="000F21C5" w:rsidP="007A26AD">
            <w:pPr>
              <w:autoSpaceDE w:val="0"/>
              <w:autoSpaceDN w:val="0"/>
              <w:adjustRightInd w:val="0"/>
              <w:ind w:left="720"/>
              <w:jc w:val="both"/>
              <w:rPr>
                <w:rFonts w:eastAsia="Calibri"/>
                <w:sz w:val="24"/>
                <w:szCs w:val="24"/>
              </w:rPr>
            </w:pPr>
          </w:p>
        </w:tc>
      </w:tr>
    </w:tbl>
    <w:p w:rsidR="000F21C5" w:rsidRPr="00BB475C" w:rsidRDefault="000F21C5" w:rsidP="000F21C5">
      <w:pPr>
        <w:tabs>
          <w:tab w:val="left" w:pos="0"/>
          <w:tab w:val="left" w:pos="426"/>
        </w:tabs>
        <w:autoSpaceDE w:val="0"/>
        <w:autoSpaceDN w:val="0"/>
        <w:adjustRightInd w:val="0"/>
        <w:ind w:right="140"/>
        <w:jc w:val="both"/>
        <w:rPr>
          <w:color w:val="FF0000"/>
          <w:sz w:val="24"/>
          <w:szCs w:val="24"/>
        </w:rPr>
      </w:pPr>
    </w:p>
    <w:p w:rsidR="000F21C5" w:rsidRPr="00BB475C" w:rsidRDefault="000F21C5" w:rsidP="000F21C5">
      <w:pPr>
        <w:pBdr>
          <w:bottom w:val="single" w:sz="4" w:space="1" w:color="auto"/>
        </w:pBdr>
        <w:ind w:right="140"/>
        <w:contextualSpacing/>
        <w:rPr>
          <w:sz w:val="26"/>
          <w:szCs w:val="26"/>
        </w:rPr>
      </w:pPr>
      <w:r w:rsidRPr="00BB475C">
        <w:rPr>
          <w:sz w:val="26"/>
          <w:szCs w:val="26"/>
        </w:rPr>
        <w:t>Настоящим подтверждаю, что</w:t>
      </w:r>
    </w:p>
    <w:p w:rsidR="000F21C5" w:rsidRPr="00BB475C" w:rsidRDefault="000F21C5" w:rsidP="000F21C5">
      <w:pPr>
        <w:ind w:left="720" w:right="140"/>
        <w:contextualSpacing/>
        <w:rPr>
          <w:sz w:val="24"/>
          <w:szCs w:val="24"/>
        </w:rPr>
      </w:pPr>
    </w:p>
    <w:p w:rsidR="000F21C5" w:rsidRPr="00BB475C" w:rsidRDefault="000F21C5" w:rsidP="000F21C5">
      <w:pPr>
        <w:pBdr>
          <w:bottom w:val="single" w:sz="4" w:space="1" w:color="auto"/>
        </w:pBdr>
        <w:ind w:right="140"/>
        <w:contextualSpacing/>
        <w:rPr>
          <w:sz w:val="24"/>
          <w:szCs w:val="24"/>
        </w:rPr>
      </w:pPr>
    </w:p>
    <w:p w:rsidR="000F21C5" w:rsidRPr="00BB475C" w:rsidRDefault="000F21C5" w:rsidP="000F21C5">
      <w:pPr>
        <w:autoSpaceDE w:val="0"/>
        <w:autoSpaceDN w:val="0"/>
        <w:adjustRightInd w:val="0"/>
        <w:jc w:val="center"/>
        <w:rPr>
          <w:sz w:val="20"/>
          <w:szCs w:val="20"/>
        </w:rPr>
      </w:pPr>
      <w:proofErr w:type="gramStart"/>
      <w:r w:rsidRPr="00BB475C">
        <w:rPr>
          <w:sz w:val="20"/>
          <w:szCs w:val="20"/>
        </w:rPr>
        <w:t xml:space="preserve">(полное наименование и организационно-правовая форма юридического лица или </w:t>
      </w:r>
      <w:proofErr w:type="gramEnd"/>
    </w:p>
    <w:p w:rsidR="000F21C5" w:rsidRPr="00BB475C" w:rsidRDefault="000F21C5" w:rsidP="000F21C5">
      <w:pPr>
        <w:autoSpaceDE w:val="0"/>
        <w:autoSpaceDN w:val="0"/>
        <w:adjustRightInd w:val="0"/>
        <w:jc w:val="center"/>
        <w:rPr>
          <w:sz w:val="20"/>
          <w:szCs w:val="20"/>
        </w:rPr>
      </w:pPr>
      <w:proofErr w:type="gramStart"/>
      <w:r w:rsidRPr="00BB475C">
        <w:rPr>
          <w:sz w:val="20"/>
          <w:szCs w:val="20"/>
        </w:rPr>
        <w:t>Ф.И.О. индивидуального предпринимателя)</w:t>
      </w:r>
      <w:proofErr w:type="gramEnd"/>
    </w:p>
    <w:p w:rsidR="000F21C5" w:rsidRPr="00BB475C" w:rsidRDefault="000F21C5" w:rsidP="000F21C5">
      <w:pPr>
        <w:autoSpaceDE w:val="0"/>
        <w:autoSpaceDN w:val="0"/>
        <w:adjustRightInd w:val="0"/>
        <w:jc w:val="center"/>
        <w:rPr>
          <w:sz w:val="20"/>
          <w:szCs w:val="20"/>
        </w:rPr>
      </w:pP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xml:space="preserve">- не является кредитной организацией, страховой организацией </w:t>
      </w:r>
      <w:r w:rsidR="003277AF">
        <w:rPr>
          <w:sz w:val="26"/>
          <w:szCs w:val="26"/>
        </w:rPr>
        <w:br/>
      </w:r>
      <w:r w:rsidRPr="00BB475C">
        <w:rPr>
          <w:sz w:val="26"/>
          <w:szCs w:val="26"/>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не является участником соглашений о разделе продукции;</w:t>
      </w: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не осуществляет предпринимательскую деятельность в сфере игорного бизнеса;</w:t>
      </w: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не осуществляет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не осуществляет производство 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C6E25" w:rsidRPr="00BB475C" w:rsidRDefault="007C6E25" w:rsidP="0079693C">
      <w:pPr>
        <w:tabs>
          <w:tab w:val="left" w:pos="0"/>
        </w:tabs>
        <w:autoSpaceDE w:val="0"/>
        <w:autoSpaceDN w:val="0"/>
        <w:adjustRightInd w:val="0"/>
        <w:ind w:firstLine="709"/>
        <w:jc w:val="both"/>
        <w:rPr>
          <w:sz w:val="26"/>
          <w:szCs w:val="26"/>
        </w:rPr>
      </w:pPr>
      <w:r w:rsidRPr="00BB475C">
        <w:rPr>
          <w:sz w:val="26"/>
          <w:szCs w:val="26"/>
        </w:rPr>
        <w:t>- не является учредителем</w:t>
      </w:r>
      <w:r w:rsidR="001C1931" w:rsidRPr="00BB475C">
        <w:rPr>
          <w:sz w:val="26"/>
          <w:szCs w:val="26"/>
        </w:rPr>
        <w:t xml:space="preserve"> других Субъектов и юридических лиц</w:t>
      </w:r>
      <w:r w:rsidRPr="00BB475C">
        <w:rPr>
          <w:sz w:val="26"/>
          <w:szCs w:val="26"/>
        </w:rPr>
        <w:t>, учредители которых являютс</w:t>
      </w:r>
      <w:r w:rsidR="000D770D" w:rsidRPr="00BB475C">
        <w:rPr>
          <w:sz w:val="26"/>
          <w:szCs w:val="26"/>
        </w:rPr>
        <w:t>я учредителями других Субъектов;</w:t>
      </w: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ознакомле</w:t>
      </w:r>
      <w:proofErr w:type="gramStart"/>
      <w:r w:rsidRPr="00BB475C">
        <w:rPr>
          <w:sz w:val="26"/>
          <w:szCs w:val="26"/>
        </w:rPr>
        <w:t>н(</w:t>
      </w:r>
      <w:proofErr w:type="gramEnd"/>
      <w:r w:rsidRPr="00BB475C">
        <w:rPr>
          <w:sz w:val="26"/>
          <w:szCs w:val="26"/>
        </w:rPr>
        <w:t>о) с Порядком предоставления грантов в форме субсидий начинающим предпринимателям Нефтеюганского района;</w:t>
      </w: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предупрежде</w:t>
      </w:r>
      <w:proofErr w:type="gramStart"/>
      <w:r w:rsidRPr="00BB475C">
        <w:rPr>
          <w:sz w:val="26"/>
          <w:szCs w:val="26"/>
        </w:rPr>
        <w:t>н(</w:t>
      </w:r>
      <w:proofErr w:type="gramEnd"/>
      <w:r w:rsidRPr="00BB475C">
        <w:rPr>
          <w:sz w:val="26"/>
          <w:szCs w:val="26"/>
        </w:rPr>
        <w:t>о) об ответственности в соответствии с законодательством Российской Федерации за предоставление недостоверных сведений и документов.</w:t>
      </w:r>
    </w:p>
    <w:p w:rsidR="000F21C5" w:rsidRPr="00BB475C" w:rsidRDefault="000F21C5" w:rsidP="000F21C5">
      <w:pPr>
        <w:tabs>
          <w:tab w:val="left" w:pos="0"/>
          <w:tab w:val="left" w:pos="360"/>
        </w:tabs>
        <w:autoSpaceDE w:val="0"/>
        <w:autoSpaceDN w:val="0"/>
        <w:adjustRightInd w:val="0"/>
        <w:spacing w:before="240" w:line="276" w:lineRule="auto"/>
        <w:ind w:firstLine="709"/>
        <w:jc w:val="both"/>
        <w:rPr>
          <w:sz w:val="26"/>
          <w:szCs w:val="26"/>
        </w:rPr>
      </w:pPr>
      <w:r w:rsidRPr="00BB475C">
        <w:rPr>
          <w:sz w:val="26"/>
          <w:szCs w:val="26"/>
        </w:rPr>
        <w:t>Перечень прилагаемых документов:</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3"/>
        <w:gridCol w:w="2976"/>
      </w:tblGrid>
      <w:tr w:rsidR="000F21C5" w:rsidRPr="00BB475C" w:rsidTr="0079693C">
        <w:trPr>
          <w:cantSplit/>
          <w:trHeight w:val="480"/>
        </w:trPr>
        <w:tc>
          <w:tcPr>
            <w:tcW w:w="540" w:type="dxa"/>
            <w:vAlign w:val="center"/>
          </w:tcPr>
          <w:p w:rsidR="000F21C5" w:rsidRPr="00BB475C" w:rsidRDefault="000F21C5" w:rsidP="007A26AD">
            <w:pPr>
              <w:autoSpaceDE w:val="0"/>
              <w:autoSpaceDN w:val="0"/>
              <w:adjustRightInd w:val="0"/>
              <w:jc w:val="center"/>
              <w:rPr>
                <w:sz w:val="24"/>
                <w:szCs w:val="24"/>
              </w:rPr>
            </w:pPr>
            <w:r w:rsidRPr="00BB475C">
              <w:rPr>
                <w:sz w:val="24"/>
                <w:szCs w:val="24"/>
              </w:rPr>
              <w:t xml:space="preserve">№ </w:t>
            </w:r>
            <w:proofErr w:type="gramStart"/>
            <w:r w:rsidRPr="00BB475C">
              <w:rPr>
                <w:sz w:val="24"/>
                <w:szCs w:val="24"/>
              </w:rPr>
              <w:t>п</w:t>
            </w:r>
            <w:proofErr w:type="gramEnd"/>
            <w:r w:rsidRPr="00BB475C">
              <w:rPr>
                <w:sz w:val="24"/>
                <w:szCs w:val="24"/>
              </w:rPr>
              <w:t>/п</w:t>
            </w:r>
          </w:p>
        </w:tc>
        <w:tc>
          <w:tcPr>
            <w:tcW w:w="6123" w:type="dxa"/>
            <w:vAlign w:val="center"/>
          </w:tcPr>
          <w:p w:rsidR="000F21C5" w:rsidRPr="00BB475C" w:rsidRDefault="000F21C5" w:rsidP="007A26AD">
            <w:pPr>
              <w:autoSpaceDE w:val="0"/>
              <w:autoSpaceDN w:val="0"/>
              <w:adjustRightInd w:val="0"/>
              <w:jc w:val="center"/>
              <w:rPr>
                <w:sz w:val="24"/>
                <w:szCs w:val="24"/>
              </w:rPr>
            </w:pPr>
            <w:r w:rsidRPr="00BB475C">
              <w:rPr>
                <w:sz w:val="24"/>
                <w:szCs w:val="24"/>
              </w:rPr>
              <w:t>Наименование документа</w:t>
            </w:r>
          </w:p>
        </w:tc>
        <w:tc>
          <w:tcPr>
            <w:tcW w:w="2976" w:type="dxa"/>
          </w:tcPr>
          <w:p w:rsidR="000F21C5" w:rsidRPr="00BB475C" w:rsidRDefault="000F21C5" w:rsidP="007A26AD">
            <w:pPr>
              <w:autoSpaceDE w:val="0"/>
              <w:autoSpaceDN w:val="0"/>
              <w:adjustRightInd w:val="0"/>
              <w:jc w:val="center"/>
              <w:rPr>
                <w:sz w:val="24"/>
                <w:szCs w:val="24"/>
              </w:rPr>
            </w:pPr>
            <w:r w:rsidRPr="00BB475C">
              <w:rPr>
                <w:sz w:val="24"/>
                <w:szCs w:val="24"/>
              </w:rPr>
              <w:t>Отметка о приложении документа (количество экземпляров/ листов)</w:t>
            </w:r>
          </w:p>
        </w:tc>
      </w:tr>
      <w:tr w:rsidR="000F21C5" w:rsidRPr="00BB475C" w:rsidTr="0079693C">
        <w:trPr>
          <w:cantSplit/>
          <w:trHeight w:val="240"/>
        </w:trPr>
        <w:tc>
          <w:tcPr>
            <w:tcW w:w="540" w:type="dxa"/>
            <w:vAlign w:val="center"/>
          </w:tcPr>
          <w:p w:rsidR="000F21C5" w:rsidRPr="00BB475C" w:rsidRDefault="000F21C5" w:rsidP="007A26AD">
            <w:pPr>
              <w:autoSpaceDE w:val="0"/>
              <w:autoSpaceDN w:val="0"/>
              <w:adjustRightInd w:val="0"/>
              <w:jc w:val="center"/>
              <w:rPr>
                <w:sz w:val="24"/>
                <w:szCs w:val="24"/>
              </w:rPr>
            </w:pPr>
          </w:p>
        </w:tc>
        <w:tc>
          <w:tcPr>
            <w:tcW w:w="6123" w:type="dxa"/>
          </w:tcPr>
          <w:p w:rsidR="000F21C5" w:rsidRPr="00BB475C" w:rsidRDefault="000F21C5" w:rsidP="007A26AD">
            <w:pPr>
              <w:autoSpaceDE w:val="0"/>
              <w:autoSpaceDN w:val="0"/>
              <w:adjustRightInd w:val="0"/>
              <w:jc w:val="both"/>
              <w:rPr>
                <w:sz w:val="24"/>
                <w:szCs w:val="24"/>
              </w:rPr>
            </w:pPr>
          </w:p>
        </w:tc>
        <w:tc>
          <w:tcPr>
            <w:tcW w:w="2976" w:type="dxa"/>
          </w:tcPr>
          <w:p w:rsidR="000F21C5" w:rsidRPr="00BB475C" w:rsidRDefault="000F21C5" w:rsidP="007A26AD">
            <w:pPr>
              <w:autoSpaceDE w:val="0"/>
              <w:autoSpaceDN w:val="0"/>
              <w:adjustRightInd w:val="0"/>
              <w:rPr>
                <w:sz w:val="24"/>
                <w:szCs w:val="24"/>
              </w:rPr>
            </w:pPr>
          </w:p>
        </w:tc>
      </w:tr>
      <w:tr w:rsidR="000F21C5" w:rsidRPr="00BB475C" w:rsidTr="0079693C">
        <w:trPr>
          <w:cantSplit/>
          <w:trHeight w:val="240"/>
        </w:trPr>
        <w:tc>
          <w:tcPr>
            <w:tcW w:w="540" w:type="dxa"/>
            <w:vAlign w:val="center"/>
          </w:tcPr>
          <w:p w:rsidR="000F21C5" w:rsidRPr="00BB475C" w:rsidRDefault="000F21C5" w:rsidP="007A26AD">
            <w:pPr>
              <w:autoSpaceDE w:val="0"/>
              <w:autoSpaceDN w:val="0"/>
              <w:adjustRightInd w:val="0"/>
              <w:jc w:val="center"/>
              <w:rPr>
                <w:sz w:val="24"/>
                <w:szCs w:val="24"/>
              </w:rPr>
            </w:pPr>
          </w:p>
        </w:tc>
        <w:tc>
          <w:tcPr>
            <w:tcW w:w="6123" w:type="dxa"/>
          </w:tcPr>
          <w:p w:rsidR="000F21C5" w:rsidRPr="00BB475C" w:rsidRDefault="000F21C5" w:rsidP="007A26AD">
            <w:pPr>
              <w:autoSpaceDE w:val="0"/>
              <w:autoSpaceDN w:val="0"/>
              <w:adjustRightInd w:val="0"/>
              <w:jc w:val="both"/>
              <w:rPr>
                <w:sz w:val="24"/>
                <w:szCs w:val="24"/>
              </w:rPr>
            </w:pPr>
          </w:p>
        </w:tc>
        <w:tc>
          <w:tcPr>
            <w:tcW w:w="2976" w:type="dxa"/>
          </w:tcPr>
          <w:p w:rsidR="000F21C5" w:rsidRPr="00BB475C" w:rsidRDefault="000F21C5" w:rsidP="007A26AD">
            <w:pPr>
              <w:autoSpaceDE w:val="0"/>
              <w:autoSpaceDN w:val="0"/>
              <w:adjustRightInd w:val="0"/>
              <w:rPr>
                <w:sz w:val="24"/>
                <w:szCs w:val="24"/>
              </w:rPr>
            </w:pPr>
          </w:p>
        </w:tc>
      </w:tr>
      <w:tr w:rsidR="000F21C5" w:rsidRPr="00BB475C" w:rsidTr="0079693C">
        <w:trPr>
          <w:cantSplit/>
          <w:trHeight w:val="240"/>
        </w:trPr>
        <w:tc>
          <w:tcPr>
            <w:tcW w:w="540" w:type="dxa"/>
            <w:vAlign w:val="center"/>
          </w:tcPr>
          <w:p w:rsidR="000F21C5" w:rsidRPr="00BB475C" w:rsidRDefault="000F21C5" w:rsidP="007A26AD">
            <w:pPr>
              <w:autoSpaceDE w:val="0"/>
              <w:autoSpaceDN w:val="0"/>
              <w:adjustRightInd w:val="0"/>
              <w:jc w:val="center"/>
              <w:rPr>
                <w:sz w:val="24"/>
                <w:szCs w:val="24"/>
              </w:rPr>
            </w:pPr>
          </w:p>
        </w:tc>
        <w:tc>
          <w:tcPr>
            <w:tcW w:w="6123" w:type="dxa"/>
          </w:tcPr>
          <w:p w:rsidR="000F21C5" w:rsidRPr="00BB475C" w:rsidRDefault="000F21C5" w:rsidP="007A26AD">
            <w:pPr>
              <w:autoSpaceDE w:val="0"/>
              <w:autoSpaceDN w:val="0"/>
              <w:adjustRightInd w:val="0"/>
              <w:jc w:val="both"/>
              <w:rPr>
                <w:sz w:val="24"/>
                <w:szCs w:val="24"/>
              </w:rPr>
            </w:pPr>
          </w:p>
        </w:tc>
        <w:tc>
          <w:tcPr>
            <w:tcW w:w="2976" w:type="dxa"/>
          </w:tcPr>
          <w:p w:rsidR="000F21C5" w:rsidRPr="00BB475C" w:rsidRDefault="000F21C5" w:rsidP="007A26AD">
            <w:pPr>
              <w:autoSpaceDE w:val="0"/>
              <w:autoSpaceDN w:val="0"/>
              <w:adjustRightInd w:val="0"/>
              <w:rPr>
                <w:sz w:val="24"/>
                <w:szCs w:val="24"/>
              </w:rPr>
            </w:pPr>
          </w:p>
        </w:tc>
      </w:tr>
      <w:tr w:rsidR="000F21C5" w:rsidRPr="00BB475C" w:rsidTr="0079693C">
        <w:trPr>
          <w:cantSplit/>
          <w:trHeight w:val="240"/>
        </w:trPr>
        <w:tc>
          <w:tcPr>
            <w:tcW w:w="540" w:type="dxa"/>
            <w:tcBorders>
              <w:bottom w:val="single" w:sz="4" w:space="0" w:color="auto"/>
            </w:tcBorders>
            <w:vAlign w:val="center"/>
          </w:tcPr>
          <w:p w:rsidR="000F21C5" w:rsidRPr="00BB475C" w:rsidRDefault="000F21C5" w:rsidP="007A26AD">
            <w:pPr>
              <w:autoSpaceDE w:val="0"/>
              <w:autoSpaceDN w:val="0"/>
              <w:adjustRightInd w:val="0"/>
              <w:jc w:val="center"/>
              <w:rPr>
                <w:sz w:val="24"/>
                <w:szCs w:val="24"/>
              </w:rPr>
            </w:pPr>
          </w:p>
        </w:tc>
        <w:tc>
          <w:tcPr>
            <w:tcW w:w="6123" w:type="dxa"/>
            <w:tcBorders>
              <w:bottom w:val="single" w:sz="4" w:space="0" w:color="auto"/>
            </w:tcBorders>
          </w:tcPr>
          <w:p w:rsidR="000F21C5" w:rsidRPr="00BB475C" w:rsidRDefault="000F21C5" w:rsidP="007A26AD">
            <w:pPr>
              <w:autoSpaceDE w:val="0"/>
              <w:autoSpaceDN w:val="0"/>
              <w:adjustRightInd w:val="0"/>
              <w:jc w:val="both"/>
              <w:rPr>
                <w:sz w:val="24"/>
                <w:szCs w:val="24"/>
              </w:rPr>
            </w:pPr>
          </w:p>
        </w:tc>
        <w:tc>
          <w:tcPr>
            <w:tcW w:w="2976" w:type="dxa"/>
            <w:tcBorders>
              <w:bottom w:val="single" w:sz="4" w:space="0" w:color="auto"/>
            </w:tcBorders>
          </w:tcPr>
          <w:p w:rsidR="000F21C5" w:rsidRPr="00BB475C" w:rsidRDefault="000F21C5" w:rsidP="007A26AD">
            <w:pPr>
              <w:autoSpaceDE w:val="0"/>
              <w:autoSpaceDN w:val="0"/>
              <w:adjustRightInd w:val="0"/>
              <w:rPr>
                <w:sz w:val="24"/>
                <w:szCs w:val="24"/>
              </w:rPr>
            </w:pPr>
          </w:p>
        </w:tc>
      </w:tr>
      <w:tr w:rsidR="000F21C5" w:rsidRPr="00BB475C" w:rsidTr="0079693C">
        <w:trPr>
          <w:cantSplit/>
          <w:trHeight w:val="240"/>
        </w:trPr>
        <w:tc>
          <w:tcPr>
            <w:tcW w:w="540" w:type="dxa"/>
            <w:tcBorders>
              <w:bottom w:val="single" w:sz="4" w:space="0" w:color="auto"/>
            </w:tcBorders>
            <w:vAlign w:val="center"/>
          </w:tcPr>
          <w:p w:rsidR="000F21C5" w:rsidRPr="00BB475C" w:rsidRDefault="000F21C5" w:rsidP="007A26AD">
            <w:pPr>
              <w:autoSpaceDE w:val="0"/>
              <w:autoSpaceDN w:val="0"/>
              <w:adjustRightInd w:val="0"/>
              <w:jc w:val="center"/>
              <w:rPr>
                <w:sz w:val="24"/>
                <w:szCs w:val="24"/>
              </w:rPr>
            </w:pPr>
          </w:p>
        </w:tc>
        <w:tc>
          <w:tcPr>
            <w:tcW w:w="6123" w:type="dxa"/>
            <w:tcBorders>
              <w:bottom w:val="single" w:sz="4" w:space="0" w:color="auto"/>
            </w:tcBorders>
          </w:tcPr>
          <w:p w:rsidR="000F21C5" w:rsidRPr="00BB475C" w:rsidRDefault="000F21C5" w:rsidP="007A26AD">
            <w:pPr>
              <w:autoSpaceDE w:val="0"/>
              <w:autoSpaceDN w:val="0"/>
              <w:adjustRightInd w:val="0"/>
              <w:jc w:val="both"/>
              <w:rPr>
                <w:sz w:val="24"/>
                <w:szCs w:val="24"/>
              </w:rPr>
            </w:pPr>
          </w:p>
        </w:tc>
        <w:tc>
          <w:tcPr>
            <w:tcW w:w="2976" w:type="dxa"/>
            <w:tcBorders>
              <w:bottom w:val="single" w:sz="4" w:space="0" w:color="auto"/>
            </w:tcBorders>
          </w:tcPr>
          <w:p w:rsidR="000F21C5" w:rsidRPr="00BB475C" w:rsidRDefault="000F21C5" w:rsidP="007A26AD">
            <w:pPr>
              <w:autoSpaceDE w:val="0"/>
              <w:autoSpaceDN w:val="0"/>
              <w:adjustRightInd w:val="0"/>
              <w:rPr>
                <w:sz w:val="24"/>
                <w:szCs w:val="24"/>
              </w:rPr>
            </w:pPr>
          </w:p>
        </w:tc>
      </w:tr>
    </w:tbl>
    <w:p w:rsidR="000F21C5" w:rsidRPr="00BB475C" w:rsidRDefault="000F21C5" w:rsidP="000F21C5">
      <w:pPr>
        <w:rPr>
          <w:sz w:val="24"/>
          <w:szCs w:val="24"/>
          <w:lang w:eastAsia="x-none"/>
        </w:rPr>
      </w:pPr>
    </w:p>
    <w:tbl>
      <w:tblPr>
        <w:tblW w:w="0" w:type="auto"/>
        <w:tblInd w:w="108" w:type="dxa"/>
        <w:tblLook w:val="04A0" w:firstRow="1" w:lastRow="0" w:firstColumn="1" w:lastColumn="0" w:noHBand="0" w:noVBand="1"/>
      </w:tblPr>
      <w:tblGrid>
        <w:gridCol w:w="3969"/>
        <w:gridCol w:w="284"/>
        <w:gridCol w:w="2268"/>
        <w:gridCol w:w="283"/>
        <w:gridCol w:w="2694"/>
      </w:tblGrid>
      <w:tr w:rsidR="000F21C5" w:rsidRPr="00BB475C" w:rsidTr="007A26AD">
        <w:trPr>
          <w:trHeight w:val="271"/>
        </w:trPr>
        <w:tc>
          <w:tcPr>
            <w:tcW w:w="3969" w:type="dxa"/>
            <w:shd w:val="clear" w:color="auto" w:fill="auto"/>
          </w:tcPr>
          <w:p w:rsidR="000F21C5" w:rsidRPr="00BB475C" w:rsidRDefault="0079693C" w:rsidP="0079693C">
            <w:pPr>
              <w:tabs>
                <w:tab w:val="left" w:pos="6379"/>
              </w:tabs>
              <w:ind w:left="-108"/>
              <w:rPr>
                <w:sz w:val="24"/>
                <w:szCs w:val="24"/>
              </w:rPr>
            </w:pPr>
            <w:r>
              <w:rPr>
                <w:sz w:val="24"/>
                <w:szCs w:val="24"/>
              </w:rPr>
              <w:lastRenderedPageBreak/>
              <w:t xml:space="preserve"> </w:t>
            </w:r>
            <w:r w:rsidR="000F21C5" w:rsidRPr="00BB475C">
              <w:rPr>
                <w:sz w:val="24"/>
                <w:szCs w:val="24"/>
              </w:rPr>
              <w:t>Индивидуальный предприниматель</w:t>
            </w:r>
          </w:p>
        </w:tc>
        <w:tc>
          <w:tcPr>
            <w:tcW w:w="284" w:type="dxa"/>
          </w:tcPr>
          <w:p w:rsidR="000F21C5" w:rsidRPr="00BB475C" w:rsidRDefault="000F21C5" w:rsidP="007A26AD">
            <w:pPr>
              <w:tabs>
                <w:tab w:val="left" w:pos="6379"/>
              </w:tabs>
              <w:rPr>
                <w:sz w:val="24"/>
                <w:szCs w:val="24"/>
              </w:rPr>
            </w:pPr>
          </w:p>
        </w:tc>
        <w:tc>
          <w:tcPr>
            <w:tcW w:w="2268" w:type="dxa"/>
            <w:tcBorders>
              <w:bottom w:val="single" w:sz="4" w:space="0" w:color="auto"/>
            </w:tcBorders>
            <w:shd w:val="clear" w:color="auto" w:fill="auto"/>
          </w:tcPr>
          <w:p w:rsidR="000F21C5" w:rsidRPr="00BB475C" w:rsidRDefault="000F21C5" w:rsidP="007A26AD">
            <w:pPr>
              <w:tabs>
                <w:tab w:val="left" w:pos="6379"/>
              </w:tabs>
              <w:rPr>
                <w:sz w:val="24"/>
                <w:szCs w:val="24"/>
              </w:rPr>
            </w:pPr>
          </w:p>
        </w:tc>
        <w:tc>
          <w:tcPr>
            <w:tcW w:w="283" w:type="dxa"/>
            <w:shd w:val="clear" w:color="auto" w:fill="auto"/>
          </w:tcPr>
          <w:p w:rsidR="000F21C5" w:rsidRPr="00BB475C" w:rsidRDefault="000F21C5" w:rsidP="007A26AD">
            <w:pPr>
              <w:tabs>
                <w:tab w:val="left" w:pos="6379"/>
              </w:tabs>
              <w:rPr>
                <w:sz w:val="24"/>
                <w:szCs w:val="24"/>
              </w:rPr>
            </w:pPr>
          </w:p>
        </w:tc>
        <w:tc>
          <w:tcPr>
            <w:tcW w:w="2694" w:type="dxa"/>
            <w:tcBorders>
              <w:bottom w:val="single" w:sz="4" w:space="0" w:color="auto"/>
            </w:tcBorders>
          </w:tcPr>
          <w:p w:rsidR="000F21C5" w:rsidRPr="00BB475C" w:rsidRDefault="000F21C5" w:rsidP="007A26AD">
            <w:pPr>
              <w:tabs>
                <w:tab w:val="left" w:pos="6379"/>
              </w:tabs>
              <w:rPr>
                <w:sz w:val="24"/>
                <w:szCs w:val="24"/>
              </w:rPr>
            </w:pPr>
          </w:p>
        </w:tc>
      </w:tr>
    </w:tbl>
    <w:p w:rsidR="000F21C5" w:rsidRPr="00BB475C" w:rsidRDefault="001611FD" w:rsidP="000F21C5">
      <w:pPr>
        <w:tabs>
          <w:tab w:val="left" w:pos="6379"/>
        </w:tabs>
        <w:rPr>
          <w:sz w:val="20"/>
          <w:szCs w:val="20"/>
        </w:rPr>
      </w:pPr>
      <w:r>
        <w:rPr>
          <w:sz w:val="20"/>
          <w:szCs w:val="20"/>
        </w:rPr>
        <w:t xml:space="preserve"> </w:t>
      </w:r>
      <w:r w:rsidR="0079693C">
        <w:rPr>
          <w:sz w:val="20"/>
          <w:szCs w:val="20"/>
        </w:rPr>
        <w:t xml:space="preserve">                                                                                                </w:t>
      </w:r>
      <w:r w:rsidR="000F21C5" w:rsidRPr="00BB475C">
        <w:rPr>
          <w:sz w:val="20"/>
          <w:szCs w:val="20"/>
        </w:rPr>
        <w:t>подпись</w:t>
      </w:r>
      <w:r>
        <w:rPr>
          <w:sz w:val="20"/>
          <w:szCs w:val="20"/>
        </w:rPr>
        <w:t xml:space="preserve"> </w:t>
      </w:r>
      <w:r w:rsidR="0079693C">
        <w:rPr>
          <w:sz w:val="20"/>
          <w:szCs w:val="20"/>
        </w:rPr>
        <w:t xml:space="preserve">                                           </w:t>
      </w:r>
      <w:r w:rsidR="000F21C5" w:rsidRPr="00BB475C">
        <w:rPr>
          <w:sz w:val="20"/>
          <w:szCs w:val="20"/>
        </w:rPr>
        <w:t>Ф.И.О</w:t>
      </w:r>
    </w:p>
    <w:p w:rsidR="000F21C5" w:rsidRPr="00BB475C" w:rsidRDefault="000F21C5" w:rsidP="000F21C5">
      <w:pPr>
        <w:tabs>
          <w:tab w:val="left" w:pos="6379"/>
        </w:tabs>
        <w:rPr>
          <w:sz w:val="24"/>
          <w:szCs w:val="24"/>
        </w:rPr>
      </w:pPr>
    </w:p>
    <w:tbl>
      <w:tblPr>
        <w:tblW w:w="0" w:type="auto"/>
        <w:tblInd w:w="108" w:type="dxa"/>
        <w:tblLook w:val="04A0" w:firstRow="1" w:lastRow="0" w:firstColumn="1" w:lastColumn="0" w:noHBand="0" w:noVBand="1"/>
      </w:tblPr>
      <w:tblGrid>
        <w:gridCol w:w="3969"/>
        <w:gridCol w:w="284"/>
        <w:gridCol w:w="2208"/>
        <w:gridCol w:w="343"/>
        <w:gridCol w:w="2694"/>
      </w:tblGrid>
      <w:tr w:rsidR="000F21C5" w:rsidRPr="00BB475C" w:rsidTr="007A26AD">
        <w:tc>
          <w:tcPr>
            <w:tcW w:w="3969" w:type="dxa"/>
            <w:tcBorders>
              <w:bottom w:val="single" w:sz="4" w:space="0" w:color="auto"/>
            </w:tcBorders>
            <w:shd w:val="clear" w:color="auto" w:fill="auto"/>
          </w:tcPr>
          <w:p w:rsidR="000F21C5" w:rsidRPr="00BB475C" w:rsidRDefault="000F21C5" w:rsidP="007A26AD">
            <w:pPr>
              <w:tabs>
                <w:tab w:val="left" w:pos="6379"/>
              </w:tabs>
              <w:rPr>
                <w:sz w:val="24"/>
                <w:szCs w:val="24"/>
              </w:rPr>
            </w:pPr>
          </w:p>
        </w:tc>
        <w:tc>
          <w:tcPr>
            <w:tcW w:w="284" w:type="dxa"/>
            <w:shd w:val="clear" w:color="auto" w:fill="auto"/>
          </w:tcPr>
          <w:p w:rsidR="000F21C5" w:rsidRPr="00BB475C" w:rsidRDefault="000F21C5" w:rsidP="007A26AD">
            <w:pPr>
              <w:tabs>
                <w:tab w:val="left" w:pos="6379"/>
              </w:tabs>
              <w:rPr>
                <w:sz w:val="24"/>
                <w:szCs w:val="24"/>
              </w:rPr>
            </w:pPr>
          </w:p>
        </w:tc>
        <w:tc>
          <w:tcPr>
            <w:tcW w:w="2208" w:type="dxa"/>
            <w:tcBorders>
              <w:bottom w:val="single" w:sz="4" w:space="0" w:color="auto"/>
            </w:tcBorders>
            <w:shd w:val="clear" w:color="auto" w:fill="auto"/>
          </w:tcPr>
          <w:p w:rsidR="000F21C5" w:rsidRPr="00BB475C" w:rsidRDefault="000F21C5" w:rsidP="007A26AD">
            <w:pPr>
              <w:tabs>
                <w:tab w:val="left" w:pos="6379"/>
              </w:tabs>
              <w:rPr>
                <w:sz w:val="24"/>
                <w:szCs w:val="24"/>
              </w:rPr>
            </w:pPr>
          </w:p>
        </w:tc>
        <w:tc>
          <w:tcPr>
            <w:tcW w:w="343" w:type="dxa"/>
            <w:shd w:val="clear" w:color="auto" w:fill="auto"/>
          </w:tcPr>
          <w:p w:rsidR="000F21C5" w:rsidRPr="00BB475C" w:rsidRDefault="000F21C5" w:rsidP="007A26AD">
            <w:pPr>
              <w:tabs>
                <w:tab w:val="left" w:pos="6379"/>
              </w:tabs>
              <w:rPr>
                <w:sz w:val="24"/>
                <w:szCs w:val="24"/>
              </w:rPr>
            </w:pPr>
          </w:p>
        </w:tc>
        <w:tc>
          <w:tcPr>
            <w:tcW w:w="2694" w:type="dxa"/>
            <w:tcBorders>
              <w:bottom w:val="single" w:sz="4" w:space="0" w:color="auto"/>
            </w:tcBorders>
            <w:shd w:val="clear" w:color="auto" w:fill="auto"/>
          </w:tcPr>
          <w:p w:rsidR="000F21C5" w:rsidRPr="00BB475C" w:rsidRDefault="000F21C5" w:rsidP="007A26AD">
            <w:pPr>
              <w:tabs>
                <w:tab w:val="left" w:pos="6379"/>
              </w:tabs>
              <w:rPr>
                <w:sz w:val="24"/>
                <w:szCs w:val="24"/>
              </w:rPr>
            </w:pPr>
          </w:p>
        </w:tc>
      </w:tr>
    </w:tbl>
    <w:p w:rsidR="000F21C5" w:rsidRPr="00BB475C" w:rsidRDefault="001611FD" w:rsidP="000F21C5">
      <w:pPr>
        <w:tabs>
          <w:tab w:val="left" w:pos="6379"/>
        </w:tabs>
        <w:rPr>
          <w:sz w:val="20"/>
          <w:szCs w:val="20"/>
        </w:rPr>
      </w:pPr>
      <w:r>
        <w:rPr>
          <w:sz w:val="20"/>
          <w:szCs w:val="20"/>
        </w:rPr>
        <w:t xml:space="preserve"> </w:t>
      </w:r>
      <w:r w:rsidR="000F21C5" w:rsidRPr="00BB475C">
        <w:rPr>
          <w:sz w:val="20"/>
          <w:szCs w:val="20"/>
        </w:rPr>
        <w:t>должность руководителя (</w:t>
      </w:r>
      <w:proofErr w:type="gramStart"/>
      <w:r w:rsidR="000F21C5" w:rsidRPr="00BB475C">
        <w:rPr>
          <w:sz w:val="20"/>
          <w:szCs w:val="20"/>
        </w:rPr>
        <w:t>для</w:t>
      </w:r>
      <w:proofErr w:type="gramEnd"/>
      <w:r w:rsidR="000F21C5" w:rsidRPr="00BB475C">
        <w:rPr>
          <w:sz w:val="20"/>
          <w:szCs w:val="20"/>
        </w:rPr>
        <w:t xml:space="preserve"> </w:t>
      </w:r>
      <w:proofErr w:type="gramStart"/>
      <w:r w:rsidR="000F21C5" w:rsidRPr="00BB475C">
        <w:rPr>
          <w:sz w:val="20"/>
          <w:szCs w:val="20"/>
        </w:rPr>
        <w:t>ЮЛ</w:t>
      </w:r>
      <w:proofErr w:type="gramEnd"/>
      <w:r w:rsidR="000F21C5" w:rsidRPr="00BB475C">
        <w:rPr>
          <w:sz w:val="20"/>
          <w:szCs w:val="20"/>
        </w:rPr>
        <w:t>)</w:t>
      </w:r>
      <w:r w:rsidR="0079693C">
        <w:rPr>
          <w:sz w:val="20"/>
          <w:szCs w:val="20"/>
        </w:rPr>
        <w:t xml:space="preserve">                                    </w:t>
      </w:r>
      <w:r>
        <w:rPr>
          <w:sz w:val="20"/>
          <w:szCs w:val="20"/>
        </w:rPr>
        <w:t xml:space="preserve"> </w:t>
      </w:r>
      <w:r w:rsidR="000F21C5" w:rsidRPr="00BB475C">
        <w:rPr>
          <w:sz w:val="20"/>
          <w:szCs w:val="20"/>
        </w:rPr>
        <w:t>подпись</w:t>
      </w:r>
      <w:r>
        <w:rPr>
          <w:sz w:val="20"/>
          <w:szCs w:val="20"/>
        </w:rPr>
        <w:t xml:space="preserve"> </w:t>
      </w:r>
      <w:r w:rsidR="0079693C">
        <w:rPr>
          <w:sz w:val="20"/>
          <w:szCs w:val="20"/>
        </w:rPr>
        <w:t xml:space="preserve">                                 </w:t>
      </w:r>
      <w:r w:rsidR="000F21C5" w:rsidRPr="00BB475C">
        <w:rPr>
          <w:sz w:val="20"/>
          <w:szCs w:val="20"/>
        </w:rPr>
        <w:t xml:space="preserve">Ф.И.О. руководителя </w:t>
      </w:r>
    </w:p>
    <w:p w:rsidR="000F21C5" w:rsidRPr="00BB475C" w:rsidRDefault="000F21C5" w:rsidP="000F21C5">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0F21C5" w:rsidRPr="00BB475C" w:rsidTr="007A26AD">
        <w:tc>
          <w:tcPr>
            <w:tcW w:w="336" w:type="dxa"/>
            <w:shd w:val="clear" w:color="auto" w:fill="auto"/>
          </w:tcPr>
          <w:p w:rsidR="000F21C5" w:rsidRPr="00BB475C" w:rsidRDefault="000F21C5" w:rsidP="007A26AD">
            <w:pPr>
              <w:tabs>
                <w:tab w:val="left" w:pos="6379"/>
              </w:tabs>
              <w:rPr>
                <w:sz w:val="24"/>
                <w:szCs w:val="24"/>
              </w:rPr>
            </w:pPr>
            <w:r w:rsidRPr="00BB475C">
              <w:rPr>
                <w:sz w:val="24"/>
                <w:szCs w:val="24"/>
              </w:rPr>
              <w:t>«</w:t>
            </w:r>
          </w:p>
        </w:tc>
        <w:tc>
          <w:tcPr>
            <w:tcW w:w="520" w:type="dxa"/>
            <w:tcBorders>
              <w:bottom w:val="single" w:sz="4" w:space="0" w:color="auto"/>
            </w:tcBorders>
            <w:shd w:val="clear" w:color="auto" w:fill="auto"/>
          </w:tcPr>
          <w:p w:rsidR="000F21C5" w:rsidRPr="00BB475C" w:rsidRDefault="000F21C5" w:rsidP="007A26AD">
            <w:pPr>
              <w:tabs>
                <w:tab w:val="left" w:pos="6379"/>
              </w:tabs>
              <w:rPr>
                <w:sz w:val="24"/>
                <w:szCs w:val="24"/>
              </w:rPr>
            </w:pPr>
          </w:p>
        </w:tc>
        <w:tc>
          <w:tcPr>
            <w:tcW w:w="336" w:type="dxa"/>
            <w:shd w:val="clear" w:color="auto" w:fill="auto"/>
          </w:tcPr>
          <w:p w:rsidR="000F21C5" w:rsidRPr="00BB475C" w:rsidRDefault="000F21C5" w:rsidP="007A26AD">
            <w:pPr>
              <w:tabs>
                <w:tab w:val="left" w:pos="6379"/>
              </w:tabs>
              <w:rPr>
                <w:sz w:val="24"/>
                <w:szCs w:val="24"/>
              </w:rPr>
            </w:pPr>
            <w:r w:rsidRPr="00BB475C">
              <w:rPr>
                <w:sz w:val="24"/>
                <w:szCs w:val="24"/>
              </w:rPr>
              <w:t>»</w:t>
            </w:r>
          </w:p>
        </w:tc>
        <w:tc>
          <w:tcPr>
            <w:tcW w:w="1502" w:type="dxa"/>
            <w:tcBorders>
              <w:bottom w:val="single" w:sz="4" w:space="0" w:color="auto"/>
            </w:tcBorders>
            <w:shd w:val="clear" w:color="auto" w:fill="auto"/>
          </w:tcPr>
          <w:p w:rsidR="000F21C5" w:rsidRPr="00BB475C" w:rsidRDefault="000F21C5" w:rsidP="007A26AD">
            <w:pPr>
              <w:tabs>
                <w:tab w:val="left" w:pos="6379"/>
              </w:tabs>
              <w:rPr>
                <w:sz w:val="24"/>
                <w:szCs w:val="24"/>
              </w:rPr>
            </w:pPr>
          </w:p>
        </w:tc>
        <w:tc>
          <w:tcPr>
            <w:tcW w:w="456" w:type="dxa"/>
            <w:shd w:val="clear" w:color="auto" w:fill="auto"/>
          </w:tcPr>
          <w:p w:rsidR="000F21C5" w:rsidRPr="00BB475C" w:rsidRDefault="000F21C5" w:rsidP="007A26AD">
            <w:pPr>
              <w:tabs>
                <w:tab w:val="left" w:pos="6379"/>
              </w:tabs>
              <w:rPr>
                <w:sz w:val="24"/>
                <w:szCs w:val="24"/>
              </w:rPr>
            </w:pPr>
            <w:r w:rsidRPr="00BB475C">
              <w:rPr>
                <w:sz w:val="24"/>
                <w:szCs w:val="24"/>
              </w:rPr>
              <w:t>20</w:t>
            </w:r>
          </w:p>
        </w:tc>
        <w:tc>
          <w:tcPr>
            <w:tcW w:w="536" w:type="dxa"/>
            <w:tcBorders>
              <w:bottom w:val="single" w:sz="4" w:space="0" w:color="auto"/>
            </w:tcBorders>
            <w:shd w:val="clear" w:color="auto" w:fill="auto"/>
          </w:tcPr>
          <w:p w:rsidR="000F21C5" w:rsidRPr="00BB475C" w:rsidRDefault="000F21C5" w:rsidP="007A26AD">
            <w:pPr>
              <w:tabs>
                <w:tab w:val="left" w:pos="6379"/>
              </w:tabs>
              <w:rPr>
                <w:sz w:val="24"/>
                <w:szCs w:val="24"/>
              </w:rPr>
            </w:pPr>
          </w:p>
        </w:tc>
        <w:tc>
          <w:tcPr>
            <w:tcW w:w="425" w:type="dxa"/>
            <w:shd w:val="clear" w:color="auto" w:fill="auto"/>
          </w:tcPr>
          <w:p w:rsidR="000F21C5" w:rsidRPr="00BB475C" w:rsidRDefault="000F21C5" w:rsidP="007A26AD">
            <w:pPr>
              <w:tabs>
                <w:tab w:val="left" w:pos="6379"/>
              </w:tabs>
              <w:rPr>
                <w:sz w:val="24"/>
                <w:szCs w:val="24"/>
              </w:rPr>
            </w:pPr>
            <w:proofErr w:type="gramStart"/>
            <w:r w:rsidRPr="00BB475C">
              <w:rPr>
                <w:sz w:val="24"/>
                <w:szCs w:val="24"/>
              </w:rPr>
              <w:t>г</w:t>
            </w:r>
            <w:proofErr w:type="gramEnd"/>
            <w:r w:rsidRPr="00BB475C">
              <w:rPr>
                <w:sz w:val="24"/>
                <w:szCs w:val="24"/>
              </w:rPr>
              <w:t>.</w:t>
            </w:r>
          </w:p>
        </w:tc>
      </w:tr>
    </w:tbl>
    <w:p w:rsidR="000F21C5" w:rsidRPr="00BB475C" w:rsidRDefault="000F21C5" w:rsidP="000F21C5">
      <w:pPr>
        <w:jc w:val="both"/>
        <w:rPr>
          <w:sz w:val="26"/>
          <w:szCs w:val="26"/>
        </w:rPr>
      </w:pPr>
    </w:p>
    <w:p w:rsidR="000F21C5" w:rsidRPr="00BB475C" w:rsidRDefault="000F21C5" w:rsidP="000F21C5">
      <w:pPr>
        <w:jc w:val="both"/>
        <w:rPr>
          <w:sz w:val="26"/>
          <w:szCs w:val="26"/>
        </w:rPr>
      </w:pPr>
      <w:r w:rsidRPr="00BB475C">
        <w:rPr>
          <w:sz w:val="26"/>
          <w:szCs w:val="26"/>
        </w:rPr>
        <w:t>М.П.</w:t>
      </w:r>
    </w:p>
    <w:p w:rsidR="000F21C5" w:rsidRPr="00BB475C" w:rsidRDefault="000F21C5" w:rsidP="000F21C5">
      <w:pPr>
        <w:autoSpaceDE w:val="0"/>
        <w:autoSpaceDN w:val="0"/>
        <w:adjustRightInd w:val="0"/>
        <w:jc w:val="both"/>
        <w:rPr>
          <w:rFonts w:eastAsia="Calibri"/>
          <w:bCs/>
          <w:iCs/>
          <w:sz w:val="26"/>
          <w:szCs w:val="26"/>
        </w:rPr>
      </w:pPr>
    </w:p>
    <w:p w:rsidR="000F21C5" w:rsidRPr="00BB475C" w:rsidRDefault="000F21C5" w:rsidP="0079693C">
      <w:pPr>
        <w:tabs>
          <w:tab w:val="left" w:pos="0"/>
        </w:tabs>
        <w:autoSpaceDE w:val="0"/>
        <w:autoSpaceDN w:val="0"/>
        <w:adjustRightInd w:val="0"/>
        <w:ind w:firstLine="709"/>
        <w:jc w:val="both"/>
        <w:rPr>
          <w:sz w:val="26"/>
          <w:szCs w:val="26"/>
        </w:rPr>
      </w:pPr>
      <w:r w:rsidRPr="00BB475C">
        <w:rPr>
          <w:sz w:val="26"/>
          <w:szCs w:val="26"/>
        </w:rPr>
        <w:t xml:space="preserve">Выражаю согласие </w:t>
      </w:r>
      <w:proofErr w:type="gramStart"/>
      <w:r w:rsidRPr="00BB475C">
        <w:rPr>
          <w:sz w:val="26"/>
          <w:szCs w:val="26"/>
        </w:rPr>
        <w:t>на</w:t>
      </w:r>
      <w:proofErr w:type="gramEnd"/>
      <w:r w:rsidRPr="00BB475C">
        <w:rPr>
          <w:sz w:val="26"/>
          <w:szCs w:val="26"/>
        </w:rPr>
        <w:t>:</w:t>
      </w:r>
    </w:p>
    <w:p w:rsidR="000F21C5" w:rsidRPr="00BB475C" w:rsidRDefault="000F21C5" w:rsidP="0079693C">
      <w:pPr>
        <w:tabs>
          <w:tab w:val="left" w:pos="0"/>
        </w:tabs>
        <w:autoSpaceDE w:val="0"/>
        <w:autoSpaceDN w:val="0"/>
        <w:adjustRightInd w:val="0"/>
        <w:ind w:firstLine="709"/>
        <w:jc w:val="both"/>
        <w:rPr>
          <w:bCs/>
          <w:sz w:val="26"/>
          <w:szCs w:val="26"/>
        </w:rPr>
      </w:pPr>
      <w:r w:rsidRPr="00BB475C">
        <w:rPr>
          <w:bCs/>
          <w:sz w:val="26"/>
          <w:szCs w:val="26"/>
        </w:rPr>
        <w:t xml:space="preserve">- обработку персональных данных, в соответствии с Федеральным законом </w:t>
      </w:r>
      <w:r w:rsidR="0079693C">
        <w:rPr>
          <w:bCs/>
          <w:sz w:val="26"/>
          <w:szCs w:val="26"/>
        </w:rPr>
        <w:br/>
      </w:r>
      <w:r w:rsidRPr="00BB475C">
        <w:rPr>
          <w:bCs/>
          <w:sz w:val="26"/>
          <w:szCs w:val="26"/>
        </w:rPr>
        <w:t>от 27</w:t>
      </w:r>
      <w:r w:rsidR="00CF1A0F">
        <w:rPr>
          <w:bCs/>
          <w:sz w:val="26"/>
          <w:szCs w:val="26"/>
        </w:rPr>
        <w:t>.07.</w:t>
      </w:r>
      <w:r w:rsidRPr="00BB475C">
        <w:rPr>
          <w:bCs/>
          <w:sz w:val="26"/>
          <w:szCs w:val="26"/>
        </w:rPr>
        <w:t>2006 №152-ФЗ «О персональных данных»;</w:t>
      </w:r>
    </w:p>
    <w:p w:rsidR="000F21C5" w:rsidRPr="00BB475C" w:rsidRDefault="000F21C5" w:rsidP="0079693C">
      <w:pPr>
        <w:tabs>
          <w:tab w:val="left" w:pos="0"/>
        </w:tabs>
        <w:autoSpaceDE w:val="0"/>
        <w:autoSpaceDN w:val="0"/>
        <w:adjustRightInd w:val="0"/>
        <w:ind w:firstLine="709"/>
        <w:jc w:val="both"/>
        <w:rPr>
          <w:rFonts w:eastAsia="Calibri"/>
          <w:bCs/>
          <w:iCs/>
          <w:sz w:val="26"/>
          <w:szCs w:val="26"/>
        </w:rPr>
      </w:pPr>
      <w:r w:rsidRPr="00BB475C">
        <w:rPr>
          <w:bCs/>
          <w:sz w:val="26"/>
          <w:szCs w:val="26"/>
        </w:rPr>
        <w:t xml:space="preserve">- внесение информации </w:t>
      </w:r>
      <w:r w:rsidRPr="00BB475C">
        <w:rPr>
          <w:rFonts w:eastAsia="Calibri"/>
          <w:bCs/>
          <w:iCs/>
          <w:sz w:val="26"/>
          <w:szCs w:val="26"/>
        </w:rPr>
        <w:t xml:space="preserve">в реестр субъектов малого и среднего предпринимательства, организаций инфраструктуры поддержки малого и среднего предпринимательства-получателей поддержки в соответствии с Федеральным законом от 24.07.2007 </w:t>
      </w:r>
      <w:hyperlink r:id="rId14" w:history="1">
        <w:r w:rsidRPr="00BB475C">
          <w:rPr>
            <w:rFonts w:eastAsia="Calibri"/>
            <w:bCs/>
            <w:iCs/>
            <w:sz w:val="26"/>
            <w:szCs w:val="26"/>
          </w:rPr>
          <w:t>№ 209-ФЗ «О развитии малого и</w:t>
        </w:r>
      </w:hyperlink>
      <w:r w:rsidRPr="00BB475C">
        <w:rPr>
          <w:rFonts w:eastAsia="Calibri"/>
          <w:bCs/>
          <w:iCs/>
          <w:sz w:val="26"/>
          <w:szCs w:val="26"/>
        </w:rPr>
        <w:t xml:space="preserve"> среднего предпринимательства в Российской Федерации»;</w:t>
      </w:r>
    </w:p>
    <w:p w:rsidR="000F21C5" w:rsidRPr="00BB475C" w:rsidRDefault="000F21C5" w:rsidP="0079693C">
      <w:pPr>
        <w:autoSpaceDE w:val="0"/>
        <w:autoSpaceDN w:val="0"/>
        <w:adjustRightInd w:val="0"/>
        <w:ind w:firstLine="708"/>
        <w:jc w:val="both"/>
        <w:rPr>
          <w:rFonts w:eastAsia="Calibri"/>
          <w:sz w:val="26"/>
          <w:szCs w:val="26"/>
        </w:rPr>
      </w:pPr>
      <w:r w:rsidRPr="00BB475C">
        <w:rPr>
          <w:rFonts w:eastAsia="Calibri"/>
          <w:sz w:val="26"/>
          <w:szCs w:val="26"/>
        </w:rPr>
        <w:t>- запрос информации, необходимой для принятия решения о предоставлении субсидии.</w:t>
      </w:r>
    </w:p>
    <w:p w:rsidR="000F21C5" w:rsidRPr="00BB475C" w:rsidRDefault="000F21C5" w:rsidP="0079693C">
      <w:pPr>
        <w:rPr>
          <w:sz w:val="26"/>
          <w:szCs w:val="26"/>
          <w:lang w:eastAsia="x-none"/>
        </w:rPr>
      </w:pPr>
    </w:p>
    <w:tbl>
      <w:tblPr>
        <w:tblW w:w="9640" w:type="dxa"/>
        <w:tblInd w:w="108" w:type="dxa"/>
        <w:tblLook w:val="04A0" w:firstRow="1" w:lastRow="0" w:firstColumn="1" w:lastColumn="0" w:noHBand="0" w:noVBand="1"/>
      </w:tblPr>
      <w:tblGrid>
        <w:gridCol w:w="4111"/>
        <w:gridCol w:w="284"/>
        <w:gridCol w:w="2268"/>
        <w:gridCol w:w="283"/>
        <w:gridCol w:w="2694"/>
      </w:tblGrid>
      <w:tr w:rsidR="000F21C5" w:rsidRPr="00BB475C" w:rsidTr="007A26AD">
        <w:trPr>
          <w:trHeight w:val="271"/>
        </w:trPr>
        <w:tc>
          <w:tcPr>
            <w:tcW w:w="4111" w:type="dxa"/>
            <w:shd w:val="clear" w:color="auto" w:fill="auto"/>
          </w:tcPr>
          <w:p w:rsidR="000F21C5" w:rsidRPr="00BB475C" w:rsidRDefault="000F21C5" w:rsidP="0079693C">
            <w:pPr>
              <w:tabs>
                <w:tab w:val="left" w:pos="6379"/>
              </w:tabs>
              <w:ind w:left="-108"/>
              <w:rPr>
                <w:sz w:val="26"/>
                <w:szCs w:val="26"/>
              </w:rPr>
            </w:pPr>
            <w:r w:rsidRPr="00BB475C">
              <w:rPr>
                <w:sz w:val="26"/>
                <w:szCs w:val="26"/>
              </w:rPr>
              <w:t>Индивидуальный предприниматель</w:t>
            </w:r>
          </w:p>
        </w:tc>
        <w:tc>
          <w:tcPr>
            <w:tcW w:w="284" w:type="dxa"/>
          </w:tcPr>
          <w:p w:rsidR="000F21C5" w:rsidRPr="00BB475C" w:rsidRDefault="000F21C5" w:rsidP="0079693C">
            <w:pPr>
              <w:tabs>
                <w:tab w:val="left" w:pos="6379"/>
              </w:tabs>
              <w:rPr>
                <w:sz w:val="24"/>
                <w:szCs w:val="24"/>
              </w:rPr>
            </w:pPr>
          </w:p>
        </w:tc>
        <w:tc>
          <w:tcPr>
            <w:tcW w:w="2268" w:type="dxa"/>
            <w:tcBorders>
              <w:bottom w:val="single" w:sz="4" w:space="0" w:color="auto"/>
            </w:tcBorders>
            <w:shd w:val="clear" w:color="auto" w:fill="auto"/>
          </w:tcPr>
          <w:p w:rsidR="000F21C5" w:rsidRPr="00BB475C" w:rsidRDefault="000F21C5" w:rsidP="0079693C">
            <w:pPr>
              <w:tabs>
                <w:tab w:val="left" w:pos="6379"/>
              </w:tabs>
              <w:rPr>
                <w:sz w:val="24"/>
                <w:szCs w:val="24"/>
              </w:rPr>
            </w:pPr>
          </w:p>
        </w:tc>
        <w:tc>
          <w:tcPr>
            <w:tcW w:w="283" w:type="dxa"/>
            <w:shd w:val="clear" w:color="auto" w:fill="auto"/>
          </w:tcPr>
          <w:p w:rsidR="000F21C5" w:rsidRPr="00BB475C" w:rsidRDefault="000F21C5" w:rsidP="0079693C">
            <w:pPr>
              <w:tabs>
                <w:tab w:val="left" w:pos="6379"/>
              </w:tabs>
              <w:rPr>
                <w:sz w:val="24"/>
                <w:szCs w:val="24"/>
              </w:rPr>
            </w:pPr>
          </w:p>
        </w:tc>
        <w:tc>
          <w:tcPr>
            <w:tcW w:w="2694" w:type="dxa"/>
            <w:tcBorders>
              <w:bottom w:val="single" w:sz="4" w:space="0" w:color="auto"/>
            </w:tcBorders>
          </w:tcPr>
          <w:p w:rsidR="000F21C5" w:rsidRPr="00BB475C" w:rsidRDefault="000F21C5" w:rsidP="0079693C">
            <w:pPr>
              <w:tabs>
                <w:tab w:val="left" w:pos="6379"/>
              </w:tabs>
              <w:rPr>
                <w:sz w:val="24"/>
                <w:szCs w:val="24"/>
              </w:rPr>
            </w:pPr>
          </w:p>
        </w:tc>
      </w:tr>
    </w:tbl>
    <w:p w:rsidR="000F21C5" w:rsidRPr="00BB475C" w:rsidRDefault="001611FD" w:rsidP="0079693C">
      <w:pPr>
        <w:tabs>
          <w:tab w:val="left" w:pos="426"/>
          <w:tab w:val="left" w:pos="6379"/>
        </w:tabs>
        <w:rPr>
          <w:sz w:val="20"/>
          <w:szCs w:val="20"/>
        </w:rPr>
      </w:pPr>
      <w:r>
        <w:rPr>
          <w:sz w:val="20"/>
          <w:szCs w:val="20"/>
        </w:rPr>
        <w:t xml:space="preserve"> </w:t>
      </w:r>
      <w:r w:rsidR="0079693C">
        <w:rPr>
          <w:sz w:val="20"/>
          <w:szCs w:val="20"/>
        </w:rPr>
        <w:t xml:space="preserve">                                                                                                   </w:t>
      </w:r>
      <w:r w:rsidR="0079693C" w:rsidRPr="00BB475C">
        <w:rPr>
          <w:sz w:val="20"/>
          <w:szCs w:val="20"/>
        </w:rPr>
        <w:t>П</w:t>
      </w:r>
      <w:r w:rsidR="000F21C5" w:rsidRPr="00BB475C">
        <w:rPr>
          <w:sz w:val="20"/>
          <w:szCs w:val="20"/>
        </w:rPr>
        <w:t>одпись</w:t>
      </w:r>
      <w:r w:rsidR="0079693C">
        <w:rPr>
          <w:sz w:val="20"/>
          <w:szCs w:val="20"/>
        </w:rPr>
        <w:t xml:space="preserve">    </w:t>
      </w:r>
      <w:r>
        <w:rPr>
          <w:sz w:val="20"/>
          <w:szCs w:val="20"/>
        </w:rPr>
        <w:t xml:space="preserve"> </w:t>
      </w:r>
      <w:r w:rsidR="0079693C">
        <w:rPr>
          <w:sz w:val="20"/>
          <w:szCs w:val="20"/>
        </w:rPr>
        <w:t xml:space="preserve">                                      </w:t>
      </w:r>
      <w:r w:rsidR="000F21C5" w:rsidRPr="00BB475C">
        <w:rPr>
          <w:sz w:val="20"/>
          <w:szCs w:val="20"/>
        </w:rPr>
        <w:t>Ф.И.О</w:t>
      </w:r>
    </w:p>
    <w:p w:rsidR="000F21C5" w:rsidRPr="00BB475C" w:rsidRDefault="000F21C5" w:rsidP="0079693C">
      <w:pPr>
        <w:tabs>
          <w:tab w:val="left" w:pos="6379"/>
        </w:tabs>
        <w:rPr>
          <w:sz w:val="24"/>
          <w:szCs w:val="24"/>
        </w:rPr>
      </w:pPr>
    </w:p>
    <w:tbl>
      <w:tblPr>
        <w:tblW w:w="0" w:type="auto"/>
        <w:tblInd w:w="108" w:type="dxa"/>
        <w:tblLook w:val="04A0" w:firstRow="1" w:lastRow="0" w:firstColumn="1" w:lastColumn="0" w:noHBand="0" w:noVBand="1"/>
      </w:tblPr>
      <w:tblGrid>
        <w:gridCol w:w="3969"/>
        <w:gridCol w:w="284"/>
        <w:gridCol w:w="2208"/>
        <w:gridCol w:w="343"/>
        <w:gridCol w:w="2694"/>
      </w:tblGrid>
      <w:tr w:rsidR="000F21C5" w:rsidRPr="00BB475C" w:rsidTr="007A26AD">
        <w:tc>
          <w:tcPr>
            <w:tcW w:w="3969" w:type="dxa"/>
            <w:tcBorders>
              <w:bottom w:val="single" w:sz="4" w:space="0" w:color="auto"/>
            </w:tcBorders>
            <w:shd w:val="clear" w:color="auto" w:fill="auto"/>
          </w:tcPr>
          <w:p w:rsidR="000F21C5" w:rsidRPr="00BB475C" w:rsidRDefault="000F21C5" w:rsidP="0079693C">
            <w:pPr>
              <w:tabs>
                <w:tab w:val="left" w:pos="6379"/>
              </w:tabs>
              <w:rPr>
                <w:sz w:val="24"/>
                <w:szCs w:val="24"/>
              </w:rPr>
            </w:pPr>
          </w:p>
        </w:tc>
        <w:tc>
          <w:tcPr>
            <w:tcW w:w="284" w:type="dxa"/>
            <w:shd w:val="clear" w:color="auto" w:fill="auto"/>
          </w:tcPr>
          <w:p w:rsidR="000F21C5" w:rsidRPr="00BB475C" w:rsidRDefault="000F21C5" w:rsidP="0079693C">
            <w:pPr>
              <w:tabs>
                <w:tab w:val="left" w:pos="6379"/>
              </w:tabs>
              <w:rPr>
                <w:sz w:val="24"/>
                <w:szCs w:val="24"/>
              </w:rPr>
            </w:pPr>
          </w:p>
        </w:tc>
        <w:tc>
          <w:tcPr>
            <w:tcW w:w="2208" w:type="dxa"/>
            <w:tcBorders>
              <w:bottom w:val="single" w:sz="4" w:space="0" w:color="auto"/>
            </w:tcBorders>
            <w:shd w:val="clear" w:color="auto" w:fill="auto"/>
          </w:tcPr>
          <w:p w:rsidR="000F21C5" w:rsidRPr="00BB475C" w:rsidRDefault="000F21C5" w:rsidP="0079693C">
            <w:pPr>
              <w:tabs>
                <w:tab w:val="left" w:pos="6379"/>
              </w:tabs>
              <w:rPr>
                <w:sz w:val="24"/>
                <w:szCs w:val="24"/>
              </w:rPr>
            </w:pPr>
          </w:p>
        </w:tc>
        <w:tc>
          <w:tcPr>
            <w:tcW w:w="343" w:type="dxa"/>
            <w:shd w:val="clear" w:color="auto" w:fill="auto"/>
          </w:tcPr>
          <w:p w:rsidR="000F21C5" w:rsidRPr="00BB475C" w:rsidRDefault="000F21C5" w:rsidP="0079693C">
            <w:pPr>
              <w:tabs>
                <w:tab w:val="left" w:pos="6379"/>
              </w:tabs>
              <w:rPr>
                <w:sz w:val="24"/>
                <w:szCs w:val="24"/>
              </w:rPr>
            </w:pPr>
          </w:p>
        </w:tc>
        <w:tc>
          <w:tcPr>
            <w:tcW w:w="2694" w:type="dxa"/>
            <w:tcBorders>
              <w:bottom w:val="single" w:sz="4" w:space="0" w:color="auto"/>
            </w:tcBorders>
            <w:shd w:val="clear" w:color="auto" w:fill="auto"/>
          </w:tcPr>
          <w:p w:rsidR="000F21C5" w:rsidRPr="00BB475C" w:rsidRDefault="000F21C5" w:rsidP="0079693C">
            <w:pPr>
              <w:tabs>
                <w:tab w:val="left" w:pos="6379"/>
              </w:tabs>
              <w:rPr>
                <w:sz w:val="24"/>
                <w:szCs w:val="24"/>
              </w:rPr>
            </w:pPr>
          </w:p>
        </w:tc>
      </w:tr>
    </w:tbl>
    <w:p w:rsidR="000F21C5" w:rsidRPr="00BB475C" w:rsidRDefault="001611FD" w:rsidP="0079693C">
      <w:pPr>
        <w:tabs>
          <w:tab w:val="left" w:pos="6379"/>
        </w:tabs>
        <w:rPr>
          <w:sz w:val="20"/>
          <w:szCs w:val="20"/>
        </w:rPr>
      </w:pPr>
      <w:r>
        <w:rPr>
          <w:sz w:val="20"/>
          <w:szCs w:val="20"/>
        </w:rPr>
        <w:t xml:space="preserve"> </w:t>
      </w:r>
      <w:r w:rsidR="000F21C5" w:rsidRPr="00BB475C">
        <w:rPr>
          <w:sz w:val="20"/>
          <w:szCs w:val="20"/>
        </w:rPr>
        <w:t>должность руководителя (</w:t>
      </w:r>
      <w:proofErr w:type="gramStart"/>
      <w:r w:rsidR="000F21C5" w:rsidRPr="00BB475C">
        <w:rPr>
          <w:sz w:val="20"/>
          <w:szCs w:val="20"/>
        </w:rPr>
        <w:t>для</w:t>
      </w:r>
      <w:proofErr w:type="gramEnd"/>
      <w:r w:rsidR="000F21C5" w:rsidRPr="00BB475C">
        <w:rPr>
          <w:sz w:val="20"/>
          <w:szCs w:val="20"/>
        </w:rPr>
        <w:t xml:space="preserve"> </w:t>
      </w:r>
      <w:proofErr w:type="gramStart"/>
      <w:r w:rsidR="000F21C5" w:rsidRPr="00BB475C">
        <w:rPr>
          <w:sz w:val="20"/>
          <w:szCs w:val="20"/>
        </w:rPr>
        <w:t>ЮЛ</w:t>
      </w:r>
      <w:proofErr w:type="gramEnd"/>
      <w:r w:rsidR="000F21C5" w:rsidRPr="00BB475C">
        <w:rPr>
          <w:sz w:val="20"/>
          <w:szCs w:val="20"/>
        </w:rPr>
        <w:t>)</w:t>
      </w:r>
      <w:r>
        <w:rPr>
          <w:sz w:val="20"/>
          <w:szCs w:val="20"/>
        </w:rPr>
        <w:t xml:space="preserve"> </w:t>
      </w:r>
      <w:r w:rsidR="0079693C">
        <w:rPr>
          <w:sz w:val="20"/>
          <w:szCs w:val="20"/>
        </w:rPr>
        <w:t xml:space="preserve">                                     </w:t>
      </w:r>
      <w:r w:rsidR="000F21C5" w:rsidRPr="00BB475C">
        <w:rPr>
          <w:sz w:val="20"/>
          <w:szCs w:val="20"/>
        </w:rPr>
        <w:t>подпись</w:t>
      </w:r>
      <w:r>
        <w:rPr>
          <w:sz w:val="20"/>
          <w:szCs w:val="20"/>
        </w:rPr>
        <w:t xml:space="preserve"> </w:t>
      </w:r>
      <w:r w:rsidR="0079693C">
        <w:rPr>
          <w:sz w:val="20"/>
          <w:szCs w:val="20"/>
        </w:rPr>
        <w:t xml:space="preserve">                                  </w:t>
      </w:r>
      <w:r w:rsidR="000F21C5" w:rsidRPr="00BB475C">
        <w:rPr>
          <w:sz w:val="20"/>
          <w:szCs w:val="20"/>
        </w:rPr>
        <w:t xml:space="preserve">Ф.И.О. руководителя </w:t>
      </w:r>
    </w:p>
    <w:p w:rsidR="000F21C5" w:rsidRPr="00BB475C" w:rsidRDefault="000F21C5" w:rsidP="0079693C">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0F21C5" w:rsidRPr="00BB475C" w:rsidTr="007A26AD">
        <w:tc>
          <w:tcPr>
            <w:tcW w:w="336" w:type="dxa"/>
            <w:shd w:val="clear" w:color="auto" w:fill="auto"/>
          </w:tcPr>
          <w:p w:rsidR="000F21C5" w:rsidRPr="00BB475C" w:rsidRDefault="000F21C5" w:rsidP="0079693C">
            <w:pPr>
              <w:tabs>
                <w:tab w:val="left" w:pos="6379"/>
              </w:tabs>
              <w:ind w:left="-108"/>
              <w:rPr>
                <w:sz w:val="24"/>
                <w:szCs w:val="24"/>
              </w:rPr>
            </w:pPr>
            <w:r w:rsidRPr="00BB475C">
              <w:rPr>
                <w:sz w:val="24"/>
                <w:szCs w:val="24"/>
              </w:rPr>
              <w:t>«</w:t>
            </w:r>
          </w:p>
        </w:tc>
        <w:tc>
          <w:tcPr>
            <w:tcW w:w="520" w:type="dxa"/>
            <w:tcBorders>
              <w:bottom w:val="single" w:sz="4" w:space="0" w:color="auto"/>
            </w:tcBorders>
            <w:shd w:val="clear" w:color="auto" w:fill="auto"/>
          </w:tcPr>
          <w:p w:rsidR="000F21C5" w:rsidRPr="00BB475C" w:rsidRDefault="000F21C5" w:rsidP="0079693C">
            <w:pPr>
              <w:tabs>
                <w:tab w:val="left" w:pos="6379"/>
              </w:tabs>
              <w:ind w:left="-160"/>
              <w:rPr>
                <w:sz w:val="24"/>
                <w:szCs w:val="24"/>
              </w:rPr>
            </w:pPr>
          </w:p>
        </w:tc>
        <w:tc>
          <w:tcPr>
            <w:tcW w:w="336" w:type="dxa"/>
            <w:shd w:val="clear" w:color="auto" w:fill="auto"/>
          </w:tcPr>
          <w:p w:rsidR="000F21C5" w:rsidRPr="00BB475C" w:rsidRDefault="000F21C5" w:rsidP="0079693C">
            <w:pPr>
              <w:tabs>
                <w:tab w:val="left" w:pos="6379"/>
              </w:tabs>
              <w:rPr>
                <w:sz w:val="24"/>
                <w:szCs w:val="24"/>
              </w:rPr>
            </w:pPr>
            <w:r w:rsidRPr="00BB475C">
              <w:rPr>
                <w:sz w:val="24"/>
                <w:szCs w:val="24"/>
              </w:rPr>
              <w:t>»</w:t>
            </w:r>
          </w:p>
        </w:tc>
        <w:tc>
          <w:tcPr>
            <w:tcW w:w="1502" w:type="dxa"/>
            <w:tcBorders>
              <w:bottom w:val="single" w:sz="4" w:space="0" w:color="auto"/>
            </w:tcBorders>
            <w:shd w:val="clear" w:color="auto" w:fill="auto"/>
          </w:tcPr>
          <w:p w:rsidR="000F21C5" w:rsidRPr="00BB475C" w:rsidRDefault="000F21C5" w:rsidP="0079693C">
            <w:pPr>
              <w:tabs>
                <w:tab w:val="left" w:pos="6379"/>
              </w:tabs>
              <w:rPr>
                <w:sz w:val="24"/>
                <w:szCs w:val="24"/>
              </w:rPr>
            </w:pPr>
          </w:p>
        </w:tc>
        <w:tc>
          <w:tcPr>
            <w:tcW w:w="456" w:type="dxa"/>
            <w:shd w:val="clear" w:color="auto" w:fill="auto"/>
          </w:tcPr>
          <w:p w:rsidR="000F21C5" w:rsidRPr="00BB475C" w:rsidRDefault="000F21C5" w:rsidP="0079693C">
            <w:pPr>
              <w:tabs>
                <w:tab w:val="left" w:pos="6379"/>
              </w:tabs>
              <w:rPr>
                <w:sz w:val="24"/>
                <w:szCs w:val="24"/>
              </w:rPr>
            </w:pPr>
            <w:r w:rsidRPr="00BB475C">
              <w:rPr>
                <w:sz w:val="24"/>
                <w:szCs w:val="24"/>
              </w:rPr>
              <w:t>20</w:t>
            </w:r>
          </w:p>
        </w:tc>
        <w:tc>
          <w:tcPr>
            <w:tcW w:w="536" w:type="dxa"/>
            <w:tcBorders>
              <w:bottom w:val="single" w:sz="4" w:space="0" w:color="auto"/>
            </w:tcBorders>
            <w:shd w:val="clear" w:color="auto" w:fill="auto"/>
          </w:tcPr>
          <w:p w:rsidR="000F21C5" w:rsidRPr="00BB475C" w:rsidRDefault="000F21C5" w:rsidP="0079693C">
            <w:pPr>
              <w:tabs>
                <w:tab w:val="left" w:pos="6379"/>
              </w:tabs>
              <w:rPr>
                <w:sz w:val="24"/>
                <w:szCs w:val="24"/>
              </w:rPr>
            </w:pPr>
          </w:p>
        </w:tc>
        <w:tc>
          <w:tcPr>
            <w:tcW w:w="425" w:type="dxa"/>
            <w:shd w:val="clear" w:color="auto" w:fill="auto"/>
          </w:tcPr>
          <w:p w:rsidR="000F21C5" w:rsidRPr="00BB475C" w:rsidRDefault="000F21C5" w:rsidP="0079693C">
            <w:pPr>
              <w:tabs>
                <w:tab w:val="left" w:pos="6379"/>
              </w:tabs>
              <w:rPr>
                <w:sz w:val="24"/>
                <w:szCs w:val="24"/>
              </w:rPr>
            </w:pPr>
            <w:proofErr w:type="gramStart"/>
            <w:r w:rsidRPr="00BB475C">
              <w:rPr>
                <w:sz w:val="24"/>
                <w:szCs w:val="24"/>
              </w:rPr>
              <w:t>г</w:t>
            </w:r>
            <w:proofErr w:type="gramEnd"/>
            <w:r w:rsidRPr="00BB475C">
              <w:rPr>
                <w:sz w:val="24"/>
                <w:szCs w:val="24"/>
              </w:rPr>
              <w:t>.</w:t>
            </w:r>
          </w:p>
        </w:tc>
      </w:tr>
    </w:tbl>
    <w:p w:rsidR="000F21C5" w:rsidRPr="00BB475C" w:rsidRDefault="000F21C5" w:rsidP="0079693C">
      <w:pPr>
        <w:jc w:val="both"/>
        <w:rPr>
          <w:sz w:val="26"/>
          <w:szCs w:val="26"/>
        </w:rPr>
      </w:pPr>
    </w:p>
    <w:p w:rsidR="000F21C5" w:rsidRPr="00BB475C" w:rsidRDefault="000F21C5" w:rsidP="0079693C">
      <w:pPr>
        <w:jc w:val="both"/>
        <w:rPr>
          <w:sz w:val="26"/>
          <w:szCs w:val="26"/>
        </w:rPr>
      </w:pPr>
      <w:r w:rsidRPr="00BB475C">
        <w:rPr>
          <w:sz w:val="26"/>
          <w:szCs w:val="26"/>
        </w:rPr>
        <w:t>М.П.</w:t>
      </w:r>
    </w:p>
    <w:p w:rsidR="000F21C5" w:rsidRPr="00BB475C" w:rsidRDefault="000F21C5" w:rsidP="000F21C5">
      <w:pPr>
        <w:spacing w:after="200" w:line="276" w:lineRule="auto"/>
        <w:rPr>
          <w:rFonts w:eastAsia="Calibri"/>
          <w:sz w:val="22"/>
          <w:szCs w:val="22"/>
          <w:lang w:eastAsia="en-US"/>
        </w:rPr>
      </w:pPr>
    </w:p>
    <w:p w:rsidR="00376D59" w:rsidRPr="007F39E5" w:rsidRDefault="00CF1A0F" w:rsidP="00CF1A0F">
      <w:pPr>
        <w:ind w:left="8786" w:firstLine="418"/>
        <w:rPr>
          <w:sz w:val="24"/>
          <w:szCs w:val="24"/>
        </w:rPr>
      </w:pPr>
      <w:r w:rsidRPr="007F39E5">
        <w:rPr>
          <w:sz w:val="24"/>
          <w:szCs w:val="24"/>
        </w:rPr>
        <w:t>».</w:t>
      </w:r>
    </w:p>
    <w:sectPr w:rsidR="00376D59" w:rsidRPr="007F39E5" w:rsidSect="008B7A24">
      <w:headerReference w:type="default" r:id="rId15"/>
      <w:pgSz w:w="11906" w:h="16838"/>
      <w:pgMar w:top="709"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AD" w:rsidRDefault="000207AD" w:rsidP="00A05B8B">
      <w:r>
        <w:separator/>
      </w:r>
    </w:p>
  </w:endnote>
  <w:endnote w:type="continuationSeparator" w:id="0">
    <w:p w:rsidR="000207AD" w:rsidRDefault="000207AD" w:rsidP="00A0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AD" w:rsidRDefault="000207AD" w:rsidP="00A05B8B">
      <w:r>
        <w:separator/>
      </w:r>
    </w:p>
  </w:footnote>
  <w:footnote w:type="continuationSeparator" w:id="0">
    <w:p w:rsidR="000207AD" w:rsidRDefault="000207AD" w:rsidP="00A0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29460"/>
      <w:docPartObj>
        <w:docPartGallery w:val="Page Numbers (Top of Page)"/>
        <w:docPartUnique/>
      </w:docPartObj>
    </w:sdtPr>
    <w:sdtEndPr>
      <w:rPr>
        <w:sz w:val="26"/>
        <w:szCs w:val="26"/>
      </w:rPr>
    </w:sdtEndPr>
    <w:sdtContent>
      <w:p w:rsidR="000207AD" w:rsidRPr="003A0672" w:rsidRDefault="000207AD">
        <w:pPr>
          <w:pStyle w:val="a5"/>
          <w:jc w:val="center"/>
          <w:rPr>
            <w:sz w:val="26"/>
            <w:szCs w:val="26"/>
          </w:rPr>
        </w:pPr>
        <w:r w:rsidRPr="003A0672">
          <w:rPr>
            <w:sz w:val="26"/>
            <w:szCs w:val="26"/>
          </w:rPr>
          <w:fldChar w:fldCharType="begin"/>
        </w:r>
        <w:r w:rsidRPr="003A0672">
          <w:rPr>
            <w:sz w:val="26"/>
            <w:szCs w:val="26"/>
          </w:rPr>
          <w:instrText>PAGE   \* MERGEFORMAT</w:instrText>
        </w:r>
        <w:r w:rsidRPr="003A0672">
          <w:rPr>
            <w:sz w:val="26"/>
            <w:szCs w:val="26"/>
          </w:rPr>
          <w:fldChar w:fldCharType="separate"/>
        </w:r>
        <w:r w:rsidR="008B7A24">
          <w:rPr>
            <w:noProof/>
            <w:sz w:val="26"/>
            <w:szCs w:val="26"/>
          </w:rPr>
          <w:t>2</w:t>
        </w:r>
        <w:r w:rsidRPr="003A0672">
          <w:rPr>
            <w:sz w:val="26"/>
            <w:szCs w:val="26"/>
          </w:rPr>
          <w:fldChar w:fldCharType="end"/>
        </w:r>
      </w:p>
    </w:sdtContent>
  </w:sdt>
  <w:p w:rsidR="000207AD" w:rsidRDefault="000207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8A4"/>
    <w:multiLevelType w:val="hybridMultilevel"/>
    <w:tmpl w:val="4816F174"/>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9618D4"/>
    <w:multiLevelType w:val="hybridMultilevel"/>
    <w:tmpl w:val="5ED82378"/>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AA61C6"/>
    <w:multiLevelType w:val="hybridMultilevel"/>
    <w:tmpl w:val="7482F850"/>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FA2932"/>
    <w:multiLevelType w:val="hybridMultilevel"/>
    <w:tmpl w:val="4A68EE96"/>
    <w:lvl w:ilvl="0" w:tplc="48F44FB6">
      <w:start w:val="1"/>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7AFF"/>
    <w:multiLevelType w:val="hybridMultilevel"/>
    <w:tmpl w:val="DBB0A0A0"/>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31513D"/>
    <w:multiLevelType w:val="hybridMultilevel"/>
    <w:tmpl w:val="9D7C2EE8"/>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690A91"/>
    <w:multiLevelType w:val="hybridMultilevel"/>
    <w:tmpl w:val="FC5E306E"/>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B1518E"/>
    <w:multiLevelType w:val="hybridMultilevel"/>
    <w:tmpl w:val="F086E8BE"/>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4E6344"/>
    <w:multiLevelType w:val="hybridMultilevel"/>
    <w:tmpl w:val="FE78D91E"/>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5320F9"/>
    <w:multiLevelType w:val="multilevel"/>
    <w:tmpl w:val="BD52923E"/>
    <w:lvl w:ilvl="0">
      <w:start w:val="1"/>
      <w:numFmt w:val="decimal"/>
      <w:lvlText w:val="1.%1."/>
      <w:lvlJc w:val="left"/>
      <w:pPr>
        <w:tabs>
          <w:tab w:val="num" w:pos="1560"/>
        </w:tabs>
        <w:ind w:left="1560" w:firstLine="851"/>
      </w:pPr>
      <w:rPr>
        <w:rFonts w:ascii="Times New Roman" w:hAnsi="Times New Roman" w:cs="Times New Roman" w:hint="default"/>
        <w:sz w:val="26"/>
      </w:rPr>
    </w:lvl>
    <w:lvl w:ilvl="1">
      <w:start w:val="1"/>
      <w:numFmt w:val="decimal"/>
      <w:lvlText w:val="%2."/>
      <w:lvlJc w:val="left"/>
      <w:pPr>
        <w:tabs>
          <w:tab w:val="num" w:pos="1691"/>
        </w:tabs>
        <w:ind w:left="1691" w:firstLine="851"/>
      </w:pPr>
      <w:rPr>
        <w:rFonts w:hint="default"/>
        <w:sz w:val="26"/>
      </w:rPr>
    </w:lvl>
    <w:lvl w:ilvl="2">
      <w:start w:val="1"/>
      <w:numFmt w:val="lowerRoman"/>
      <w:lvlText w:val="%3."/>
      <w:lvlJc w:val="right"/>
      <w:pPr>
        <w:tabs>
          <w:tab w:val="num" w:pos="3851"/>
        </w:tabs>
        <w:ind w:left="3851" w:hanging="180"/>
      </w:pPr>
      <w:rPr>
        <w:rFonts w:hint="default"/>
      </w:rPr>
    </w:lvl>
    <w:lvl w:ilvl="3">
      <w:start w:val="1"/>
      <w:numFmt w:val="decimal"/>
      <w:lvlText w:val="%4."/>
      <w:lvlJc w:val="left"/>
      <w:pPr>
        <w:tabs>
          <w:tab w:val="num" w:pos="4571"/>
        </w:tabs>
        <w:ind w:left="4571" w:hanging="360"/>
      </w:pPr>
      <w:rPr>
        <w:rFonts w:hint="default"/>
      </w:rPr>
    </w:lvl>
    <w:lvl w:ilvl="4">
      <w:start w:val="1"/>
      <w:numFmt w:val="lowerLetter"/>
      <w:lvlText w:val="%5."/>
      <w:lvlJc w:val="left"/>
      <w:pPr>
        <w:tabs>
          <w:tab w:val="num" w:pos="5291"/>
        </w:tabs>
        <w:ind w:left="5291" w:hanging="360"/>
      </w:pPr>
      <w:rPr>
        <w:rFonts w:hint="default"/>
      </w:rPr>
    </w:lvl>
    <w:lvl w:ilvl="5">
      <w:start w:val="1"/>
      <w:numFmt w:val="lowerRoman"/>
      <w:lvlText w:val="%6."/>
      <w:lvlJc w:val="right"/>
      <w:pPr>
        <w:tabs>
          <w:tab w:val="num" w:pos="6011"/>
        </w:tabs>
        <w:ind w:left="6011" w:hanging="180"/>
      </w:pPr>
      <w:rPr>
        <w:rFonts w:hint="default"/>
      </w:rPr>
    </w:lvl>
    <w:lvl w:ilvl="6">
      <w:start w:val="1"/>
      <w:numFmt w:val="decimal"/>
      <w:lvlText w:val="%7."/>
      <w:lvlJc w:val="left"/>
      <w:pPr>
        <w:tabs>
          <w:tab w:val="num" w:pos="6731"/>
        </w:tabs>
        <w:ind w:left="6731" w:hanging="360"/>
      </w:pPr>
      <w:rPr>
        <w:rFonts w:hint="default"/>
      </w:rPr>
    </w:lvl>
    <w:lvl w:ilvl="7">
      <w:start w:val="1"/>
      <w:numFmt w:val="lowerLetter"/>
      <w:lvlText w:val="%8."/>
      <w:lvlJc w:val="left"/>
      <w:pPr>
        <w:tabs>
          <w:tab w:val="num" w:pos="7451"/>
        </w:tabs>
        <w:ind w:left="7451" w:hanging="360"/>
      </w:pPr>
      <w:rPr>
        <w:rFonts w:hint="default"/>
      </w:rPr>
    </w:lvl>
    <w:lvl w:ilvl="8">
      <w:start w:val="1"/>
      <w:numFmt w:val="lowerRoman"/>
      <w:lvlText w:val="%9."/>
      <w:lvlJc w:val="right"/>
      <w:pPr>
        <w:tabs>
          <w:tab w:val="num" w:pos="8171"/>
        </w:tabs>
        <w:ind w:left="8171" w:hanging="180"/>
      </w:pPr>
      <w:rPr>
        <w:rFonts w:hint="default"/>
      </w:rPr>
    </w:lvl>
  </w:abstractNum>
  <w:abstractNum w:abstractNumId="10">
    <w:nsid w:val="17BB1BAF"/>
    <w:multiLevelType w:val="multilevel"/>
    <w:tmpl w:val="2F5A12EA"/>
    <w:lvl w:ilvl="0">
      <w:start w:val="1"/>
      <w:numFmt w:val="decimal"/>
      <w:lvlText w:val="%1."/>
      <w:lvlJc w:val="left"/>
      <w:pPr>
        <w:ind w:left="930" w:hanging="360"/>
      </w:pPr>
    </w:lvl>
    <w:lvl w:ilvl="1">
      <w:start w:val="1"/>
      <w:numFmt w:val="decimal"/>
      <w:isLgl/>
      <w:lvlText w:val="%1.%2."/>
      <w:lvlJc w:val="left"/>
      <w:pPr>
        <w:ind w:left="1430" w:hanging="720"/>
      </w:pPr>
    </w:lvl>
    <w:lvl w:ilvl="2">
      <w:start w:val="1"/>
      <w:numFmt w:val="decimal"/>
      <w:isLgl/>
      <w:lvlText w:val="%1.%2.%3."/>
      <w:lvlJc w:val="left"/>
      <w:pPr>
        <w:ind w:left="1290" w:hanging="720"/>
      </w:pPr>
    </w:lvl>
    <w:lvl w:ilvl="3">
      <w:start w:val="1"/>
      <w:numFmt w:val="decimal"/>
      <w:isLgl/>
      <w:lvlText w:val="%1.%2.%3.%4."/>
      <w:lvlJc w:val="left"/>
      <w:pPr>
        <w:ind w:left="1650" w:hanging="1080"/>
      </w:pPr>
    </w:lvl>
    <w:lvl w:ilvl="4">
      <w:start w:val="1"/>
      <w:numFmt w:val="decimal"/>
      <w:isLgl/>
      <w:lvlText w:val="%1.%2.%3.%4.%5."/>
      <w:lvlJc w:val="left"/>
      <w:pPr>
        <w:ind w:left="1650" w:hanging="1080"/>
      </w:pPr>
    </w:lvl>
    <w:lvl w:ilvl="5">
      <w:start w:val="1"/>
      <w:numFmt w:val="decimal"/>
      <w:isLgl/>
      <w:lvlText w:val="%1.%2.%3.%4.%5.%6."/>
      <w:lvlJc w:val="left"/>
      <w:pPr>
        <w:ind w:left="2010" w:hanging="1440"/>
      </w:pPr>
    </w:lvl>
    <w:lvl w:ilvl="6">
      <w:start w:val="1"/>
      <w:numFmt w:val="decimal"/>
      <w:isLgl/>
      <w:lvlText w:val="%1.%2.%3.%4.%5.%6.%7."/>
      <w:lvlJc w:val="left"/>
      <w:pPr>
        <w:ind w:left="2010" w:hanging="1440"/>
      </w:pPr>
    </w:lvl>
    <w:lvl w:ilvl="7">
      <w:start w:val="1"/>
      <w:numFmt w:val="decimal"/>
      <w:isLgl/>
      <w:lvlText w:val="%1.%2.%3.%4.%5.%6.%7.%8."/>
      <w:lvlJc w:val="left"/>
      <w:pPr>
        <w:ind w:left="2370" w:hanging="1800"/>
      </w:pPr>
    </w:lvl>
    <w:lvl w:ilvl="8">
      <w:start w:val="1"/>
      <w:numFmt w:val="decimal"/>
      <w:isLgl/>
      <w:lvlText w:val="%1.%2.%3.%4.%5.%6.%7.%8.%9."/>
      <w:lvlJc w:val="left"/>
      <w:pPr>
        <w:ind w:left="2370" w:hanging="1800"/>
      </w:pPr>
    </w:lvl>
  </w:abstractNum>
  <w:abstractNum w:abstractNumId="11">
    <w:nsid w:val="17EC7EB2"/>
    <w:multiLevelType w:val="hybridMultilevel"/>
    <w:tmpl w:val="595CB884"/>
    <w:lvl w:ilvl="0" w:tplc="C5D63DE4">
      <w:start w:val="1"/>
      <w:numFmt w:val="decimal"/>
      <w:lvlText w:val="2.%1."/>
      <w:lvlJc w:val="left"/>
      <w:pPr>
        <w:ind w:left="1287" w:hanging="360"/>
      </w:pPr>
      <w:rPr>
        <w:rFonts w:hint="default"/>
      </w:rPr>
    </w:lvl>
    <w:lvl w:ilvl="1" w:tplc="48F44FB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C410DB3"/>
    <w:multiLevelType w:val="hybridMultilevel"/>
    <w:tmpl w:val="2136705A"/>
    <w:lvl w:ilvl="0" w:tplc="12F6C820">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1C7F66DA"/>
    <w:multiLevelType w:val="hybridMultilevel"/>
    <w:tmpl w:val="FF2E40D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DDB205E"/>
    <w:multiLevelType w:val="hybridMultilevel"/>
    <w:tmpl w:val="F84409C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FA4656"/>
    <w:multiLevelType w:val="hybridMultilevel"/>
    <w:tmpl w:val="12605F6C"/>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615053"/>
    <w:multiLevelType w:val="hybridMultilevel"/>
    <w:tmpl w:val="A57E5B2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46C09D9"/>
    <w:multiLevelType w:val="hybridMultilevel"/>
    <w:tmpl w:val="0526FA46"/>
    <w:lvl w:ilvl="0" w:tplc="4AB2E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126EF7"/>
    <w:multiLevelType w:val="hybridMultilevel"/>
    <w:tmpl w:val="A9B63A8C"/>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6003A5"/>
    <w:multiLevelType w:val="hybridMultilevel"/>
    <w:tmpl w:val="FC0017B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4A0A9F"/>
    <w:multiLevelType w:val="hybridMultilevel"/>
    <w:tmpl w:val="6FAC7760"/>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5D61C0"/>
    <w:multiLevelType w:val="hybridMultilevel"/>
    <w:tmpl w:val="B22A745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497378A"/>
    <w:multiLevelType w:val="hybridMultilevel"/>
    <w:tmpl w:val="C26C385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671EF4"/>
    <w:multiLevelType w:val="hybridMultilevel"/>
    <w:tmpl w:val="4CFCCF3A"/>
    <w:lvl w:ilvl="0" w:tplc="82F2177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47421C"/>
    <w:multiLevelType w:val="hybridMultilevel"/>
    <w:tmpl w:val="BA026BCC"/>
    <w:lvl w:ilvl="0" w:tplc="B080C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87F123D"/>
    <w:multiLevelType w:val="hybridMultilevel"/>
    <w:tmpl w:val="A59E0AC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A197F5B"/>
    <w:multiLevelType w:val="multilevel"/>
    <w:tmpl w:val="225EC448"/>
    <w:lvl w:ilvl="0">
      <w:start w:val="1"/>
      <w:numFmt w:val="decimal"/>
      <w:lvlText w:val="%1."/>
      <w:lvlJc w:val="left"/>
      <w:pPr>
        <w:ind w:left="390" w:hanging="390"/>
      </w:pPr>
      <w:rPr>
        <w:rFonts w:hint="default"/>
      </w:rPr>
    </w:lvl>
    <w:lvl w:ilvl="1">
      <w:start w:val="7"/>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27">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B9044EC"/>
    <w:multiLevelType w:val="hybridMultilevel"/>
    <w:tmpl w:val="A694218A"/>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1F0168"/>
    <w:multiLevelType w:val="hybridMultilevel"/>
    <w:tmpl w:val="522013E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98420A"/>
    <w:multiLevelType w:val="hybridMultilevel"/>
    <w:tmpl w:val="66FADFA4"/>
    <w:lvl w:ilvl="0" w:tplc="4104840C">
      <w:start w:val="1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508428AB"/>
    <w:multiLevelType w:val="multilevel"/>
    <w:tmpl w:val="E162FBCE"/>
    <w:lvl w:ilvl="0">
      <w:start w:val="1"/>
      <w:numFmt w:val="decimal"/>
      <w:lvlText w:val="%1"/>
      <w:lvlJc w:val="left"/>
      <w:pPr>
        <w:ind w:left="720" w:hanging="360"/>
      </w:pPr>
      <w:rPr>
        <w:rFonts w:hint="default"/>
      </w:rPr>
    </w:lvl>
    <w:lvl w:ilvl="1">
      <w:start w:val="2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2">
    <w:nsid w:val="51B731B3"/>
    <w:multiLevelType w:val="multilevel"/>
    <w:tmpl w:val="B04E4538"/>
    <w:lvl w:ilvl="0">
      <w:start w:val="3"/>
      <w:numFmt w:val="decimal"/>
      <w:lvlText w:val="%1."/>
      <w:lvlJc w:val="left"/>
      <w:pPr>
        <w:ind w:left="585" w:hanging="585"/>
      </w:pPr>
      <w:rPr>
        <w:rFonts w:hint="default"/>
      </w:rPr>
    </w:lvl>
    <w:lvl w:ilvl="1">
      <w:start w:val="7"/>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3">
    <w:nsid w:val="54994B69"/>
    <w:multiLevelType w:val="multilevel"/>
    <w:tmpl w:val="70644AF2"/>
    <w:lvl w:ilvl="0">
      <w:start w:val="6"/>
      <w:numFmt w:val="decimal"/>
      <w:lvlText w:val="%1."/>
      <w:lvlJc w:val="left"/>
      <w:pPr>
        <w:ind w:left="390" w:hanging="390"/>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34">
    <w:nsid w:val="564F5F12"/>
    <w:multiLevelType w:val="hybridMultilevel"/>
    <w:tmpl w:val="F5625AA4"/>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8FE3FF4"/>
    <w:multiLevelType w:val="hybridMultilevel"/>
    <w:tmpl w:val="79A42F4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AB05C04"/>
    <w:multiLevelType w:val="hybridMultilevel"/>
    <w:tmpl w:val="E0083298"/>
    <w:lvl w:ilvl="0" w:tplc="5266ABCC">
      <w:start w:val="1"/>
      <w:numFmt w:val="decimal"/>
      <w:lvlText w:val="4.%1."/>
      <w:lvlJc w:val="left"/>
      <w:pPr>
        <w:tabs>
          <w:tab w:val="num" w:pos="0"/>
        </w:tabs>
        <w:ind w:left="0" w:firstLine="851"/>
      </w:pPr>
      <w:rPr>
        <w:rFonts w:ascii="Times New Roman" w:hAnsi="Times New Roman" w:hint="default"/>
        <w:sz w:val="26"/>
        <w:szCs w:val="26"/>
      </w:rPr>
    </w:lvl>
    <w:lvl w:ilvl="1" w:tplc="959A9A18">
      <w:start w:val="1"/>
      <w:numFmt w:val="decimal"/>
      <w:lvlText w:val="%2."/>
      <w:lvlJc w:val="left"/>
      <w:pPr>
        <w:tabs>
          <w:tab w:val="num" w:pos="0"/>
        </w:tabs>
        <w:ind w:left="0" w:firstLine="851"/>
      </w:pPr>
      <w:rPr>
        <w:rFonts w:hint="default"/>
        <w:sz w:val="26"/>
        <w:szCs w:val="26"/>
      </w:rPr>
    </w:lvl>
    <w:lvl w:ilvl="2" w:tplc="722A199A">
      <w:numFmt w:val="decimal"/>
      <w:lvlText w:val="%3-"/>
      <w:lvlJc w:val="left"/>
      <w:pPr>
        <w:ind w:left="2340" w:hanging="360"/>
      </w:pPr>
      <w:rPr>
        <w:rFonts w:hint="default"/>
        <w:sz w:val="28"/>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7">
    <w:nsid w:val="5C2B3695"/>
    <w:multiLevelType w:val="multilevel"/>
    <w:tmpl w:val="ABA2DAA2"/>
    <w:lvl w:ilvl="0">
      <w:start w:val="1"/>
      <w:numFmt w:val="decimal"/>
      <w:lvlText w:val="%1."/>
      <w:lvlJc w:val="left"/>
      <w:pPr>
        <w:ind w:left="930" w:hanging="360"/>
      </w:pPr>
    </w:lvl>
    <w:lvl w:ilvl="1">
      <w:start w:val="1"/>
      <w:numFmt w:val="decimal"/>
      <w:isLgl/>
      <w:lvlText w:val="%1.%2."/>
      <w:lvlJc w:val="left"/>
      <w:pPr>
        <w:ind w:left="1430" w:hanging="720"/>
      </w:pPr>
    </w:lvl>
    <w:lvl w:ilvl="2">
      <w:start w:val="1"/>
      <w:numFmt w:val="decimal"/>
      <w:isLgl/>
      <w:lvlText w:val="%1.%2.%3."/>
      <w:lvlJc w:val="left"/>
      <w:pPr>
        <w:ind w:left="1290" w:hanging="720"/>
      </w:pPr>
    </w:lvl>
    <w:lvl w:ilvl="3">
      <w:start w:val="1"/>
      <w:numFmt w:val="decimal"/>
      <w:isLgl/>
      <w:lvlText w:val="%1.%2.%3.%4."/>
      <w:lvlJc w:val="left"/>
      <w:pPr>
        <w:ind w:left="2073" w:hanging="1080"/>
      </w:pPr>
      <w:rPr>
        <w:color w:val="auto"/>
      </w:rPr>
    </w:lvl>
    <w:lvl w:ilvl="4">
      <w:start w:val="1"/>
      <w:numFmt w:val="decimal"/>
      <w:isLgl/>
      <w:lvlText w:val="%1.%2.%3.%4.%5."/>
      <w:lvlJc w:val="left"/>
      <w:pPr>
        <w:ind w:left="1650" w:hanging="1080"/>
      </w:pPr>
    </w:lvl>
    <w:lvl w:ilvl="5">
      <w:start w:val="1"/>
      <w:numFmt w:val="decimal"/>
      <w:isLgl/>
      <w:lvlText w:val="%1.%2.%3.%4.%5.%6."/>
      <w:lvlJc w:val="left"/>
      <w:pPr>
        <w:ind w:left="2010" w:hanging="1440"/>
      </w:pPr>
    </w:lvl>
    <w:lvl w:ilvl="6">
      <w:start w:val="1"/>
      <w:numFmt w:val="decimal"/>
      <w:isLgl/>
      <w:lvlText w:val="%1.%2.%3.%4.%5.%6.%7."/>
      <w:lvlJc w:val="left"/>
      <w:pPr>
        <w:ind w:left="2010" w:hanging="1440"/>
      </w:pPr>
    </w:lvl>
    <w:lvl w:ilvl="7">
      <w:start w:val="1"/>
      <w:numFmt w:val="decimal"/>
      <w:isLgl/>
      <w:lvlText w:val="%1.%2.%3.%4.%5.%6.%7.%8."/>
      <w:lvlJc w:val="left"/>
      <w:pPr>
        <w:ind w:left="2370" w:hanging="1800"/>
      </w:pPr>
    </w:lvl>
    <w:lvl w:ilvl="8">
      <w:start w:val="1"/>
      <w:numFmt w:val="decimal"/>
      <w:isLgl/>
      <w:lvlText w:val="%1.%2.%3.%4.%5.%6.%7.%8.%9."/>
      <w:lvlJc w:val="left"/>
      <w:pPr>
        <w:ind w:left="2370" w:hanging="1800"/>
      </w:pPr>
    </w:lvl>
  </w:abstractNum>
  <w:abstractNum w:abstractNumId="38">
    <w:nsid w:val="5EB93853"/>
    <w:multiLevelType w:val="hybridMultilevel"/>
    <w:tmpl w:val="5650B918"/>
    <w:lvl w:ilvl="0" w:tplc="3FAAC6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1C34440"/>
    <w:multiLevelType w:val="hybridMultilevel"/>
    <w:tmpl w:val="16FC0550"/>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133958"/>
    <w:multiLevelType w:val="multilevel"/>
    <w:tmpl w:val="5CFC8F26"/>
    <w:lvl w:ilvl="0">
      <w:start w:val="2"/>
      <w:numFmt w:val="decimal"/>
      <w:lvlText w:val="%1."/>
      <w:lvlJc w:val="left"/>
      <w:pPr>
        <w:ind w:left="585" w:hanging="585"/>
      </w:pPr>
      <w:rPr>
        <w:rFonts w:hint="default"/>
      </w:rPr>
    </w:lvl>
    <w:lvl w:ilvl="1">
      <w:start w:val="8"/>
      <w:numFmt w:val="decimal"/>
      <w:lvlText w:val="%1.%2."/>
      <w:lvlJc w:val="left"/>
      <w:pPr>
        <w:ind w:left="100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Zero"/>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1">
    <w:nsid w:val="62797A0A"/>
    <w:multiLevelType w:val="hybridMultilevel"/>
    <w:tmpl w:val="2B86397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3283100"/>
    <w:multiLevelType w:val="hybridMultilevel"/>
    <w:tmpl w:val="3454F95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EF7AB9"/>
    <w:multiLevelType w:val="hybridMultilevel"/>
    <w:tmpl w:val="D8A860E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00E2317"/>
    <w:multiLevelType w:val="multilevel"/>
    <w:tmpl w:val="A5E6E0D6"/>
    <w:lvl w:ilvl="0">
      <w:start w:val="2"/>
      <w:numFmt w:val="decimal"/>
      <w:lvlText w:val="%1."/>
      <w:lvlJc w:val="left"/>
      <w:pPr>
        <w:ind w:left="612" w:hanging="612"/>
      </w:pPr>
      <w:rPr>
        <w:rFonts w:hint="default"/>
      </w:rPr>
    </w:lvl>
    <w:lvl w:ilvl="1">
      <w:start w:val="8"/>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5">
    <w:nsid w:val="74C5052B"/>
    <w:multiLevelType w:val="multilevel"/>
    <w:tmpl w:val="D016514C"/>
    <w:lvl w:ilvl="0">
      <w:start w:val="2"/>
      <w:numFmt w:val="decimal"/>
      <w:lvlText w:val="%1."/>
      <w:lvlJc w:val="left"/>
      <w:pPr>
        <w:ind w:left="720" w:hanging="720"/>
      </w:pPr>
      <w:rPr>
        <w:rFonts w:hint="default"/>
      </w:rPr>
    </w:lvl>
    <w:lvl w:ilvl="1">
      <w:start w:val="10"/>
      <w:numFmt w:val="decimal"/>
      <w:lvlText w:val="%1.%2."/>
      <w:lvlJc w:val="left"/>
      <w:pPr>
        <w:ind w:left="998" w:hanging="720"/>
      </w:pPr>
      <w:rPr>
        <w:rFonts w:hint="default"/>
      </w:rPr>
    </w:lvl>
    <w:lvl w:ilvl="2">
      <w:start w:val="5"/>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024" w:hanging="1800"/>
      </w:pPr>
      <w:rPr>
        <w:rFonts w:hint="default"/>
      </w:rPr>
    </w:lvl>
  </w:abstractNum>
  <w:abstractNum w:abstractNumId="46">
    <w:nsid w:val="77D73243"/>
    <w:multiLevelType w:val="hybridMultilevel"/>
    <w:tmpl w:val="02AE329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657A8B"/>
    <w:multiLevelType w:val="hybridMultilevel"/>
    <w:tmpl w:val="EE549FE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27"/>
  </w:num>
  <w:num w:numId="3">
    <w:abstractNumId w:val="6"/>
  </w:num>
  <w:num w:numId="4">
    <w:abstractNumId w:val="7"/>
  </w:num>
  <w:num w:numId="5">
    <w:abstractNumId w:val="29"/>
  </w:num>
  <w:num w:numId="6">
    <w:abstractNumId w:val="18"/>
  </w:num>
  <w:num w:numId="7">
    <w:abstractNumId w:val="22"/>
  </w:num>
  <w:num w:numId="8">
    <w:abstractNumId w:val="46"/>
  </w:num>
  <w:num w:numId="9">
    <w:abstractNumId w:val="4"/>
  </w:num>
  <w:num w:numId="10">
    <w:abstractNumId w:val="21"/>
  </w:num>
  <w:num w:numId="11">
    <w:abstractNumId w:val="5"/>
  </w:num>
  <w:num w:numId="12">
    <w:abstractNumId w:val="8"/>
  </w:num>
  <w:num w:numId="13">
    <w:abstractNumId w:val="25"/>
  </w:num>
  <w:num w:numId="14">
    <w:abstractNumId w:val="43"/>
  </w:num>
  <w:num w:numId="15">
    <w:abstractNumId w:val="11"/>
  </w:num>
  <w:num w:numId="16">
    <w:abstractNumId w:val="36"/>
  </w:num>
  <w:num w:numId="17">
    <w:abstractNumId w:val="9"/>
  </w:num>
  <w:num w:numId="18">
    <w:abstractNumId w:val="28"/>
  </w:num>
  <w:num w:numId="19">
    <w:abstractNumId w:val="14"/>
  </w:num>
  <w:num w:numId="20">
    <w:abstractNumId w:val="33"/>
  </w:num>
  <w:num w:numId="21">
    <w:abstractNumId w:val="38"/>
  </w:num>
  <w:num w:numId="22">
    <w:abstractNumId w:val="19"/>
  </w:num>
  <w:num w:numId="23">
    <w:abstractNumId w:val="39"/>
  </w:num>
  <w:num w:numId="24">
    <w:abstractNumId w:val="24"/>
  </w:num>
  <w:num w:numId="25">
    <w:abstractNumId w:val="16"/>
  </w:num>
  <w:num w:numId="26">
    <w:abstractNumId w:val="2"/>
  </w:num>
  <w:num w:numId="27">
    <w:abstractNumId w:val="26"/>
  </w:num>
  <w:num w:numId="28">
    <w:abstractNumId w:val="3"/>
  </w:num>
  <w:num w:numId="29">
    <w:abstractNumId w:val="31"/>
  </w:num>
  <w:num w:numId="30">
    <w:abstractNumId w:val="0"/>
  </w:num>
  <w:num w:numId="31">
    <w:abstractNumId w:val="15"/>
  </w:num>
  <w:num w:numId="32">
    <w:abstractNumId w:val="20"/>
  </w:num>
  <w:num w:numId="33">
    <w:abstractNumId w:val="13"/>
  </w:num>
  <w:num w:numId="34">
    <w:abstractNumId w:val="34"/>
  </w:num>
  <w:num w:numId="35">
    <w:abstractNumId w:val="1"/>
  </w:num>
  <w:num w:numId="36">
    <w:abstractNumId w:val="41"/>
  </w:num>
  <w:num w:numId="37">
    <w:abstractNumId w:val="47"/>
  </w:num>
  <w:num w:numId="38">
    <w:abstractNumId w:val="35"/>
  </w:num>
  <w:num w:numId="39">
    <w:abstractNumId w:val="42"/>
  </w:num>
  <w:num w:numId="40">
    <w:abstractNumId w:val="17"/>
  </w:num>
  <w:num w:numId="41">
    <w:abstractNumId w:val="23"/>
  </w:num>
  <w:num w:numId="42">
    <w:abstractNumId w:val="32"/>
  </w:num>
  <w:num w:numId="43">
    <w:abstractNumId w:val="40"/>
  </w:num>
  <w:num w:numId="44">
    <w:abstractNumId w:val="44"/>
  </w:num>
  <w:num w:numId="45">
    <w:abstractNumId w:val="45"/>
  </w:num>
  <w:num w:numId="46">
    <w:abstractNumId w:val="10"/>
  </w:num>
  <w:num w:numId="47">
    <w:abstractNumId w:val="30"/>
  </w:num>
  <w:num w:numId="48">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2F"/>
    <w:rsid w:val="0000040D"/>
    <w:rsid w:val="00003D8D"/>
    <w:rsid w:val="000056D8"/>
    <w:rsid w:val="00006962"/>
    <w:rsid w:val="00006CD8"/>
    <w:rsid w:val="00006F56"/>
    <w:rsid w:val="000118F2"/>
    <w:rsid w:val="00011CE9"/>
    <w:rsid w:val="00011F46"/>
    <w:rsid w:val="0001209C"/>
    <w:rsid w:val="00012B00"/>
    <w:rsid w:val="00013DFD"/>
    <w:rsid w:val="00017D33"/>
    <w:rsid w:val="000207AD"/>
    <w:rsid w:val="00020E36"/>
    <w:rsid w:val="00022683"/>
    <w:rsid w:val="000228F8"/>
    <w:rsid w:val="00023B9F"/>
    <w:rsid w:val="00025A28"/>
    <w:rsid w:val="00027ECA"/>
    <w:rsid w:val="00030A47"/>
    <w:rsid w:val="0003408D"/>
    <w:rsid w:val="00036A49"/>
    <w:rsid w:val="00037452"/>
    <w:rsid w:val="00040DCE"/>
    <w:rsid w:val="000412B2"/>
    <w:rsid w:val="00041B80"/>
    <w:rsid w:val="000448F3"/>
    <w:rsid w:val="00046049"/>
    <w:rsid w:val="00046A5A"/>
    <w:rsid w:val="0005161A"/>
    <w:rsid w:val="00054488"/>
    <w:rsid w:val="0005545C"/>
    <w:rsid w:val="00055CC7"/>
    <w:rsid w:val="00056835"/>
    <w:rsid w:val="0006285A"/>
    <w:rsid w:val="0006301C"/>
    <w:rsid w:val="00063709"/>
    <w:rsid w:val="00063B37"/>
    <w:rsid w:val="0006590E"/>
    <w:rsid w:val="000659EC"/>
    <w:rsid w:val="00066EF9"/>
    <w:rsid w:val="0007103A"/>
    <w:rsid w:val="000717F0"/>
    <w:rsid w:val="00071A76"/>
    <w:rsid w:val="00072A53"/>
    <w:rsid w:val="00072D5A"/>
    <w:rsid w:val="00073380"/>
    <w:rsid w:val="00074004"/>
    <w:rsid w:val="00077B7D"/>
    <w:rsid w:val="00077CE4"/>
    <w:rsid w:val="00080F4E"/>
    <w:rsid w:val="00082A07"/>
    <w:rsid w:val="0008321B"/>
    <w:rsid w:val="00084C67"/>
    <w:rsid w:val="00087986"/>
    <w:rsid w:val="00087E7A"/>
    <w:rsid w:val="00091CBC"/>
    <w:rsid w:val="0009208D"/>
    <w:rsid w:val="000923FC"/>
    <w:rsid w:val="00093C42"/>
    <w:rsid w:val="000940C0"/>
    <w:rsid w:val="00094619"/>
    <w:rsid w:val="0009573F"/>
    <w:rsid w:val="00096CA5"/>
    <w:rsid w:val="0009760B"/>
    <w:rsid w:val="000A2877"/>
    <w:rsid w:val="000A2A15"/>
    <w:rsid w:val="000A4648"/>
    <w:rsid w:val="000A4CFA"/>
    <w:rsid w:val="000A6828"/>
    <w:rsid w:val="000A6C1F"/>
    <w:rsid w:val="000B2CE8"/>
    <w:rsid w:val="000B2EC4"/>
    <w:rsid w:val="000B5345"/>
    <w:rsid w:val="000C25A0"/>
    <w:rsid w:val="000C2A7D"/>
    <w:rsid w:val="000C4F5D"/>
    <w:rsid w:val="000C73DC"/>
    <w:rsid w:val="000D0243"/>
    <w:rsid w:val="000D1E1D"/>
    <w:rsid w:val="000D22CF"/>
    <w:rsid w:val="000D261F"/>
    <w:rsid w:val="000D267A"/>
    <w:rsid w:val="000D3057"/>
    <w:rsid w:val="000D3D5F"/>
    <w:rsid w:val="000D4A1E"/>
    <w:rsid w:val="000D5458"/>
    <w:rsid w:val="000D770D"/>
    <w:rsid w:val="000E2AC8"/>
    <w:rsid w:val="000E5488"/>
    <w:rsid w:val="000E6795"/>
    <w:rsid w:val="000E6ABC"/>
    <w:rsid w:val="000E6D38"/>
    <w:rsid w:val="000F11C9"/>
    <w:rsid w:val="000F1843"/>
    <w:rsid w:val="000F21C5"/>
    <w:rsid w:val="000F2208"/>
    <w:rsid w:val="000F50A6"/>
    <w:rsid w:val="000F55F7"/>
    <w:rsid w:val="000F7758"/>
    <w:rsid w:val="0010013C"/>
    <w:rsid w:val="00101D0D"/>
    <w:rsid w:val="00103C9F"/>
    <w:rsid w:val="001075B6"/>
    <w:rsid w:val="00111091"/>
    <w:rsid w:val="00113C4C"/>
    <w:rsid w:val="0011469B"/>
    <w:rsid w:val="001147C1"/>
    <w:rsid w:val="001165C7"/>
    <w:rsid w:val="00116712"/>
    <w:rsid w:val="00120295"/>
    <w:rsid w:val="00120A5E"/>
    <w:rsid w:val="00122467"/>
    <w:rsid w:val="00125D03"/>
    <w:rsid w:val="00127EF2"/>
    <w:rsid w:val="00131E06"/>
    <w:rsid w:val="00132631"/>
    <w:rsid w:val="00133519"/>
    <w:rsid w:val="00135BD8"/>
    <w:rsid w:val="00135F1A"/>
    <w:rsid w:val="001412E9"/>
    <w:rsid w:val="0014793D"/>
    <w:rsid w:val="001479D5"/>
    <w:rsid w:val="0015013F"/>
    <w:rsid w:val="0015712C"/>
    <w:rsid w:val="0015725C"/>
    <w:rsid w:val="00157888"/>
    <w:rsid w:val="00157DBA"/>
    <w:rsid w:val="00160437"/>
    <w:rsid w:val="001611FD"/>
    <w:rsid w:val="00164177"/>
    <w:rsid w:val="00164612"/>
    <w:rsid w:val="00164FF4"/>
    <w:rsid w:val="001654B4"/>
    <w:rsid w:val="00166193"/>
    <w:rsid w:val="001675DA"/>
    <w:rsid w:val="001704EB"/>
    <w:rsid w:val="00171A68"/>
    <w:rsid w:val="00173C6A"/>
    <w:rsid w:val="00174FBC"/>
    <w:rsid w:val="0017573A"/>
    <w:rsid w:val="00175FC1"/>
    <w:rsid w:val="00176A46"/>
    <w:rsid w:val="00177AF1"/>
    <w:rsid w:val="001854D3"/>
    <w:rsid w:val="001867FE"/>
    <w:rsid w:val="0019233F"/>
    <w:rsid w:val="00194E58"/>
    <w:rsid w:val="0019691C"/>
    <w:rsid w:val="00197C0A"/>
    <w:rsid w:val="001A10DA"/>
    <w:rsid w:val="001A1BB6"/>
    <w:rsid w:val="001A1DBF"/>
    <w:rsid w:val="001A3C6A"/>
    <w:rsid w:val="001A5171"/>
    <w:rsid w:val="001A6BEB"/>
    <w:rsid w:val="001A7D31"/>
    <w:rsid w:val="001B00FD"/>
    <w:rsid w:val="001B0A43"/>
    <w:rsid w:val="001B1C66"/>
    <w:rsid w:val="001B3A9E"/>
    <w:rsid w:val="001B3F7B"/>
    <w:rsid w:val="001B406F"/>
    <w:rsid w:val="001B4278"/>
    <w:rsid w:val="001B537C"/>
    <w:rsid w:val="001B6ABE"/>
    <w:rsid w:val="001B7D3F"/>
    <w:rsid w:val="001B7DB6"/>
    <w:rsid w:val="001C14C9"/>
    <w:rsid w:val="001C1931"/>
    <w:rsid w:val="001C1C89"/>
    <w:rsid w:val="001C5935"/>
    <w:rsid w:val="001C754A"/>
    <w:rsid w:val="001D39FA"/>
    <w:rsid w:val="001D4466"/>
    <w:rsid w:val="001D65CF"/>
    <w:rsid w:val="001D78D7"/>
    <w:rsid w:val="001E04C3"/>
    <w:rsid w:val="001E101C"/>
    <w:rsid w:val="001E3A72"/>
    <w:rsid w:val="001E5523"/>
    <w:rsid w:val="001E6396"/>
    <w:rsid w:val="001E6540"/>
    <w:rsid w:val="001E67AA"/>
    <w:rsid w:val="001F0435"/>
    <w:rsid w:val="001F04CD"/>
    <w:rsid w:val="001F0C55"/>
    <w:rsid w:val="001F194E"/>
    <w:rsid w:val="001F3690"/>
    <w:rsid w:val="001F39BD"/>
    <w:rsid w:val="001F4438"/>
    <w:rsid w:val="001F4F76"/>
    <w:rsid w:val="001F4FC0"/>
    <w:rsid w:val="001F7709"/>
    <w:rsid w:val="002000FC"/>
    <w:rsid w:val="00201256"/>
    <w:rsid w:val="002028D0"/>
    <w:rsid w:val="00203D0A"/>
    <w:rsid w:val="002103C4"/>
    <w:rsid w:val="00211244"/>
    <w:rsid w:val="002115DE"/>
    <w:rsid w:val="0021499E"/>
    <w:rsid w:val="00215D57"/>
    <w:rsid w:val="00215E52"/>
    <w:rsid w:val="00217525"/>
    <w:rsid w:val="00217798"/>
    <w:rsid w:val="0022098A"/>
    <w:rsid w:val="00222079"/>
    <w:rsid w:val="00222E4E"/>
    <w:rsid w:val="00226894"/>
    <w:rsid w:val="00227E2C"/>
    <w:rsid w:val="00232B22"/>
    <w:rsid w:val="002352D9"/>
    <w:rsid w:val="00236BDC"/>
    <w:rsid w:val="002372BC"/>
    <w:rsid w:val="00240432"/>
    <w:rsid w:val="002441FD"/>
    <w:rsid w:val="002442FF"/>
    <w:rsid w:val="00244A1F"/>
    <w:rsid w:val="00244EAF"/>
    <w:rsid w:val="0025077D"/>
    <w:rsid w:val="0025125F"/>
    <w:rsid w:val="0025335C"/>
    <w:rsid w:val="00253963"/>
    <w:rsid w:val="00254572"/>
    <w:rsid w:val="0025550F"/>
    <w:rsid w:val="002567E6"/>
    <w:rsid w:val="00257331"/>
    <w:rsid w:val="002606E6"/>
    <w:rsid w:val="00260877"/>
    <w:rsid w:val="0026395E"/>
    <w:rsid w:val="0026602F"/>
    <w:rsid w:val="0026657E"/>
    <w:rsid w:val="002667DF"/>
    <w:rsid w:val="00266C64"/>
    <w:rsid w:val="0026769F"/>
    <w:rsid w:val="002704D5"/>
    <w:rsid w:val="0027155D"/>
    <w:rsid w:val="00271AA0"/>
    <w:rsid w:val="00271D8A"/>
    <w:rsid w:val="00275F70"/>
    <w:rsid w:val="00276FF1"/>
    <w:rsid w:val="002810A2"/>
    <w:rsid w:val="00285BBB"/>
    <w:rsid w:val="00290E01"/>
    <w:rsid w:val="002910B3"/>
    <w:rsid w:val="00293198"/>
    <w:rsid w:val="00293DBC"/>
    <w:rsid w:val="00296E78"/>
    <w:rsid w:val="00297780"/>
    <w:rsid w:val="00297881"/>
    <w:rsid w:val="002A0457"/>
    <w:rsid w:val="002A4781"/>
    <w:rsid w:val="002A6C8A"/>
    <w:rsid w:val="002A7642"/>
    <w:rsid w:val="002B0D06"/>
    <w:rsid w:val="002B0EBA"/>
    <w:rsid w:val="002B1E11"/>
    <w:rsid w:val="002B21AA"/>
    <w:rsid w:val="002B39C6"/>
    <w:rsid w:val="002B44B2"/>
    <w:rsid w:val="002B515C"/>
    <w:rsid w:val="002B756D"/>
    <w:rsid w:val="002B79A8"/>
    <w:rsid w:val="002C1AA0"/>
    <w:rsid w:val="002C1B9E"/>
    <w:rsid w:val="002C5992"/>
    <w:rsid w:val="002D0D45"/>
    <w:rsid w:val="002D1BED"/>
    <w:rsid w:val="002D3B0C"/>
    <w:rsid w:val="002D3D89"/>
    <w:rsid w:val="002D6F3A"/>
    <w:rsid w:val="002D7471"/>
    <w:rsid w:val="002D790E"/>
    <w:rsid w:val="002E0280"/>
    <w:rsid w:val="002E2ABE"/>
    <w:rsid w:val="002E317C"/>
    <w:rsid w:val="002E637F"/>
    <w:rsid w:val="002E6F46"/>
    <w:rsid w:val="002E79D8"/>
    <w:rsid w:val="002F2260"/>
    <w:rsid w:val="002F25EA"/>
    <w:rsid w:val="002F2BA1"/>
    <w:rsid w:val="002F3513"/>
    <w:rsid w:val="002F4E03"/>
    <w:rsid w:val="002F4E34"/>
    <w:rsid w:val="002F528A"/>
    <w:rsid w:val="002F6810"/>
    <w:rsid w:val="002F7820"/>
    <w:rsid w:val="002F7B00"/>
    <w:rsid w:val="00300C46"/>
    <w:rsid w:val="00301675"/>
    <w:rsid w:val="00303437"/>
    <w:rsid w:val="003048D9"/>
    <w:rsid w:val="00311594"/>
    <w:rsid w:val="003121C1"/>
    <w:rsid w:val="0031442C"/>
    <w:rsid w:val="00314A93"/>
    <w:rsid w:val="00314B6E"/>
    <w:rsid w:val="0031659A"/>
    <w:rsid w:val="00316D89"/>
    <w:rsid w:val="00316E47"/>
    <w:rsid w:val="00317975"/>
    <w:rsid w:val="00320A04"/>
    <w:rsid w:val="00322A40"/>
    <w:rsid w:val="0032589A"/>
    <w:rsid w:val="00326243"/>
    <w:rsid w:val="003277AF"/>
    <w:rsid w:val="0033027B"/>
    <w:rsid w:val="00330BBB"/>
    <w:rsid w:val="00331467"/>
    <w:rsid w:val="00331C36"/>
    <w:rsid w:val="00334713"/>
    <w:rsid w:val="00334E7E"/>
    <w:rsid w:val="00334EDE"/>
    <w:rsid w:val="00334FD5"/>
    <w:rsid w:val="0033510A"/>
    <w:rsid w:val="003356E4"/>
    <w:rsid w:val="003367A3"/>
    <w:rsid w:val="00336BF9"/>
    <w:rsid w:val="00336C57"/>
    <w:rsid w:val="00337EB1"/>
    <w:rsid w:val="00341317"/>
    <w:rsid w:val="00342216"/>
    <w:rsid w:val="003430AD"/>
    <w:rsid w:val="00343516"/>
    <w:rsid w:val="003444CA"/>
    <w:rsid w:val="00350C6A"/>
    <w:rsid w:val="003518E2"/>
    <w:rsid w:val="00352BF6"/>
    <w:rsid w:val="00355048"/>
    <w:rsid w:val="0035504F"/>
    <w:rsid w:val="003576C1"/>
    <w:rsid w:val="00357F06"/>
    <w:rsid w:val="00360879"/>
    <w:rsid w:val="00362E40"/>
    <w:rsid w:val="00363328"/>
    <w:rsid w:val="00364135"/>
    <w:rsid w:val="0036434D"/>
    <w:rsid w:val="0036494C"/>
    <w:rsid w:val="00364FF3"/>
    <w:rsid w:val="00367D27"/>
    <w:rsid w:val="0037230D"/>
    <w:rsid w:val="003742FE"/>
    <w:rsid w:val="003746A9"/>
    <w:rsid w:val="00375C07"/>
    <w:rsid w:val="00376B23"/>
    <w:rsid w:val="00376D59"/>
    <w:rsid w:val="00377DCE"/>
    <w:rsid w:val="00377F98"/>
    <w:rsid w:val="00380928"/>
    <w:rsid w:val="00380C0A"/>
    <w:rsid w:val="003833F8"/>
    <w:rsid w:val="00383A39"/>
    <w:rsid w:val="00383F14"/>
    <w:rsid w:val="00385BD9"/>
    <w:rsid w:val="003866C1"/>
    <w:rsid w:val="00386E10"/>
    <w:rsid w:val="00390103"/>
    <w:rsid w:val="003913EC"/>
    <w:rsid w:val="00391EBB"/>
    <w:rsid w:val="003926F8"/>
    <w:rsid w:val="00392705"/>
    <w:rsid w:val="00392D7B"/>
    <w:rsid w:val="00392D7D"/>
    <w:rsid w:val="003977B8"/>
    <w:rsid w:val="003A0672"/>
    <w:rsid w:val="003A1952"/>
    <w:rsid w:val="003A60C6"/>
    <w:rsid w:val="003A67C7"/>
    <w:rsid w:val="003B0F92"/>
    <w:rsid w:val="003B5FEB"/>
    <w:rsid w:val="003B66C3"/>
    <w:rsid w:val="003C0078"/>
    <w:rsid w:val="003C4715"/>
    <w:rsid w:val="003C511A"/>
    <w:rsid w:val="003C6A6B"/>
    <w:rsid w:val="003D2B14"/>
    <w:rsid w:val="003D371B"/>
    <w:rsid w:val="003D396F"/>
    <w:rsid w:val="003D3E9B"/>
    <w:rsid w:val="003D46C5"/>
    <w:rsid w:val="003D4E12"/>
    <w:rsid w:val="003D5155"/>
    <w:rsid w:val="003D5B19"/>
    <w:rsid w:val="003D5D8C"/>
    <w:rsid w:val="003D633D"/>
    <w:rsid w:val="003D6B8C"/>
    <w:rsid w:val="003E37E5"/>
    <w:rsid w:val="003F23B7"/>
    <w:rsid w:val="003F5B80"/>
    <w:rsid w:val="003F63A5"/>
    <w:rsid w:val="004031D6"/>
    <w:rsid w:val="00404415"/>
    <w:rsid w:val="00404CF7"/>
    <w:rsid w:val="0040543A"/>
    <w:rsid w:val="004065EE"/>
    <w:rsid w:val="004073D0"/>
    <w:rsid w:val="00412FEC"/>
    <w:rsid w:val="00413AA9"/>
    <w:rsid w:val="00414263"/>
    <w:rsid w:val="00414812"/>
    <w:rsid w:val="00414A1C"/>
    <w:rsid w:val="004160F1"/>
    <w:rsid w:val="00416E6D"/>
    <w:rsid w:val="0041702B"/>
    <w:rsid w:val="00421B83"/>
    <w:rsid w:val="00422199"/>
    <w:rsid w:val="004227FD"/>
    <w:rsid w:val="0043146D"/>
    <w:rsid w:val="00436EBB"/>
    <w:rsid w:val="0043727D"/>
    <w:rsid w:val="00437B26"/>
    <w:rsid w:val="00440800"/>
    <w:rsid w:val="004418EF"/>
    <w:rsid w:val="00443C56"/>
    <w:rsid w:val="00444E7B"/>
    <w:rsid w:val="004451A5"/>
    <w:rsid w:val="004507BB"/>
    <w:rsid w:val="0045126B"/>
    <w:rsid w:val="00451344"/>
    <w:rsid w:val="004515FE"/>
    <w:rsid w:val="004531E6"/>
    <w:rsid w:val="00453E40"/>
    <w:rsid w:val="0045519D"/>
    <w:rsid w:val="00456448"/>
    <w:rsid w:val="00457336"/>
    <w:rsid w:val="00460702"/>
    <w:rsid w:val="00461FE7"/>
    <w:rsid w:val="00463460"/>
    <w:rsid w:val="00464562"/>
    <w:rsid w:val="004648E9"/>
    <w:rsid w:val="0047002C"/>
    <w:rsid w:val="00471077"/>
    <w:rsid w:val="004712CB"/>
    <w:rsid w:val="0047318C"/>
    <w:rsid w:val="00475CAE"/>
    <w:rsid w:val="004808CE"/>
    <w:rsid w:val="00483C3F"/>
    <w:rsid w:val="00484DD5"/>
    <w:rsid w:val="004875CD"/>
    <w:rsid w:val="00487F52"/>
    <w:rsid w:val="004921DB"/>
    <w:rsid w:val="00492934"/>
    <w:rsid w:val="00492B5A"/>
    <w:rsid w:val="0049328B"/>
    <w:rsid w:val="004939A6"/>
    <w:rsid w:val="004945CE"/>
    <w:rsid w:val="00497DA7"/>
    <w:rsid w:val="004A1586"/>
    <w:rsid w:val="004A189A"/>
    <w:rsid w:val="004A2C69"/>
    <w:rsid w:val="004A424D"/>
    <w:rsid w:val="004A48A1"/>
    <w:rsid w:val="004A4C86"/>
    <w:rsid w:val="004B0AA2"/>
    <w:rsid w:val="004B2B0C"/>
    <w:rsid w:val="004B5BA4"/>
    <w:rsid w:val="004C02C3"/>
    <w:rsid w:val="004C3649"/>
    <w:rsid w:val="004C3F2F"/>
    <w:rsid w:val="004C41DE"/>
    <w:rsid w:val="004C5501"/>
    <w:rsid w:val="004D0D26"/>
    <w:rsid w:val="004D3832"/>
    <w:rsid w:val="004D3E3F"/>
    <w:rsid w:val="004D5798"/>
    <w:rsid w:val="004D5877"/>
    <w:rsid w:val="004D5D72"/>
    <w:rsid w:val="004E5992"/>
    <w:rsid w:val="004E5EF8"/>
    <w:rsid w:val="004E7B0E"/>
    <w:rsid w:val="004F1D97"/>
    <w:rsid w:val="004F4E5F"/>
    <w:rsid w:val="004F5248"/>
    <w:rsid w:val="004F5C7D"/>
    <w:rsid w:val="004F6E60"/>
    <w:rsid w:val="0050157A"/>
    <w:rsid w:val="00502903"/>
    <w:rsid w:val="00503A03"/>
    <w:rsid w:val="00503EBA"/>
    <w:rsid w:val="00505577"/>
    <w:rsid w:val="0051000B"/>
    <w:rsid w:val="00511445"/>
    <w:rsid w:val="00512AF4"/>
    <w:rsid w:val="00515F2E"/>
    <w:rsid w:val="005179E1"/>
    <w:rsid w:val="005202B9"/>
    <w:rsid w:val="0052065E"/>
    <w:rsid w:val="00520711"/>
    <w:rsid w:val="00521682"/>
    <w:rsid w:val="00522CE6"/>
    <w:rsid w:val="0052572F"/>
    <w:rsid w:val="00531F34"/>
    <w:rsid w:val="00533256"/>
    <w:rsid w:val="00537CEE"/>
    <w:rsid w:val="00541A2C"/>
    <w:rsid w:val="00542688"/>
    <w:rsid w:val="00542A46"/>
    <w:rsid w:val="00543698"/>
    <w:rsid w:val="00543B84"/>
    <w:rsid w:val="00544B4E"/>
    <w:rsid w:val="00545631"/>
    <w:rsid w:val="00550194"/>
    <w:rsid w:val="00551BBA"/>
    <w:rsid w:val="00552DC6"/>
    <w:rsid w:val="005531A3"/>
    <w:rsid w:val="00554666"/>
    <w:rsid w:val="005549F6"/>
    <w:rsid w:val="00554B2A"/>
    <w:rsid w:val="005558C4"/>
    <w:rsid w:val="00555C35"/>
    <w:rsid w:val="00556791"/>
    <w:rsid w:val="00556839"/>
    <w:rsid w:val="00556B71"/>
    <w:rsid w:val="0055717C"/>
    <w:rsid w:val="00557CBD"/>
    <w:rsid w:val="00560880"/>
    <w:rsid w:val="00560B5B"/>
    <w:rsid w:val="00561358"/>
    <w:rsid w:val="005616D3"/>
    <w:rsid w:val="005622D2"/>
    <w:rsid w:val="00562978"/>
    <w:rsid w:val="00562C00"/>
    <w:rsid w:val="00563EB2"/>
    <w:rsid w:val="005668A6"/>
    <w:rsid w:val="005723FC"/>
    <w:rsid w:val="00572760"/>
    <w:rsid w:val="00574733"/>
    <w:rsid w:val="00577151"/>
    <w:rsid w:val="00577242"/>
    <w:rsid w:val="00580A75"/>
    <w:rsid w:val="00581F68"/>
    <w:rsid w:val="0058395C"/>
    <w:rsid w:val="00587FEF"/>
    <w:rsid w:val="0059250D"/>
    <w:rsid w:val="00592FD3"/>
    <w:rsid w:val="005934C2"/>
    <w:rsid w:val="00594A37"/>
    <w:rsid w:val="005A02C1"/>
    <w:rsid w:val="005A16FD"/>
    <w:rsid w:val="005A177E"/>
    <w:rsid w:val="005A4BCB"/>
    <w:rsid w:val="005A5148"/>
    <w:rsid w:val="005A7D79"/>
    <w:rsid w:val="005B1AE1"/>
    <w:rsid w:val="005B2502"/>
    <w:rsid w:val="005B279E"/>
    <w:rsid w:val="005B5F1F"/>
    <w:rsid w:val="005C3482"/>
    <w:rsid w:val="005C4191"/>
    <w:rsid w:val="005D1FF3"/>
    <w:rsid w:val="005D4E80"/>
    <w:rsid w:val="005D5999"/>
    <w:rsid w:val="005D5AC4"/>
    <w:rsid w:val="005D6BFA"/>
    <w:rsid w:val="005D6C53"/>
    <w:rsid w:val="005E2283"/>
    <w:rsid w:val="005E419C"/>
    <w:rsid w:val="005E4EA8"/>
    <w:rsid w:val="005E5EEE"/>
    <w:rsid w:val="005E62E5"/>
    <w:rsid w:val="005E687C"/>
    <w:rsid w:val="005F314C"/>
    <w:rsid w:val="005F369D"/>
    <w:rsid w:val="005F3889"/>
    <w:rsid w:val="005F5092"/>
    <w:rsid w:val="005F5AE9"/>
    <w:rsid w:val="005F6522"/>
    <w:rsid w:val="005F6B67"/>
    <w:rsid w:val="005F7B32"/>
    <w:rsid w:val="005F7DED"/>
    <w:rsid w:val="00600D2A"/>
    <w:rsid w:val="00601BBB"/>
    <w:rsid w:val="0060255C"/>
    <w:rsid w:val="006042A4"/>
    <w:rsid w:val="00606AF1"/>
    <w:rsid w:val="00606F1F"/>
    <w:rsid w:val="00610ECA"/>
    <w:rsid w:val="00613BEF"/>
    <w:rsid w:val="00617451"/>
    <w:rsid w:val="00620E15"/>
    <w:rsid w:val="0062214F"/>
    <w:rsid w:val="006231DE"/>
    <w:rsid w:val="006234E7"/>
    <w:rsid w:val="00624A74"/>
    <w:rsid w:val="00624AB9"/>
    <w:rsid w:val="00626032"/>
    <w:rsid w:val="00627CA5"/>
    <w:rsid w:val="00627CF1"/>
    <w:rsid w:val="00630217"/>
    <w:rsid w:val="006305FB"/>
    <w:rsid w:val="006306C6"/>
    <w:rsid w:val="0063560E"/>
    <w:rsid w:val="00637E0E"/>
    <w:rsid w:val="00637F4B"/>
    <w:rsid w:val="0064082E"/>
    <w:rsid w:val="00643181"/>
    <w:rsid w:val="00647304"/>
    <w:rsid w:val="00647769"/>
    <w:rsid w:val="00647FC8"/>
    <w:rsid w:val="00654E8E"/>
    <w:rsid w:val="006552EB"/>
    <w:rsid w:val="0065731E"/>
    <w:rsid w:val="0065736B"/>
    <w:rsid w:val="00662376"/>
    <w:rsid w:val="006625A3"/>
    <w:rsid w:val="0066293F"/>
    <w:rsid w:val="006632F8"/>
    <w:rsid w:val="00663820"/>
    <w:rsid w:val="006638E7"/>
    <w:rsid w:val="00665AA4"/>
    <w:rsid w:val="0067098C"/>
    <w:rsid w:val="0067119A"/>
    <w:rsid w:val="00672EB8"/>
    <w:rsid w:val="006775B9"/>
    <w:rsid w:val="006827DC"/>
    <w:rsid w:val="00683512"/>
    <w:rsid w:val="00684C06"/>
    <w:rsid w:val="00686955"/>
    <w:rsid w:val="00687829"/>
    <w:rsid w:val="0069136B"/>
    <w:rsid w:val="0069148E"/>
    <w:rsid w:val="00691B2F"/>
    <w:rsid w:val="00691D3B"/>
    <w:rsid w:val="006929A7"/>
    <w:rsid w:val="00697E56"/>
    <w:rsid w:val="006A1F6E"/>
    <w:rsid w:val="006A5B91"/>
    <w:rsid w:val="006A6EEC"/>
    <w:rsid w:val="006B1EE7"/>
    <w:rsid w:val="006B2E36"/>
    <w:rsid w:val="006B47D6"/>
    <w:rsid w:val="006B6282"/>
    <w:rsid w:val="006B7D81"/>
    <w:rsid w:val="006B7E9B"/>
    <w:rsid w:val="006C0B6E"/>
    <w:rsid w:val="006C2279"/>
    <w:rsid w:val="006C3E2F"/>
    <w:rsid w:val="006C5548"/>
    <w:rsid w:val="006C7B27"/>
    <w:rsid w:val="006C7EB9"/>
    <w:rsid w:val="006D1823"/>
    <w:rsid w:val="006D3412"/>
    <w:rsid w:val="006D3A0A"/>
    <w:rsid w:val="006D45B6"/>
    <w:rsid w:val="006D5E75"/>
    <w:rsid w:val="006D68C3"/>
    <w:rsid w:val="006D6EBB"/>
    <w:rsid w:val="006D7733"/>
    <w:rsid w:val="006E0E3A"/>
    <w:rsid w:val="006E0F3E"/>
    <w:rsid w:val="006E53D6"/>
    <w:rsid w:val="006E5560"/>
    <w:rsid w:val="006F5F62"/>
    <w:rsid w:val="006F6B39"/>
    <w:rsid w:val="006F6FDE"/>
    <w:rsid w:val="006F7235"/>
    <w:rsid w:val="006F7351"/>
    <w:rsid w:val="006F7D58"/>
    <w:rsid w:val="007009FA"/>
    <w:rsid w:val="0070275B"/>
    <w:rsid w:val="00702EFE"/>
    <w:rsid w:val="007061F7"/>
    <w:rsid w:val="007069C4"/>
    <w:rsid w:val="00711637"/>
    <w:rsid w:val="00713152"/>
    <w:rsid w:val="00713FEB"/>
    <w:rsid w:val="007145D7"/>
    <w:rsid w:val="007153AA"/>
    <w:rsid w:val="00716268"/>
    <w:rsid w:val="00721514"/>
    <w:rsid w:val="007256B7"/>
    <w:rsid w:val="00725EEE"/>
    <w:rsid w:val="00726477"/>
    <w:rsid w:val="00726E69"/>
    <w:rsid w:val="0073154E"/>
    <w:rsid w:val="007350F3"/>
    <w:rsid w:val="007354DC"/>
    <w:rsid w:val="00737380"/>
    <w:rsid w:val="00740C3C"/>
    <w:rsid w:val="007424AD"/>
    <w:rsid w:val="007427DD"/>
    <w:rsid w:val="00744D19"/>
    <w:rsid w:val="007468F9"/>
    <w:rsid w:val="00746ABB"/>
    <w:rsid w:val="00746B4F"/>
    <w:rsid w:val="00751C3A"/>
    <w:rsid w:val="00754755"/>
    <w:rsid w:val="00754BC9"/>
    <w:rsid w:val="00755988"/>
    <w:rsid w:val="00755B0B"/>
    <w:rsid w:val="00760E9C"/>
    <w:rsid w:val="007614B5"/>
    <w:rsid w:val="00762AE5"/>
    <w:rsid w:val="0077144F"/>
    <w:rsid w:val="00772B65"/>
    <w:rsid w:val="00772BFB"/>
    <w:rsid w:val="00772EC5"/>
    <w:rsid w:val="007738D7"/>
    <w:rsid w:val="0077410F"/>
    <w:rsid w:val="0077637B"/>
    <w:rsid w:val="007779BC"/>
    <w:rsid w:val="00780819"/>
    <w:rsid w:val="0078173F"/>
    <w:rsid w:val="00781FC7"/>
    <w:rsid w:val="00782756"/>
    <w:rsid w:val="00784993"/>
    <w:rsid w:val="007874CF"/>
    <w:rsid w:val="00791692"/>
    <w:rsid w:val="00791C43"/>
    <w:rsid w:val="007938E6"/>
    <w:rsid w:val="00794908"/>
    <w:rsid w:val="00794E70"/>
    <w:rsid w:val="0079693C"/>
    <w:rsid w:val="00797ABA"/>
    <w:rsid w:val="007A137A"/>
    <w:rsid w:val="007A1891"/>
    <w:rsid w:val="007A26AD"/>
    <w:rsid w:val="007A5EE2"/>
    <w:rsid w:val="007A6C6E"/>
    <w:rsid w:val="007B1B90"/>
    <w:rsid w:val="007B2E8F"/>
    <w:rsid w:val="007B635F"/>
    <w:rsid w:val="007B7587"/>
    <w:rsid w:val="007C1079"/>
    <w:rsid w:val="007C1853"/>
    <w:rsid w:val="007C3670"/>
    <w:rsid w:val="007C6E25"/>
    <w:rsid w:val="007C75E7"/>
    <w:rsid w:val="007D171D"/>
    <w:rsid w:val="007D1A3F"/>
    <w:rsid w:val="007D1CAE"/>
    <w:rsid w:val="007D27B4"/>
    <w:rsid w:val="007D34FB"/>
    <w:rsid w:val="007D35BB"/>
    <w:rsid w:val="007D3994"/>
    <w:rsid w:val="007D59D4"/>
    <w:rsid w:val="007D6658"/>
    <w:rsid w:val="007E0709"/>
    <w:rsid w:val="007E0E12"/>
    <w:rsid w:val="007E126E"/>
    <w:rsid w:val="007E1BE1"/>
    <w:rsid w:val="007E1EA3"/>
    <w:rsid w:val="007E4168"/>
    <w:rsid w:val="007E43BE"/>
    <w:rsid w:val="007E4529"/>
    <w:rsid w:val="007E485E"/>
    <w:rsid w:val="007E4DEE"/>
    <w:rsid w:val="007F0660"/>
    <w:rsid w:val="007F2390"/>
    <w:rsid w:val="007F3810"/>
    <w:rsid w:val="007F39E5"/>
    <w:rsid w:val="007F56CF"/>
    <w:rsid w:val="007F5EF4"/>
    <w:rsid w:val="007F608C"/>
    <w:rsid w:val="007F7494"/>
    <w:rsid w:val="007F7500"/>
    <w:rsid w:val="007F76F0"/>
    <w:rsid w:val="008012C6"/>
    <w:rsid w:val="00801C5E"/>
    <w:rsid w:val="00806C4E"/>
    <w:rsid w:val="00807460"/>
    <w:rsid w:val="00807FCE"/>
    <w:rsid w:val="00810778"/>
    <w:rsid w:val="00811007"/>
    <w:rsid w:val="00813C24"/>
    <w:rsid w:val="008141AA"/>
    <w:rsid w:val="008172EF"/>
    <w:rsid w:val="00820E73"/>
    <w:rsid w:val="0082250B"/>
    <w:rsid w:val="00823AA7"/>
    <w:rsid w:val="00825603"/>
    <w:rsid w:val="00826321"/>
    <w:rsid w:val="00827243"/>
    <w:rsid w:val="00830711"/>
    <w:rsid w:val="008313A9"/>
    <w:rsid w:val="0083220F"/>
    <w:rsid w:val="00837132"/>
    <w:rsid w:val="00837997"/>
    <w:rsid w:val="00842BF9"/>
    <w:rsid w:val="00842E27"/>
    <w:rsid w:val="008437D1"/>
    <w:rsid w:val="00843A98"/>
    <w:rsid w:val="00844779"/>
    <w:rsid w:val="00846835"/>
    <w:rsid w:val="00847F9E"/>
    <w:rsid w:val="00850658"/>
    <w:rsid w:val="008509D0"/>
    <w:rsid w:val="008517E7"/>
    <w:rsid w:val="00852B80"/>
    <w:rsid w:val="00853256"/>
    <w:rsid w:val="0085701F"/>
    <w:rsid w:val="00860191"/>
    <w:rsid w:val="00861474"/>
    <w:rsid w:val="00863179"/>
    <w:rsid w:val="00863D59"/>
    <w:rsid w:val="0086409B"/>
    <w:rsid w:val="00867E7D"/>
    <w:rsid w:val="008722D3"/>
    <w:rsid w:val="008739BA"/>
    <w:rsid w:val="00873D9E"/>
    <w:rsid w:val="00880CCE"/>
    <w:rsid w:val="008823B1"/>
    <w:rsid w:val="00882B16"/>
    <w:rsid w:val="008831FA"/>
    <w:rsid w:val="00885B27"/>
    <w:rsid w:val="00893802"/>
    <w:rsid w:val="008943BF"/>
    <w:rsid w:val="008947A2"/>
    <w:rsid w:val="0089521D"/>
    <w:rsid w:val="00896A15"/>
    <w:rsid w:val="00897668"/>
    <w:rsid w:val="008A107E"/>
    <w:rsid w:val="008A5477"/>
    <w:rsid w:val="008A5BB7"/>
    <w:rsid w:val="008A5C98"/>
    <w:rsid w:val="008A63B0"/>
    <w:rsid w:val="008A6CCE"/>
    <w:rsid w:val="008A7942"/>
    <w:rsid w:val="008B1183"/>
    <w:rsid w:val="008B13B1"/>
    <w:rsid w:val="008B214B"/>
    <w:rsid w:val="008B3D93"/>
    <w:rsid w:val="008B5B58"/>
    <w:rsid w:val="008B6894"/>
    <w:rsid w:val="008B783C"/>
    <w:rsid w:val="008B7A24"/>
    <w:rsid w:val="008B7DA7"/>
    <w:rsid w:val="008C2A0E"/>
    <w:rsid w:val="008D07CB"/>
    <w:rsid w:val="008D07FE"/>
    <w:rsid w:val="008D2AEF"/>
    <w:rsid w:val="008D2E2D"/>
    <w:rsid w:val="008E3493"/>
    <w:rsid w:val="008E5425"/>
    <w:rsid w:val="008F1127"/>
    <w:rsid w:val="008F31B3"/>
    <w:rsid w:val="008F3A53"/>
    <w:rsid w:val="008F523C"/>
    <w:rsid w:val="008F53C2"/>
    <w:rsid w:val="00900F95"/>
    <w:rsid w:val="0090238F"/>
    <w:rsid w:val="00903687"/>
    <w:rsid w:val="009050B4"/>
    <w:rsid w:val="00905DF1"/>
    <w:rsid w:val="00910D1A"/>
    <w:rsid w:val="0091319F"/>
    <w:rsid w:val="00914D71"/>
    <w:rsid w:val="00914F36"/>
    <w:rsid w:val="00915A78"/>
    <w:rsid w:val="00916A07"/>
    <w:rsid w:val="00920A1B"/>
    <w:rsid w:val="00921777"/>
    <w:rsid w:val="00921C25"/>
    <w:rsid w:val="009221CB"/>
    <w:rsid w:val="00922209"/>
    <w:rsid w:val="00930695"/>
    <w:rsid w:val="00930D9A"/>
    <w:rsid w:val="00932B0E"/>
    <w:rsid w:val="00933218"/>
    <w:rsid w:val="009413A4"/>
    <w:rsid w:val="0094193C"/>
    <w:rsid w:val="009440C5"/>
    <w:rsid w:val="00944B90"/>
    <w:rsid w:val="009460D4"/>
    <w:rsid w:val="009471E2"/>
    <w:rsid w:val="0094729F"/>
    <w:rsid w:val="0095019A"/>
    <w:rsid w:val="0095223D"/>
    <w:rsid w:val="009528D5"/>
    <w:rsid w:val="00953848"/>
    <w:rsid w:val="00954DCE"/>
    <w:rsid w:val="009634FB"/>
    <w:rsid w:val="00965B23"/>
    <w:rsid w:val="0096619E"/>
    <w:rsid w:val="00971B43"/>
    <w:rsid w:val="0097372C"/>
    <w:rsid w:val="00976374"/>
    <w:rsid w:val="00981AE4"/>
    <w:rsid w:val="009831D6"/>
    <w:rsid w:val="00983B5F"/>
    <w:rsid w:val="009915CB"/>
    <w:rsid w:val="0099174F"/>
    <w:rsid w:val="00991DBD"/>
    <w:rsid w:val="009967C3"/>
    <w:rsid w:val="00997C92"/>
    <w:rsid w:val="009A00F5"/>
    <w:rsid w:val="009A0D50"/>
    <w:rsid w:val="009A2C89"/>
    <w:rsid w:val="009A4135"/>
    <w:rsid w:val="009A445A"/>
    <w:rsid w:val="009B0025"/>
    <w:rsid w:val="009B0A0B"/>
    <w:rsid w:val="009B0E24"/>
    <w:rsid w:val="009B5FDB"/>
    <w:rsid w:val="009B6A7E"/>
    <w:rsid w:val="009B7A4A"/>
    <w:rsid w:val="009C0905"/>
    <w:rsid w:val="009C1FE5"/>
    <w:rsid w:val="009C4657"/>
    <w:rsid w:val="009C5184"/>
    <w:rsid w:val="009C545E"/>
    <w:rsid w:val="009C5DB4"/>
    <w:rsid w:val="009C5FAE"/>
    <w:rsid w:val="009D09A3"/>
    <w:rsid w:val="009D19A0"/>
    <w:rsid w:val="009D26E8"/>
    <w:rsid w:val="009D2A00"/>
    <w:rsid w:val="009D2EEB"/>
    <w:rsid w:val="009D5225"/>
    <w:rsid w:val="009E0083"/>
    <w:rsid w:val="009E23AD"/>
    <w:rsid w:val="009E2FFD"/>
    <w:rsid w:val="009E3B64"/>
    <w:rsid w:val="009E592A"/>
    <w:rsid w:val="009E7BDC"/>
    <w:rsid w:val="009F062E"/>
    <w:rsid w:val="009F10F3"/>
    <w:rsid w:val="009F1E3B"/>
    <w:rsid w:val="009F2AF4"/>
    <w:rsid w:val="009F3EF1"/>
    <w:rsid w:val="009F46E0"/>
    <w:rsid w:val="00A00FBF"/>
    <w:rsid w:val="00A02A14"/>
    <w:rsid w:val="00A034EA"/>
    <w:rsid w:val="00A03AA1"/>
    <w:rsid w:val="00A04218"/>
    <w:rsid w:val="00A0543E"/>
    <w:rsid w:val="00A05B8B"/>
    <w:rsid w:val="00A05CC5"/>
    <w:rsid w:val="00A11530"/>
    <w:rsid w:val="00A125A4"/>
    <w:rsid w:val="00A12C41"/>
    <w:rsid w:val="00A12C58"/>
    <w:rsid w:val="00A14B57"/>
    <w:rsid w:val="00A1736F"/>
    <w:rsid w:val="00A174AD"/>
    <w:rsid w:val="00A22719"/>
    <w:rsid w:val="00A2283B"/>
    <w:rsid w:val="00A248C0"/>
    <w:rsid w:val="00A2623A"/>
    <w:rsid w:val="00A2745A"/>
    <w:rsid w:val="00A31117"/>
    <w:rsid w:val="00A31E02"/>
    <w:rsid w:val="00A33BF1"/>
    <w:rsid w:val="00A34332"/>
    <w:rsid w:val="00A35097"/>
    <w:rsid w:val="00A3668C"/>
    <w:rsid w:val="00A36D32"/>
    <w:rsid w:val="00A36E71"/>
    <w:rsid w:val="00A372B8"/>
    <w:rsid w:val="00A42678"/>
    <w:rsid w:val="00A45936"/>
    <w:rsid w:val="00A45BCA"/>
    <w:rsid w:val="00A46AC9"/>
    <w:rsid w:val="00A46B6D"/>
    <w:rsid w:val="00A473BB"/>
    <w:rsid w:val="00A47994"/>
    <w:rsid w:val="00A47C5D"/>
    <w:rsid w:val="00A5265D"/>
    <w:rsid w:val="00A53522"/>
    <w:rsid w:val="00A550B3"/>
    <w:rsid w:val="00A57859"/>
    <w:rsid w:val="00A57954"/>
    <w:rsid w:val="00A65D82"/>
    <w:rsid w:val="00A66A58"/>
    <w:rsid w:val="00A67F07"/>
    <w:rsid w:val="00A704FC"/>
    <w:rsid w:val="00A72CDD"/>
    <w:rsid w:val="00A75D90"/>
    <w:rsid w:val="00A76A25"/>
    <w:rsid w:val="00A77EB3"/>
    <w:rsid w:val="00A8124D"/>
    <w:rsid w:val="00A81269"/>
    <w:rsid w:val="00A81ED2"/>
    <w:rsid w:val="00A83638"/>
    <w:rsid w:val="00A92574"/>
    <w:rsid w:val="00A94BA0"/>
    <w:rsid w:val="00A94EDA"/>
    <w:rsid w:val="00A950A1"/>
    <w:rsid w:val="00A9550A"/>
    <w:rsid w:val="00A95C8C"/>
    <w:rsid w:val="00A966CB"/>
    <w:rsid w:val="00AA1E23"/>
    <w:rsid w:val="00AA2356"/>
    <w:rsid w:val="00AA4505"/>
    <w:rsid w:val="00AB1395"/>
    <w:rsid w:val="00AB174C"/>
    <w:rsid w:val="00AB2B9E"/>
    <w:rsid w:val="00AB458D"/>
    <w:rsid w:val="00AB545B"/>
    <w:rsid w:val="00AB76A9"/>
    <w:rsid w:val="00AC1AD9"/>
    <w:rsid w:val="00AC3652"/>
    <w:rsid w:val="00AC4249"/>
    <w:rsid w:val="00AC4425"/>
    <w:rsid w:val="00AC6288"/>
    <w:rsid w:val="00AD1A52"/>
    <w:rsid w:val="00AD2075"/>
    <w:rsid w:val="00AD2B0C"/>
    <w:rsid w:val="00AD39F9"/>
    <w:rsid w:val="00AD6768"/>
    <w:rsid w:val="00AE0270"/>
    <w:rsid w:val="00AE19A1"/>
    <w:rsid w:val="00AE1AE8"/>
    <w:rsid w:val="00AE2249"/>
    <w:rsid w:val="00AE35A0"/>
    <w:rsid w:val="00AE35EE"/>
    <w:rsid w:val="00AE481F"/>
    <w:rsid w:val="00AE6E10"/>
    <w:rsid w:val="00AE74D6"/>
    <w:rsid w:val="00AE7D30"/>
    <w:rsid w:val="00AF00F9"/>
    <w:rsid w:val="00AF024C"/>
    <w:rsid w:val="00AF08AE"/>
    <w:rsid w:val="00AF1C7B"/>
    <w:rsid w:val="00AF36D7"/>
    <w:rsid w:val="00AF39CF"/>
    <w:rsid w:val="00AF7614"/>
    <w:rsid w:val="00B012DE"/>
    <w:rsid w:val="00B0220D"/>
    <w:rsid w:val="00B02492"/>
    <w:rsid w:val="00B0546F"/>
    <w:rsid w:val="00B063C2"/>
    <w:rsid w:val="00B07A99"/>
    <w:rsid w:val="00B11753"/>
    <w:rsid w:val="00B11C11"/>
    <w:rsid w:val="00B121C4"/>
    <w:rsid w:val="00B125B6"/>
    <w:rsid w:val="00B12C64"/>
    <w:rsid w:val="00B17A03"/>
    <w:rsid w:val="00B2083E"/>
    <w:rsid w:val="00B21918"/>
    <w:rsid w:val="00B22456"/>
    <w:rsid w:val="00B24CA6"/>
    <w:rsid w:val="00B26DA6"/>
    <w:rsid w:val="00B27618"/>
    <w:rsid w:val="00B30997"/>
    <w:rsid w:val="00B3145E"/>
    <w:rsid w:val="00B316D8"/>
    <w:rsid w:val="00B33086"/>
    <w:rsid w:val="00B331F9"/>
    <w:rsid w:val="00B33448"/>
    <w:rsid w:val="00B34936"/>
    <w:rsid w:val="00B34B5C"/>
    <w:rsid w:val="00B34F1A"/>
    <w:rsid w:val="00B401D1"/>
    <w:rsid w:val="00B404C9"/>
    <w:rsid w:val="00B407B7"/>
    <w:rsid w:val="00B413FE"/>
    <w:rsid w:val="00B421B9"/>
    <w:rsid w:val="00B43E5E"/>
    <w:rsid w:val="00B45324"/>
    <w:rsid w:val="00B45327"/>
    <w:rsid w:val="00B52009"/>
    <w:rsid w:val="00B53212"/>
    <w:rsid w:val="00B55C30"/>
    <w:rsid w:val="00B60272"/>
    <w:rsid w:val="00B61116"/>
    <w:rsid w:val="00B61226"/>
    <w:rsid w:val="00B618B0"/>
    <w:rsid w:val="00B62E16"/>
    <w:rsid w:val="00B633E8"/>
    <w:rsid w:val="00B64FA2"/>
    <w:rsid w:val="00B67586"/>
    <w:rsid w:val="00B723EE"/>
    <w:rsid w:val="00B7557E"/>
    <w:rsid w:val="00B755C5"/>
    <w:rsid w:val="00B75D1B"/>
    <w:rsid w:val="00B76E54"/>
    <w:rsid w:val="00B774E4"/>
    <w:rsid w:val="00B80B8F"/>
    <w:rsid w:val="00B82661"/>
    <w:rsid w:val="00B82D08"/>
    <w:rsid w:val="00B863F6"/>
    <w:rsid w:val="00B8763F"/>
    <w:rsid w:val="00B902A4"/>
    <w:rsid w:val="00B91DA7"/>
    <w:rsid w:val="00B92A4D"/>
    <w:rsid w:val="00B92CC7"/>
    <w:rsid w:val="00B93C83"/>
    <w:rsid w:val="00B97739"/>
    <w:rsid w:val="00BA0D5C"/>
    <w:rsid w:val="00BA35A7"/>
    <w:rsid w:val="00BA3BB0"/>
    <w:rsid w:val="00BA707A"/>
    <w:rsid w:val="00BA747C"/>
    <w:rsid w:val="00BA7655"/>
    <w:rsid w:val="00BB06F6"/>
    <w:rsid w:val="00BB1212"/>
    <w:rsid w:val="00BB16FF"/>
    <w:rsid w:val="00BB22CD"/>
    <w:rsid w:val="00BB28DA"/>
    <w:rsid w:val="00BB29C7"/>
    <w:rsid w:val="00BB30B6"/>
    <w:rsid w:val="00BB3122"/>
    <w:rsid w:val="00BB38F2"/>
    <w:rsid w:val="00BB475C"/>
    <w:rsid w:val="00BC1511"/>
    <w:rsid w:val="00BC1647"/>
    <w:rsid w:val="00BC46E3"/>
    <w:rsid w:val="00BC55CB"/>
    <w:rsid w:val="00BC5CD8"/>
    <w:rsid w:val="00BD0080"/>
    <w:rsid w:val="00BD2F51"/>
    <w:rsid w:val="00BD34C6"/>
    <w:rsid w:val="00BD3A6A"/>
    <w:rsid w:val="00BD507B"/>
    <w:rsid w:val="00BD5138"/>
    <w:rsid w:val="00BD5B28"/>
    <w:rsid w:val="00BD5C94"/>
    <w:rsid w:val="00BD65FD"/>
    <w:rsid w:val="00BD72D0"/>
    <w:rsid w:val="00BD7A67"/>
    <w:rsid w:val="00BE157D"/>
    <w:rsid w:val="00BE2AB4"/>
    <w:rsid w:val="00BF050D"/>
    <w:rsid w:val="00BF0927"/>
    <w:rsid w:val="00BF3E03"/>
    <w:rsid w:val="00BF5C07"/>
    <w:rsid w:val="00BF7371"/>
    <w:rsid w:val="00C01BC9"/>
    <w:rsid w:val="00C02AD1"/>
    <w:rsid w:val="00C071AD"/>
    <w:rsid w:val="00C10654"/>
    <w:rsid w:val="00C140E4"/>
    <w:rsid w:val="00C16117"/>
    <w:rsid w:val="00C17346"/>
    <w:rsid w:val="00C20AF4"/>
    <w:rsid w:val="00C20BE8"/>
    <w:rsid w:val="00C24E1A"/>
    <w:rsid w:val="00C24F0B"/>
    <w:rsid w:val="00C25797"/>
    <w:rsid w:val="00C311A5"/>
    <w:rsid w:val="00C3225A"/>
    <w:rsid w:val="00C34AE8"/>
    <w:rsid w:val="00C352E5"/>
    <w:rsid w:val="00C37C53"/>
    <w:rsid w:val="00C40D2F"/>
    <w:rsid w:val="00C42BBF"/>
    <w:rsid w:val="00C432A4"/>
    <w:rsid w:val="00C439B9"/>
    <w:rsid w:val="00C43E47"/>
    <w:rsid w:val="00C44422"/>
    <w:rsid w:val="00C46B60"/>
    <w:rsid w:val="00C523DC"/>
    <w:rsid w:val="00C523EE"/>
    <w:rsid w:val="00C526FE"/>
    <w:rsid w:val="00C60CBE"/>
    <w:rsid w:val="00C60D06"/>
    <w:rsid w:val="00C61404"/>
    <w:rsid w:val="00C62489"/>
    <w:rsid w:val="00C62EB7"/>
    <w:rsid w:val="00C630F0"/>
    <w:rsid w:val="00C70623"/>
    <w:rsid w:val="00C7198B"/>
    <w:rsid w:val="00C71D68"/>
    <w:rsid w:val="00C726F8"/>
    <w:rsid w:val="00C738D6"/>
    <w:rsid w:val="00C750F1"/>
    <w:rsid w:val="00C75F65"/>
    <w:rsid w:val="00C81721"/>
    <w:rsid w:val="00C81AE6"/>
    <w:rsid w:val="00C82247"/>
    <w:rsid w:val="00C849F2"/>
    <w:rsid w:val="00C85A76"/>
    <w:rsid w:val="00C92678"/>
    <w:rsid w:val="00C95AF7"/>
    <w:rsid w:val="00C95F8B"/>
    <w:rsid w:val="00C96117"/>
    <w:rsid w:val="00CA06BF"/>
    <w:rsid w:val="00CA3EBE"/>
    <w:rsid w:val="00CA44C4"/>
    <w:rsid w:val="00CA487C"/>
    <w:rsid w:val="00CA51AD"/>
    <w:rsid w:val="00CA6896"/>
    <w:rsid w:val="00CB0B60"/>
    <w:rsid w:val="00CB1910"/>
    <w:rsid w:val="00CB1D65"/>
    <w:rsid w:val="00CB2E56"/>
    <w:rsid w:val="00CB60F7"/>
    <w:rsid w:val="00CB6B48"/>
    <w:rsid w:val="00CB7716"/>
    <w:rsid w:val="00CB78CD"/>
    <w:rsid w:val="00CC0416"/>
    <w:rsid w:val="00CC16E6"/>
    <w:rsid w:val="00CC1911"/>
    <w:rsid w:val="00CC1BBE"/>
    <w:rsid w:val="00CC1FCE"/>
    <w:rsid w:val="00CC6223"/>
    <w:rsid w:val="00CC736A"/>
    <w:rsid w:val="00CC765B"/>
    <w:rsid w:val="00CD02E8"/>
    <w:rsid w:val="00CD048E"/>
    <w:rsid w:val="00CD0F73"/>
    <w:rsid w:val="00CD2105"/>
    <w:rsid w:val="00CD3005"/>
    <w:rsid w:val="00CD6290"/>
    <w:rsid w:val="00CD7635"/>
    <w:rsid w:val="00CE065B"/>
    <w:rsid w:val="00CE2E12"/>
    <w:rsid w:val="00CE4861"/>
    <w:rsid w:val="00CE75A8"/>
    <w:rsid w:val="00CF1A0F"/>
    <w:rsid w:val="00CF1CE6"/>
    <w:rsid w:val="00CF4E0D"/>
    <w:rsid w:val="00CF4E64"/>
    <w:rsid w:val="00D023FB"/>
    <w:rsid w:val="00D03C5D"/>
    <w:rsid w:val="00D05884"/>
    <w:rsid w:val="00D120E4"/>
    <w:rsid w:val="00D1523A"/>
    <w:rsid w:val="00D16DE2"/>
    <w:rsid w:val="00D20DAA"/>
    <w:rsid w:val="00D2118A"/>
    <w:rsid w:val="00D22F42"/>
    <w:rsid w:val="00D2573D"/>
    <w:rsid w:val="00D25EE0"/>
    <w:rsid w:val="00D26327"/>
    <w:rsid w:val="00D27923"/>
    <w:rsid w:val="00D31C67"/>
    <w:rsid w:val="00D32A2B"/>
    <w:rsid w:val="00D409AC"/>
    <w:rsid w:val="00D41113"/>
    <w:rsid w:val="00D41BE9"/>
    <w:rsid w:val="00D42FE9"/>
    <w:rsid w:val="00D4341A"/>
    <w:rsid w:val="00D437AA"/>
    <w:rsid w:val="00D4575D"/>
    <w:rsid w:val="00D4744C"/>
    <w:rsid w:val="00D47F0F"/>
    <w:rsid w:val="00D5428B"/>
    <w:rsid w:val="00D554F3"/>
    <w:rsid w:val="00D5550F"/>
    <w:rsid w:val="00D60E5B"/>
    <w:rsid w:val="00D61579"/>
    <w:rsid w:val="00D617F8"/>
    <w:rsid w:val="00D62D84"/>
    <w:rsid w:val="00D6303C"/>
    <w:rsid w:val="00D652CD"/>
    <w:rsid w:val="00D654D7"/>
    <w:rsid w:val="00D656C6"/>
    <w:rsid w:val="00D71CC0"/>
    <w:rsid w:val="00D72902"/>
    <w:rsid w:val="00D73AE3"/>
    <w:rsid w:val="00D73C84"/>
    <w:rsid w:val="00D760AE"/>
    <w:rsid w:val="00D77872"/>
    <w:rsid w:val="00D80368"/>
    <w:rsid w:val="00D804CE"/>
    <w:rsid w:val="00D80CD7"/>
    <w:rsid w:val="00D8426D"/>
    <w:rsid w:val="00D85D95"/>
    <w:rsid w:val="00D85E09"/>
    <w:rsid w:val="00D867A8"/>
    <w:rsid w:val="00D86DA6"/>
    <w:rsid w:val="00D87909"/>
    <w:rsid w:val="00D90B76"/>
    <w:rsid w:val="00D90CB7"/>
    <w:rsid w:val="00D90EE9"/>
    <w:rsid w:val="00D91B4B"/>
    <w:rsid w:val="00D91C7E"/>
    <w:rsid w:val="00D9228C"/>
    <w:rsid w:val="00D93DA8"/>
    <w:rsid w:val="00D948D9"/>
    <w:rsid w:val="00D96030"/>
    <w:rsid w:val="00D96682"/>
    <w:rsid w:val="00DA2E80"/>
    <w:rsid w:val="00DA786F"/>
    <w:rsid w:val="00DB13A1"/>
    <w:rsid w:val="00DB1EA0"/>
    <w:rsid w:val="00DB358E"/>
    <w:rsid w:val="00DB4247"/>
    <w:rsid w:val="00DB56B5"/>
    <w:rsid w:val="00DB776D"/>
    <w:rsid w:val="00DC059E"/>
    <w:rsid w:val="00DC260E"/>
    <w:rsid w:val="00DC3211"/>
    <w:rsid w:val="00DC3B7B"/>
    <w:rsid w:val="00DC5DCF"/>
    <w:rsid w:val="00DC7E6C"/>
    <w:rsid w:val="00DD066D"/>
    <w:rsid w:val="00DD2D50"/>
    <w:rsid w:val="00DD3C15"/>
    <w:rsid w:val="00DD3E1B"/>
    <w:rsid w:val="00DD5E7F"/>
    <w:rsid w:val="00DD5EA7"/>
    <w:rsid w:val="00DE0DCE"/>
    <w:rsid w:val="00DE1A53"/>
    <w:rsid w:val="00DE463C"/>
    <w:rsid w:val="00DE4792"/>
    <w:rsid w:val="00DE6A23"/>
    <w:rsid w:val="00DE705C"/>
    <w:rsid w:val="00DE7F99"/>
    <w:rsid w:val="00DF0F62"/>
    <w:rsid w:val="00DF1ADA"/>
    <w:rsid w:val="00DF2CA1"/>
    <w:rsid w:val="00DF3989"/>
    <w:rsid w:val="00DF51B1"/>
    <w:rsid w:val="00E01AC7"/>
    <w:rsid w:val="00E112ED"/>
    <w:rsid w:val="00E130F3"/>
    <w:rsid w:val="00E130F7"/>
    <w:rsid w:val="00E13D22"/>
    <w:rsid w:val="00E14021"/>
    <w:rsid w:val="00E1615D"/>
    <w:rsid w:val="00E173B4"/>
    <w:rsid w:val="00E26AFD"/>
    <w:rsid w:val="00E35846"/>
    <w:rsid w:val="00E36304"/>
    <w:rsid w:val="00E36862"/>
    <w:rsid w:val="00E42086"/>
    <w:rsid w:val="00E42967"/>
    <w:rsid w:val="00E441AF"/>
    <w:rsid w:val="00E463FB"/>
    <w:rsid w:val="00E46424"/>
    <w:rsid w:val="00E4729A"/>
    <w:rsid w:val="00E476C6"/>
    <w:rsid w:val="00E511C8"/>
    <w:rsid w:val="00E51B56"/>
    <w:rsid w:val="00E5551F"/>
    <w:rsid w:val="00E55FCE"/>
    <w:rsid w:val="00E60243"/>
    <w:rsid w:val="00E60966"/>
    <w:rsid w:val="00E61F9F"/>
    <w:rsid w:val="00E6260D"/>
    <w:rsid w:val="00E6264E"/>
    <w:rsid w:val="00E627DD"/>
    <w:rsid w:val="00E64FBC"/>
    <w:rsid w:val="00E6655E"/>
    <w:rsid w:val="00E66937"/>
    <w:rsid w:val="00E70AA3"/>
    <w:rsid w:val="00E71367"/>
    <w:rsid w:val="00E716C3"/>
    <w:rsid w:val="00E72AA2"/>
    <w:rsid w:val="00E72D6F"/>
    <w:rsid w:val="00E73315"/>
    <w:rsid w:val="00E736D2"/>
    <w:rsid w:val="00E7395D"/>
    <w:rsid w:val="00E76B91"/>
    <w:rsid w:val="00E77A39"/>
    <w:rsid w:val="00E77AD9"/>
    <w:rsid w:val="00E80947"/>
    <w:rsid w:val="00E811A2"/>
    <w:rsid w:val="00E81FD0"/>
    <w:rsid w:val="00E833AC"/>
    <w:rsid w:val="00E90BA4"/>
    <w:rsid w:val="00E93F8B"/>
    <w:rsid w:val="00E94C31"/>
    <w:rsid w:val="00E960B2"/>
    <w:rsid w:val="00E96A6C"/>
    <w:rsid w:val="00E97004"/>
    <w:rsid w:val="00EA043A"/>
    <w:rsid w:val="00EA07D4"/>
    <w:rsid w:val="00EA4311"/>
    <w:rsid w:val="00EA47D8"/>
    <w:rsid w:val="00EA556D"/>
    <w:rsid w:val="00EA74ED"/>
    <w:rsid w:val="00EB079C"/>
    <w:rsid w:val="00EB1AB2"/>
    <w:rsid w:val="00EB1F8E"/>
    <w:rsid w:val="00EB2142"/>
    <w:rsid w:val="00EB282B"/>
    <w:rsid w:val="00EB3CE2"/>
    <w:rsid w:val="00EB4B81"/>
    <w:rsid w:val="00EB56CD"/>
    <w:rsid w:val="00EB5E0F"/>
    <w:rsid w:val="00EB788C"/>
    <w:rsid w:val="00EB7A0A"/>
    <w:rsid w:val="00EC43F9"/>
    <w:rsid w:val="00EC539B"/>
    <w:rsid w:val="00ED0C1E"/>
    <w:rsid w:val="00ED286C"/>
    <w:rsid w:val="00ED3CCC"/>
    <w:rsid w:val="00ED3FE6"/>
    <w:rsid w:val="00ED70D9"/>
    <w:rsid w:val="00ED7120"/>
    <w:rsid w:val="00EE3E6E"/>
    <w:rsid w:val="00EE47E3"/>
    <w:rsid w:val="00EE6E09"/>
    <w:rsid w:val="00EE77E5"/>
    <w:rsid w:val="00EF002F"/>
    <w:rsid w:val="00EF247A"/>
    <w:rsid w:val="00EF3EAA"/>
    <w:rsid w:val="00EF4870"/>
    <w:rsid w:val="00EF4A1D"/>
    <w:rsid w:val="00EF523F"/>
    <w:rsid w:val="00EF6051"/>
    <w:rsid w:val="00EF6D70"/>
    <w:rsid w:val="00EF775B"/>
    <w:rsid w:val="00F02C11"/>
    <w:rsid w:val="00F04EC2"/>
    <w:rsid w:val="00F05852"/>
    <w:rsid w:val="00F06031"/>
    <w:rsid w:val="00F1056D"/>
    <w:rsid w:val="00F10F61"/>
    <w:rsid w:val="00F12537"/>
    <w:rsid w:val="00F14CDC"/>
    <w:rsid w:val="00F15FE0"/>
    <w:rsid w:val="00F162A6"/>
    <w:rsid w:val="00F1634F"/>
    <w:rsid w:val="00F1650F"/>
    <w:rsid w:val="00F17306"/>
    <w:rsid w:val="00F20D4C"/>
    <w:rsid w:val="00F20D91"/>
    <w:rsid w:val="00F21BD5"/>
    <w:rsid w:val="00F22241"/>
    <w:rsid w:val="00F22E21"/>
    <w:rsid w:val="00F22ECC"/>
    <w:rsid w:val="00F23B58"/>
    <w:rsid w:val="00F24576"/>
    <w:rsid w:val="00F26B3F"/>
    <w:rsid w:val="00F27A55"/>
    <w:rsid w:val="00F31D0F"/>
    <w:rsid w:val="00F3584F"/>
    <w:rsid w:val="00F412F3"/>
    <w:rsid w:val="00F433D1"/>
    <w:rsid w:val="00F44A0F"/>
    <w:rsid w:val="00F46CD5"/>
    <w:rsid w:val="00F4722C"/>
    <w:rsid w:val="00F47DEE"/>
    <w:rsid w:val="00F47E7C"/>
    <w:rsid w:val="00F505F3"/>
    <w:rsid w:val="00F513FD"/>
    <w:rsid w:val="00F558FD"/>
    <w:rsid w:val="00F5659E"/>
    <w:rsid w:val="00F567DE"/>
    <w:rsid w:val="00F60B51"/>
    <w:rsid w:val="00F63EFB"/>
    <w:rsid w:val="00F64AB2"/>
    <w:rsid w:val="00F64AF5"/>
    <w:rsid w:val="00F70207"/>
    <w:rsid w:val="00F70856"/>
    <w:rsid w:val="00F71139"/>
    <w:rsid w:val="00F713FB"/>
    <w:rsid w:val="00F71BDF"/>
    <w:rsid w:val="00F726B1"/>
    <w:rsid w:val="00F746F6"/>
    <w:rsid w:val="00F80204"/>
    <w:rsid w:val="00F81811"/>
    <w:rsid w:val="00F8426E"/>
    <w:rsid w:val="00F85451"/>
    <w:rsid w:val="00F90726"/>
    <w:rsid w:val="00F924C9"/>
    <w:rsid w:val="00F926A9"/>
    <w:rsid w:val="00F9305D"/>
    <w:rsid w:val="00F93360"/>
    <w:rsid w:val="00F949CF"/>
    <w:rsid w:val="00F9555E"/>
    <w:rsid w:val="00F9561A"/>
    <w:rsid w:val="00F95F75"/>
    <w:rsid w:val="00F96841"/>
    <w:rsid w:val="00FA1B31"/>
    <w:rsid w:val="00FA4A96"/>
    <w:rsid w:val="00FA523B"/>
    <w:rsid w:val="00FA6002"/>
    <w:rsid w:val="00FB1A09"/>
    <w:rsid w:val="00FB2E2F"/>
    <w:rsid w:val="00FB3164"/>
    <w:rsid w:val="00FB34D9"/>
    <w:rsid w:val="00FB3E16"/>
    <w:rsid w:val="00FB4629"/>
    <w:rsid w:val="00FB522A"/>
    <w:rsid w:val="00FB594B"/>
    <w:rsid w:val="00FB6F45"/>
    <w:rsid w:val="00FC021A"/>
    <w:rsid w:val="00FC12FA"/>
    <w:rsid w:val="00FC28A5"/>
    <w:rsid w:val="00FC609E"/>
    <w:rsid w:val="00FC7065"/>
    <w:rsid w:val="00FD004B"/>
    <w:rsid w:val="00FD0234"/>
    <w:rsid w:val="00FD1AE1"/>
    <w:rsid w:val="00FD3A52"/>
    <w:rsid w:val="00FD739B"/>
    <w:rsid w:val="00FD7A9A"/>
    <w:rsid w:val="00FE0966"/>
    <w:rsid w:val="00FE1BCA"/>
    <w:rsid w:val="00FE1C0F"/>
    <w:rsid w:val="00FE5E2D"/>
    <w:rsid w:val="00FE78B2"/>
    <w:rsid w:val="00FF0796"/>
    <w:rsid w:val="00FF0E6A"/>
    <w:rsid w:val="00FF18F4"/>
    <w:rsid w:val="00FF49FD"/>
    <w:rsid w:val="00FF54FD"/>
    <w:rsid w:val="00FF5E07"/>
    <w:rsid w:val="00FF6ECA"/>
    <w:rsid w:val="00FF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56"/>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B1A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EF6D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B1AB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rsid w:val="00EF6D70"/>
    <w:rPr>
      <w:rFonts w:ascii="Times New Roman" w:eastAsia="Times New Roman" w:hAnsi="Times New Roman" w:cs="Times New Roman"/>
      <w:b/>
      <w:bCs/>
      <w:lang w:eastAsia="ru-RU"/>
    </w:rPr>
  </w:style>
  <w:style w:type="paragraph" w:styleId="a3">
    <w:name w:val="List Paragraph"/>
    <w:basedOn w:val="a"/>
    <w:uiPriority w:val="34"/>
    <w:qFormat/>
    <w:rsid w:val="00A46AC9"/>
    <w:pPr>
      <w:ind w:left="720"/>
      <w:contextualSpacing/>
    </w:pPr>
  </w:style>
  <w:style w:type="character" w:styleId="a4">
    <w:name w:val="Hyperlink"/>
    <w:basedOn w:val="a0"/>
    <w:uiPriority w:val="99"/>
    <w:unhideWhenUsed/>
    <w:rsid w:val="007069C4"/>
    <w:rPr>
      <w:color w:val="0563C1" w:themeColor="hyperlink"/>
      <w:u w:val="single"/>
    </w:rPr>
  </w:style>
  <w:style w:type="paragraph" w:styleId="a5">
    <w:name w:val="header"/>
    <w:basedOn w:val="a"/>
    <w:link w:val="a6"/>
    <w:uiPriority w:val="99"/>
    <w:rsid w:val="00F27A55"/>
    <w:pPr>
      <w:tabs>
        <w:tab w:val="center" w:pos="4677"/>
        <w:tab w:val="right" w:pos="9355"/>
      </w:tabs>
    </w:pPr>
  </w:style>
  <w:style w:type="character" w:customStyle="1" w:styleId="a6">
    <w:name w:val="Верхний колонтитул Знак"/>
    <w:basedOn w:val="a0"/>
    <w:link w:val="a5"/>
    <w:uiPriority w:val="99"/>
    <w:rsid w:val="00F27A55"/>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EF6D70"/>
    <w:pPr>
      <w:tabs>
        <w:tab w:val="center" w:pos="4677"/>
        <w:tab w:val="right" w:pos="9355"/>
      </w:tabs>
    </w:pPr>
  </w:style>
  <w:style w:type="character" w:customStyle="1" w:styleId="a8">
    <w:name w:val="Нижний колонтитул Знак"/>
    <w:basedOn w:val="a0"/>
    <w:link w:val="a7"/>
    <w:uiPriority w:val="99"/>
    <w:rsid w:val="00EF6D70"/>
    <w:rPr>
      <w:rFonts w:ascii="Times New Roman" w:eastAsia="Times New Roman" w:hAnsi="Times New Roman" w:cs="Times New Roman"/>
      <w:sz w:val="28"/>
      <w:szCs w:val="28"/>
      <w:lang w:eastAsia="ru-RU"/>
    </w:rPr>
  </w:style>
  <w:style w:type="character" w:customStyle="1" w:styleId="a9">
    <w:name w:val="Текст выноски Знак"/>
    <w:basedOn w:val="a0"/>
    <w:link w:val="aa"/>
    <w:uiPriority w:val="99"/>
    <w:semiHidden/>
    <w:rsid w:val="00EF6D70"/>
    <w:rPr>
      <w:rFonts w:ascii="Tahoma" w:eastAsia="Times New Roman" w:hAnsi="Tahoma" w:cs="Tahoma"/>
      <w:sz w:val="16"/>
      <w:szCs w:val="16"/>
      <w:lang w:eastAsia="ru-RU"/>
    </w:rPr>
  </w:style>
  <w:style w:type="paragraph" w:styleId="aa">
    <w:name w:val="Balloon Text"/>
    <w:basedOn w:val="a"/>
    <w:link w:val="a9"/>
    <w:uiPriority w:val="99"/>
    <w:semiHidden/>
    <w:unhideWhenUsed/>
    <w:rsid w:val="00EF6D70"/>
    <w:rPr>
      <w:rFonts w:ascii="Tahoma" w:hAnsi="Tahoma" w:cs="Tahoma"/>
      <w:sz w:val="16"/>
      <w:szCs w:val="16"/>
    </w:rPr>
  </w:style>
  <w:style w:type="paragraph" w:customStyle="1" w:styleId="ab">
    <w:name w:val="Знак"/>
    <w:basedOn w:val="a"/>
    <w:rsid w:val="00EF6D70"/>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EF6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F6D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Знак"/>
    <w:basedOn w:val="a"/>
    <w:rsid w:val="00EF6D70"/>
    <w:pPr>
      <w:spacing w:before="100" w:beforeAutospacing="1" w:after="100" w:afterAutospacing="1"/>
    </w:pPr>
    <w:rPr>
      <w:rFonts w:ascii="Tahoma" w:hAnsi="Tahoma"/>
      <w:sz w:val="20"/>
      <w:szCs w:val="20"/>
      <w:lang w:val="en-US" w:eastAsia="en-US"/>
    </w:rPr>
  </w:style>
  <w:style w:type="character" w:customStyle="1" w:styleId="ad">
    <w:name w:val="Текст сноски Знак"/>
    <w:basedOn w:val="a0"/>
    <w:link w:val="ae"/>
    <w:uiPriority w:val="99"/>
    <w:semiHidden/>
    <w:rsid w:val="00EF6D70"/>
    <w:rPr>
      <w:rFonts w:ascii="Times New Roman" w:eastAsia="Times New Roman" w:hAnsi="Times New Roman" w:cs="Times New Roman"/>
      <w:sz w:val="20"/>
      <w:szCs w:val="20"/>
      <w:lang w:eastAsia="ru-RU"/>
    </w:rPr>
  </w:style>
  <w:style w:type="paragraph" w:styleId="ae">
    <w:name w:val="footnote text"/>
    <w:basedOn w:val="a"/>
    <w:link w:val="ad"/>
    <w:uiPriority w:val="99"/>
    <w:semiHidden/>
    <w:unhideWhenUsed/>
    <w:rsid w:val="00EF6D70"/>
    <w:rPr>
      <w:sz w:val="20"/>
      <w:szCs w:val="20"/>
    </w:rPr>
  </w:style>
  <w:style w:type="paragraph" w:customStyle="1" w:styleId="1">
    <w:name w:val="Абзац списка1"/>
    <w:basedOn w:val="a"/>
    <w:rsid w:val="00EF6D70"/>
    <w:pPr>
      <w:ind w:left="720"/>
    </w:pPr>
    <w:rPr>
      <w:rFonts w:eastAsia="Calibri"/>
    </w:rPr>
  </w:style>
  <w:style w:type="character" w:customStyle="1" w:styleId="af">
    <w:name w:val="Текст примечания Знак"/>
    <w:basedOn w:val="a0"/>
    <w:link w:val="af0"/>
    <w:uiPriority w:val="99"/>
    <w:semiHidden/>
    <w:rsid w:val="00EF6D70"/>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EF6D70"/>
    <w:rPr>
      <w:sz w:val="20"/>
      <w:szCs w:val="20"/>
    </w:rPr>
  </w:style>
  <w:style w:type="character" w:customStyle="1" w:styleId="af1">
    <w:name w:val="Тема примечания Знак"/>
    <w:basedOn w:val="af"/>
    <w:link w:val="af2"/>
    <w:uiPriority w:val="99"/>
    <w:semiHidden/>
    <w:rsid w:val="00EF6D70"/>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unhideWhenUsed/>
    <w:rsid w:val="00EF6D70"/>
    <w:rPr>
      <w:b/>
      <w:bCs/>
    </w:rPr>
  </w:style>
  <w:style w:type="paragraph" w:styleId="af3">
    <w:name w:val="No Spacing"/>
    <w:uiPriority w:val="1"/>
    <w:qFormat/>
    <w:rsid w:val="00EF6D70"/>
    <w:pPr>
      <w:spacing w:after="0" w:line="240" w:lineRule="auto"/>
    </w:pPr>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EF6D70"/>
    <w:pPr>
      <w:spacing w:before="200" w:after="160"/>
      <w:ind w:left="864" w:right="864"/>
      <w:jc w:val="center"/>
    </w:pPr>
    <w:rPr>
      <w:i/>
      <w:iCs/>
      <w:color w:val="404040"/>
    </w:rPr>
  </w:style>
  <w:style w:type="character" w:customStyle="1" w:styleId="22">
    <w:name w:val="Цитата 2 Знак"/>
    <w:basedOn w:val="a0"/>
    <w:link w:val="21"/>
    <w:uiPriority w:val="29"/>
    <w:rsid w:val="00EF6D70"/>
    <w:rPr>
      <w:rFonts w:ascii="Times New Roman" w:eastAsia="Times New Roman" w:hAnsi="Times New Roman" w:cs="Times New Roman"/>
      <w:i/>
      <w:iCs/>
      <w:color w:val="404040"/>
      <w:sz w:val="28"/>
      <w:szCs w:val="28"/>
      <w:lang w:eastAsia="ru-RU"/>
    </w:rPr>
  </w:style>
  <w:style w:type="paragraph" w:customStyle="1" w:styleId="af4">
    <w:name w:val="Знак"/>
    <w:basedOn w:val="a"/>
    <w:rsid w:val="00E90BA4"/>
    <w:pPr>
      <w:spacing w:before="100" w:beforeAutospacing="1" w:after="100" w:afterAutospacing="1"/>
    </w:pPr>
    <w:rPr>
      <w:rFonts w:ascii="Tahoma" w:hAnsi="Tahoma"/>
      <w:sz w:val="20"/>
      <w:szCs w:val="20"/>
      <w:lang w:val="en-US" w:eastAsia="en-US"/>
    </w:rPr>
  </w:style>
  <w:style w:type="character" w:styleId="af5">
    <w:name w:val="annotation reference"/>
    <w:basedOn w:val="a0"/>
    <w:uiPriority w:val="99"/>
    <w:semiHidden/>
    <w:unhideWhenUsed/>
    <w:rsid w:val="003746A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56"/>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B1A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EF6D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B1AB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rsid w:val="00EF6D70"/>
    <w:rPr>
      <w:rFonts w:ascii="Times New Roman" w:eastAsia="Times New Roman" w:hAnsi="Times New Roman" w:cs="Times New Roman"/>
      <w:b/>
      <w:bCs/>
      <w:lang w:eastAsia="ru-RU"/>
    </w:rPr>
  </w:style>
  <w:style w:type="paragraph" w:styleId="a3">
    <w:name w:val="List Paragraph"/>
    <w:basedOn w:val="a"/>
    <w:uiPriority w:val="34"/>
    <w:qFormat/>
    <w:rsid w:val="00A46AC9"/>
    <w:pPr>
      <w:ind w:left="720"/>
      <w:contextualSpacing/>
    </w:pPr>
  </w:style>
  <w:style w:type="character" w:styleId="a4">
    <w:name w:val="Hyperlink"/>
    <w:basedOn w:val="a0"/>
    <w:uiPriority w:val="99"/>
    <w:unhideWhenUsed/>
    <w:rsid w:val="007069C4"/>
    <w:rPr>
      <w:color w:val="0563C1" w:themeColor="hyperlink"/>
      <w:u w:val="single"/>
    </w:rPr>
  </w:style>
  <w:style w:type="paragraph" w:styleId="a5">
    <w:name w:val="header"/>
    <w:basedOn w:val="a"/>
    <w:link w:val="a6"/>
    <w:uiPriority w:val="99"/>
    <w:rsid w:val="00F27A55"/>
    <w:pPr>
      <w:tabs>
        <w:tab w:val="center" w:pos="4677"/>
        <w:tab w:val="right" w:pos="9355"/>
      </w:tabs>
    </w:pPr>
  </w:style>
  <w:style w:type="character" w:customStyle="1" w:styleId="a6">
    <w:name w:val="Верхний колонтитул Знак"/>
    <w:basedOn w:val="a0"/>
    <w:link w:val="a5"/>
    <w:uiPriority w:val="99"/>
    <w:rsid w:val="00F27A55"/>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EF6D70"/>
    <w:pPr>
      <w:tabs>
        <w:tab w:val="center" w:pos="4677"/>
        <w:tab w:val="right" w:pos="9355"/>
      </w:tabs>
    </w:pPr>
  </w:style>
  <w:style w:type="character" w:customStyle="1" w:styleId="a8">
    <w:name w:val="Нижний колонтитул Знак"/>
    <w:basedOn w:val="a0"/>
    <w:link w:val="a7"/>
    <w:uiPriority w:val="99"/>
    <w:rsid w:val="00EF6D70"/>
    <w:rPr>
      <w:rFonts w:ascii="Times New Roman" w:eastAsia="Times New Roman" w:hAnsi="Times New Roman" w:cs="Times New Roman"/>
      <w:sz w:val="28"/>
      <w:szCs w:val="28"/>
      <w:lang w:eastAsia="ru-RU"/>
    </w:rPr>
  </w:style>
  <w:style w:type="character" w:customStyle="1" w:styleId="a9">
    <w:name w:val="Текст выноски Знак"/>
    <w:basedOn w:val="a0"/>
    <w:link w:val="aa"/>
    <w:uiPriority w:val="99"/>
    <w:semiHidden/>
    <w:rsid w:val="00EF6D70"/>
    <w:rPr>
      <w:rFonts w:ascii="Tahoma" w:eastAsia="Times New Roman" w:hAnsi="Tahoma" w:cs="Tahoma"/>
      <w:sz w:val="16"/>
      <w:szCs w:val="16"/>
      <w:lang w:eastAsia="ru-RU"/>
    </w:rPr>
  </w:style>
  <w:style w:type="paragraph" w:styleId="aa">
    <w:name w:val="Balloon Text"/>
    <w:basedOn w:val="a"/>
    <w:link w:val="a9"/>
    <w:uiPriority w:val="99"/>
    <w:semiHidden/>
    <w:unhideWhenUsed/>
    <w:rsid w:val="00EF6D70"/>
    <w:rPr>
      <w:rFonts w:ascii="Tahoma" w:hAnsi="Tahoma" w:cs="Tahoma"/>
      <w:sz w:val="16"/>
      <w:szCs w:val="16"/>
    </w:rPr>
  </w:style>
  <w:style w:type="paragraph" w:customStyle="1" w:styleId="ab">
    <w:name w:val="Знак"/>
    <w:basedOn w:val="a"/>
    <w:rsid w:val="00EF6D70"/>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EF6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F6D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Знак"/>
    <w:basedOn w:val="a"/>
    <w:rsid w:val="00EF6D70"/>
    <w:pPr>
      <w:spacing w:before="100" w:beforeAutospacing="1" w:after="100" w:afterAutospacing="1"/>
    </w:pPr>
    <w:rPr>
      <w:rFonts w:ascii="Tahoma" w:hAnsi="Tahoma"/>
      <w:sz w:val="20"/>
      <w:szCs w:val="20"/>
      <w:lang w:val="en-US" w:eastAsia="en-US"/>
    </w:rPr>
  </w:style>
  <w:style w:type="character" w:customStyle="1" w:styleId="ad">
    <w:name w:val="Текст сноски Знак"/>
    <w:basedOn w:val="a0"/>
    <w:link w:val="ae"/>
    <w:uiPriority w:val="99"/>
    <w:semiHidden/>
    <w:rsid w:val="00EF6D70"/>
    <w:rPr>
      <w:rFonts w:ascii="Times New Roman" w:eastAsia="Times New Roman" w:hAnsi="Times New Roman" w:cs="Times New Roman"/>
      <w:sz w:val="20"/>
      <w:szCs w:val="20"/>
      <w:lang w:eastAsia="ru-RU"/>
    </w:rPr>
  </w:style>
  <w:style w:type="paragraph" w:styleId="ae">
    <w:name w:val="footnote text"/>
    <w:basedOn w:val="a"/>
    <w:link w:val="ad"/>
    <w:uiPriority w:val="99"/>
    <w:semiHidden/>
    <w:unhideWhenUsed/>
    <w:rsid w:val="00EF6D70"/>
    <w:rPr>
      <w:sz w:val="20"/>
      <w:szCs w:val="20"/>
    </w:rPr>
  </w:style>
  <w:style w:type="paragraph" w:customStyle="1" w:styleId="1">
    <w:name w:val="Абзац списка1"/>
    <w:basedOn w:val="a"/>
    <w:rsid w:val="00EF6D70"/>
    <w:pPr>
      <w:ind w:left="720"/>
    </w:pPr>
    <w:rPr>
      <w:rFonts w:eastAsia="Calibri"/>
    </w:rPr>
  </w:style>
  <w:style w:type="character" w:customStyle="1" w:styleId="af">
    <w:name w:val="Текст примечания Знак"/>
    <w:basedOn w:val="a0"/>
    <w:link w:val="af0"/>
    <w:uiPriority w:val="99"/>
    <w:semiHidden/>
    <w:rsid w:val="00EF6D70"/>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EF6D70"/>
    <w:rPr>
      <w:sz w:val="20"/>
      <w:szCs w:val="20"/>
    </w:rPr>
  </w:style>
  <w:style w:type="character" w:customStyle="1" w:styleId="af1">
    <w:name w:val="Тема примечания Знак"/>
    <w:basedOn w:val="af"/>
    <w:link w:val="af2"/>
    <w:uiPriority w:val="99"/>
    <w:semiHidden/>
    <w:rsid w:val="00EF6D70"/>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unhideWhenUsed/>
    <w:rsid w:val="00EF6D70"/>
    <w:rPr>
      <w:b/>
      <w:bCs/>
    </w:rPr>
  </w:style>
  <w:style w:type="paragraph" w:styleId="af3">
    <w:name w:val="No Spacing"/>
    <w:uiPriority w:val="1"/>
    <w:qFormat/>
    <w:rsid w:val="00EF6D70"/>
    <w:pPr>
      <w:spacing w:after="0" w:line="240" w:lineRule="auto"/>
    </w:pPr>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EF6D70"/>
    <w:pPr>
      <w:spacing w:before="200" w:after="160"/>
      <w:ind w:left="864" w:right="864"/>
      <w:jc w:val="center"/>
    </w:pPr>
    <w:rPr>
      <w:i/>
      <w:iCs/>
      <w:color w:val="404040"/>
    </w:rPr>
  </w:style>
  <w:style w:type="character" w:customStyle="1" w:styleId="22">
    <w:name w:val="Цитата 2 Знак"/>
    <w:basedOn w:val="a0"/>
    <w:link w:val="21"/>
    <w:uiPriority w:val="29"/>
    <w:rsid w:val="00EF6D70"/>
    <w:rPr>
      <w:rFonts w:ascii="Times New Roman" w:eastAsia="Times New Roman" w:hAnsi="Times New Roman" w:cs="Times New Roman"/>
      <w:i/>
      <w:iCs/>
      <w:color w:val="404040"/>
      <w:sz w:val="28"/>
      <w:szCs w:val="28"/>
      <w:lang w:eastAsia="ru-RU"/>
    </w:rPr>
  </w:style>
  <w:style w:type="paragraph" w:customStyle="1" w:styleId="af4">
    <w:name w:val="Знак"/>
    <w:basedOn w:val="a"/>
    <w:rsid w:val="00E90BA4"/>
    <w:pPr>
      <w:spacing w:before="100" w:beforeAutospacing="1" w:after="100" w:afterAutospacing="1"/>
    </w:pPr>
    <w:rPr>
      <w:rFonts w:ascii="Tahoma" w:hAnsi="Tahoma"/>
      <w:sz w:val="20"/>
      <w:szCs w:val="20"/>
      <w:lang w:val="en-US" w:eastAsia="en-US"/>
    </w:rPr>
  </w:style>
  <w:style w:type="character" w:styleId="af5">
    <w:name w:val="annotation reference"/>
    <w:basedOn w:val="a0"/>
    <w:uiPriority w:val="99"/>
    <w:semiHidden/>
    <w:unhideWhenUsed/>
    <w:rsid w:val="003746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TsibinaLZ\content\act\45004c75-5243-401b-8c73-766db0b421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TsibinaLZ\content\act\45004c75-5243-401b-8c73-766db0b4211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50f81145-afc4-416a-b8b1-ca4f9d3627f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akon.scli.ru/ru/legal_texts/all/extended/index.php?do4=document&amp;id4=780e328b-598c-4ce2-8284-568884adc63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TsibinaLZ\content\act\45004c75-5243-401b-8c73-766db0b421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50A4-1AFD-4F45-8595-787162C2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5191</Words>
  <Characters>29594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Татьяна Александровна</dc:creator>
  <cp:lastModifiedBy>Лукашева Лариса Александровна</cp:lastModifiedBy>
  <cp:revision>5</cp:revision>
  <cp:lastPrinted>2020-03-11T10:18:00Z</cp:lastPrinted>
  <dcterms:created xsi:type="dcterms:W3CDTF">2020-03-27T09:09:00Z</dcterms:created>
  <dcterms:modified xsi:type="dcterms:W3CDTF">2020-04-01T06:21:00Z</dcterms:modified>
</cp:coreProperties>
</file>