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8C" w:rsidRPr="00F1438C" w:rsidRDefault="00F1438C" w:rsidP="00F1438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8C" w:rsidRPr="00F1438C" w:rsidRDefault="00F1438C" w:rsidP="00F1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438C" w:rsidRPr="00F1438C" w:rsidRDefault="00F1438C" w:rsidP="00F1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1438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1438C" w:rsidRPr="00F1438C" w:rsidRDefault="00F1438C" w:rsidP="00F1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1438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1438C" w:rsidRPr="00F1438C" w:rsidRDefault="00F1438C" w:rsidP="00F1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438C" w:rsidRPr="00F1438C" w:rsidRDefault="00F1438C" w:rsidP="00F14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1438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1438C" w:rsidRPr="00F1438C" w:rsidRDefault="00F1438C" w:rsidP="00F143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438C" w:rsidRPr="00F1438C" w:rsidTr="00BA26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1438C" w:rsidRPr="00F1438C" w:rsidRDefault="00F1438C" w:rsidP="00F1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Pr="00F14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F1438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F14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F1438C" w:rsidRPr="00F1438C" w:rsidRDefault="00F1438C" w:rsidP="00F14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143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143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</w:t>
            </w:r>
            <w:r w:rsidRPr="00F143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-па-нпа</w:t>
            </w:r>
          </w:p>
        </w:tc>
      </w:tr>
      <w:tr w:rsidR="00F1438C" w:rsidRPr="00F1438C" w:rsidTr="00BA26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1438C" w:rsidRPr="00F1438C" w:rsidRDefault="00F1438C" w:rsidP="00F1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1438C" w:rsidRPr="00F1438C" w:rsidRDefault="00F1438C" w:rsidP="00F14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1438C" w:rsidRPr="00F1438C" w:rsidRDefault="00F1438C" w:rsidP="00F14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500654" w:rsidRPr="009209CD" w:rsidRDefault="00F1438C" w:rsidP="005006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143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1438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1438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500654" w:rsidRPr="009209CD" w:rsidRDefault="00500654" w:rsidP="005006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654" w:rsidRPr="009209CD" w:rsidRDefault="00500654" w:rsidP="005006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654" w:rsidRPr="009209CD" w:rsidRDefault="00651B5D" w:rsidP="005006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00654" w:rsidRPr="009209CD" w:rsidRDefault="00651B5D" w:rsidP="005006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500654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8367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17.12.2008</w:t>
      </w:r>
      <w:r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8367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469</w:t>
      </w:r>
      <w:r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583672" w:rsidRPr="009209CD"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651B5D" w:rsidRPr="009209CD" w:rsidRDefault="00583672" w:rsidP="005006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9CD">
        <w:rPr>
          <w:rFonts w:ascii="Times New Roman" w:hAnsi="Times New Roman" w:cs="Times New Roman"/>
          <w:sz w:val="26"/>
          <w:szCs w:val="26"/>
        </w:rPr>
        <w:t xml:space="preserve"> о порядке расходования средств резервного фонда администрации Нефтеюганского района</w:t>
      </w:r>
      <w:r w:rsidR="001E3E58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04684" w:rsidRPr="009209CD" w:rsidRDefault="00104684" w:rsidP="005006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F60" w:rsidRPr="009209CD" w:rsidRDefault="005C1F60" w:rsidP="0050065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482" w:rsidRPr="009209CD" w:rsidRDefault="008B455E" w:rsidP="005006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09C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83672" w:rsidRPr="009209CD">
        <w:rPr>
          <w:rFonts w:ascii="Times New Roman" w:hAnsi="Times New Roman" w:cs="Times New Roman"/>
          <w:sz w:val="26"/>
          <w:szCs w:val="26"/>
        </w:rPr>
        <w:t xml:space="preserve">со статьей 81 Бюджетного кодекса Российской Федерации, </w:t>
      </w:r>
      <w:r w:rsidRPr="009209CD">
        <w:rPr>
          <w:rFonts w:ascii="Times New Roman" w:hAnsi="Times New Roman" w:cs="Times New Roman"/>
          <w:sz w:val="26"/>
          <w:szCs w:val="26"/>
        </w:rPr>
        <w:t>Федеральн</w:t>
      </w:r>
      <w:r w:rsidR="00583672" w:rsidRPr="009209CD">
        <w:rPr>
          <w:rFonts w:ascii="Times New Roman" w:hAnsi="Times New Roman" w:cs="Times New Roman"/>
          <w:sz w:val="26"/>
          <w:szCs w:val="26"/>
        </w:rPr>
        <w:t>ым</w:t>
      </w:r>
      <w:r w:rsidRPr="009209C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83672" w:rsidRPr="009209CD">
        <w:rPr>
          <w:rFonts w:ascii="Times New Roman" w:hAnsi="Times New Roman" w:cs="Times New Roman"/>
          <w:sz w:val="26"/>
          <w:szCs w:val="26"/>
        </w:rPr>
        <w:t>ом</w:t>
      </w:r>
      <w:r w:rsidRPr="009209CD">
        <w:rPr>
          <w:rFonts w:ascii="Times New Roman" w:hAnsi="Times New Roman" w:cs="Times New Roman"/>
          <w:sz w:val="26"/>
          <w:szCs w:val="26"/>
        </w:rPr>
        <w:t xml:space="preserve"> от 06.10.2003 </w:t>
      </w:r>
      <w:hyperlink r:id="rId9" w:history="1">
        <w:r w:rsidRPr="009209C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131-ФЗ</w:t>
        </w:r>
      </w:hyperlink>
      <w:r w:rsidRPr="009209CD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AB3777" w:rsidRPr="009209CD">
        <w:rPr>
          <w:rFonts w:ascii="Times New Roman" w:hAnsi="Times New Roman" w:cs="Times New Roman"/>
          <w:sz w:val="26"/>
          <w:szCs w:val="26"/>
        </w:rPr>
        <w:t>Постановлени</w:t>
      </w:r>
      <w:r w:rsidR="006B0655" w:rsidRPr="009209CD">
        <w:rPr>
          <w:rFonts w:ascii="Times New Roman" w:hAnsi="Times New Roman" w:cs="Times New Roman"/>
          <w:sz w:val="26"/>
          <w:szCs w:val="26"/>
        </w:rPr>
        <w:t>ем</w:t>
      </w:r>
      <w:r w:rsidR="00AB3777" w:rsidRPr="009209CD">
        <w:rPr>
          <w:rFonts w:ascii="Times New Roman" w:hAnsi="Times New Roman" w:cs="Times New Roman"/>
          <w:sz w:val="26"/>
          <w:szCs w:val="26"/>
        </w:rPr>
        <w:t xml:space="preserve"> Губернатора Ханты</w:t>
      </w:r>
      <w:r w:rsidR="00612F1F" w:rsidRPr="009209CD">
        <w:rPr>
          <w:rFonts w:ascii="Times New Roman" w:hAnsi="Times New Roman" w:cs="Times New Roman"/>
          <w:sz w:val="26"/>
          <w:szCs w:val="26"/>
        </w:rPr>
        <w:t xml:space="preserve"> - </w:t>
      </w:r>
      <w:r w:rsidR="00AB3777" w:rsidRPr="009209CD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</w:t>
      </w:r>
      <w:r w:rsidR="00612F1F" w:rsidRPr="009209CD">
        <w:rPr>
          <w:rFonts w:ascii="Times New Roman" w:hAnsi="Times New Roman" w:cs="Times New Roman"/>
          <w:sz w:val="26"/>
          <w:szCs w:val="26"/>
        </w:rPr>
        <w:t>–</w:t>
      </w:r>
      <w:r w:rsidR="00AB3777" w:rsidRPr="009209CD">
        <w:rPr>
          <w:rFonts w:ascii="Times New Roman" w:hAnsi="Times New Roman" w:cs="Times New Roman"/>
          <w:sz w:val="26"/>
          <w:szCs w:val="26"/>
        </w:rPr>
        <w:t xml:space="preserve"> Югры от 18.03.2020 № 20 «О введении режима повышенной готовности в Ханты-Мансийском автономном округе – Югре»</w:t>
      </w:r>
      <w:r w:rsidRPr="009209CD">
        <w:rPr>
          <w:rFonts w:ascii="Times New Roman" w:hAnsi="Times New Roman" w:cs="Times New Roman"/>
          <w:sz w:val="26"/>
          <w:szCs w:val="26"/>
        </w:rPr>
        <w:t>,</w:t>
      </w:r>
      <w:r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777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 от 19.03.2020 №</w:t>
      </w:r>
      <w:r w:rsidR="00612F1F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777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356-па </w:t>
      </w:r>
      <w:r w:rsidR="00612F1F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B3777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B3777" w:rsidRPr="009209CD">
        <w:rPr>
          <w:rFonts w:ascii="Times New Roman" w:hAnsi="Times New Roman" w:cs="Times New Roman"/>
          <w:sz w:val="26"/>
          <w:szCs w:val="26"/>
        </w:rPr>
        <w:t xml:space="preserve">О мерах по снижению рисков завоза и распространения новой </w:t>
      </w:r>
      <w:proofErr w:type="spellStart"/>
      <w:r w:rsidR="00AB3777" w:rsidRPr="009209C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proofErr w:type="gramEnd"/>
      <w:r w:rsidR="00AB3777" w:rsidRPr="009209CD">
        <w:rPr>
          <w:rFonts w:ascii="Times New Roman" w:hAnsi="Times New Roman" w:cs="Times New Roman"/>
          <w:sz w:val="26"/>
          <w:szCs w:val="26"/>
        </w:rPr>
        <w:t xml:space="preserve"> инфекции (2019-</w:t>
      </w:r>
      <w:proofErr w:type="spellStart"/>
      <w:r w:rsidR="00AB3777" w:rsidRPr="009209CD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AB3777" w:rsidRPr="009209CD">
        <w:rPr>
          <w:rFonts w:ascii="Times New Roman" w:hAnsi="Times New Roman" w:cs="Times New Roman"/>
          <w:sz w:val="26"/>
          <w:szCs w:val="26"/>
        </w:rPr>
        <w:t>) на территории Нефтеюганского района»</w:t>
      </w:r>
      <w:r w:rsidR="00AB3777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207FC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482" w:rsidRPr="009209CD">
        <w:rPr>
          <w:rFonts w:ascii="Times New Roman" w:eastAsia="Times New Roman" w:hAnsi="Times New Roman" w:cs="Times New Roman"/>
          <w:sz w:val="26"/>
          <w:szCs w:val="26"/>
          <w:lang w:eastAsia="ru-RU"/>
        </w:rPr>
        <w:t>ю:</w:t>
      </w:r>
    </w:p>
    <w:p w:rsidR="00500654" w:rsidRPr="009209CD" w:rsidRDefault="00500654" w:rsidP="005006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B1E" w:rsidRPr="009209CD" w:rsidRDefault="00D21669" w:rsidP="00500654">
      <w:pPr>
        <w:pStyle w:val="ac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9209CD">
        <w:rPr>
          <w:rFonts w:ascii="Times New Roman" w:hAnsi="Times New Roman"/>
          <w:sz w:val="26"/>
          <w:szCs w:val="26"/>
        </w:rPr>
        <w:t xml:space="preserve">Внести </w:t>
      </w:r>
      <w:r w:rsidR="00CB5BCE" w:rsidRPr="009209CD">
        <w:rPr>
          <w:rFonts w:ascii="Times New Roman" w:hAnsi="Times New Roman"/>
          <w:sz w:val="26"/>
          <w:szCs w:val="26"/>
        </w:rPr>
        <w:t xml:space="preserve">в </w:t>
      </w:r>
      <w:r w:rsidR="00B60471" w:rsidRPr="009209CD">
        <w:rPr>
          <w:rFonts w:ascii="Times New Roman" w:hAnsi="Times New Roman"/>
          <w:sz w:val="26"/>
          <w:szCs w:val="26"/>
        </w:rPr>
        <w:t xml:space="preserve">приложение к </w:t>
      </w:r>
      <w:r w:rsidR="001E3E58" w:rsidRPr="009209CD">
        <w:rPr>
          <w:rFonts w:ascii="Times New Roman" w:hAnsi="Times New Roman"/>
          <w:sz w:val="26"/>
          <w:szCs w:val="26"/>
        </w:rPr>
        <w:t>постановлени</w:t>
      </w:r>
      <w:r w:rsidR="00B60471" w:rsidRPr="009209CD">
        <w:rPr>
          <w:rFonts w:ascii="Times New Roman" w:hAnsi="Times New Roman"/>
          <w:sz w:val="26"/>
          <w:szCs w:val="26"/>
        </w:rPr>
        <w:t>ю</w:t>
      </w:r>
      <w:r w:rsidR="001E3E58" w:rsidRPr="009209CD">
        <w:rPr>
          <w:rFonts w:ascii="Times New Roman" w:hAnsi="Times New Roman"/>
          <w:sz w:val="26"/>
          <w:szCs w:val="26"/>
        </w:rPr>
        <w:t xml:space="preserve"> администрации Нефтеюганского района </w:t>
      </w:r>
      <w:r w:rsidR="006B0655" w:rsidRPr="009209CD">
        <w:rPr>
          <w:rFonts w:ascii="Times New Roman" w:hAnsi="Times New Roman"/>
          <w:sz w:val="26"/>
          <w:szCs w:val="26"/>
        </w:rPr>
        <w:t>от 17.12.2008 № 469-па «Об утверждении Положения о порядке расходования средств резервного фонда администрации Нефтеюганского района»</w:t>
      </w:r>
      <w:r w:rsidR="00CB1F28" w:rsidRPr="009209CD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CB5BCE" w:rsidRPr="009209CD">
        <w:rPr>
          <w:rFonts w:ascii="Times New Roman" w:hAnsi="Times New Roman"/>
          <w:sz w:val="26"/>
          <w:szCs w:val="26"/>
        </w:rPr>
        <w:t>:</w:t>
      </w:r>
    </w:p>
    <w:p w:rsidR="002E3363" w:rsidRPr="009209CD" w:rsidRDefault="00EC335F" w:rsidP="00500654">
      <w:pPr>
        <w:pStyle w:val="ac"/>
        <w:numPr>
          <w:ilvl w:val="1"/>
          <w:numId w:val="2"/>
        </w:numPr>
        <w:tabs>
          <w:tab w:val="left" w:pos="709"/>
        </w:tabs>
        <w:ind w:left="0" w:firstLine="709"/>
        <w:rPr>
          <w:rFonts w:ascii="Times New Roman" w:hAnsi="Times New Roman"/>
          <w:sz w:val="26"/>
          <w:szCs w:val="26"/>
        </w:rPr>
      </w:pPr>
      <w:r w:rsidRPr="009209CD">
        <w:rPr>
          <w:rFonts w:ascii="Times New Roman" w:hAnsi="Times New Roman"/>
          <w:sz w:val="26"/>
          <w:szCs w:val="26"/>
        </w:rPr>
        <w:t>П</w:t>
      </w:r>
      <w:r w:rsidR="002E3363" w:rsidRPr="009209CD">
        <w:rPr>
          <w:rFonts w:ascii="Times New Roman" w:hAnsi="Times New Roman"/>
          <w:sz w:val="26"/>
          <w:szCs w:val="26"/>
        </w:rPr>
        <w:t xml:space="preserve">ункт 3 дополнить </w:t>
      </w:r>
      <w:r w:rsidR="00FC69D8" w:rsidRPr="009209CD">
        <w:rPr>
          <w:rFonts w:ascii="Times New Roman" w:hAnsi="Times New Roman"/>
          <w:sz w:val="26"/>
          <w:szCs w:val="26"/>
        </w:rPr>
        <w:t xml:space="preserve">подпунктом </w:t>
      </w:r>
      <w:r w:rsidR="002E3363" w:rsidRPr="009209CD">
        <w:rPr>
          <w:rFonts w:ascii="Times New Roman" w:hAnsi="Times New Roman"/>
          <w:sz w:val="26"/>
          <w:szCs w:val="26"/>
        </w:rPr>
        <w:t>3.1</w:t>
      </w:r>
      <w:r w:rsidR="00FC69D8" w:rsidRPr="009209CD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2E3363" w:rsidRPr="009209CD">
        <w:rPr>
          <w:rFonts w:ascii="Times New Roman" w:hAnsi="Times New Roman"/>
          <w:sz w:val="26"/>
          <w:szCs w:val="26"/>
        </w:rPr>
        <w:t>:</w:t>
      </w:r>
    </w:p>
    <w:p w:rsidR="002E3363" w:rsidRPr="009209CD" w:rsidRDefault="002E3363" w:rsidP="005006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eastAsia="Calibri" w:hAnsi="Times New Roman" w:cs="Times New Roman"/>
          <w:sz w:val="26"/>
          <w:szCs w:val="26"/>
        </w:rPr>
        <w:t>«3.1.</w:t>
      </w:r>
      <w:r w:rsidR="00EC335F" w:rsidRPr="009209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209CD">
        <w:rPr>
          <w:rFonts w:ascii="Times New Roman" w:eastAsia="Calibri" w:hAnsi="Times New Roman" w:cs="Times New Roman"/>
          <w:sz w:val="26"/>
          <w:szCs w:val="26"/>
        </w:rPr>
        <w:t xml:space="preserve">Особенности использования бюджетных ассигнований резервного фонда </w:t>
      </w:r>
      <w:r w:rsidR="00FC69D8" w:rsidRPr="009209CD">
        <w:rPr>
          <w:rFonts w:ascii="Times New Roman" w:eastAsia="Calibri" w:hAnsi="Times New Roman" w:cs="Times New Roman"/>
          <w:sz w:val="26"/>
          <w:szCs w:val="26"/>
        </w:rPr>
        <w:t xml:space="preserve">администрации Нефтеюганского района </w:t>
      </w:r>
      <w:r w:rsidRPr="009209CD">
        <w:rPr>
          <w:rFonts w:ascii="Times New Roman" w:eastAsia="Calibri" w:hAnsi="Times New Roman" w:cs="Times New Roman"/>
          <w:sz w:val="26"/>
          <w:szCs w:val="26"/>
        </w:rPr>
        <w:t>в 2020 году</w:t>
      </w:r>
      <w:r w:rsidR="00EC335F" w:rsidRPr="009209CD">
        <w:rPr>
          <w:rFonts w:ascii="Times New Roman" w:eastAsia="Calibri" w:hAnsi="Times New Roman" w:cs="Times New Roman"/>
          <w:sz w:val="26"/>
          <w:szCs w:val="26"/>
        </w:rPr>
        <w:t>.</w:t>
      </w:r>
      <w:r w:rsidRPr="009209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3363" w:rsidRPr="009209CD" w:rsidRDefault="002E3363" w:rsidP="005006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 xml:space="preserve">Источниками формирования резервного фонда </w:t>
      </w:r>
      <w:r w:rsidR="00FC69D8" w:rsidRPr="009209CD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9209CD">
        <w:rPr>
          <w:rFonts w:ascii="Times New Roman" w:hAnsi="Times New Roman" w:cs="Times New Roman"/>
          <w:sz w:val="26"/>
          <w:szCs w:val="26"/>
        </w:rPr>
        <w:t>в 2020 году являются:</w:t>
      </w:r>
    </w:p>
    <w:p w:rsidR="002E3363" w:rsidRPr="009209CD" w:rsidRDefault="002E3363" w:rsidP="0050065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 xml:space="preserve">- бюджетные ассигнования, предусмотренные решением Думы Нефтеюганского района </w:t>
      </w:r>
      <w:r w:rsidR="00FC69D8" w:rsidRPr="009209CD">
        <w:rPr>
          <w:rFonts w:ascii="Times New Roman" w:hAnsi="Times New Roman" w:cs="Times New Roman"/>
          <w:sz w:val="26"/>
          <w:szCs w:val="26"/>
        </w:rPr>
        <w:t xml:space="preserve">от </w:t>
      </w:r>
      <w:r w:rsidRPr="009209CD">
        <w:rPr>
          <w:rFonts w:ascii="Times New Roman" w:hAnsi="Times New Roman" w:cs="Times New Roman"/>
          <w:sz w:val="26"/>
          <w:szCs w:val="26"/>
        </w:rPr>
        <w:t>27</w:t>
      </w:r>
      <w:r w:rsidR="00FC69D8" w:rsidRPr="009209CD">
        <w:rPr>
          <w:rFonts w:ascii="Times New Roman" w:hAnsi="Times New Roman" w:cs="Times New Roman"/>
          <w:sz w:val="26"/>
          <w:szCs w:val="26"/>
        </w:rPr>
        <w:t>.11.</w:t>
      </w:r>
      <w:r w:rsidRPr="009209CD">
        <w:rPr>
          <w:rFonts w:ascii="Times New Roman" w:hAnsi="Times New Roman" w:cs="Times New Roman"/>
          <w:sz w:val="26"/>
          <w:szCs w:val="26"/>
        </w:rPr>
        <w:t xml:space="preserve">2019 № 431 «О бюджете Нефтеюганского района </w:t>
      </w:r>
      <w:r w:rsidR="00500654" w:rsidRPr="009209CD">
        <w:rPr>
          <w:rFonts w:ascii="Times New Roman" w:hAnsi="Times New Roman" w:cs="Times New Roman"/>
          <w:sz w:val="26"/>
          <w:szCs w:val="26"/>
        </w:rPr>
        <w:br/>
      </w:r>
      <w:r w:rsidRPr="009209CD">
        <w:rPr>
          <w:rFonts w:ascii="Times New Roman" w:hAnsi="Times New Roman" w:cs="Times New Roman"/>
          <w:sz w:val="26"/>
          <w:szCs w:val="26"/>
        </w:rPr>
        <w:t>на 2020 год и</w:t>
      </w:r>
      <w:r w:rsidR="00500654" w:rsidRPr="009209CD">
        <w:rPr>
          <w:rFonts w:ascii="Times New Roman" w:hAnsi="Times New Roman" w:cs="Times New Roman"/>
          <w:sz w:val="26"/>
          <w:szCs w:val="26"/>
        </w:rPr>
        <w:t xml:space="preserve"> </w:t>
      </w:r>
      <w:r w:rsidRPr="009209CD">
        <w:rPr>
          <w:rFonts w:ascii="Times New Roman" w:hAnsi="Times New Roman" w:cs="Times New Roman"/>
          <w:sz w:val="26"/>
          <w:szCs w:val="26"/>
        </w:rPr>
        <w:t xml:space="preserve">плановый период 2021 и 2022 годов»; </w:t>
      </w:r>
    </w:p>
    <w:p w:rsidR="00CB1F28" w:rsidRPr="009209CD" w:rsidRDefault="002E3363" w:rsidP="005006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>-</w:t>
      </w:r>
      <w:r w:rsidR="00500654" w:rsidRPr="009209CD">
        <w:rPr>
          <w:rFonts w:ascii="Times New Roman" w:hAnsi="Times New Roman" w:cs="Times New Roman"/>
          <w:sz w:val="26"/>
          <w:szCs w:val="26"/>
        </w:rPr>
        <w:t xml:space="preserve">     </w:t>
      </w:r>
      <w:r w:rsidRPr="009209CD">
        <w:rPr>
          <w:rFonts w:ascii="Times New Roman" w:hAnsi="Times New Roman" w:cs="Times New Roman"/>
          <w:sz w:val="26"/>
          <w:szCs w:val="26"/>
        </w:rPr>
        <w:t xml:space="preserve">неиспользованные бюджетные ассигнования в связи с отменой проведения </w:t>
      </w:r>
      <w:r w:rsidR="00500654" w:rsidRPr="009209CD">
        <w:rPr>
          <w:rFonts w:ascii="Times New Roman" w:hAnsi="Times New Roman" w:cs="Times New Roman"/>
          <w:sz w:val="26"/>
          <w:szCs w:val="26"/>
        </w:rPr>
        <w:br/>
      </w:r>
      <w:r w:rsidRPr="009209CD">
        <w:rPr>
          <w:rFonts w:ascii="Times New Roman" w:hAnsi="Times New Roman" w:cs="Times New Roman"/>
          <w:sz w:val="26"/>
          <w:szCs w:val="26"/>
        </w:rPr>
        <w:t>в 2020 году мероприятий, предусмотренных муниципальными программами</w:t>
      </w:r>
      <w:r w:rsidR="00500654" w:rsidRPr="009209CD">
        <w:rPr>
          <w:rFonts w:ascii="Times New Roman" w:hAnsi="Times New Roman" w:cs="Times New Roman"/>
          <w:sz w:val="26"/>
          <w:szCs w:val="26"/>
        </w:rPr>
        <w:t xml:space="preserve"> </w:t>
      </w:r>
      <w:r w:rsidRPr="009209CD">
        <w:rPr>
          <w:rFonts w:ascii="Times New Roman" w:hAnsi="Times New Roman" w:cs="Times New Roman"/>
          <w:sz w:val="26"/>
          <w:szCs w:val="26"/>
        </w:rPr>
        <w:t>Нефтеюганского района.</w:t>
      </w:r>
    </w:p>
    <w:p w:rsidR="00376488" w:rsidRPr="009209CD" w:rsidRDefault="00D04D22" w:rsidP="005006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 xml:space="preserve">Департамент финансов Нефтеюганского района вносит изменения в сводную бюджетную роспись бюджета </w:t>
      </w:r>
      <w:r w:rsidR="00563327" w:rsidRPr="009209CD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9209CD">
        <w:rPr>
          <w:rFonts w:ascii="Times New Roman" w:hAnsi="Times New Roman" w:cs="Times New Roman"/>
          <w:sz w:val="26"/>
          <w:szCs w:val="26"/>
        </w:rPr>
        <w:t>на 2020 год и на плановый период 2021 и 2022 годов в установленном им порядке</w:t>
      </w:r>
      <w:proofErr w:type="gramStart"/>
      <w:r w:rsidRPr="009209CD">
        <w:rPr>
          <w:rFonts w:ascii="Times New Roman" w:hAnsi="Times New Roman" w:cs="Times New Roman"/>
          <w:sz w:val="26"/>
          <w:szCs w:val="26"/>
        </w:rPr>
        <w:t>.»</w:t>
      </w:r>
      <w:r w:rsidR="00500654" w:rsidRPr="009209C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97FE7" w:rsidRPr="009209CD" w:rsidRDefault="00EC335F" w:rsidP="00500654">
      <w:pPr>
        <w:pStyle w:val="ac"/>
        <w:numPr>
          <w:ilvl w:val="1"/>
          <w:numId w:val="2"/>
        </w:numPr>
        <w:tabs>
          <w:tab w:val="left" w:pos="709"/>
        </w:tabs>
        <w:ind w:left="0" w:firstLine="709"/>
        <w:rPr>
          <w:rFonts w:ascii="Times New Roman" w:hAnsi="Times New Roman"/>
          <w:sz w:val="26"/>
          <w:szCs w:val="26"/>
        </w:rPr>
      </w:pPr>
      <w:r w:rsidRPr="009209CD">
        <w:rPr>
          <w:rFonts w:ascii="Times New Roman" w:hAnsi="Times New Roman"/>
          <w:sz w:val="26"/>
          <w:szCs w:val="26"/>
        </w:rPr>
        <w:t>Пу</w:t>
      </w:r>
      <w:r w:rsidR="00297FE7" w:rsidRPr="009209CD">
        <w:rPr>
          <w:rFonts w:ascii="Times New Roman" w:hAnsi="Times New Roman"/>
          <w:sz w:val="26"/>
          <w:szCs w:val="26"/>
        </w:rPr>
        <w:t xml:space="preserve">нкт 4 </w:t>
      </w:r>
      <w:r w:rsidR="00CB1F28" w:rsidRPr="009209CD">
        <w:rPr>
          <w:rFonts w:ascii="Times New Roman" w:hAnsi="Times New Roman"/>
          <w:sz w:val="26"/>
          <w:szCs w:val="26"/>
        </w:rPr>
        <w:t xml:space="preserve">дополнить </w:t>
      </w:r>
      <w:r w:rsidR="00297FE7" w:rsidRPr="009209CD">
        <w:rPr>
          <w:rFonts w:ascii="Times New Roman" w:hAnsi="Times New Roman"/>
          <w:sz w:val="26"/>
          <w:szCs w:val="26"/>
        </w:rPr>
        <w:t>абзацем одиннадцатым следующего содержания</w:t>
      </w:r>
      <w:r w:rsidR="00CB1F28" w:rsidRPr="009209CD">
        <w:rPr>
          <w:rFonts w:ascii="Times New Roman" w:hAnsi="Times New Roman"/>
          <w:sz w:val="26"/>
          <w:szCs w:val="26"/>
        </w:rPr>
        <w:t>:</w:t>
      </w:r>
    </w:p>
    <w:p w:rsidR="007444D6" w:rsidRPr="009209CD" w:rsidRDefault="006B0655" w:rsidP="00500654">
      <w:pPr>
        <w:pStyle w:val="a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>«</w:t>
      </w:r>
      <w:r w:rsidR="004725E7" w:rsidRPr="009209CD">
        <w:rPr>
          <w:rFonts w:ascii="Times New Roman" w:hAnsi="Times New Roman" w:cs="Times New Roman"/>
          <w:sz w:val="26"/>
          <w:szCs w:val="26"/>
        </w:rPr>
        <w:t xml:space="preserve">- </w:t>
      </w:r>
      <w:r w:rsidR="006173F6" w:rsidRPr="009209CD">
        <w:rPr>
          <w:rFonts w:ascii="Times New Roman" w:hAnsi="Times New Roman" w:cs="Times New Roman"/>
          <w:sz w:val="26"/>
          <w:szCs w:val="26"/>
        </w:rPr>
        <w:t>расходы</w:t>
      </w:r>
      <w:r w:rsidR="004725E7" w:rsidRPr="009209CD">
        <w:rPr>
          <w:rFonts w:ascii="Times New Roman" w:hAnsi="Times New Roman" w:cs="Times New Roman"/>
          <w:sz w:val="26"/>
          <w:szCs w:val="26"/>
        </w:rPr>
        <w:t>, связанны</w:t>
      </w:r>
      <w:r w:rsidR="00A33128" w:rsidRPr="009209CD">
        <w:rPr>
          <w:rFonts w:ascii="Times New Roman" w:hAnsi="Times New Roman" w:cs="Times New Roman"/>
          <w:sz w:val="26"/>
          <w:szCs w:val="26"/>
        </w:rPr>
        <w:t>е</w:t>
      </w:r>
      <w:r w:rsidR="004725E7" w:rsidRPr="009209CD">
        <w:rPr>
          <w:rFonts w:ascii="Times New Roman" w:hAnsi="Times New Roman" w:cs="Times New Roman"/>
          <w:sz w:val="26"/>
          <w:szCs w:val="26"/>
        </w:rPr>
        <w:t xml:space="preserve"> с осуществлением мероприятий по недопущению завоза и распространения новой </w:t>
      </w:r>
      <w:proofErr w:type="spellStart"/>
      <w:r w:rsidR="004725E7" w:rsidRPr="009209C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725E7" w:rsidRPr="009209CD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="000D4319" w:rsidRPr="009209CD">
        <w:rPr>
          <w:rFonts w:ascii="Times New Roman" w:hAnsi="Times New Roman" w:cs="Times New Roman"/>
          <w:sz w:val="26"/>
          <w:szCs w:val="26"/>
        </w:rPr>
        <w:t xml:space="preserve"> </w:t>
      </w:r>
      <w:r w:rsidR="004725E7" w:rsidRPr="009209CD">
        <w:rPr>
          <w:rFonts w:ascii="Times New Roman" w:hAnsi="Times New Roman" w:cs="Times New Roman"/>
          <w:sz w:val="26"/>
          <w:szCs w:val="26"/>
        </w:rPr>
        <w:t>(</w:t>
      </w:r>
      <w:r w:rsidR="002F12FD" w:rsidRPr="009209CD">
        <w:rPr>
          <w:rFonts w:ascii="Times New Roman" w:hAnsi="Times New Roman" w:cs="Times New Roman"/>
          <w:sz w:val="26"/>
          <w:szCs w:val="26"/>
        </w:rPr>
        <w:t>COVID-19</w:t>
      </w:r>
      <w:r w:rsidR="004725E7" w:rsidRPr="009209CD">
        <w:rPr>
          <w:rFonts w:ascii="Times New Roman" w:hAnsi="Times New Roman" w:cs="Times New Roman"/>
          <w:sz w:val="26"/>
          <w:szCs w:val="26"/>
        </w:rPr>
        <w:t>)</w:t>
      </w:r>
      <w:r w:rsidR="000D4319" w:rsidRPr="009209CD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</w:t>
      </w:r>
      <w:proofErr w:type="gramStart"/>
      <w:r w:rsidR="00AD11A5" w:rsidRPr="009209CD">
        <w:rPr>
          <w:rFonts w:ascii="Times New Roman" w:hAnsi="Times New Roman" w:cs="Times New Roman"/>
          <w:sz w:val="26"/>
          <w:szCs w:val="26"/>
        </w:rPr>
        <w:t>.»</w:t>
      </w:r>
      <w:r w:rsidR="007444D6" w:rsidRPr="009209C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04684" w:rsidRPr="009209CD" w:rsidRDefault="00104684" w:rsidP="005006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04684" w:rsidRPr="009209CD" w:rsidRDefault="00104684" w:rsidP="005006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 xml:space="preserve">3. Настоящее постановление </w:t>
      </w:r>
      <w:proofErr w:type="gramStart"/>
      <w:r w:rsidRPr="009209CD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</w:t>
      </w:r>
      <w:r w:rsidR="009E70B4" w:rsidRPr="009209CD">
        <w:rPr>
          <w:rFonts w:ascii="Times New Roman" w:hAnsi="Times New Roman" w:cs="Times New Roman"/>
          <w:sz w:val="26"/>
          <w:szCs w:val="26"/>
        </w:rPr>
        <w:t xml:space="preserve"> и распространяет</w:t>
      </w:r>
      <w:proofErr w:type="gramEnd"/>
      <w:r w:rsidR="009E70B4" w:rsidRPr="009209CD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</w:t>
      </w:r>
      <w:r w:rsidR="00500654" w:rsidRPr="009209CD">
        <w:rPr>
          <w:rFonts w:ascii="Times New Roman" w:hAnsi="Times New Roman" w:cs="Times New Roman"/>
          <w:sz w:val="26"/>
          <w:szCs w:val="26"/>
        </w:rPr>
        <w:br/>
      </w:r>
      <w:r w:rsidR="009E70B4" w:rsidRPr="009209CD">
        <w:rPr>
          <w:rFonts w:ascii="Times New Roman" w:hAnsi="Times New Roman" w:cs="Times New Roman"/>
          <w:sz w:val="26"/>
          <w:szCs w:val="26"/>
        </w:rPr>
        <w:t>с 23.03.2020 года</w:t>
      </w:r>
      <w:r w:rsidRPr="009209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4684" w:rsidRPr="009209CD" w:rsidRDefault="00104684" w:rsidP="005006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209C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09CD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F71659" w:rsidRPr="009209CD">
        <w:rPr>
          <w:rFonts w:ascii="Times New Roman" w:hAnsi="Times New Roman" w:cs="Times New Roman"/>
          <w:sz w:val="26"/>
          <w:szCs w:val="26"/>
        </w:rPr>
        <w:t xml:space="preserve">возложить </w:t>
      </w:r>
      <w:r w:rsidR="00500654" w:rsidRPr="009209CD">
        <w:rPr>
          <w:rFonts w:ascii="Times New Roman" w:hAnsi="Times New Roman" w:cs="Times New Roman"/>
          <w:sz w:val="26"/>
          <w:szCs w:val="26"/>
        </w:rPr>
        <w:t xml:space="preserve">на </w:t>
      </w:r>
      <w:r w:rsidR="00AD11A5" w:rsidRPr="009209C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F71659" w:rsidRPr="009209CD">
        <w:rPr>
          <w:rFonts w:ascii="Times New Roman" w:hAnsi="Times New Roman" w:cs="Times New Roman"/>
          <w:sz w:val="26"/>
          <w:szCs w:val="26"/>
        </w:rPr>
        <w:t xml:space="preserve">главы Нефтеюганского района </w:t>
      </w:r>
      <w:r w:rsidR="00AD11A5" w:rsidRPr="009209CD">
        <w:rPr>
          <w:rFonts w:ascii="Times New Roman" w:hAnsi="Times New Roman" w:cs="Times New Roman"/>
          <w:sz w:val="26"/>
          <w:szCs w:val="26"/>
        </w:rPr>
        <w:t xml:space="preserve">– директора департамента финансов Нефтеюганского района </w:t>
      </w:r>
      <w:proofErr w:type="spellStart"/>
      <w:r w:rsidR="00AD11A5" w:rsidRPr="009209CD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="00AD11A5" w:rsidRPr="009209CD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104684" w:rsidRPr="009209CD" w:rsidRDefault="00104684" w:rsidP="005006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84" w:rsidRPr="009209CD" w:rsidRDefault="00104684" w:rsidP="005006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0654" w:rsidRPr="009209CD" w:rsidRDefault="00500654" w:rsidP="005006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7E82" w:rsidRPr="009209CD" w:rsidRDefault="00665B1E" w:rsidP="00500654">
      <w:pPr>
        <w:tabs>
          <w:tab w:val="left" w:pos="-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09CD">
        <w:rPr>
          <w:rFonts w:ascii="Times New Roman" w:hAnsi="Times New Roman" w:cs="Times New Roman"/>
          <w:sz w:val="26"/>
          <w:szCs w:val="26"/>
        </w:rPr>
        <w:t>Глав</w:t>
      </w:r>
      <w:r w:rsidR="000D4319" w:rsidRPr="009209CD">
        <w:rPr>
          <w:rFonts w:ascii="Times New Roman" w:hAnsi="Times New Roman" w:cs="Times New Roman"/>
          <w:sz w:val="26"/>
          <w:szCs w:val="26"/>
        </w:rPr>
        <w:t>а</w:t>
      </w:r>
      <w:r w:rsidRPr="009209C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04684" w:rsidRPr="009209CD">
        <w:rPr>
          <w:rFonts w:ascii="Times New Roman" w:hAnsi="Times New Roman" w:cs="Times New Roman"/>
          <w:sz w:val="26"/>
          <w:szCs w:val="26"/>
        </w:rPr>
        <w:t xml:space="preserve"> </w:t>
      </w:r>
      <w:r w:rsidR="00104684" w:rsidRPr="009209CD">
        <w:rPr>
          <w:rFonts w:ascii="Times New Roman" w:hAnsi="Times New Roman" w:cs="Times New Roman"/>
          <w:sz w:val="26"/>
          <w:szCs w:val="26"/>
        </w:rPr>
        <w:tab/>
      </w:r>
      <w:r w:rsidR="00104684" w:rsidRPr="009209CD">
        <w:rPr>
          <w:rFonts w:ascii="Times New Roman" w:hAnsi="Times New Roman" w:cs="Times New Roman"/>
          <w:sz w:val="26"/>
          <w:szCs w:val="26"/>
        </w:rPr>
        <w:tab/>
      </w:r>
      <w:r w:rsidR="00104684" w:rsidRPr="009209CD">
        <w:rPr>
          <w:rFonts w:ascii="Times New Roman" w:hAnsi="Times New Roman" w:cs="Times New Roman"/>
          <w:sz w:val="26"/>
          <w:szCs w:val="26"/>
        </w:rPr>
        <w:tab/>
      </w:r>
      <w:r w:rsidR="00104684" w:rsidRPr="009209CD">
        <w:rPr>
          <w:rFonts w:ascii="Times New Roman" w:hAnsi="Times New Roman" w:cs="Times New Roman"/>
          <w:sz w:val="26"/>
          <w:szCs w:val="26"/>
        </w:rPr>
        <w:tab/>
      </w:r>
      <w:r w:rsidR="00104684" w:rsidRPr="009209CD">
        <w:rPr>
          <w:rFonts w:ascii="Times New Roman" w:hAnsi="Times New Roman" w:cs="Times New Roman"/>
          <w:sz w:val="26"/>
          <w:szCs w:val="26"/>
        </w:rPr>
        <w:tab/>
      </w:r>
      <w:r w:rsidR="00104684" w:rsidRPr="009209CD">
        <w:rPr>
          <w:rFonts w:ascii="Times New Roman" w:hAnsi="Times New Roman" w:cs="Times New Roman"/>
          <w:sz w:val="26"/>
          <w:szCs w:val="26"/>
        </w:rPr>
        <w:tab/>
      </w:r>
      <w:r w:rsidR="00104684" w:rsidRPr="009209C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04684" w:rsidRPr="009209CD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00654" w:rsidRPr="009209CD" w:rsidRDefault="005006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00654" w:rsidRPr="009209CD" w:rsidSect="0050065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91" w:rsidRDefault="00717D91" w:rsidP="00500654">
      <w:pPr>
        <w:spacing w:after="0" w:line="240" w:lineRule="auto"/>
      </w:pPr>
      <w:r>
        <w:separator/>
      </w:r>
    </w:p>
  </w:endnote>
  <w:endnote w:type="continuationSeparator" w:id="0">
    <w:p w:rsidR="00717D91" w:rsidRDefault="00717D91" w:rsidP="0050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91" w:rsidRDefault="00717D91" w:rsidP="00500654">
      <w:pPr>
        <w:spacing w:after="0" w:line="240" w:lineRule="auto"/>
      </w:pPr>
      <w:r>
        <w:separator/>
      </w:r>
    </w:p>
  </w:footnote>
  <w:footnote w:type="continuationSeparator" w:id="0">
    <w:p w:rsidR="00717D91" w:rsidRDefault="00717D91" w:rsidP="0050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574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500654" w:rsidRPr="00500654" w:rsidRDefault="00500654">
        <w:pPr>
          <w:pStyle w:val="ae"/>
          <w:jc w:val="center"/>
          <w:rPr>
            <w:rFonts w:ascii="Times New Roman" w:hAnsi="Times New Roman"/>
            <w:sz w:val="26"/>
            <w:szCs w:val="26"/>
          </w:rPr>
        </w:pPr>
        <w:r w:rsidRPr="00500654">
          <w:rPr>
            <w:rFonts w:ascii="Times New Roman" w:hAnsi="Times New Roman"/>
            <w:sz w:val="26"/>
            <w:szCs w:val="26"/>
          </w:rPr>
          <w:fldChar w:fldCharType="begin"/>
        </w:r>
        <w:r w:rsidRPr="00500654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500654">
          <w:rPr>
            <w:rFonts w:ascii="Times New Roman" w:hAnsi="Times New Roman"/>
            <w:sz w:val="26"/>
            <w:szCs w:val="26"/>
          </w:rPr>
          <w:fldChar w:fldCharType="separate"/>
        </w:r>
        <w:r w:rsidR="00F1438C">
          <w:rPr>
            <w:rFonts w:ascii="Times New Roman" w:hAnsi="Times New Roman"/>
            <w:noProof/>
            <w:sz w:val="26"/>
            <w:szCs w:val="26"/>
          </w:rPr>
          <w:t>2</w:t>
        </w:r>
        <w:r w:rsidRPr="00500654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500654" w:rsidRDefault="005006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54176CB"/>
    <w:multiLevelType w:val="multilevel"/>
    <w:tmpl w:val="1D3C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E1A3F"/>
    <w:multiLevelType w:val="multilevel"/>
    <w:tmpl w:val="1F101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82"/>
    <w:rsid w:val="00006FBA"/>
    <w:rsid w:val="00026CCD"/>
    <w:rsid w:val="00031EA0"/>
    <w:rsid w:val="000400D3"/>
    <w:rsid w:val="00047D01"/>
    <w:rsid w:val="00063987"/>
    <w:rsid w:val="0007027A"/>
    <w:rsid w:val="000D0B08"/>
    <w:rsid w:val="000D4319"/>
    <w:rsid w:val="000E29BC"/>
    <w:rsid w:val="000E3144"/>
    <w:rsid w:val="000E6466"/>
    <w:rsid w:val="000E6C08"/>
    <w:rsid w:val="00100A74"/>
    <w:rsid w:val="00104254"/>
    <w:rsid w:val="00104684"/>
    <w:rsid w:val="001078DB"/>
    <w:rsid w:val="00123A9A"/>
    <w:rsid w:val="0014484F"/>
    <w:rsid w:val="0016090D"/>
    <w:rsid w:val="00166DA4"/>
    <w:rsid w:val="001814DB"/>
    <w:rsid w:val="00190FCD"/>
    <w:rsid w:val="00196527"/>
    <w:rsid w:val="001A5DDC"/>
    <w:rsid w:val="001C3B3F"/>
    <w:rsid w:val="001C5DB7"/>
    <w:rsid w:val="001E0599"/>
    <w:rsid w:val="001E2A4C"/>
    <w:rsid w:val="001E3E58"/>
    <w:rsid w:val="001E7B92"/>
    <w:rsid w:val="00207EAA"/>
    <w:rsid w:val="00211EEA"/>
    <w:rsid w:val="00240269"/>
    <w:rsid w:val="0024641C"/>
    <w:rsid w:val="002473A7"/>
    <w:rsid w:val="00257A7A"/>
    <w:rsid w:val="002652E2"/>
    <w:rsid w:val="002679C9"/>
    <w:rsid w:val="0027754B"/>
    <w:rsid w:val="00297FE7"/>
    <w:rsid w:val="002B2112"/>
    <w:rsid w:val="002B5BFB"/>
    <w:rsid w:val="002E174B"/>
    <w:rsid w:val="002E3363"/>
    <w:rsid w:val="002F12FD"/>
    <w:rsid w:val="002F7101"/>
    <w:rsid w:val="0032178A"/>
    <w:rsid w:val="00344893"/>
    <w:rsid w:val="003758AB"/>
    <w:rsid w:val="00376488"/>
    <w:rsid w:val="00390B9D"/>
    <w:rsid w:val="003C0AC2"/>
    <w:rsid w:val="003C21EE"/>
    <w:rsid w:val="003E6DBB"/>
    <w:rsid w:val="0041523E"/>
    <w:rsid w:val="0042195B"/>
    <w:rsid w:val="00442A6D"/>
    <w:rsid w:val="004651D5"/>
    <w:rsid w:val="00470D74"/>
    <w:rsid w:val="004725E7"/>
    <w:rsid w:val="00475342"/>
    <w:rsid w:val="004B0AAC"/>
    <w:rsid w:val="004B0F23"/>
    <w:rsid w:val="004B4ECF"/>
    <w:rsid w:val="004B54EF"/>
    <w:rsid w:val="004C2482"/>
    <w:rsid w:val="004E3F7F"/>
    <w:rsid w:val="00500654"/>
    <w:rsid w:val="00515F95"/>
    <w:rsid w:val="00521777"/>
    <w:rsid w:val="00563327"/>
    <w:rsid w:val="00565F46"/>
    <w:rsid w:val="00571C5B"/>
    <w:rsid w:val="00583672"/>
    <w:rsid w:val="005867AE"/>
    <w:rsid w:val="005A5D4D"/>
    <w:rsid w:val="005C1F60"/>
    <w:rsid w:val="005C4CF1"/>
    <w:rsid w:val="005C7DE4"/>
    <w:rsid w:val="005D09AF"/>
    <w:rsid w:val="005D7C04"/>
    <w:rsid w:val="005F2424"/>
    <w:rsid w:val="005F70B6"/>
    <w:rsid w:val="00612F1F"/>
    <w:rsid w:val="006138C9"/>
    <w:rsid w:val="00613D46"/>
    <w:rsid w:val="006173F6"/>
    <w:rsid w:val="00636693"/>
    <w:rsid w:val="00640511"/>
    <w:rsid w:val="00640D72"/>
    <w:rsid w:val="00651B5D"/>
    <w:rsid w:val="00653E0B"/>
    <w:rsid w:val="006614D5"/>
    <w:rsid w:val="00665B1E"/>
    <w:rsid w:val="0067773A"/>
    <w:rsid w:val="00691CC6"/>
    <w:rsid w:val="006A47F7"/>
    <w:rsid w:val="006A7505"/>
    <w:rsid w:val="006B0655"/>
    <w:rsid w:val="006D3E3A"/>
    <w:rsid w:val="00717D91"/>
    <w:rsid w:val="0072747B"/>
    <w:rsid w:val="007444D6"/>
    <w:rsid w:val="00747B2C"/>
    <w:rsid w:val="0075351E"/>
    <w:rsid w:val="007822D6"/>
    <w:rsid w:val="007834C5"/>
    <w:rsid w:val="007B11DC"/>
    <w:rsid w:val="007B2E39"/>
    <w:rsid w:val="007E77FA"/>
    <w:rsid w:val="008057A5"/>
    <w:rsid w:val="00805BD6"/>
    <w:rsid w:val="00825D3C"/>
    <w:rsid w:val="0083158F"/>
    <w:rsid w:val="0084345A"/>
    <w:rsid w:val="00846DF5"/>
    <w:rsid w:val="00850E18"/>
    <w:rsid w:val="008562F9"/>
    <w:rsid w:val="00897E82"/>
    <w:rsid w:val="008B1DC0"/>
    <w:rsid w:val="008B455E"/>
    <w:rsid w:val="008B68E3"/>
    <w:rsid w:val="008D7DEF"/>
    <w:rsid w:val="00916C08"/>
    <w:rsid w:val="009209CD"/>
    <w:rsid w:val="00924C30"/>
    <w:rsid w:val="00940BCB"/>
    <w:rsid w:val="00981A51"/>
    <w:rsid w:val="00992244"/>
    <w:rsid w:val="009A47B3"/>
    <w:rsid w:val="009A6FE5"/>
    <w:rsid w:val="009E6ECE"/>
    <w:rsid w:val="009E70B4"/>
    <w:rsid w:val="009F12F9"/>
    <w:rsid w:val="009F6D07"/>
    <w:rsid w:val="00A173C0"/>
    <w:rsid w:val="00A207FC"/>
    <w:rsid w:val="00A26FDF"/>
    <w:rsid w:val="00A33128"/>
    <w:rsid w:val="00A37F81"/>
    <w:rsid w:val="00A83D3B"/>
    <w:rsid w:val="00A96885"/>
    <w:rsid w:val="00AB3777"/>
    <w:rsid w:val="00AB690B"/>
    <w:rsid w:val="00AC3DDB"/>
    <w:rsid w:val="00AD11A5"/>
    <w:rsid w:val="00AD6365"/>
    <w:rsid w:val="00AF7EFF"/>
    <w:rsid w:val="00B31A59"/>
    <w:rsid w:val="00B60471"/>
    <w:rsid w:val="00B604DE"/>
    <w:rsid w:val="00B964E9"/>
    <w:rsid w:val="00BB5B21"/>
    <w:rsid w:val="00BD088D"/>
    <w:rsid w:val="00BE6035"/>
    <w:rsid w:val="00BF3A9B"/>
    <w:rsid w:val="00BF5E2E"/>
    <w:rsid w:val="00C06D01"/>
    <w:rsid w:val="00C15586"/>
    <w:rsid w:val="00C41881"/>
    <w:rsid w:val="00C41F2A"/>
    <w:rsid w:val="00CA5715"/>
    <w:rsid w:val="00CA67C3"/>
    <w:rsid w:val="00CB1F28"/>
    <w:rsid w:val="00CB5BCE"/>
    <w:rsid w:val="00CC32D4"/>
    <w:rsid w:val="00CD4DC4"/>
    <w:rsid w:val="00CE53F4"/>
    <w:rsid w:val="00D0025D"/>
    <w:rsid w:val="00D04D22"/>
    <w:rsid w:val="00D20344"/>
    <w:rsid w:val="00D21669"/>
    <w:rsid w:val="00D41386"/>
    <w:rsid w:val="00D663B0"/>
    <w:rsid w:val="00D74054"/>
    <w:rsid w:val="00D761A6"/>
    <w:rsid w:val="00D85A71"/>
    <w:rsid w:val="00D87DE8"/>
    <w:rsid w:val="00D9177D"/>
    <w:rsid w:val="00D918DA"/>
    <w:rsid w:val="00DB2D27"/>
    <w:rsid w:val="00DB628E"/>
    <w:rsid w:val="00DD3D0D"/>
    <w:rsid w:val="00DE5E3E"/>
    <w:rsid w:val="00DE7FE8"/>
    <w:rsid w:val="00E2760C"/>
    <w:rsid w:val="00E57233"/>
    <w:rsid w:val="00E62E18"/>
    <w:rsid w:val="00E72660"/>
    <w:rsid w:val="00E74BAF"/>
    <w:rsid w:val="00E8602F"/>
    <w:rsid w:val="00EC20D2"/>
    <w:rsid w:val="00EC335F"/>
    <w:rsid w:val="00ED12CD"/>
    <w:rsid w:val="00ED641B"/>
    <w:rsid w:val="00EE4B0F"/>
    <w:rsid w:val="00F1438C"/>
    <w:rsid w:val="00F400B1"/>
    <w:rsid w:val="00F47F75"/>
    <w:rsid w:val="00F56BF3"/>
    <w:rsid w:val="00F659C4"/>
    <w:rsid w:val="00F6793A"/>
    <w:rsid w:val="00F71659"/>
    <w:rsid w:val="00FA79CC"/>
    <w:rsid w:val="00FB2478"/>
    <w:rsid w:val="00FB5886"/>
    <w:rsid w:val="00FC69D8"/>
    <w:rsid w:val="00FE39C8"/>
    <w:rsid w:val="00FE47B3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50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0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2482"/>
    <w:rPr>
      <w:color w:val="0000FF"/>
      <w:u w:val="single"/>
    </w:rPr>
  </w:style>
  <w:style w:type="character" w:customStyle="1" w:styleId="tsbttext">
    <w:name w:val="tsbttext"/>
    <w:basedOn w:val="a0"/>
    <w:rsid w:val="004C2482"/>
  </w:style>
  <w:style w:type="character" w:customStyle="1" w:styleId="tscountcurrent">
    <w:name w:val="tscountcurrent"/>
    <w:basedOn w:val="a0"/>
    <w:rsid w:val="004C2482"/>
  </w:style>
  <w:style w:type="character" w:customStyle="1" w:styleId="tscountall">
    <w:name w:val="tscountall"/>
    <w:basedOn w:val="a0"/>
    <w:rsid w:val="004C2482"/>
  </w:style>
  <w:style w:type="paragraph" w:styleId="a4">
    <w:name w:val="Balloon Text"/>
    <w:basedOn w:val="a"/>
    <w:link w:val="a5"/>
    <w:uiPriority w:val="99"/>
    <w:semiHidden/>
    <w:unhideWhenUsed/>
    <w:rsid w:val="004E3F7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7F"/>
    <w:rPr>
      <w:rFonts w:ascii="Calibri" w:hAnsi="Calibri" w:cs="Calibri"/>
      <w:sz w:val="18"/>
      <w:szCs w:val="18"/>
    </w:rPr>
  </w:style>
  <w:style w:type="character" w:styleId="a6">
    <w:name w:val="Strong"/>
    <w:basedOn w:val="a0"/>
    <w:uiPriority w:val="22"/>
    <w:qFormat/>
    <w:rsid w:val="00E62E1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A83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3D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3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3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3D3B"/>
    <w:rPr>
      <w:b/>
      <w:bCs/>
      <w:sz w:val="20"/>
      <w:szCs w:val="20"/>
    </w:rPr>
  </w:style>
  <w:style w:type="paragraph" w:customStyle="1" w:styleId="ConsPlusNormal">
    <w:name w:val="ConsPlusNormal"/>
    <w:rsid w:val="00C41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99"/>
    <w:qFormat/>
    <w:rsid w:val="00515F9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EC2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06FBA"/>
    <w:pPr>
      <w:spacing w:after="0" w:line="240" w:lineRule="auto"/>
    </w:pPr>
  </w:style>
  <w:style w:type="paragraph" w:customStyle="1" w:styleId="Table">
    <w:name w:val="Table!"/>
    <w:next w:val="a"/>
    <w:rsid w:val="00565F4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7444D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444D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rsid w:val="00665B1E"/>
    <w:pPr>
      <w:spacing w:after="20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50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21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0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4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0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Лукашева Лариса Александровна</cp:lastModifiedBy>
  <cp:revision>5</cp:revision>
  <cp:lastPrinted>2020-03-31T09:34:00Z</cp:lastPrinted>
  <dcterms:created xsi:type="dcterms:W3CDTF">2020-03-31T06:02:00Z</dcterms:created>
  <dcterms:modified xsi:type="dcterms:W3CDTF">2020-04-01T05:02:00Z</dcterms:modified>
</cp:coreProperties>
</file>