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F4" w:rsidRPr="00A867F4" w:rsidRDefault="00A867F4" w:rsidP="00A867F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F4" w:rsidRPr="00A867F4" w:rsidRDefault="00A867F4" w:rsidP="00A867F4">
      <w:pPr>
        <w:jc w:val="center"/>
        <w:rPr>
          <w:b/>
          <w:sz w:val="20"/>
          <w:szCs w:val="20"/>
        </w:rPr>
      </w:pPr>
    </w:p>
    <w:p w:rsidR="00A867F4" w:rsidRPr="00A867F4" w:rsidRDefault="00A867F4" w:rsidP="00A867F4">
      <w:pPr>
        <w:jc w:val="center"/>
        <w:rPr>
          <w:b/>
          <w:sz w:val="42"/>
          <w:szCs w:val="42"/>
        </w:rPr>
      </w:pPr>
      <w:r w:rsidRPr="00A867F4">
        <w:rPr>
          <w:b/>
          <w:sz w:val="42"/>
          <w:szCs w:val="42"/>
        </w:rPr>
        <w:t xml:space="preserve">АДМИНИСТРАЦИЯ  </w:t>
      </w:r>
    </w:p>
    <w:p w:rsidR="00A867F4" w:rsidRPr="00A867F4" w:rsidRDefault="00A867F4" w:rsidP="00A867F4">
      <w:pPr>
        <w:jc w:val="center"/>
        <w:rPr>
          <w:b/>
          <w:sz w:val="19"/>
          <w:szCs w:val="42"/>
        </w:rPr>
      </w:pPr>
      <w:r w:rsidRPr="00A867F4">
        <w:rPr>
          <w:b/>
          <w:sz w:val="42"/>
          <w:szCs w:val="42"/>
        </w:rPr>
        <w:t>НЕФТЕЮГАНСКОГО  РАЙОНА</w:t>
      </w:r>
    </w:p>
    <w:p w:rsidR="00A867F4" w:rsidRPr="00A867F4" w:rsidRDefault="00A867F4" w:rsidP="00A867F4">
      <w:pPr>
        <w:jc w:val="center"/>
        <w:rPr>
          <w:b/>
          <w:sz w:val="32"/>
        </w:rPr>
      </w:pPr>
    </w:p>
    <w:p w:rsidR="00A867F4" w:rsidRPr="00A867F4" w:rsidRDefault="00A867F4" w:rsidP="00A867F4">
      <w:pPr>
        <w:jc w:val="center"/>
        <w:rPr>
          <w:b/>
          <w:caps/>
          <w:sz w:val="36"/>
          <w:szCs w:val="38"/>
        </w:rPr>
      </w:pPr>
      <w:r w:rsidRPr="00A867F4">
        <w:rPr>
          <w:b/>
          <w:caps/>
          <w:sz w:val="36"/>
          <w:szCs w:val="38"/>
        </w:rPr>
        <w:t>постановление</w:t>
      </w:r>
    </w:p>
    <w:p w:rsidR="00A867F4" w:rsidRPr="00A867F4" w:rsidRDefault="00A867F4" w:rsidP="00A867F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867F4" w:rsidRPr="00A867F4" w:rsidTr="00030E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867F4" w:rsidRPr="00A867F4" w:rsidRDefault="00A867F4" w:rsidP="00A8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</w:t>
            </w:r>
            <w:r w:rsidRPr="00A867F4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A867F4" w:rsidRPr="00A867F4" w:rsidRDefault="00A867F4" w:rsidP="00A867F4">
            <w:pPr>
              <w:jc w:val="right"/>
              <w:rPr>
                <w:sz w:val="26"/>
                <w:szCs w:val="26"/>
                <w:u w:val="single"/>
              </w:rPr>
            </w:pPr>
            <w:r w:rsidRPr="00A867F4">
              <w:rPr>
                <w:sz w:val="26"/>
                <w:szCs w:val="26"/>
              </w:rPr>
              <w:t>№</w:t>
            </w:r>
            <w:r w:rsidRPr="00A867F4">
              <w:rPr>
                <w:sz w:val="26"/>
                <w:szCs w:val="26"/>
                <w:u w:val="single"/>
              </w:rPr>
              <w:t xml:space="preserve"> 25</w:t>
            </w:r>
            <w:r>
              <w:rPr>
                <w:sz w:val="26"/>
                <w:szCs w:val="26"/>
                <w:u w:val="single"/>
              </w:rPr>
              <w:t>2</w:t>
            </w:r>
            <w:r w:rsidRPr="00A867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A867F4" w:rsidRPr="00A867F4" w:rsidTr="00030E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867F4" w:rsidRPr="00A867F4" w:rsidRDefault="00A867F4" w:rsidP="00A867F4">
            <w:pPr>
              <w:rPr>
                <w:sz w:val="4"/>
              </w:rPr>
            </w:pPr>
          </w:p>
          <w:p w:rsidR="00A867F4" w:rsidRPr="00A867F4" w:rsidRDefault="00A867F4" w:rsidP="00A8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867F4" w:rsidRPr="00A867F4" w:rsidRDefault="00A867F4" w:rsidP="00A867F4">
            <w:pPr>
              <w:jc w:val="right"/>
              <w:rPr>
                <w:sz w:val="20"/>
              </w:rPr>
            </w:pPr>
          </w:p>
        </w:tc>
      </w:tr>
    </w:tbl>
    <w:p w:rsidR="00A867F4" w:rsidRPr="00A867F4" w:rsidRDefault="00A867F4" w:rsidP="00A867F4">
      <w:pPr>
        <w:jc w:val="center"/>
      </w:pPr>
      <w:r w:rsidRPr="00A867F4">
        <w:t>г.Нефтеюганск</w:t>
      </w:r>
    </w:p>
    <w:p w:rsidR="003C7FB3" w:rsidRDefault="003C7FB3" w:rsidP="00E843A5">
      <w:pPr>
        <w:tabs>
          <w:tab w:val="right" w:pos="9922"/>
        </w:tabs>
        <w:jc w:val="center"/>
        <w:rPr>
          <w:sz w:val="26"/>
          <w:szCs w:val="26"/>
        </w:rPr>
      </w:pPr>
    </w:p>
    <w:p w:rsidR="003C7FB3" w:rsidRDefault="003C7FB3" w:rsidP="00E843A5">
      <w:pPr>
        <w:tabs>
          <w:tab w:val="right" w:pos="9922"/>
        </w:tabs>
        <w:jc w:val="center"/>
        <w:rPr>
          <w:sz w:val="26"/>
          <w:szCs w:val="26"/>
        </w:rPr>
      </w:pPr>
    </w:p>
    <w:p w:rsidR="00E843A5" w:rsidRPr="00C93CA0" w:rsidRDefault="00AB417B" w:rsidP="00E843A5">
      <w:pPr>
        <w:tabs>
          <w:tab w:val="right" w:pos="9922"/>
        </w:tabs>
        <w:jc w:val="center"/>
        <w:rPr>
          <w:u w:val="single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3C7FB3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для размещения </w:t>
      </w:r>
      <w:r w:rsidRPr="00E843A5">
        <w:rPr>
          <w:sz w:val="26"/>
          <w:szCs w:val="26"/>
        </w:rPr>
        <w:t xml:space="preserve">объекта: </w:t>
      </w:r>
      <w:r w:rsidR="00E843A5" w:rsidRPr="00E843A5">
        <w:rPr>
          <w:sz w:val="26"/>
          <w:szCs w:val="26"/>
        </w:rPr>
        <w:t>«</w:t>
      </w:r>
      <w:r w:rsidR="00E843A5" w:rsidRPr="00E843A5">
        <w:rPr>
          <w:rFonts w:cs="Arial"/>
          <w:sz w:val="26"/>
          <w:szCs w:val="26"/>
        </w:rPr>
        <w:t>Обустройство куста скважин №</w:t>
      </w:r>
      <w:r w:rsidR="00F867EA">
        <w:rPr>
          <w:rFonts w:cs="Arial"/>
          <w:sz w:val="26"/>
          <w:szCs w:val="26"/>
        </w:rPr>
        <w:t xml:space="preserve"> 509</w:t>
      </w:r>
      <w:r w:rsidR="00E843A5" w:rsidRPr="00E843A5">
        <w:rPr>
          <w:rFonts w:cs="Arial"/>
          <w:sz w:val="26"/>
          <w:szCs w:val="26"/>
        </w:rPr>
        <w:t xml:space="preserve"> </w:t>
      </w:r>
      <w:r w:rsidR="003C7FB3">
        <w:rPr>
          <w:rFonts w:cs="Arial"/>
          <w:sz w:val="26"/>
          <w:szCs w:val="26"/>
        </w:rPr>
        <w:br/>
      </w:r>
      <w:r w:rsidR="00F867EA">
        <w:rPr>
          <w:rFonts w:cs="Arial"/>
          <w:sz w:val="26"/>
          <w:szCs w:val="26"/>
        </w:rPr>
        <w:t>Южно-Балыкского</w:t>
      </w:r>
      <w:r w:rsidR="00E843A5" w:rsidRPr="00E843A5">
        <w:rPr>
          <w:rFonts w:cs="Arial"/>
          <w:sz w:val="26"/>
          <w:szCs w:val="26"/>
        </w:rPr>
        <w:t xml:space="preserve"> месторождения</w:t>
      </w:r>
      <w:r w:rsidR="00E843A5" w:rsidRPr="00E843A5">
        <w:rPr>
          <w:sz w:val="26"/>
          <w:szCs w:val="26"/>
        </w:rPr>
        <w:t>»</w:t>
      </w:r>
      <w:r w:rsidR="00E843A5" w:rsidRPr="00C93CA0">
        <w:rPr>
          <w:u w:val="single"/>
        </w:rPr>
        <w:t xml:space="preserve"> </w:t>
      </w:r>
    </w:p>
    <w:p w:rsidR="001F260B" w:rsidRPr="00BD5AD3" w:rsidRDefault="001F260B" w:rsidP="001F260B">
      <w:pPr>
        <w:jc w:val="center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E843A5" w:rsidRDefault="00AB417B" w:rsidP="00E843A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3738B3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E843A5" w:rsidRPr="000C331E">
        <w:rPr>
          <w:sz w:val="26"/>
          <w:szCs w:val="26"/>
        </w:rPr>
        <w:t xml:space="preserve">на основании </w:t>
      </w:r>
      <w:r w:rsidR="00E843A5" w:rsidRPr="00947374">
        <w:rPr>
          <w:color w:val="000000" w:themeColor="text1"/>
          <w:sz w:val="26"/>
          <w:szCs w:val="26"/>
        </w:rPr>
        <w:t>заявления акционерного общества «Томский научно-исследовательский и проектный институт нефти и газа»</w:t>
      </w:r>
      <w:r w:rsidR="00E843A5" w:rsidRPr="0072518E">
        <w:rPr>
          <w:color w:val="FF0000"/>
          <w:sz w:val="26"/>
          <w:szCs w:val="26"/>
        </w:rPr>
        <w:t xml:space="preserve"> </w:t>
      </w:r>
      <w:r w:rsidR="00E843A5" w:rsidRPr="00947374">
        <w:rPr>
          <w:color w:val="000000" w:themeColor="text1"/>
          <w:sz w:val="26"/>
          <w:szCs w:val="26"/>
        </w:rPr>
        <w:t xml:space="preserve">(далее </w:t>
      </w:r>
      <w:r w:rsidR="003738B3">
        <w:rPr>
          <w:color w:val="000000" w:themeColor="text1"/>
          <w:sz w:val="26"/>
          <w:szCs w:val="26"/>
        </w:rPr>
        <w:t>–</w:t>
      </w:r>
      <w:r w:rsidR="00E843A5" w:rsidRPr="00947374">
        <w:rPr>
          <w:color w:val="000000" w:themeColor="text1"/>
          <w:sz w:val="26"/>
          <w:szCs w:val="26"/>
        </w:rPr>
        <w:t xml:space="preserve"> </w:t>
      </w:r>
      <w:r w:rsidR="003738B3">
        <w:rPr>
          <w:color w:val="000000" w:themeColor="text1"/>
          <w:sz w:val="26"/>
          <w:szCs w:val="26"/>
        </w:rPr>
        <w:br/>
      </w:r>
      <w:r w:rsidR="00E843A5" w:rsidRPr="00947374">
        <w:rPr>
          <w:color w:val="000000" w:themeColor="text1"/>
          <w:sz w:val="26"/>
          <w:szCs w:val="26"/>
        </w:rPr>
        <w:t xml:space="preserve">АО «ТомскНИПИнефть») от </w:t>
      </w:r>
      <w:r w:rsidR="00F867EA">
        <w:rPr>
          <w:color w:val="000000" w:themeColor="text1"/>
          <w:sz w:val="26"/>
          <w:szCs w:val="26"/>
        </w:rPr>
        <w:t>03</w:t>
      </w:r>
      <w:r w:rsidR="00E843A5">
        <w:rPr>
          <w:color w:val="000000" w:themeColor="text1"/>
          <w:sz w:val="26"/>
          <w:szCs w:val="26"/>
        </w:rPr>
        <w:t>.</w:t>
      </w:r>
      <w:r w:rsidR="00F867EA">
        <w:rPr>
          <w:color w:val="000000" w:themeColor="text1"/>
          <w:sz w:val="26"/>
          <w:szCs w:val="26"/>
        </w:rPr>
        <w:t>02</w:t>
      </w:r>
      <w:r w:rsidR="00E843A5" w:rsidRPr="00947374">
        <w:rPr>
          <w:color w:val="000000" w:themeColor="text1"/>
          <w:sz w:val="26"/>
          <w:szCs w:val="26"/>
        </w:rPr>
        <w:t>.20</w:t>
      </w:r>
      <w:r w:rsidR="00F867EA">
        <w:rPr>
          <w:color w:val="000000" w:themeColor="text1"/>
          <w:sz w:val="26"/>
          <w:szCs w:val="26"/>
        </w:rPr>
        <w:t>20</w:t>
      </w:r>
      <w:r w:rsidR="00E843A5" w:rsidRPr="00947374">
        <w:rPr>
          <w:color w:val="000000" w:themeColor="text1"/>
          <w:sz w:val="26"/>
          <w:szCs w:val="26"/>
        </w:rPr>
        <w:t xml:space="preserve"> </w:t>
      </w:r>
      <w:r w:rsidR="00E843A5">
        <w:rPr>
          <w:color w:val="000000" w:themeColor="text1"/>
          <w:sz w:val="26"/>
          <w:szCs w:val="26"/>
        </w:rPr>
        <w:t xml:space="preserve">№ </w:t>
      </w:r>
      <w:r w:rsidR="00F867EA">
        <w:rPr>
          <w:color w:val="000000" w:themeColor="text1"/>
          <w:sz w:val="26"/>
          <w:szCs w:val="26"/>
        </w:rPr>
        <w:t>02867</w:t>
      </w:r>
      <w:r w:rsidR="00E843A5" w:rsidRPr="00947374">
        <w:rPr>
          <w:color w:val="000000" w:themeColor="text1"/>
          <w:sz w:val="26"/>
          <w:szCs w:val="26"/>
        </w:rPr>
        <w:t xml:space="preserve">  </w:t>
      </w:r>
      <w:r w:rsidR="00E843A5" w:rsidRPr="00947374">
        <w:rPr>
          <w:bCs/>
          <w:color w:val="000000" w:themeColor="text1"/>
          <w:sz w:val="26"/>
          <w:szCs w:val="26"/>
        </w:rPr>
        <w:t>п о с т а н о в л я ю:</w:t>
      </w:r>
    </w:p>
    <w:p w:rsidR="00AB417B" w:rsidRPr="00AB417B" w:rsidRDefault="00AB417B" w:rsidP="00E843A5">
      <w:pPr>
        <w:ind w:firstLine="709"/>
        <w:jc w:val="both"/>
        <w:rPr>
          <w:sz w:val="26"/>
          <w:szCs w:val="26"/>
        </w:rPr>
      </w:pPr>
    </w:p>
    <w:p w:rsidR="00AB417B" w:rsidRPr="00774255" w:rsidRDefault="00AB417B" w:rsidP="00774255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4255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0617DF">
        <w:rPr>
          <w:sz w:val="26"/>
          <w:szCs w:val="26"/>
        </w:rPr>
        <w:br/>
      </w:r>
      <w:r w:rsidRPr="00774255">
        <w:rPr>
          <w:sz w:val="26"/>
          <w:szCs w:val="26"/>
        </w:rPr>
        <w:t xml:space="preserve">(далее </w:t>
      </w:r>
      <w:r w:rsidR="000617DF">
        <w:rPr>
          <w:sz w:val="26"/>
          <w:szCs w:val="26"/>
        </w:rPr>
        <w:t>–</w:t>
      </w:r>
      <w:r w:rsidRPr="00774255">
        <w:rPr>
          <w:sz w:val="26"/>
          <w:szCs w:val="26"/>
        </w:rPr>
        <w:t xml:space="preserve"> Документация) для размещения объекта: </w:t>
      </w:r>
      <w:r w:rsidR="00E843A5" w:rsidRPr="00774255">
        <w:rPr>
          <w:sz w:val="26"/>
          <w:szCs w:val="26"/>
        </w:rPr>
        <w:t>«</w:t>
      </w:r>
      <w:r w:rsidR="00F867EA" w:rsidRPr="00774255">
        <w:rPr>
          <w:rFonts w:cs="Arial"/>
          <w:sz w:val="26"/>
          <w:szCs w:val="26"/>
        </w:rPr>
        <w:t xml:space="preserve">Обустройство куста </w:t>
      </w:r>
      <w:r w:rsidR="000617DF">
        <w:rPr>
          <w:rFonts w:cs="Arial"/>
          <w:sz w:val="26"/>
          <w:szCs w:val="26"/>
        </w:rPr>
        <w:br/>
      </w:r>
      <w:r w:rsidR="00F867EA" w:rsidRPr="00774255">
        <w:rPr>
          <w:rFonts w:cs="Arial"/>
          <w:sz w:val="26"/>
          <w:szCs w:val="26"/>
        </w:rPr>
        <w:t>скважин № 509 Южно-Балыкского месторождения</w:t>
      </w:r>
      <w:r w:rsidR="00E843A5" w:rsidRPr="00774255">
        <w:rPr>
          <w:sz w:val="26"/>
          <w:szCs w:val="26"/>
        </w:rPr>
        <w:t>»</w:t>
      </w:r>
      <w:r w:rsidR="001F260B" w:rsidRPr="00774255">
        <w:rPr>
          <w:sz w:val="26"/>
          <w:szCs w:val="26"/>
        </w:rPr>
        <w:t xml:space="preserve"> </w:t>
      </w:r>
      <w:r w:rsidRPr="00774255">
        <w:rPr>
          <w:sz w:val="26"/>
          <w:szCs w:val="26"/>
        </w:rPr>
        <w:t>(</w:t>
      </w:r>
      <w:r w:rsidR="001A60FA" w:rsidRPr="00774255">
        <w:rPr>
          <w:sz w:val="26"/>
          <w:szCs w:val="26"/>
        </w:rPr>
        <w:t>п</w:t>
      </w:r>
      <w:r w:rsidRPr="00774255">
        <w:rPr>
          <w:sz w:val="26"/>
          <w:szCs w:val="26"/>
        </w:rPr>
        <w:t xml:space="preserve">риложение № 1). </w:t>
      </w:r>
    </w:p>
    <w:p w:rsidR="00AB417B" w:rsidRPr="00774255" w:rsidRDefault="00AB417B" w:rsidP="00774255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4255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E843A5" w:rsidRPr="00774255">
        <w:rPr>
          <w:sz w:val="26"/>
          <w:szCs w:val="26"/>
        </w:rPr>
        <w:t>«</w:t>
      </w:r>
      <w:r w:rsidR="00F867EA" w:rsidRPr="00774255">
        <w:rPr>
          <w:rFonts w:cs="Arial"/>
          <w:sz w:val="26"/>
          <w:szCs w:val="26"/>
        </w:rPr>
        <w:t>Обустройство куста скважин № 509 Южно-Балыкского месторождения</w:t>
      </w:r>
      <w:r w:rsidR="00E843A5" w:rsidRPr="00774255">
        <w:rPr>
          <w:sz w:val="26"/>
          <w:szCs w:val="26"/>
        </w:rPr>
        <w:t>»</w:t>
      </w:r>
      <w:r w:rsidR="001F260B" w:rsidRPr="00774255">
        <w:rPr>
          <w:sz w:val="26"/>
          <w:szCs w:val="26"/>
        </w:rPr>
        <w:t xml:space="preserve"> (приложени</w:t>
      </w:r>
      <w:r w:rsidR="00043947">
        <w:rPr>
          <w:sz w:val="26"/>
          <w:szCs w:val="26"/>
        </w:rPr>
        <w:t>е</w:t>
      </w:r>
      <w:r w:rsidR="001F260B" w:rsidRPr="00774255">
        <w:rPr>
          <w:sz w:val="26"/>
          <w:szCs w:val="26"/>
        </w:rPr>
        <w:t xml:space="preserve"> № 2).</w:t>
      </w:r>
    </w:p>
    <w:p w:rsidR="00AB417B" w:rsidRPr="00774255" w:rsidRDefault="00AB417B" w:rsidP="00774255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4255">
        <w:rPr>
          <w:sz w:val="26"/>
          <w:szCs w:val="26"/>
        </w:rPr>
        <w:t xml:space="preserve">Рекомендовать </w:t>
      </w:r>
      <w:r w:rsidR="00E843A5" w:rsidRPr="00774255">
        <w:rPr>
          <w:sz w:val="26"/>
          <w:szCs w:val="26"/>
        </w:rPr>
        <w:t>АО</w:t>
      </w:r>
      <w:r w:rsidR="001F260B" w:rsidRPr="00774255">
        <w:rPr>
          <w:sz w:val="26"/>
          <w:szCs w:val="26"/>
        </w:rPr>
        <w:t xml:space="preserve"> «</w:t>
      </w:r>
      <w:r w:rsidR="00E843A5" w:rsidRPr="00774255">
        <w:rPr>
          <w:color w:val="000000" w:themeColor="text1"/>
          <w:sz w:val="26"/>
          <w:szCs w:val="26"/>
        </w:rPr>
        <w:t>ТомскНИПИнефть»</w:t>
      </w:r>
      <w:r w:rsidR="001F260B" w:rsidRPr="00774255">
        <w:rPr>
          <w:sz w:val="26"/>
          <w:szCs w:val="26"/>
        </w:rPr>
        <w:t xml:space="preserve"> </w:t>
      </w:r>
      <w:r w:rsidRPr="00774255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774255">
        <w:rPr>
          <w:sz w:val="26"/>
          <w:szCs w:val="26"/>
        </w:rPr>
        <w:t xml:space="preserve">комитет </w:t>
      </w:r>
      <w:r w:rsidR="002C6708">
        <w:rPr>
          <w:sz w:val="26"/>
          <w:szCs w:val="26"/>
        </w:rPr>
        <w:br/>
      </w:r>
      <w:r w:rsidR="001F260B" w:rsidRPr="00774255">
        <w:rPr>
          <w:sz w:val="26"/>
          <w:szCs w:val="26"/>
        </w:rPr>
        <w:t xml:space="preserve">по </w:t>
      </w:r>
      <w:r w:rsidRPr="00774255">
        <w:rPr>
          <w:sz w:val="26"/>
          <w:szCs w:val="26"/>
        </w:rPr>
        <w:t>градостроительств</w:t>
      </w:r>
      <w:r w:rsidR="001F260B" w:rsidRPr="00774255">
        <w:rPr>
          <w:sz w:val="26"/>
          <w:szCs w:val="26"/>
        </w:rPr>
        <w:t>у</w:t>
      </w:r>
      <w:r w:rsidRPr="00774255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774255" w:rsidRDefault="001F260B" w:rsidP="00774255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4255">
        <w:rPr>
          <w:sz w:val="26"/>
          <w:szCs w:val="26"/>
        </w:rPr>
        <w:t xml:space="preserve">Комитету по </w:t>
      </w:r>
      <w:r w:rsidR="00AB417B" w:rsidRPr="00774255">
        <w:rPr>
          <w:sz w:val="26"/>
          <w:szCs w:val="26"/>
        </w:rPr>
        <w:t>градостроительств</w:t>
      </w:r>
      <w:r w:rsidRPr="00774255">
        <w:rPr>
          <w:sz w:val="26"/>
          <w:szCs w:val="26"/>
        </w:rPr>
        <w:t>у</w:t>
      </w:r>
      <w:r w:rsidR="00AB417B" w:rsidRPr="00774255">
        <w:rPr>
          <w:sz w:val="26"/>
          <w:szCs w:val="26"/>
        </w:rPr>
        <w:t xml:space="preserve"> администрации Нефтеюганского района (К</w:t>
      </w:r>
      <w:r w:rsidRPr="00774255">
        <w:rPr>
          <w:sz w:val="26"/>
          <w:szCs w:val="26"/>
        </w:rPr>
        <w:t>рышалович Д</w:t>
      </w:r>
      <w:r w:rsidR="00AB417B" w:rsidRPr="00774255">
        <w:rPr>
          <w:sz w:val="26"/>
          <w:szCs w:val="26"/>
        </w:rPr>
        <w:t>.</w:t>
      </w:r>
      <w:r w:rsidRPr="00774255">
        <w:rPr>
          <w:sz w:val="26"/>
          <w:szCs w:val="26"/>
        </w:rPr>
        <w:t>В</w:t>
      </w:r>
      <w:r w:rsidR="00AB417B" w:rsidRPr="00774255">
        <w:rPr>
          <w:sz w:val="26"/>
          <w:szCs w:val="26"/>
        </w:rPr>
        <w:t>.):</w:t>
      </w:r>
    </w:p>
    <w:p w:rsidR="00AB417B" w:rsidRPr="00774255" w:rsidRDefault="00AB417B" w:rsidP="00774255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4255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354AF">
        <w:rPr>
          <w:sz w:val="26"/>
          <w:szCs w:val="26"/>
        </w:rPr>
        <w:br/>
      </w:r>
      <w:r w:rsidRPr="00774255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774255" w:rsidRDefault="00AB417B" w:rsidP="00774255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425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E843A5" w:rsidRPr="00774255">
        <w:rPr>
          <w:sz w:val="26"/>
          <w:szCs w:val="26"/>
        </w:rPr>
        <w:t>двадцати рабочих дней</w:t>
      </w:r>
      <w:r w:rsidRPr="00774255">
        <w:rPr>
          <w:sz w:val="26"/>
          <w:szCs w:val="26"/>
        </w:rPr>
        <w:t xml:space="preserve"> со дня поступления Документации в </w:t>
      </w:r>
      <w:r w:rsidR="001F260B" w:rsidRPr="00774255">
        <w:rPr>
          <w:sz w:val="26"/>
          <w:szCs w:val="26"/>
        </w:rPr>
        <w:t xml:space="preserve">комитет по </w:t>
      </w:r>
      <w:r w:rsidRPr="00774255">
        <w:rPr>
          <w:sz w:val="26"/>
          <w:szCs w:val="26"/>
        </w:rPr>
        <w:t>градостроительств</w:t>
      </w:r>
      <w:r w:rsidR="001F260B" w:rsidRPr="00774255">
        <w:rPr>
          <w:sz w:val="26"/>
          <w:szCs w:val="26"/>
        </w:rPr>
        <w:t>у</w:t>
      </w:r>
      <w:r w:rsidRPr="00774255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AB417B" w:rsidRPr="00774255" w:rsidRDefault="00AB417B" w:rsidP="00774255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425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774255" w:rsidRDefault="003249CF" w:rsidP="00774255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249C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249C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249CF">
        <w:rPr>
          <w:sz w:val="26"/>
          <w:szCs w:val="26"/>
        </w:rPr>
        <w:br/>
        <w:t>района Бородкину О.В.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774255" w:rsidRPr="00AB417B" w:rsidRDefault="00774255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774255" w:rsidRPr="004110EB" w:rsidRDefault="00774255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E843A5" w:rsidRDefault="00E843A5" w:rsidP="002C7832">
      <w:pPr>
        <w:jc w:val="both"/>
        <w:rPr>
          <w:sz w:val="26"/>
          <w:szCs w:val="26"/>
        </w:rPr>
      </w:pPr>
    </w:p>
    <w:p w:rsidR="00774255" w:rsidRDefault="0077425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39F6" w:rsidRPr="00604942" w:rsidRDefault="007939F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7939F6" w:rsidRPr="00604942" w:rsidRDefault="007939F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7939F6" w:rsidRPr="00604942" w:rsidRDefault="007939F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7939F6" w:rsidRPr="00604942" w:rsidRDefault="007939F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867F4">
        <w:rPr>
          <w:sz w:val="26"/>
          <w:szCs w:val="26"/>
        </w:rPr>
        <w:t>02.03.2020</w:t>
      </w:r>
      <w:r>
        <w:rPr>
          <w:sz w:val="26"/>
          <w:szCs w:val="26"/>
        </w:rPr>
        <w:t xml:space="preserve"> №</w:t>
      </w:r>
      <w:r w:rsidR="00A867F4">
        <w:rPr>
          <w:sz w:val="26"/>
          <w:szCs w:val="26"/>
        </w:rPr>
        <w:t xml:space="preserve"> 252-па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7939F6" w:rsidRDefault="007939F6" w:rsidP="00E843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E843A5" w:rsidRDefault="005416D3" w:rsidP="00E843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E843A5" w:rsidRPr="00E843A5">
        <w:rPr>
          <w:sz w:val="26"/>
          <w:szCs w:val="26"/>
        </w:rPr>
        <w:t>«</w:t>
      </w:r>
      <w:r w:rsidR="00F867EA" w:rsidRPr="00E843A5">
        <w:rPr>
          <w:rFonts w:cs="Arial"/>
          <w:sz w:val="26"/>
          <w:szCs w:val="26"/>
        </w:rPr>
        <w:t>Обустройство куста скважин №</w:t>
      </w:r>
      <w:r w:rsidR="00F867EA">
        <w:rPr>
          <w:rFonts w:cs="Arial"/>
          <w:sz w:val="26"/>
          <w:szCs w:val="26"/>
        </w:rPr>
        <w:t xml:space="preserve"> 509</w:t>
      </w:r>
      <w:r w:rsidR="00F867EA" w:rsidRPr="00E843A5">
        <w:rPr>
          <w:rFonts w:cs="Arial"/>
          <w:sz w:val="26"/>
          <w:szCs w:val="26"/>
        </w:rPr>
        <w:t xml:space="preserve"> </w:t>
      </w:r>
      <w:r w:rsidR="007939F6">
        <w:rPr>
          <w:rFonts w:cs="Arial"/>
          <w:sz w:val="26"/>
          <w:szCs w:val="26"/>
        </w:rPr>
        <w:br/>
      </w:r>
      <w:r w:rsidR="00F867EA">
        <w:rPr>
          <w:rFonts w:cs="Arial"/>
          <w:sz w:val="26"/>
          <w:szCs w:val="26"/>
        </w:rPr>
        <w:t>Южно-Балыкского</w:t>
      </w:r>
      <w:r w:rsidR="00F867EA" w:rsidRPr="00E843A5">
        <w:rPr>
          <w:rFonts w:cs="Arial"/>
          <w:sz w:val="26"/>
          <w:szCs w:val="26"/>
        </w:rPr>
        <w:t xml:space="preserve"> месторождения</w:t>
      </w:r>
      <w:r w:rsidR="00E843A5">
        <w:rPr>
          <w:sz w:val="26"/>
          <w:szCs w:val="26"/>
        </w:rPr>
        <w:t>»</w:t>
      </w:r>
    </w:p>
    <w:p w:rsidR="00E843A5" w:rsidRDefault="00F867EA" w:rsidP="00E843A5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120905" cy="7181850"/>
            <wp:effectExtent l="19050" t="0" r="0" b="0"/>
            <wp:docPr id="2" name="Рисунок 1" descr="C:\Users\User\AppData\Local\Microsoft\Windows\Temporary Internet Files\Content.Word\2.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.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8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A5" w:rsidRDefault="00E843A5" w:rsidP="00F867EA">
      <w:pPr>
        <w:rPr>
          <w:sz w:val="26"/>
          <w:szCs w:val="26"/>
        </w:rPr>
      </w:pPr>
    </w:p>
    <w:p w:rsidR="007638E5" w:rsidRPr="00604942" w:rsidRDefault="007638E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7638E5" w:rsidRPr="00604942" w:rsidRDefault="007638E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7638E5" w:rsidRPr="00604942" w:rsidRDefault="007638E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7638E5" w:rsidRPr="00604942" w:rsidRDefault="007638E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867F4">
        <w:rPr>
          <w:sz w:val="26"/>
          <w:szCs w:val="26"/>
        </w:rPr>
        <w:t>02.03.2020 № 252-па</w:t>
      </w:r>
    </w:p>
    <w:p w:rsidR="00DB44DB" w:rsidRDefault="00DB44DB" w:rsidP="00CB0658">
      <w:pPr>
        <w:jc w:val="right"/>
        <w:rPr>
          <w:sz w:val="26"/>
          <w:szCs w:val="26"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p w:rsidR="00F867EA" w:rsidRPr="007638E5" w:rsidRDefault="00F867EA" w:rsidP="00F867EA">
      <w:pPr>
        <w:pStyle w:val="ae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7638E5">
        <w:rPr>
          <w:b/>
          <w:sz w:val="26"/>
          <w:szCs w:val="26"/>
        </w:rPr>
        <w:t xml:space="preserve">ПРОЕКТ ЗАДАНИЯ </w:t>
      </w:r>
    </w:p>
    <w:p w:rsidR="00F867EA" w:rsidRPr="007638E5" w:rsidRDefault="00F867EA" w:rsidP="00F867EA">
      <w:pPr>
        <w:spacing w:line="0" w:lineRule="atLeast"/>
        <w:jc w:val="center"/>
        <w:rPr>
          <w:b/>
          <w:bCs/>
          <w:sz w:val="26"/>
          <w:szCs w:val="26"/>
        </w:rPr>
      </w:pPr>
      <w:r w:rsidRPr="007638E5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F867EA" w:rsidRPr="0057265C" w:rsidRDefault="00F867EA" w:rsidP="00F867EA">
      <w:pPr>
        <w:spacing w:line="0" w:lineRule="atLeast"/>
        <w:jc w:val="center"/>
        <w:rPr>
          <w:b/>
          <w:bCs/>
        </w:rPr>
      </w:pPr>
    </w:p>
    <w:p w:rsidR="00F867EA" w:rsidRPr="00253713" w:rsidRDefault="00F867EA" w:rsidP="00F867EA">
      <w:pPr>
        <w:tabs>
          <w:tab w:val="right" w:pos="9922"/>
        </w:tabs>
        <w:jc w:val="center"/>
        <w:rPr>
          <w:u w:val="single"/>
        </w:rPr>
      </w:pPr>
      <w:r w:rsidRPr="00253713">
        <w:rPr>
          <w:u w:val="single"/>
        </w:rPr>
        <w:t xml:space="preserve">«Обустройство куста скважин № 509 Южно-Балыкского месторождения» </w:t>
      </w:r>
    </w:p>
    <w:p w:rsidR="00F867EA" w:rsidRPr="0057265C" w:rsidRDefault="00F867EA" w:rsidP="00F867EA">
      <w:pPr>
        <w:tabs>
          <w:tab w:val="right" w:pos="9922"/>
        </w:tabs>
        <w:spacing w:after="120"/>
        <w:jc w:val="center"/>
        <w:rPr>
          <w:bCs/>
        </w:rPr>
      </w:pPr>
      <w:r w:rsidRPr="0057265C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5732"/>
      </w:tblGrid>
      <w:tr w:rsidR="00F867EA" w:rsidRPr="0057265C" w:rsidTr="00F33BC8">
        <w:trPr>
          <w:trHeight w:val="333"/>
        </w:trPr>
        <w:tc>
          <w:tcPr>
            <w:tcW w:w="0" w:type="auto"/>
            <w:vAlign w:val="center"/>
          </w:tcPr>
          <w:p w:rsidR="00F867EA" w:rsidRPr="0057265C" w:rsidRDefault="00F867EA" w:rsidP="00F33BC8">
            <w:pPr>
              <w:pStyle w:val="37"/>
              <w:ind w:left="284"/>
              <w:jc w:val="center"/>
              <w:rPr>
                <w:b/>
                <w:color w:val="000000"/>
              </w:rPr>
            </w:pPr>
            <w:r w:rsidRPr="0057265C">
              <w:rPr>
                <w:b/>
                <w:color w:val="000000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F867EA" w:rsidRPr="0057265C" w:rsidRDefault="00F867EA" w:rsidP="00F33BC8">
            <w:pPr>
              <w:ind w:firstLine="335"/>
              <w:jc w:val="center"/>
              <w:rPr>
                <w:b/>
                <w:color w:val="000000"/>
              </w:rPr>
            </w:pPr>
            <w:r w:rsidRPr="0057265C">
              <w:rPr>
                <w:b/>
                <w:color w:val="000000"/>
              </w:rPr>
              <w:t>Содержание</w:t>
            </w:r>
          </w:p>
        </w:tc>
      </w:tr>
      <w:tr w:rsidR="00F867EA" w:rsidRPr="0057265C" w:rsidTr="00F33BC8">
        <w:tc>
          <w:tcPr>
            <w:tcW w:w="0" w:type="auto"/>
            <w:vAlign w:val="center"/>
          </w:tcPr>
          <w:p w:rsidR="00F867EA" w:rsidRPr="0057265C" w:rsidRDefault="00F867EA" w:rsidP="00F867EA">
            <w:pPr>
              <w:pStyle w:val="37"/>
              <w:numPr>
                <w:ilvl w:val="0"/>
                <w:numId w:val="26"/>
              </w:numPr>
              <w:ind w:left="0" w:firstLine="0"/>
              <w:rPr>
                <w:color w:val="000000"/>
              </w:rPr>
            </w:pPr>
            <w:r w:rsidRPr="0057265C">
              <w:rPr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867EA" w:rsidRPr="0057265C" w:rsidRDefault="00F867EA" w:rsidP="00F33BC8">
            <w:pPr>
              <w:rPr>
                <w:color w:val="000000"/>
              </w:rPr>
            </w:pPr>
            <w:r w:rsidRPr="0057265C">
              <w:rPr>
                <w:color w:val="000000"/>
              </w:rPr>
              <w:t>Проект планировки территории. Проект межевания территории</w:t>
            </w:r>
          </w:p>
        </w:tc>
      </w:tr>
      <w:tr w:rsidR="00F867EA" w:rsidRPr="0057265C" w:rsidTr="00F33BC8">
        <w:tc>
          <w:tcPr>
            <w:tcW w:w="0" w:type="auto"/>
            <w:vAlign w:val="center"/>
          </w:tcPr>
          <w:p w:rsidR="00F867EA" w:rsidRPr="0057265C" w:rsidRDefault="00F867EA" w:rsidP="00F867EA">
            <w:pPr>
              <w:pStyle w:val="37"/>
              <w:numPr>
                <w:ilvl w:val="0"/>
                <w:numId w:val="26"/>
              </w:numPr>
              <w:ind w:left="0" w:firstLine="0"/>
              <w:rPr>
                <w:color w:val="000000"/>
              </w:rPr>
            </w:pPr>
            <w:r w:rsidRPr="0057265C">
              <w:rPr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867EA" w:rsidRPr="007D3BC7" w:rsidRDefault="00F867EA" w:rsidP="00F33BC8">
            <w:pPr>
              <w:ind w:right="-5"/>
              <w:rPr>
                <w:color w:val="000000"/>
              </w:rPr>
            </w:pPr>
            <w:r w:rsidRPr="007D3BC7">
              <w:rPr>
                <w:color w:val="000000"/>
              </w:rPr>
              <w:t xml:space="preserve">Публичное акционерное общество «Нефтяная компания «Роснефть», ОГРН 1027700043502 </w:t>
            </w:r>
            <w:r w:rsidR="003948F9">
              <w:rPr>
                <w:color w:val="000000"/>
              </w:rPr>
              <w:br/>
            </w:r>
            <w:r w:rsidRPr="007D3BC7">
              <w:rPr>
                <w:color w:val="000000"/>
              </w:rPr>
              <w:t>от 19.07.2002.</w:t>
            </w:r>
          </w:p>
          <w:p w:rsidR="00F867EA" w:rsidRPr="007D3BC7" w:rsidRDefault="00F867EA" w:rsidP="00F33BC8">
            <w:pPr>
              <w:ind w:right="-5"/>
              <w:rPr>
                <w:color w:val="000000"/>
              </w:rPr>
            </w:pPr>
            <w:r w:rsidRPr="007D3BC7">
              <w:rPr>
                <w:color w:val="000000"/>
              </w:rPr>
              <w:t>115035, г. Москва, Софийская набережная, 26/1</w:t>
            </w:r>
          </w:p>
          <w:p w:rsidR="00F867EA" w:rsidRPr="007D3BC7" w:rsidRDefault="00F867EA" w:rsidP="00F33BC8">
            <w:pPr>
              <w:ind w:right="-5"/>
              <w:rPr>
                <w:color w:val="000000"/>
              </w:rPr>
            </w:pPr>
            <w:r w:rsidRPr="007D3BC7">
              <w:rPr>
                <w:color w:val="000000"/>
              </w:rPr>
              <w:t>ИНН 7706107510 КПП 770601001</w:t>
            </w:r>
            <w:r w:rsidR="003948F9">
              <w:rPr>
                <w:color w:val="000000"/>
              </w:rPr>
              <w:t>.</w:t>
            </w:r>
          </w:p>
          <w:p w:rsidR="00F867EA" w:rsidRPr="0057265C" w:rsidRDefault="00F867EA" w:rsidP="003948F9">
            <w:pPr>
              <w:ind w:right="-5"/>
              <w:rPr>
                <w:color w:val="000000"/>
              </w:rPr>
            </w:pPr>
            <w:r w:rsidRPr="007D3BC7">
              <w:rPr>
                <w:color w:val="000000"/>
              </w:rPr>
              <w:t>Доверенность от 01.02.2019</w:t>
            </w:r>
            <w:r w:rsidR="003948F9">
              <w:rPr>
                <w:color w:val="000000"/>
              </w:rPr>
              <w:t xml:space="preserve"> </w:t>
            </w:r>
            <w:r w:rsidR="003948F9" w:rsidRPr="007D3BC7">
              <w:rPr>
                <w:color w:val="000000"/>
              </w:rPr>
              <w:t>№</w:t>
            </w:r>
            <w:r w:rsidR="003948F9">
              <w:rPr>
                <w:color w:val="000000"/>
              </w:rPr>
              <w:t xml:space="preserve"> </w:t>
            </w:r>
            <w:r w:rsidR="003948F9" w:rsidRPr="007D3BC7">
              <w:rPr>
                <w:color w:val="000000"/>
              </w:rPr>
              <w:t>11-72/27</w:t>
            </w:r>
            <w:r w:rsidRPr="007D3BC7">
              <w:rPr>
                <w:color w:val="000000"/>
              </w:rPr>
              <w:t>.</w:t>
            </w:r>
          </w:p>
        </w:tc>
      </w:tr>
      <w:tr w:rsidR="00F867EA" w:rsidRPr="0057265C" w:rsidTr="00F33BC8">
        <w:tc>
          <w:tcPr>
            <w:tcW w:w="0" w:type="auto"/>
            <w:vAlign w:val="center"/>
          </w:tcPr>
          <w:p w:rsidR="00F867EA" w:rsidRPr="0057265C" w:rsidRDefault="00F867EA" w:rsidP="00F867EA">
            <w:pPr>
              <w:pStyle w:val="37"/>
              <w:numPr>
                <w:ilvl w:val="0"/>
                <w:numId w:val="26"/>
              </w:numPr>
              <w:ind w:left="0" w:firstLine="0"/>
              <w:rPr>
                <w:color w:val="000000"/>
              </w:rPr>
            </w:pPr>
            <w:r w:rsidRPr="0057265C">
              <w:rPr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867EA" w:rsidRPr="0057265C" w:rsidRDefault="00F867EA" w:rsidP="003948F9">
            <w:pPr>
              <w:ind w:left="-74" w:right="-5"/>
              <w:rPr>
                <w:color w:val="000000"/>
              </w:rPr>
            </w:pPr>
            <w:r w:rsidRPr="0057265C">
              <w:rPr>
                <w:color w:val="000000"/>
              </w:rPr>
              <w:t>За счет собственных средств ПАО «НК «Роснефть»</w:t>
            </w:r>
          </w:p>
        </w:tc>
      </w:tr>
      <w:tr w:rsidR="00F867EA" w:rsidRPr="0057265C" w:rsidTr="00F33BC8">
        <w:tc>
          <w:tcPr>
            <w:tcW w:w="0" w:type="auto"/>
            <w:vAlign w:val="center"/>
          </w:tcPr>
          <w:p w:rsidR="00F867EA" w:rsidRPr="0057265C" w:rsidRDefault="00F867EA" w:rsidP="00F867EA">
            <w:pPr>
              <w:pStyle w:val="37"/>
              <w:numPr>
                <w:ilvl w:val="0"/>
                <w:numId w:val="26"/>
              </w:numPr>
              <w:ind w:left="0" w:firstLine="0"/>
              <w:rPr>
                <w:color w:val="000000"/>
              </w:rPr>
            </w:pPr>
            <w:r w:rsidRPr="0057265C">
              <w:rPr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F867EA" w:rsidRPr="007D3BC7" w:rsidRDefault="00F867EA" w:rsidP="006E0D96">
            <w:pPr>
              <w:ind w:left="-74" w:right="-5"/>
              <w:rPr>
                <w:color w:val="000000"/>
              </w:rPr>
            </w:pPr>
            <w:r>
              <w:t>Полное наименование объекта:</w:t>
            </w:r>
            <w:r>
              <w:rPr>
                <w:color w:val="FF0000"/>
              </w:rPr>
              <w:t xml:space="preserve"> </w:t>
            </w:r>
            <w:r w:rsidRPr="00253713">
              <w:rPr>
                <w:color w:val="000000"/>
              </w:rPr>
              <w:t>«</w:t>
            </w:r>
            <w:r w:rsidRPr="00253713">
              <w:t>Обустройство куста скважин № 509 Южно-Балыкского месторождения</w:t>
            </w:r>
            <w:r w:rsidRPr="00253713">
              <w:rPr>
                <w:color w:val="000000"/>
              </w:rPr>
              <w:t>».</w:t>
            </w:r>
            <w:r w:rsidRPr="007D3BC7">
              <w:rPr>
                <w:color w:val="000000"/>
              </w:rPr>
              <w:t xml:space="preserve"> Его основные характеристики представлены </w:t>
            </w:r>
            <w:r w:rsidR="006E0D96">
              <w:rPr>
                <w:color w:val="000000"/>
              </w:rPr>
              <w:br/>
            </w:r>
            <w:r w:rsidRPr="007D3BC7">
              <w:rPr>
                <w:color w:val="000000"/>
              </w:rPr>
              <w:t>в приложении к проекту задания</w:t>
            </w:r>
          </w:p>
        </w:tc>
      </w:tr>
      <w:tr w:rsidR="00F867EA" w:rsidRPr="0057265C" w:rsidTr="00F33BC8">
        <w:tc>
          <w:tcPr>
            <w:tcW w:w="0" w:type="auto"/>
            <w:vAlign w:val="center"/>
          </w:tcPr>
          <w:p w:rsidR="00F867EA" w:rsidRPr="0057265C" w:rsidRDefault="00F867EA" w:rsidP="00F867EA">
            <w:pPr>
              <w:pStyle w:val="37"/>
              <w:numPr>
                <w:ilvl w:val="0"/>
                <w:numId w:val="26"/>
              </w:numPr>
              <w:ind w:left="0" w:firstLine="0"/>
              <w:rPr>
                <w:color w:val="000000"/>
              </w:rPr>
            </w:pPr>
            <w:r w:rsidRPr="0057265C">
              <w:rPr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867EA" w:rsidRPr="0057265C" w:rsidRDefault="00F867EA" w:rsidP="00F33BC8">
            <w:pPr>
              <w:ind w:left="-74" w:right="-5"/>
              <w:rPr>
                <w:color w:val="000000"/>
              </w:rPr>
            </w:pPr>
            <w:r w:rsidRPr="0057265C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F867EA" w:rsidRPr="0057265C" w:rsidTr="00F33BC8">
        <w:tc>
          <w:tcPr>
            <w:tcW w:w="0" w:type="auto"/>
            <w:vAlign w:val="center"/>
          </w:tcPr>
          <w:p w:rsidR="00F867EA" w:rsidRPr="0057265C" w:rsidRDefault="00F867EA" w:rsidP="00F867EA">
            <w:pPr>
              <w:pStyle w:val="37"/>
              <w:numPr>
                <w:ilvl w:val="0"/>
                <w:numId w:val="26"/>
              </w:numPr>
              <w:ind w:left="0" w:right="-11" w:firstLine="0"/>
              <w:rPr>
                <w:color w:val="000000"/>
              </w:rPr>
            </w:pPr>
            <w:r w:rsidRPr="0057265C">
              <w:rPr>
                <w:color w:val="000000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867EA" w:rsidRPr="007D3BC7" w:rsidRDefault="00F867EA" w:rsidP="00F33BC8">
            <w:pPr>
              <w:ind w:left="-74" w:right="-5"/>
              <w:rPr>
                <w:color w:val="000000"/>
              </w:rPr>
            </w:pPr>
            <w:r w:rsidRPr="007D3BC7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8C5861">
              <w:rPr>
                <w:color w:val="000000"/>
              </w:rPr>
              <w:t xml:space="preserve"> </w:t>
            </w:r>
            <w:r w:rsidRPr="007D3BC7">
              <w:rPr>
                <w:color w:val="000000"/>
              </w:rPr>
              <w:t xml:space="preserve">564 </w:t>
            </w:r>
            <w:r w:rsidR="008C5861">
              <w:rPr>
                <w:color w:val="000000"/>
              </w:rPr>
              <w:br/>
              <w:t>«О</w:t>
            </w:r>
            <w:r w:rsidRPr="007D3BC7">
              <w:rPr>
                <w:color w:val="000000"/>
              </w:rPr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F867EA" w:rsidRPr="007D3BC7" w:rsidRDefault="00F867EA" w:rsidP="00F33BC8">
            <w:pPr>
              <w:pStyle w:val="af5"/>
              <w:tabs>
                <w:tab w:val="left" w:pos="6021"/>
              </w:tabs>
              <w:ind w:left="34"/>
              <w:rPr>
                <w:color w:val="000000"/>
                <w:sz w:val="24"/>
                <w:szCs w:val="24"/>
              </w:rPr>
            </w:pPr>
            <w:r w:rsidRPr="007D3BC7">
              <w:rPr>
                <w:color w:val="000000"/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color w:val="000000"/>
              </w:rPr>
              <w:t>1.</w:t>
            </w:r>
            <w:r w:rsidRPr="007D3BC7">
              <w:rPr>
                <w:rFonts w:eastAsia="Calibri"/>
                <w:color w:val="000000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часть»;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объектов».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      </w:r>
            <w:r w:rsidR="00F97600">
              <w:rPr>
                <w:rFonts w:eastAsia="Calibri"/>
                <w:color w:val="000000"/>
                <w:lang w:eastAsia="en-US"/>
              </w:rPr>
              <w:br/>
            </w:r>
            <w:r w:rsidRPr="007D3BC7">
              <w:rPr>
                <w:rFonts w:eastAsia="Calibri"/>
                <w:color w:val="000000"/>
                <w:lang w:eastAsia="en-US"/>
              </w:rPr>
              <w:t>в сфере строительства, архитектуры, градостроительства.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чертеж красных линий;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На чертеже красных линий отображаются: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б) существующие (ранее установленные </w:t>
            </w:r>
            <w:r w:rsidR="00F97600">
              <w:rPr>
                <w:rFonts w:eastAsia="Calibri"/>
                <w:color w:val="000000"/>
                <w:lang w:eastAsia="en-US"/>
              </w:rPr>
              <w:br/>
            </w:r>
            <w:r w:rsidRPr="007D3BC7">
              <w:rPr>
                <w:rFonts w:eastAsia="Calibri"/>
                <w:color w:val="000000"/>
                <w:lang w:eastAsia="en-US"/>
              </w:rPr>
              <w:t>в соответствии с законодательством Российской Федерации), устанавливаемые и отменяемые красные линии;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в соответствии </w:t>
            </w:r>
            <w:r w:rsidR="00E806C4">
              <w:rPr>
                <w:rFonts w:eastAsia="Calibri"/>
                <w:color w:val="000000"/>
                <w:lang w:eastAsia="en-US"/>
              </w:rPr>
              <w:br/>
            </w:r>
            <w:r w:rsidRPr="007D3BC7">
              <w:rPr>
                <w:rFonts w:eastAsia="Calibri"/>
                <w:color w:val="000000"/>
                <w:lang w:eastAsia="en-US"/>
              </w:rPr>
              <w:t>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F867EA" w:rsidRPr="007D3BC7" w:rsidRDefault="00F867EA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bookmarkStart w:id="0" w:name="Par1"/>
            <w:bookmarkEnd w:id="0"/>
            <w:r w:rsidRPr="007D3BC7">
              <w:rPr>
                <w:rFonts w:eastAsia="Calibri"/>
                <w:color w:val="000000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bookmarkStart w:id="1" w:name="Par2"/>
            <w:bookmarkEnd w:id="1"/>
            <w:r w:rsidRPr="007D3BC7">
              <w:rPr>
                <w:rFonts w:eastAsia="Calibri"/>
                <w:color w:val="000000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 xml:space="preserve">от чрезвычайных ситуаций природного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 xml:space="preserve">и техногенного характера, в том числе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 xml:space="preserve">по обеспечению пожарной безопасности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>и гражданской обороне.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схема границ территорий объектов культурного наследия;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е) схема конструктивных и планировочных решений.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 xml:space="preserve">в случае планируемого размещения таковых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д) границы территорий выявленных объектов культурного наследия.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зон существующих охраняемых и режимных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зон санитарной охраны источников водоснабжения;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прибрежных защитных полос;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водоохранных зон;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зон затопления, подтопления;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площадей залегания полезных ископаемых;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придорожной полосы автомобильной дороги;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приаэродромной территории;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- границы охранных зон железных дорог;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- границы санитарных разрывов, установленных </w:t>
            </w:r>
            <w:r w:rsidR="00E806C4">
              <w:rPr>
                <w:rFonts w:eastAsia="Calibri"/>
                <w:color w:val="000000"/>
                <w:lang w:eastAsia="en-US"/>
              </w:rPr>
              <w:br/>
            </w:r>
            <w:r w:rsidRPr="007D3BC7">
              <w:rPr>
                <w:rFonts w:eastAsia="Calibri"/>
                <w:color w:val="000000"/>
                <w:lang w:eastAsia="en-US"/>
              </w:rPr>
              <w:t xml:space="preserve">от существующих железнодорожных линий </w:t>
            </w:r>
            <w:r w:rsidRPr="007D3BC7">
              <w:rPr>
                <w:rFonts w:eastAsia="Calibri"/>
                <w:color w:val="000000"/>
                <w:lang w:eastAsia="en-US"/>
              </w:rPr>
              <w:br/>
              <w:t>и автодорог, а также объектов энергетики;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</w:t>
            </w:r>
            <w:r w:rsidR="00E806C4">
              <w:rPr>
                <w:rFonts w:eastAsia="Calibri"/>
                <w:color w:val="000000"/>
                <w:lang w:eastAsia="en-US"/>
              </w:rPr>
              <w:br/>
            </w:r>
            <w:r w:rsidRPr="007D3BC7">
              <w:rPr>
                <w:rFonts w:eastAsia="Calibri"/>
                <w:color w:val="000000"/>
                <w:lang w:eastAsia="en-US"/>
              </w:rPr>
              <w:t>в соответствии</w:t>
            </w:r>
            <w:r w:rsidR="00E806C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D3BC7">
              <w:rPr>
                <w:rFonts w:eastAsia="Calibri"/>
                <w:color w:val="000000"/>
                <w:lang w:eastAsia="en-US"/>
              </w:rPr>
              <w:t>с законодательством Российской Федерации.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</w:t>
            </w:r>
            <w:r w:rsidR="00E806C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D3BC7">
              <w:rPr>
                <w:rFonts w:eastAsia="Calibri"/>
                <w:color w:val="000000"/>
                <w:lang w:eastAsia="en-US"/>
              </w:rPr>
              <w:t xml:space="preserve">в соответствии </w:t>
            </w:r>
            <w:r w:rsidR="00E806C4">
              <w:rPr>
                <w:rFonts w:eastAsia="Calibri"/>
                <w:color w:val="000000"/>
                <w:lang w:eastAsia="en-US"/>
              </w:rPr>
              <w:br/>
            </w:r>
            <w:r w:rsidRPr="007D3BC7">
              <w:rPr>
                <w:rFonts w:eastAsia="Calibri"/>
                <w:color w:val="000000"/>
                <w:lang w:eastAsia="en-US"/>
              </w:rPr>
              <w:t>с нормами отвода земельных участков для конкретных видов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</w:t>
            </w:r>
            <w:r w:rsidR="00E806C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D3BC7">
              <w:rPr>
                <w:rFonts w:eastAsia="Calibri"/>
                <w:color w:val="000000"/>
                <w:lang w:eastAsia="en-US"/>
              </w:rPr>
              <w:t xml:space="preserve">(в соответствии </w:t>
            </w:r>
            <w:r w:rsidR="00E806C4">
              <w:rPr>
                <w:rFonts w:eastAsia="Calibri"/>
                <w:color w:val="000000"/>
                <w:lang w:eastAsia="en-US"/>
              </w:rPr>
              <w:br/>
            </w:r>
            <w:r w:rsidRPr="007D3BC7">
              <w:rPr>
                <w:rFonts w:eastAsia="Calibri"/>
                <w:color w:val="000000"/>
                <w:lang w:eastAsia="en-US"/>
              </w:rPr>
              <w:t>с исходными данными, материалами документов территориального планирования, а в случае их отсутствия -</w:t>
            </w:r>
            <w:r w:rsidR="00E806C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D3BC7">
              <w:rPr>
                <w:rFonts w:eastAsia="Calibri"/>
                <w:color w:val="000000"/>
                <w:lang w:eastAsia="en-US"/>
              </w:rPr>
              <w:t>в соответствии с нормативно-техническими документами).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в соответствии </w:t>
            </w:r>
            <w:r w:rsidR="00E806C4">
              <w:rPr>
                <w:rFonts w:eastAsia="Calibri"/>
                <w:color w:val="000000"/>
                <w:lang w:eastAsia="en-US"/>
              </w:rPr>
              <w:br/>
            </w:r>
            <w:r w:rsidRPr="007D3BC7">
              <w:rPr>
                <w:rFonts w:eastAsia="Calibri"/>
                <w:color w:val="000000"/>
                <w:lang w:eastAsia="en-US"/>
              </w:rPr>
              <w:t>с нормами отвода земельных участков для конкретных видов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в) ось планируемого линейного объекта </w:t>
            </w:r>
            <w:r w:rsidR="00E806C4">
              <w:rPr>
                <w:rFonts w:eastAsia="Calibri"/>
                <w:color w:val="000000"/>
                <w:lang w:eastAsia="en-US"/>
              </w:rPr>
              <w:br/>
            </w:r>
            <w:r w:rsidRPr="007D3BC7">
              <w:rPr>
                <w:rFonts w:eastAsia="Calibri"/>
                <w:color w:val="000000"/>
                <w:lang w:eastAsia="en-US"/>
              </w:rPr>
              <w:t>с нанесением пикетажа и (или) километровых отметок;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eastAsia="en-US"/>
              </w:rPr>
            </w:pPr>
            <w:r w:rsidRPr="007D3BC7">
              <w:rPr>
                <w:color w:val="000000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7D3BC7">
                <w:rPr>
                  <w:color w:val="000000"/>
                  <w:lang w:eastAsia="en-US"/>
                </w:rPr>
                <w:t>части 2 статьи 47</w:t>
              </w:r>
            </w:hyperlink>
            <w:r w:rsidRPr="007D3BC7">
              <w:rPr>
                <w:color w:val="000000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eastAsia="en-US"/>
              </w:rPr>
            </w:pPr>
            <w:r w:rsidRPr="007D3BC7">
              <w:rPr>
                <w:color w:val="000000"/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 (</w:t>
            </w:r>
            <w:r w:rsidR="00F307D7">
              <w:rPr>
                <w:color w:val="000000"/>
                <w:lang w:eastAsia="en-US"/>
              </w:rPr>
              <w:t>п</w:t>
            </w:r>
            <w:r w:rsidRPr="007D3BC7">
              <w:rPr>
                <w:color w:val="000000"/>
                <w:lang w:eastAsia="en-US"/>
              </w:rPr>
              <w:t>ри наличии необходимости выполнения инженерных изысканий. См. п. 6 ППРФ от 26.07.1017 № 884)</w:t>
            </w:r>
            <w:r w:rsidR="00F307D7">
              <w:rPr>
                <w:color w:val="000000"/>
                <w:lang w:eastAsia="en-US"/>
              </w:rPr>
              <w:t xml:space="preserve"> </w:t>
            </w:r>
            <w:r w:rsidRPr="007D3BC7">
              <w:rPr>
                <w:color w:val="000000"/>
                <w:lang w:eastAsia="en-US"/>
              </w:rPr>
              <w:t xml:space="preserve">либо </w:t>
            </w:r>
            <w:r w:rsidRPr="007D3BC7">
              <w:rPr>
                <w:color w:val="000000"/>
              </w:rPr>
              <w:t xml:space="preserve">пояснительная записка, содержащая обоснование отсутствия необходимости выполнения инженерных изысканий для подготовки документации </w:t>
            </w:r>
            <w:r w:rsidR="00F307D7">
              <w:rPr>
                <w:color w:val="000000"/>
              </w:rPr>
              <w:br/>
            </w:r>
            <w:r w:rsidRPr="007D3BC7">
              <w:rPr>
                <w:color w:val="000000"/>
              </w:rPr>
              <w:t>по планировке территории;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F867EA" w:rsidRPr="007D3BC7" w:rsidRDefault="00F867EA" w:rsidP="00F33BC8">
            <w:pPr>
              <w:ind w:left="-74" w:right="-5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Проект межевания территории выполнить </w:t>
            </w:r>
            <w:r w:rsidR="004E1451">
              <w:rPr>
                <w:rFonts w:eastAsia="Calibri"/>
                <w:color w:val="000000"/>
                <w:lang w:eastAsia="en-US"/>
              </w:rPr>
              <w:br/>
            </w:r>
            <w:r w:rsidRPr="007D3BC7">
              <w:rPr>
                <w:rFonts w:eastAsia="Calibri"/>
                <w:color w:val="000000"/>
                <w:lang w:eastAsia="en-US"/>
              </w:rPr>
              <w:t>в соответствии со статьей 43 Градостроительного Кодекса.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Проект межевания территории </w:t>
            </w:r>
            <w:r w:rsidRPr="007D3BC7">
              <w:rPr>
                <w:color w:val="000000"/>
              </w:rPr>
              <w:t xml:space="preserve">должен состоять </w:t>
            </w:r>
            <w:r w:rsidRPr="007D3BC7">
              <w:rPr>
                <w:rFonts w:eastAsia="Calibri"/>
                <w:color w:val="000000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1. Текстовая часть проекта межевания территории включает в себя:</w:t>
            </w:r>
          </w:p>
          <w:p w:rsidR="00F867EA" w:rsidRPr="007D3BC7" w:rsidRDefault="00F867EA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F867EA" w:rsidRPr="007D3BC7" w:rsidRDefault="00F867EA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color w:val="000000"/>
                <w:lang w:eastAsia="en-US"/>
              </w:rPr>
            </w:pPr>
            <w:bookmarkStart w:id="2" w:name="dst1405"/>
            <w:bookmarkEnd w:id="2"/>
            <w:r w:rsidRPr="007D3BC7">
              <w:rPr>
                <w:rFonts w:eastAsia="Calibri"/>
                <w:color w:val="000000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F867EA" w:rsidRPr="007D3BC7" w:rsidRDefault="00F867EA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color w:val="000000"/>
                <w:lang w:eastAsia="en-US"/>
              </w:rPr>
            </w:pPr>
            <w:bookmarkStart w:id="3" w:name="dst1406"/>
            <w:bookmarkEnd w:id="3"/>
            <w:r w:rsidRPr="007D3BC7">
              <w:rPr>
                <w:rFonts w:eastAsia="Calibri"/>
                <w:color w:val="000000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F867EA" w:rsidRPr="007D3BC7" w:rsidRDefault="00F867EA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color w:val="000000"/>
                <w:lang w:eastAsia="en-US"/>
              </w:rPr>
            </w:pPr>
            <w:bookmarkStart w:id="4" w:name="dst2868"/>
            <w:bookmarkEnd w:id="4"/>
            <w:r w:rsidRPr="007D3BC7">
              <w:rPr>
                <w:rFonts w:eastAsia="Calibri"/>
                <w:color w:val="000000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F867EA" w:rsidRPr="007D3BC7" w:rsidRDefault="00F867EA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color w:val="000000"/>
                <w:lang w:eastAsia="en-US"/>
              </w:rPr>
            </w:pPr>
            <w:bookmarkStart w:id="5" w:name="dst2869"/>
            <w:bookmarkEnd w:id="5"/>
            <w:r w:rsidRPr="007D3BC7">
              <w:rPr>
                <w:rFonts w:eastAsia="Calibri"/>
                <w:color w:val="000000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2. На чертежах межевания территории отображаются:</w:t>
            </w:r>
          </w:p>
          <w:p w:rsidR="00F867EA" w:rsidRPr="007D3BC7" w:rsidRDefault="00F867EA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F867EA" w:rsidRPr="007D3BC7" w:rsidRDefault="00F867EA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color w:val="000000"/>
                <w:lang w:eastAsia="en-US"/>
              </w:rPr>
            </w:pPr>
            <w:bookmarkStart w:id="6" w:name="dst1409"/>
            <w:bookmarkEnd w:id="6"/>
            <w:r w:rsidRPr="007D3BC7">
              <w:rPr>
                <w:rFonts w:eastAsia="Calibri"/>
                <w:color w:val="000000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Федерации;;</w:t>
            </w:r>
          </w:p>
          <w:p w:rsidR="00F867EA" w:rsidRPr="007D3BC7" w:rsidRDefault="00F867EA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color w:val="000000"/>
                <w:lang w:eastAsia="en-US"/>
              </w:rPr>
            </w:pPr>
            <w:bookmarkStart w:id="7" w:name="dst1410"/>
            <w:bookmarkEnd w:id="7"/>
            <w:r w:rsidRPr="007D3BC7">
              <w:rPr>
                <w:rFonts w:eastAsia="Calibri"/>
                <w:color w:val="000000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F867EA" w:rsidRPr="007D3BC7" w:rsidRDefault="00F867EA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color w:val="000000"/>
                <w:lang w:eastAsia="en-US"/>
              </w:rPr>
            </w:pPr>
            <w:bookmarkStart w:id="8" w:name="dst1411"/>
            <w:bookmarkEnd w:id="8"/>
            <w:r w:rsidRPr="007D3BC7">
              <w:rPr>
                <w:rFonts w:eastAsia="Calibri"/>
                <w:color w:val="000000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F867EA" w:rsidRPr="007D3BC7" w:rsidRDefault="00F867EA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color w:val="000000"/>
                <w:lang w:eastAsia="en-US"/>
              </w:rPr>
            </w:pPr>
            <w:bookmarkStart w:id="9" w:name="dst2870"/>
            <w:bookmarkEnd w:id="9"/>
            <w:r w:rsidRPr="007D3BC7">
              <w:rPr>
                <w:rFonts w:eastAsia="Calibri"/>
                <w:color w:val="000000"/>
                <w:lang w:eastAsia="en-US"/>
              </w:rPr>
              <w:t>5) границы публичных сервитутов.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1) границы существующих земельных участков;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2) границы зон с особыми условиями использования территорий;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F867EA" w:rsidRPr="007D3BC7" w:rsidRDefault="00F867EA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4) границы особо охраняемых природных территорий;</w:t>
            </w:r>
          </w:p>
          <w:p w:rsidR="00F867EA" w:rsidRPr="007D3BC7" w:rsidRDefault="00F867EA" w:rsidP="00F33BC8">
            <w:pPr>
              <w:ind w:left="-74" w:right="-5"/>
              <w:jc w:val="both"/>
              <w:rPr>
                <w:rFonts w:eastAsia="Calibri"/>
                <w:color w:val="000000"/>
                <w:lang w:eastAsia="en-US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5) границы территорий объектов культурного наследия;</w:t>
            </w:r>
          </w:p>
          <w:p w:rsidR="00F867EA" w:rsidRPr="007D3BC7" w:rsidRDefault="00F867EA" w:rsidP="00F33BC8">
            <w:pPr>
              <w:ind w:left="-74" w:right="-5"/>
              <w:jc w:val="both"/>
              <w:rPr>
                <w:color w:val="000000"/>
              </w:rPr>
            </w:pPr>
            <w:r w:rsidRPr="007D3BC7">
              <w:rPr>
                <w:rFonts w:eastAsia="Calibri"/>
                <w:color w:val="000000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F867EA" w:rsidRPr="0057265C" w:rsidRDefault="00F867EA" w:rsidP="00F867EA">
      <w:pPr>
        <w:tabs>
          <w:tab w:val="left" w:pos="909"/>
        </w:tabs>
        <w:ind w:right="-155"/>
        <w:jc w:val="both"/>
        <w:rPr>
          <w:b/>
        </w:rPr>
        <w:sectPr w:rsidR="00F867EA" w:rsidRPr="0057265C" w:rsidSect="00774255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67EA" w:rsidRDefault="00F867EA" w:rsidP="004E1451">
      <w:pPr>
        <w:ind w:left="5245" w:right="-851"/>
        <w:jc w:val="right"/>
      </w:pPr>
      <w:bookmarkStart w:id="10" w:name="OLE_LINK7"/>
      <w:bookmarkStart w:id="11" w:name="OLE_LINK8"/>
    </w:p>
    <w:p w:rsidR="00F867EA" w:rsidRPr="0057265C" w:rsidRDefault="00F867EA" w:rsidP="004E1451">
      <w:pPr>
        <w:ind w:left="5245" w:right="-567"/>
      </w:pPr>
      <w:r w:rsidRPr="0057265C">
        <w:t xml:space="preserve">Приложение </w:t>
      </w:r>
      <w:r w:rsidR="004E1451">
        <w:br/>
      </w:r>
      <w:r w:rsidRPr="0057265C">
        <w:t>к проекту задания</w:t>
      </w:r>
      <w:r w:rsidR="004E1451">
        <w:t xml:space="preserve"> </w:t>
      </w:r>
      <w:r w:rsidRPr="0057265C">
        <w:t xml:space="preserve">на разработку </w:t>
      </w:r>
      <w:r w:rsidR="004E1451">
        <w:br/>
      </w:r>
      <w:r w:rsidRPr="0057265C">
        <w:t>документации</w:t>
      </w:r>
      <w:r w:rsidR="004E1451">
        <w:t xml:space="preserve"> </w:t>
      </w:r>
      <w:r w:rsidRPr="0057265C">
        <w:t>по планировке территории</w:t>
      </w:r>
    </w:p>
    <w:p w:rsidR="00F867EA" w:rsidRPr="0057265C" w:rsidRDefault="00F867EA" w:rsidP="00F867EA">
      <w:pPr>
        <w:pStyle w:val="ae"/>
        <w:tabs>
          <w:tab w:val="clear" w:pos="4677"/>
          <w:tab w:val="clear" w:pos="9355"/>
          <w:tab w:val="right" w:pos="2358"/>
        </w:tabs>
        <w:ind w:right="-249" w:firstLine="540"/>
        <w:jc w:val="right"/>
        <w:rPr>
          <w:b/>
        </w:rPr>
      </w:pPr>
    </w:p>
    <w:p w:rsidR="00F867EA" w:rsidRDefault="00F867EA" w:rsidP="00F867EA">
      <w:pPr>
        <w:ind w:right="-1136"/>
        <w:jc w:val="right"/>
      </w:pPr>
    </w:p>
    <w:bookmarkEnd w:id="10"/>
    <w:bookmarkEnd w:id="11"/>
    <w:p w:rsidR="00F867EA" w:rsidRPr="003F278D" w:rsidRDefault="00F867EA" w:rsidP="007B2237">
      <w:pPr>
        <w:tabs>
          <w:tab w:val="left" w:pos="720"/>
        </w:tabs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3F278D">
        <w:rPr>
          <w:b/>
          <w:color w:val="000000"/>
        </w:rPr>
        <w:t xml:space="preserve">Основные технические характеристики </w:t>
      </w:r>
      <w:r w:rsidR="007B2237">
        <w:rPr>
          <w:b/>
          <w:color w:val="000000"/>
        </w:rPr>
        <w:br/>
      </w:r>
      <w:r w:rsidRPr="003F278D">
        <w:rPr>
          <w:b/>
          <w:color w:val="000000"/>
        </w:rPr>
        <w:t>планируемых воздушных линий электропередач (ВЛ)</w:t>
      </w:r>
    </w:p>
    <w:tbl>
      <w:tblPr>
        <w:tblW w:w="5080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59"/>
        <w:gridCol w:w="1023"/>
        <w:gridCol w:w="2780"/>
        <w:gridCol w:w="1457"/>
        <w:gridCol w:w="1311"/>
      </w:tblGrid>
      <w:tr w:rsidR="00F867EA" w:rsidRPr="009D27C8" w:rsidTr="00D906ED">
        <w:trPr>
          <w:cantSplit/>
          <w:trHeight w:val="391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</w:pPr>
            <w:r w:rsidRPr="003F278D">
              <w:t>Наименование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</w:pPr>
            <w:r w:rsidRPr="003F278D">
              <w:t>Напряжение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</w:pPr>
            <w:r w:rsidRPr="003F278D">
              <w:t>Марка провода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</w:pPr>
            <w:r w:rsidRPr="003F278D">
              <w:t>Тип опор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</w:pPr>
            <w:r w:rsidRPr="003F278D">
              <w:t>Тип изоляции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</w:pPr>
            <w:r w:rsidRPr="003F278D">
              <w:t>Протяжен</w:t>
            </w:r>
            <w:r w:rsidR="007B2237">
              <w:t>-</w:t>
            </w:r>
            <w:r w:rsidRPr="003F278D">
              <w:t>ность, м</w:t>
            </w:r>
          </w:p>
        </w:tc>
      </w:tr>
      <w:tr w:rsidR="00F867EA" w:rsidRPr="009D27C8" w:rsidTr="00D906ED">
        <w:trPr>
          <w:cantSplit/>
          <w:trHeight w:val="792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</w:pPr>
            <w:r w:rsidRPr="003F278D">
              <w:t>ВЛ 6 кВ на куст 509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</w:pPr>
            <w:r w:rsidRPr="003F278D">
              <w:t>6 кВ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  <w:rPr>
                <w:rFonts w:cs="Arial"/>
                <w:iCs/>
              </w:rPr>
            </w:pPr>
            <w:r w:rsidRPr="003F278D">
              <w:rPr>
                <w:rFonts w:cs="Arial"/>
                <w:iCs/>
              </w:rPr>
              <w:t>АС 120/19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  <w:rPr>
                <w:rFonts w:cs="Arial"/>
                <w:iCs/>
              </w:rPr>
            </w:pPr>
            <w:r w:rsidRPr="003F278D">
              <w:rPr>
                <w:rFonts w:cs="Arial"/>
                <w:iCs/>
              </w:rPr>
              <w:t>Металлические опоры из труб по серии 25.0074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  <w:rPr>
                <w:rFonts w:cs="Arial"/>
                <w:iCs/>
              </w:rPr>
            </w:pPr>
            <w:r w:rsidRPr="003F278D">
              <w:rPr>
                <w:rFonts w:cs="Arial"/>
                <w:iCs/>
              </w:rPr>
              <w:t>Стеклянная, ПС70Е (натяжные)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  <w:rPr>
                <w:rFonts w:cs="Arial"/>
                <w:iCs/>
              </w:rPr>
            </w:pPr>
            <w:r w:rsidRPr="003F278D">
              <w:rPr>
                <w:rFonts w:cs="Arial"/>
                <w:iCs/>
              </w:rPr>
              <w:t>4908</w:t>
            </w:r>
          </w:p>
        </w:tc>
      </w:tr>
      <w:tr w:rsidR="00F867EA" w:rsidRPr="009D27C8" w:rsidTr="00D906ED">
        <w:trPr>
          <w:cantSplit/>
          <w:trHeight w:val="792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</w:pPr>
            <w:r w:rsidRPr="003F278D">
              <w:t>Переустройство ВЛ 6 кВ ф.139А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</w:pPr>
            <w:r w:rsidRPr="003F278D">
              <w:t>6 кВ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  <w:rPr>
                <w:rFonts w:cs="Arial"/>
                <w:iCs/>
              </w:rPr>
            </w:pPr>
            <w:r w:rsidRPr="003F278D">
              <w:rPr>
                <w:rFonts w:cs="Arial"/>
                <w:iCs/>
              </w:rPr>
              <w:t>АС 95/16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  <w:rPr>
                <w:rFonts w:cs="Arial"/>
                <w:iCs/>
              </w:rPr>
            </w:pPr>
            <w:r w:rsidRPr="003F278D">
              <w:rPr>
                <w:rFonts w:cs="Arial"/>
                <w:iCs/>
              </w:rPr>
              <w:t>Металлические опоры из труб по серии 25.0074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  <w:rPr>
                <w:rFonts w:cs="Arial"/>
                <w:iCs/>
              </w:rPr>
            </w:pPr>
            <w:r w:rsidRPr="003F278D">
              <w:rPr>
                <w:rFonts w:cs="Arial"/>
                <w:iCs/>
              </w:rPr>
              <w:t>Стеклянная, ПС70Е (натяжные)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  <w:rPr>
                <w:rFonts w:cs="Arial"/>
                <w:iCs/>
              </w:rPr>
            </w:pPr>
            <w:r w:rsidRPr="003F278D">
              <w:rPr>
                <w:rFonts w:cs="Arial"/>
                <w:iCs/>
              </w:rPr>
              <w:t>190,2</w:t>
            </w:r>
          </w:p>
        </w:tc>
      </w:tr>
    </w:tbl>
    <w:p w:rsidR="00F867EA" w:rsidRPr="009D27C8" w:rsidRDefault="00F867EA" w:rsidP="00F867EA">
      <w:pPr>
        <w:pStyle w:val="ae"/>
        <w:tabs>
          <w:tab w:val="clear" w:pos="4677"/>
          <w:tab w:val="clear" w:pos="9355"/>
          <w:tab w:val="right" w:pos="2358"/>
        </w:tabs>
        <w:ind w:right="-249" w:firstLine="540"/>
        <w:jc w:val="center"/>
        <w:rPr>
          <w:b/>
          <w:highlight w:val="yellow"/>
        </w:rPr>
      </w:pPr>
    </w:p>
    <w:p w:rsidR="00F867EA" w:rsidRPr="003F278D" w:rsidRDefault="00F867EA" w:rsidP="007B2237">
      <w:pPr>
        <w:tabs>
          <w:tab w:val="left" w:pos="0"/>
          <w:tab w:val="left" w:pos="720"/>
        </w:tabs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3F278D">
        <w:rPr>
          <w:b/>
          <w:color w:val="000000"/>
        </w:rPr>
        <w:t xml:space="preserve">Основные технические характеристики </w:t>
      </w:r>
      <w:r w:rsidR="007B2237">
        <w:rPr>
          <w:b/>
          <w:color w:val="000000"/>
        </w:rPr>
        <w:br/>
      </w:r>
      <w:r w:rsidRPr="003F278D">
        <w:rPr>
          <w:b/>
          <w:color w:val="000000"/>
        </w:rPr>
        <w:t>планируемой волоконно-оптической линии связи (ВОЛС)</w:t>
      </w:r>
    </w:p>
    <w:tbl>
      <w:tblPr>
        <w:tblW w:w="4886" w:type="pct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8"/>
        <w:gridCol w:w="2518"/>
        <w:gridCol w:w="2773"/>
        <w:gridCol w:w="2197"/>
      </w:tblGrid>
      <w:tr w:rsidR="00F867EA" w:rsidRPr="009D27C8" w:rsidTr="007B2237">
        <w:trPr>
          <w:cantSplit/>
          <w:trHeight w:val="391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</w:pPr>
            <w:r w:rsidRPr="003F278D">
              <w:t>Наименование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7EA" w:rsidRPr="003F278D" w:rsidRDefault="00F867EA" w:rsidP="00F33BC8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F278D">
              <w:t>Количество волокон, шт</w:t>
            </w:r>
            <w:r w:rsidR="007B2237">
              <w:t>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7EA" w:rsidRPr="003F278D" w:rsidRDefault="00F867EA" w:rsidP="00F33BC8">
            <w:pPr>
              <w:pStyle w:val="21"/>
              <w:tabs>
                <w:tab w:val="left" w:pos="1593"/>
              </w:tabs>
              <w:suppressAutoHyphens/>
              <w:spacing w:after="0"/>
              <w:ind w:left="0"/>
              <w:jc w:val="center"/>
            </w:pPr>
            <w:r w:rsidRPr="003F278D">
              <w:t>Скорость передачи данных, Гбит/с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</w:pPr>
            <w:r w:rsidRPr="003F278D">
              <w:t xml:space="preserve">Протяженность, </w:t>
            </w:r>
            <w:r w:rsidR="007B2237">
              <w:br/>
            </w:r>
            <w:r w:rsidRPr="003F278D">
              <w:t>м</w:t>
            </w:r>
          </w:p>
        </w:tc>
      </w:tr>
      <w:tr w:rsidR="00F867EA" w:rsidRPr="009D27C8" w:rsidTr="007B2237">
        <w:trPr>
          <w:cantSplit/>
          <w:trHeight w:val="792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</w:pPr>
            <w:r w:rsidRPr="003F278D">
              <w:t>ВОЛС на куст 509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  <w:rPr>
                <w:rFonts w:cs="Arial"/>
                <w:iCs/>
              </w:rPr>
            </w:pPr>
            <w:r w:rsidRPr="003F278D">
              <w:rPr>
                <w:rFonts w:cs="Arial"/>
                <w:iCs/>
              </w:rPr>
              <w:t>16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  <w:rPr>
                <w:rFonts w:cs="Arial"/>
                <w:iCs/>
              </w:rPr>
            </w:pPr>
            <w:r w:rsidRPr="003F278D">
              <w:rPr>
                <w:rFonts w:cs="Arial"/>
                <w:iCs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EA" w:rsidRPr="003F278D" w:rsidRDefault="00F867EA" w:rsidP="00F33BC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2629</w:t>
            </w:r>
          </w:p>
        </w:tc>
      </w:tr>
    </w:tbl>
    <w:p w:rsidR="00F867EA" w:rsidRPr="009D27C8" w:rsidRDefault="00F867EA" w:rsidP="00F867EA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 w:firstLine="720"/>
        <w:jc w:val="center"/>
        <w:rPr>
          <w:b/>
          <w:color w:val="000000"/>
          <w:highlight w:val="yellow"/>
        </w:rPr>
      </w:pPr>
    </w:p>
    <w:p w:rsidR="00F867EA" w:rsidRPr="009D27C8" w:rsidRDefault="00F867EA" w:rsidP="00F867EA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 w:firstLine="720"/>
        <w:jc w:val="center"/>
        <w:rPr>
          <w:b/>
          <w:color w:val="000000"/>
          <w:highlight w:val="yellow"/>
        </w:rPr>
      </w:pPr>
      <w:r w:rsidRPr="004F67F4">
        <w:rPr>
          <w:b/>
          <w:color w:val="000000"/>
        </w:rPr>
        <w:t>Основные технические характеристики планируемых трубопроводов</w:t>
      </w:r>
    </w:p>
    <w:tbl>
      <w:tblPr>
        <w:tblW w:w="5184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0"/>
        <w:gridCol w:w="1090"/>
        <w:gridCol w:w="1378"/>
        <w:gridCol w:w="1542"/>
        <w:gridCol w:w="1326"/>
        <w:gridCol w:w="1316"/>
        <w:gridCol w:w="1314"/>
      </w:tblGrid>
      <w:tr w:rsidR="00F867EA" w:rsidRPr="004F67F4" w:rsidTr="00D906ED">
        <w:trPr>
          <w:cantSplit/>
          <w:trHeight w:val="454"/>
          <w:tblHeader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color w:val="000000"/>
              </w:rPr>
            </w:pPr>
            <w:r w:rsidRPr="004F67F4">
              <w:rPr>
                <w:color w:val="000000"/>
              </w:rPr>
              <w:t xml:space="preserve">Наименование </w:t>
            </w:r>
            <w:r w:rsidRPr="004F67F4">
              <w:rPr>
                <w:color w:val="000000"/>
                <w:spacing w:val="1"/>
              </w:rPr>
              <w:t>трубопровода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color w:val="000000"/>
              </w:rPr>
            </w:pPr>
            <w:r w:rsidRPr="004F67F4">
              <w:rPr>
                <w:color w:val="000000"/>
              </w:rPr>
              <w:t>Диаметр трубо-провода,</w:t>
            </w:r>
          </w:p>
          <w:p w:rsidR="00F867EA" w:rsidRPr="004F67F4" w:rsidRDefault="00F867EA" w:rsidP="00F33BC8">
            <w:pPr>
              <w:keepNext/>
              <w:jc w:val="center"/>
              <w:rPr>
                <w:color w:val="000000"/>
              </w:rPr>
            </w:pPr>
            <w:r w:rsidRPr="004F67F4">
              <w:rPr>
                <w:color w:val="000000"/>
              </w:rPr>
              <w:t>толщина стенки, мм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color w:val="000000"/>
              </w:rPr>
            </w:pPr>
            <w:r w:rsidRPr="004F67F4">
              <w:rPr>
                <w:color w:val="000000"/>
              </w:rPr>
              <w:t xml:space="preserve">Давление (избыточ-ное), </w:t>
            </w:r>
            <w:r w:rsidRPr="004F67F4">
              <w:rPr>
                <w:color w:val="000000"/>
                <w:spacing w:val="-3"/>
              </w:rPr>
              <w:t xml:space="preserve">МПа, </w:t>
            </w:r>
            <w:r w:rsidR="00D906ED">
              <w:rPr>
                <w:color w:val="000000"/>
                <w:spacing w:val="-3"/>
              </w:rPr>
              <w:br/>
            </w:r>
            <w:r w:rsidRPr="004F67F4">
              <w:rPr>
                <w:color w:val="000000"/>
                <w:spacing w:val="-3"/>
              </w:rPr>
              <w:t>в начале/ конце участка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color w:val="000000"/>
              </w:rPr>
            </w:pPr>
            <w:r w:rsidRPr="004F67F4">
              <w:rPr>
                <w:color w:val="000000"/>
              </w:rPr>
              <w:t>Проектная мощность                  трубопровода по жидкости/ по газу, м³/сут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7EA" w:rsidRPr="004F67F4" w:rsidRDefault="00F867EA" w:rsidP="00F33BC8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color w:val="000000"/>
              </w:rPr>
            </w:pPr>
            <w:r w:rsidRPr="004F67F4">
              <w:rPr>
                <w:color w:val="000000"/>
              </w:rPr>
              <w:t>Протяжён</w:t>
            </w:r>
            <w:r w:rsidR="00D906ED">
              <w:rPr>
                <w:color w:val="000000"/>
              </w:rPr>
              <w:t>-</w:t>
            </w:r>
            <w:r w:rsidRPr="004F67F4">
              <w:rPr>
                <w:color w:val="000000"/>
              </w:rPr>
              <w:t>ность               трубопро</w:t>
            </w:r>
            <w:r w:rsidR="00D906ED">
              <w:rPr>
                <w:color w:val="000000"/>
              </w:rPr>
              <w:t>-</w:t>
            </w:r>
            <w:r w:rsidRPr="004F67F4">
              <w:rPr>
                <w:color w:val="000000"/>
              </w:rPr>
              <w:t>вода, м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color w:val="000000"/>
              </w:rPr>
            </w:pPr>
            <w:r w:rsidRPr="004F67F4">
              <w:rPr>
                <w:color w:val="000000"/>
              </w:rPr>
              <w:t>Материал изготовле</w:t>
            </w:r>
            <w:r w:rsidR="00D906ED">
              <w:rPr>
                <w:color w:val="000000"/>
              </w:rPr>
              <w:t>-</w:t>
            </w:r>
            <w:r w:rsidRPr="004F67F4">
              <w:rPr>
                <w:color w:val="000000"/>
              </w:rPr>
              <w:t>ния</w:t>
            </w:r>
          </w:p>
        </w:tc>
      </w:tr>
      <w:tr w:rsidR="00F867EA" w:rsidRPr="004F67F4" w:rsidTr="00D906ED">
        <w:trPr>
          <w:cantSplit/>
          <w:trHeight w:val="851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r w:rsidRPr="004F67F4">
              <w:t>Нефтегазосборные сети куст № 509 - т. вр. куст № 509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114х6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1,06/1,01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213,9/2326,0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7EA" w:rsidRPr="00A71C15" w:rsidRDefault="00F867EA" w:rsidP="00F33BC8">
            <w:pPr>
              <w:jc w:val="center"/>
              <w:rPr>
                <w:color w:val="1F497D"/>
              </w:rPr>
            </w:pPr>
            <w:r w:rsidRPr="00A71C15">
              <w:t>«С» (средняя)</w:t>
            </w:r>
          </w:p>
          <w:p w:rsidR="00F867EA" w:rsidRPr="00A71C15" w:rsidRDefault="00F867EA" w:rsidP="00F33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1674,42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Сталь</w:t>
            </w:r>
          </w:p>
        </w:tc>
      </w:tr>
      <w:tr w:rsidR="00F867EA" w:rsidRPr="004F67F4" w:rsidTr="00D906ED">
        <w:trPr>
          <w:cantSplit/>
          <w:trHeight w:val="851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r w:rsidRPr="004F67F4">
              <w:t>Высоконапорный водовод т. вр. куст № 509 - т. вр. куст № 11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168х16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20,44/20,22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1795,0/–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7EA" w:rsidRPr="00A71C15" w:rsidRDefault="00F867EA" w:rsidP="00F33BC8">
            <w:pPr>
              <w:jc w:val="center"/>
              <w:rPr>
                <w:color w:val="1F497D"/>
              </w:rPr>
            </w:pPr>
            <w:r w:rsidRPr="00A71C15">
              <w:t>«С» (средняя)</w:t>
            </w:r>
          </w:p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834,77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Сталь</w:t>
            </w:r>
          </w:p>
        </w:tc>
      </w:tr>
      <w:tr w:rsidR="00F867EA" w:rsidRPr="004F67F4" w:rsidTr="00D906ED">
        <w:trPr>
          <w:cantSplit/>
          <w:trHeight w:val="851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r w:rsidRPr="004F67F4">
              <w:t>Высоконапорный водовод т. вр. куст № 11 - т. вр. куст № 12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114х12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20,22/19,79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842,0/–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7EA" w:rsidRPr="00A71C15" w:rsidRDefault="00F867EA" w:rsidP="00F33BC8">
            <w:pPr>
              <w:jc w:val="center"/>
              <w:rPr>
                <w:color w:val="1F497D"/>
              </w:rPr>
            </w:pPr>
            <w:r w:rsidRPr="00A71C15">
              <w:t>«С» (средняя)</w:t>
            </w:r>
          </w:p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849,26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Сталь</w:t>
            </w:r>
          </w:p>
        </w:tc>
      </w:tr>
      <w:tr w:rsidR="00F867EA" w:rsidRPr="004F67F4" w:rsidTr="00D906ED">
        <w:trPr>
          <w:cantSplit/>
          <w:trHeight w:val="851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r w:rsidRPr="004F67F4">
              <w:t>Высоконапорный водовод т. вр. куст № 12 - т. вр. куст № 13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114х12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19,78/19,36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566,0/–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7EA" w:rsidRPr="00A71C15" w:rsidRDefault="00F867EA" w:rsidP="00F33BC8">
            <w:pPr>
              <w:jc w:val="center"/>
              <w:rPr>
                <w:color w:val="1F497D"/>
              </w:rPr>
            </w:pPr>
            <w:r w:rsidRPr="00A71C15">
              <w:t>«С» (средняя)</w:t>
            </w:r>
          </w:p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1822,41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Сталь</w:t>
            </w:r>
          </w:p>
        </w:tc>
      </w:tr>
      <w:tr w:rsidR="00F867EA" w:rsidRPr="004F67F4" w:rsidTr="00D906ED">
        <w:trPr>
          <w:cantSplit/>
          <w:trHeight w:val="851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r w:rsidRPr="004F67F4">
              <w:t>Высоконапорный водовод т. вр. куст № 13 - куст № 509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114х12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19,35/19,25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288,0/–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7EA" w:rsidRPr="00A71C15" w:rsidRDefault="00F867EA" w:rsidP="00F33BC8">
            <w:pPr>
              <w:jc w:val="center"/>
              <w:rPr>
                <w:color w:val="1F497D"/>
              </w:rPr>
            </w:pPr>
            <w:r w:rsidRPr="00A71C15">
              <w:t>«С» (средняя)</w:t>
            </w:r>
          </w:p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1743,31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F33BC8">
            <w:pPr>
              <w:keepNext/>
              <w:jc w:val="center"/>
              <w:rPr>
                <w:rFonts w:eastAsia="Calibri"/>
                <w:lang w:eastAsia="en-US"/>
              </w:rPr>
            </w:pPr>
            <w:r w:rsidRPr="004F67F4">
              <w:rPr>
                <w:rFonts w:eastAsia="Calibri"/>
                <w:lang w:eastAsia="en-US"/>
              </w:rPr>
              <w:t>Сталь</w:t>
            </w:r>
          </w:p>
        </w:tc>
      </w:tr>
    </w:tbl>
    <w:p w:rsidR="00F867EA" w:rsidRPr="009D27C8" w:rsidRDefault="00F867EA" w:rsidP="00F867EA">
      <w:pPr>
        <w:spacing w:before="120" w:after="120"/>
        <w:ind w:left="709" w:firstLine="709"/>
        <w:jc w:val="center"/>
        <w:rPr>
          <w:b/>
          <w:highlight w:val="yellow"/>
        </w:rPr>
      </w:pPr>
    </w:p>
    <w:p w:rsidR="00F867EA" w:rsidRPr="004F67F4" w:rsidRDefault="00F867EA" w:rsidP="00D04E0B">
      <w:pPr>
        <w:spacing w:before="120"/>
        <w:jc w:val="center"/>
        <w:rPr>
          <w:b/>
        </w:rPr>
      </w:pPr>
      <w:r w:rsidRPr="004F67F4">
        <w:rPr>
          <w:b/>
        </w:rPr>
        <w:t>Основные технические характеристики планируемых автомобильных дорог</w:t>
      </w:r>
    </w:p>
    <w:tbl>
      <w:tblPr>
        <w:tblpPr w:leftFromText="180" w:rightFromText="180" w:vertAnchor="text" w:horzAnchor="margin" w:tblpX="-23" w:tblpY="369"/>
        <w:tblW w:w="5053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42"/>
        <w:gridCol w:w="1434"/>
        <w:gridCol w:w="1473"/>
        <w:gridCol w:w="1159"/>
        <w:gridCol w:w="1556"/>
        <w:gridCol w:w="1457"/>
      </w:tblGrid>
      <w:tr w:rsidR="00F867EA" w:rsidRPr="004F67F4" w:rsidTr="00D04E0B">
        <w:trPr>
          <w:cantSplit/>
          <w:trHeight w:val="263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7EA" w:rsidRPr="004F67F4" w:rsidRDefault="00F867EA" w:rsidP="00D04E0B">
            <w:pPr>
              <w:keepNext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Наименование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7EA" w:rsidRPr="004F67F4" w:rsidRDefault="00F867EA" w:rsidP="00D04E0B">
            <w:pPr>
              <w:keepNext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Техническая категория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7EA" w:rsidRPr="004F67F4" w:rsidRDefault="00F867EA" w:rsidP="00D04E0B">
            <w:pPr>
              <w:keepNext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 xml:space="preserve">Ширина </w:t>
            </w:r>
          </w:p>
          <w:p w:rsidR="00F867EA" w:rsidRPr="004F67F4" w:rsidRDefault="00F867EA" w:rsidP="00D04E0B">
            <w:pPr>
              <w:keepNext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 xml:space="preserve">земляного </w:t>
            </w:r>
          </w:p>
          <w:p w:rsidR="00F867EA" w:rsidRPr="004F67F4" w:rsidRDefault="00F867EA" w:rsidP="00D04E0B">
            <w:pPr>
              <w:keepNext/>
              <w:jc w:val="center"/>
              <w:rPr>
                <w:color w:val="FF0000"/>
                <w:lang w:eastAsia="en-US"/>
              </w:rPr>
            </w:pPr>
            <w:r w:rsidRPr="004F67F4">
              <w:rPr>
                <w:lang w:eastAsia="en-US"/>
              </w:rPr>
              <w:t>полотна, 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7EA" w:rsidRPr="004F67F4" w:rsidRDefault="00F867EA" w:rsidP="00D04E0B">
            <w:pPr>
              <w:keepNext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Ширина проезжей части, 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7EA" w:rsidRPr="004F67F4" w:rsidRDefault="00F867EA" w:rsidP="00D04E0B">
            <w:pPr>
              <w:keepNext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Протяжен-ность, 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7EA" w:rsidRPr="004F67F4" w:rsidRDefault="00F867EA" w:rsidP="00D04E0B">
            <w:pPr>
              <w:keepNext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 xml:space="preserve">Количество углов </w:t>
            </w:r>
          </w:p>
          <w:p w:rsidR="00F867EA" w:rsidRPr="004F67F4" w:rsidRDefault="00F867EA" w:rsidP="00D04E0B">
            <w:pPr>
              <w:keepNext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поворота</w:t>
            </w:r>
          </w:p>
        </w:tc>
      </w:tr>
      <w:tr w:rsidR="00F867EA" w:rsidRPr="004F67F4" w:rsidTr="00D04E0B">
        <w:trPr>
          <w:cantSplit/>
          <w:trHeight w:val="72"/>
        </w:trPr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4F67F4">
              <w:rPr>
                <w:rFonts w:cs="Arial"/>
                <w:lang w:eastAsia="en-US"/>
              </w:rPr>
              <w:t xml:space="preserve">Автомобильная дорога </w:t>
            </w:r>
            <w:r w:rsidR="00D04E0B">
              <w:rPr>
                <w:rFonts w:cs="Arial"/>
                <w:lang w:eastAsia="en-US"/>
              </w:rPr>
              <w:br/>
            </w:r>
            <w:r w:rsidRPr="004F67F4">
              <w:rPr>
                <w:rFonts w:cs="Arial"/>
                <w:lang w:eastAsia="en-US"/>
              </w:rPr>
              <w:t>к кусту скважин № 509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4F67F4">
              <w:rPr>
                <w:rFonts w:cs="Arial"/>
              </w:rPr>
              <w:t>IV-в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6,5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4,5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660,95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2</w:t>
            </w:r>
          </w:p>
        </w:tc>
      </w:tr>
      <w:tr w:rsidR="00F867EA" w:rsidRPr="004F67F4" w:rsidTr="00D04E0B">
        <w:trPr>
          <w:cantSplit/>
          <w:trHeight w:val="215"/>
        </w:trPr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4F67F4">
              <w:rPr>
                <w:rFonts w:cs="Arial"/>
                <w:lang w:eastAsia="en-US"/>
              </w:rPr>
              <w:t xml:space="preserve">Автомобильная дорога </w:t>
            </w:r>
            <w:r w:rsidR="00D04E0B">
              <w:rPr>
                <w:rFonts w:cs="Arial"/>
                <w:lang w:eastAsia="en-US"/>
              </w:rPr>
              <w:br/>
            </w:r>
            <w:r w:rsidRPr="004F67F4">
              <w:rPr>
                <w:rFonts w:cs="Arial"/>
                <w:lang w:eastAsia="en-US"/>
              </w:rPr>
              <w:t>к узлу № 2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4F67F4">
              <w:rPr>
                <w:rFonts w:cs="Arial"/>
              </w:rPr>
              <w:t>IV-в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6,5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4,5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190,81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-</w:t>
            </w:r>
          </w:p>
        </w:tc>
      </w:tr>
      <w:tr w:rsidR="00F867EA" w:rsidRPr="004F67F4" w:rsidTr="00D04E0B">
        <w:trPr>
          <w:cantSplit/>
          <w:trHeight w:val="622"/>
        </w:trPr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4F67F4">
              <w:rPr>
                <w:rFonts w:cs="Arial"/>
                <w:lang w:eastAsia="en-US"/>
              </w:rPr>
              <w:t xml:space="preserve">Автомобильная дорога </w:t>
            </w:r>
            <w:r w:rsidR="00D04E0B">
              <w:rPr>
                <w:rFonts w:cs="Arial"/>
                <w:lang w:eastAsia="en-US"/>
              </w:rPr>
              <w:br/>
            </w:r>
            <w:r w:rsidRPr="004F67F4">
              <w:rPr>
                <w:rFonts w:cs="Arial"/>
                <w:lang w:eastAsia="en-US"/>
              </w:rPr>
              <w:t>к узлу № 3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4F67F4">
              <w:rPr>
                <w:rFonts w:cs="Arial"/>
              </w:rPr>
              <w:t>IV-в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6,5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4,5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39,60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7EA" w:rsidRPr="004F67F4" w:rsidRDefault="00F867EA" w:rsidP="00D04E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67F4">
              <w:rPr>
                <w:lang w:eastAsia="en-US"/>
              </w:rPr>
              <w:t>-</w:t>
            </w:r>
          </w:p>
        </w:tc>
      </w:tr>
    </w:tbl>
    <w:p w:rsidR="00F867EA" w:rsidRDefault="00F867EA" w:rsidP="00F867EA">
      <w:pPr>
        <w:pStyle w:val="21"/>
        <w:tabs>
          <w:tab w:val="left" w:pos="851"/>
        </w:tabs>
        <w:suppressAutoHyphens/>
        <w:spacing w:before="120"/>
        <w:ind w:left="709" w:firstLine="709"/>
        <w:contextualSpacing w:val="0"/>
        <w:jc w:val="both"/>
        <w:rPr>
          <w:b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4E1451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A6" w:rsidRDefault="00D93DA6" w:rsidP="00177C90">
      <w:r>
        <w:separator/>
      </w:r>
    </w:p>
  </w:endnote>
  <w:endnote w:type="continuationSeparator" w:id="0">
    <w:p w:rsidR="00D93DA6" w:rsidRDefault="00D93DA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EA" w:rsidRPr="00774255" w:rsidRDefault="00F867EA" w:rsidP="00774255">
    <w:pPr>
      <w:pStyle w:val="af0"/>
    </w:pPr>
    <w:r w:rsidRPr="00774255">
      <w:rPr>
        <w:rStyle w:val="affff8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A6" w:rsidRDefault="00D93DA6" w:rsidP="00177C90">
      <w:r>
        <w:separator/>
      </w:r>
    </w:p>
  </w:footnote>
  <w:footnote w:type="continuationSeparator" w:id="0">
    <w:p w:rsidR="00D93DA6" w:rsidRDefault="00D93DA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269627"/>
      <w:docPartObj>
        <w:docPartGallery w:val="Page Numbers (Top of Page)"/>
        <w:docPartUnique/>
      </w:docPartObj>
    </w:sdtPr>
    <w:sdtEndPr/>
    <w:sdtContent>
      <w:p w:rsidR="00774255" w:rsidRDefault="007742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156">
          <w:rPr>
            <w:noProof/>
          </w:rPr>
          <w:t>2</w:t>
        </w:r>
        <w:r>
          <w:fldChar w:fldCharType="end"/>
        </w:r>
      </w:p>
    </w:sdtContent>
  </w:sdt>
  <w:p w:rsidR="00774255" w:rsidRDefault="0077425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4A7381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4A7381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FC6156">
      <w:rPr>
        <w:rStyle w:val="af2"/>
        <w:noProof/>
      </w:rPr>
      <w:t>16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1D3F86"/>
    <w:multiLevelType w:val="multilevel"/>
    <w:tmpl w:val="534E34F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9F56C7"/>
    <w:multiLevelType w:val="hybridMultilevel"/>
    <w:tmpl w:val="BF9EB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27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19"/>
  </w:num>
  <w:num w:numId="10">
    <w:abstractNumId w:val="14"/>
  </w:num>
  <w:num w:numId="11">
    <w:abstractNumId w:val="25"/>
  </w:num>
  <w:num w:numId="12">
    <w:abstractNumId w:val="20"/>
  </w:num>
  <w:num w:numId="13">
    <w:abstractNumId w:val="12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</w:num>
  <w:num w:numId="27">
    <w:abstractNumId w:val="24"/>
  </w:num>
  <w:num w:numId="2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43947"/>
    <w:rsid w:val="00056A61"/>
    <w:rsid w:val="000617DF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08"/>
    <w:rsid w:val="002C6769"/>
    <w:rsid w:val="002C7832"/>
    <w:rsid w:val="002F0BBD"/>
    <w:rsid w:val="003014B1"/>
    <w:rsid w:val="003127EA"/>
    <w:rsid w:val="003239EB"/>
    <w:rsid w:val="003249A4"/>
    <w:rsid w:val="003249CF"/>
    <w:rsid w:val="00360E1D"/>
    <w:rsid w:val="003738B3"/>
    <w:rsid w:val="003948F9"/>
    <w:rsid w:val="003B682E"/>
    <w:rsid w:val="003C725B"/>
    <w:rsid w:val="003C7FB3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A7381"/>
    <w:rsid w:val="004B1CAB"/>
    <w:rsid w:val="004B4E30"/>
    <w:rsid w:val="004C6B7D"/>
    <w:rsid w:val="004E1451"/>
    <w:rsid w:val="004E4244"/>
    <w:rsid w:val="004F4105"/>
    <w:rsid w:val="005048D6"/>
    <w:rsid w:val="0050614F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0D96"/>
    <w:rsid w:val="006E1591"/>
    <w:rsid w:val="006E6601"/>
    <w:rsid w:val="0070041A"/>
    <w:rsid w:val="0071092F"/>
    <w:rsid w:val="007148E8"/>
    <w:rsid w:val="00714E32"/>
    <w:rsid w:val="00752FDD"/>
    <w:rsid w:val="007625C9"/>
    <w:rsid w:val="007638E5"/>
    <w:rsid w:val="00774255"/>
    <w:rsid w:val="00777EAC"/>
    <w:rsid w:val="007928D5"/>
    <w:rsid w:val="007931BE"/>
    <w:rsid w:val="007939F6"/>
    <w:rsid w:val="007946C9"/>
    <w:rsid w:val="0079623C"/>
    <w:rsid w:val="007A036F"/>
    <w:rsid w:val="007A18E0"/>
    <w:rsid w:val="007B2237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861"/>
    <w:rsid w:val="008C5BD0"/>
    <w:rsid w:val="008C6876"/>
    <w:rsid w:val="00907672"/>
    <w:rsid w:val="00925D67"/>
    <w:rsid w:val="00927303"/>
    <w:rsid w:val="009536B6"/>
    <w:rsid w:val="009549FA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867F4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248D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04E0B"/>
    <w:rsid w:val="00D33284"/>
    <w:rsid w:val="00D355A6"/>
    <w:rsid w:val="00D5289B"/>
    <w:rsid w:val="00D707E0"/>
    <w:rsid w:val="00D83646"/>
    <w:rsid w:val="00D906ED"/>
    <w:rsid w:val="00D93BCC"/>
    <w:rsid w:val="00D93DA6"/>
    <w:rsid w:val="00D95943"/>
    <w:rsid w:val="00DA0CF1"/>
    <w:rsid w:val="00DA2576"/>
    <w:rsid w:val="00DB44DB"/>
    <w:rsid w:val="00DB4834"/>
    <w:rsid w:val="00DD03DF"/>
    <w:rsid w:val="00DD093D"/>
    <w:rsid w:val="00DE6D3B"/>
    <w:rsid w:val="00DF6B31"/>
    <w:rsid w:val="00E15D98"/>
    <w:rsid w:val="00E24EB1"/>
    <w:rsid w:val="00E32756"/>
    <w:rsid w:val="00E354AF"/>
    <w:rsid w:val="00E4334B"/>
    <w:rsid w:val="00E44F73"/>
    <w:rsid w:val="00E52C19"/>
    <w:rsid w:val="00E7253C"/>
    <w:rsid w:val="00E806C4"/>
    <w:rsid w:val="00E843A5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307D7"/>
    <w:rsid w:val="00F41DFD"/>
    <w:rsid w:val="00F45A5F"/>
    <w:rsid w:val="00F55EFD"/>
    <w:rsid w:val="00F56BE6"/>
    <w:rsid w:val="00F74AB0"/>
    <w:rsid w:val="00F867EA"/>
    <w:rsid w:val="00F915F4"/>
    <w:rsid w:val="00F92A9B"/>
    <w:rsid w:val="00F97600"/>
    <w:rsid w:val="00FA05B7"/>
    <w:rsid w:val="00FA1C2C"/>
    <w:rsid w:val="00FB12BA"/>
    <w:rsid w:val="00FC2910"/>
    <w:rsid w:val="00FC57B7"/>
    <w:rsid w:val="00FC6156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,Знак Знак Знак1,Знак Знак2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37">
    <w:name w:val="Абзац списка3"/>
    <w:basedOn w:val="a4"/>
    <w:rsid w:val="00F867EA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,Знак Знак Знак1,Знак Знак2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37">
    <w:name w:val="Абзац списка3"/>
    <w:basedOn w:val="a4"/>
    <w:rsid w:val="00F867E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C68E-5957-40AA-8FE6-F5FAC1A2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2020-03-03T11:16:00Z</dcterms:created>
  <dcterms:modified xsi:type="dcterms:W3CDTF">2020-03-03T11:16:00Z</dcterms:modified>
</cp:coreProperties>
</file>