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2F" w:rsidRPr="005B672F" w:rsidRDefault="005B672F" w:rsidP="005B672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72F" w:rsidRPr="005B672F" w:rsidRDefault="005B672F" w:rsidP="005B672F">
      <w:pPr>
        <w:jc w:val="center"/>
        <w:rPr>
          <w:b/>
          <w:sz w:val="20"/>
          <w:szCs w:val="20"/>
        </w:rPr>
      </w:pPr>
    </w:p>
    <w:p w:rsidR="005B672F" w:rsidRPr="005B672F" w:rsidRDefault="005B672F" w:rsidP="005B672F">
      <w:pPr>
        <w:jc w:val="center"/>
        <w:rPr>
          <w:b/>
          <w:sz w:val="42"/>
          <w:szCs w:val="42"/>
        </w:rPr>
      </w:pPr>
      <w:r w:rsidRPr="005B672F">
        <w:rPr>
          <w:b/>
          <w:sz w:val="42"/>
          <w:szCs w:val="42"/>
        </w:rPr>
        <w:t xml:space="preserve">АДМИНИСТРАЦИЯ  </w:t>
      </w:r>
    </w:p>
    <w:p w:rsidR="005B672F" w:rsidRPr="005B672F" w:rsidRDefault="005B672F" w:rsidP="005B672F">
      <w:pPr>
        <w:jc w:val="center"/>
        <w:rPr>
          <w:b/>
          <w:sz w:val="19"/>
          <w:szCs w:val="42"/>
        </w:rPr>
      </w:pPr>
      <w:r w:rsidRPr="005B672F">
        <w:rPr>
          <w:b/>
          <w:sz w:val="42"/>
          <w:szCs w:val="42"/>
        </w:rPr>
        <w:t>НЕФТЕЮГАНСКОГО  РАЙОНА</w:t>
      </w:r>
    </w:p>
    <w:p w:rsidR="005B672F" w:rsidRPr="005B672F" w:rsidRDefault="005B672F" w:rsidP="005B672F">
      <w:pPr>
        <w:jc w:val="center"/>
        <w:rPr>
          <w:b/>
          <w:sz w:val="32"/>
        </w:rPr>
      </w:pPr>
    </w:p>
    <w:p w:rsidR="005B672F" w:rsidRPr="005B672F" w:rsidRDefault="005B672F" w:rsidP="005B672F">
      <w:pPr>
        <w:jc w:val="center"/>
        <w:rPr>
          <w:b/>
          <w:caps/>
          <w:sz w:val="36"/>
          <w:szCs w:val="38"/>
        </w:rPr>
      </w:pPr>
      <w:r w:rsidRPr="005B672F">
        <w:rPr>
          <w:b/>
          <w:caps/>
          <w:sz w:val="36"/>
          <w:szCs w:val="38"/>
        </w:rPr>
        <w:t>постановление</w:t>
      </w:r>
    </w:p>
    <w:p w:rsidR="005B672F" w:rsidRPr="005B672F" w:rsidRDefault="005B672F" w:rsidP="005B672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B672F" w:rsidRPr="005B672F" w:rsidTr="000B2E2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B672F" w:rsidRPr="005B672F" w:rsidRDefault="00B13B1D" w:rsidP="005B67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B672F" w:rsidRPr="005B672F">
              <w:rPr>
                <w:sz w:val="26"/>
                <w:szCs w:val="26"/>
              </w:rPr>
              <w:t>7.02.2020</w:t>
            </w:r>
          </w:p>
        </w:tc>
        <w:tc>
          <w:tcPr>
            <w:tcW w:w="6595" w:type="dxa"/>
            <w:vMerge w:val="restart"/>
          </w:tcPr>
          <w:p w:rsidR="005B672F" w:rsidRPr="005B672F" w:rsidRDefault="005B672F" w:rsidP="00B13B1D">
            <w:pPr>
              <w:jc w:val="right"/>
              <w:rPr>
                <w:sz w:val="26"/>
                <w:szCs w:val="26"/>
                <w:u w:val="single"/>
              </w:rPr>
            </w:pPr>
            <w:r w:rsidRPr="005B672F">
              <w:rPr>
                <w:sz w:val="26"/>
                <w:szCs w:val="26"/>
              </w:rPr>
              <w:t>№</w:t>
            </w:r>
            <w:r w:rsidRPr="005B672F">
              <w:rPr>
                <w:sz w:val="26"/>
                <w:szCs w:val="26"/>
                <w:u w:val="single"/>
              </w:rPr>
              <w:t xml:space="preserve"> 2</w:t>
            </w:r>
            <w:r w:rsidR="00B13B1D">
              <w:rPr>
                <w:sz w:val="26"/>
                <w:szCs w:val="26"/>
                <w:u w:val="single"/>
              </w:rPr>
              <w:t>23</w:t>
            </w:r>
            <w:r w:rsidRPr="005B672F">
              <w:rPr>
                <w:sz w:val="26"/>
                <w:szCs w:val="26"/>
                <w:u w:val="single"/>
              </w:rPr>
              <w:t>-па</w:t>
            </w:r>
          </w:p>
        </w:tc>
      </w:tr>
      <w:tr w:rsidR="005B672F" w:rsidRPr="005B672F" w:rsidTr="000B2E2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B672F" w:rsidRPr="005B672F" w:rsidRDefault="005B672F" w:rsidP="005B672F">
            <w:pPr>
              <w:rPr>
                <w:sz w:val="4"/>
              </w:rPr>
            </w:pPr>
          </w:p>
          <w:p w:rsidR="005B672F" w:rsidRPr="005B672F" w:rsidRDefault="005B672F" w:rsidP="005B672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B672F" w:rsidRPr="005B672F" w:rsidRDefault="005B672F" w:rsidP="005B672F">
            <w:pPr>
              <w:jc w:val="right"/>
              <w:rPr>
                <w:sz w:val="20"/>
              </w:rPr>
            </w:pPr>
          </w:p>
        </w:tc>
      </w:tr>
    </w:tbl>
    <w:p w:rsidR="009C6AAF" w:rsidRPr="00E02744" w:rsidRDefault="005B672F" w:rsidP="005B672F">
      <w:pPr>
        <w:jc w:val="center"/>
        <w:rPr>
          <w:rFonts w:ascii="Arial" w:hAnsi="Arial" w:cs="Arial"/>
          <w:spacing w:val="-2"/>
          <w:sz w:val="26"/>
          <w:szCs w:val="26"/>
        </w:rPr>
      </w:pPr>
      <w:r w:rsidRPr="005B672F">
        <w:t>г.Нефтеюганск</w:t>
      </w:r>
    </w:p>
    <w:p w:rsidR="00E02744" w:rsidRDefault="00E02744" w:rsidP="00E02744">
      <w:pPr>
        <w:tabs>
          <w:tab w:val="right" w:pos="9922"/>
        </w:tabs>
        <w:jc w:val="center"/>
        <w:rPr>
          <w:sz w:val="26"/>
          <w:szCs w:val="26"/>
        </w:rPr>
      </w:pPr>
    </w:p>
    <w:p w:rsidR="00E02744" w:rsidRDefault="00E02744" w:rsidP="00E02744">
      <w:pPr>
        <w:tabs>
          <w:tab w:val="right" w:pos="9922"/>
        </w:tabs>
        <w:jc w:val="center"/>
        <w:rPr>
          <w:sz w:val="26"/>
          <w:szCs w:val="26"/>
        </w:rPr>
      </w:pPr>
    </w:p>
    <w:p w:rsidR="006B5A2D" w:rsidRPr="00E02744" w:rsidRDefault="009F1D25" w:rsidP="00E02744">
      <w:pPr>
        <w:tabs>
          <w:tab w:val="right" w:pos="9922"/>
        </w:tabs>
        <w:jc w:val="center"/>
        <w:rPr>
          <w:sz w:val="26"/>
          <w:szCs w:val="26"/>
        </w:rPr>
      </w:pPr>
      <w:r w:rsidRPr="00E02744">
        <w:rPr>
          <w:sz w:val="26"/>
          <w:szCs w:val="26"/>
        </w:rPr>
        <w:t>О подгот</w:t>
      </w:r>
      <w:r w:rsidR="00B05FEB" w:rsidRPr="00E02744">
        <w:rPr>
          <w:sz w:val="26"/>
          <w:szCs w:val="26"/>
        </w:rPr>
        <w:t xml:space="preserve">овке документации по </w:t>
      </w:r>
      <w:r w:rsidR="00CB17AD" w:rsidRPr="00E02744">
        <w:rPr>
          <w:sz w:val="26"/>
          <w:szCs w:val="26"/>
        </w:rPr>
        <w:t>планировк</w:t>
      </w:r>
      <w:r w:rsidR="00B05FEB" w:rsidRPr="00E02744">
        <w:rPr>
          <w:sz w:val="26"/>
          <w:szCs w:val="26"/>
        </w:rPr>
        <w:t>е</w:t>
      </w:r>
      <w:r w:rsidR="00CB17AD" w:rsidRPr="00E02744">
        <w:rPr>
          <w:sz w:val="26"/>
          <w:szCs w:val="26"/>
        </w:rPr>
        <w:t xml:space="preserve"> </w:t>
      </w:r>
      <w:r w:rsidR="00FD0ED0" w:rsidRPr="00E02744">
        <w:rPr>
          <w:sz w:val="26"/>
          <w:szCs w:val="26"/>
        </w:rPr>
        <w:t>межселенной</w:t>
      </w:r>
      <w:r w:rsidR="009C6AAF" w:rsidRPr="00E02744">
        <w:rPr>
          <w:sz w:val="26"/>
          <w:szCs w:val="26"/>
        </w:rPr>
        <w:t xml:space="preserve"> </w:t>
      </w:r>
      <w:r w:rsidR="00DA0CF1" w:rsidRPr="00E02744">
        <w:rPr>
          <w:sz w:val="26"/>
          <w:szCs w:val="26"/>
        </w:rPr>
        <w:t xml:space="preserve">территории </w:t>
      </w:r>
      <w:r w:rsidR="00E02744">
        <w:rPr>
          <w:sz w:val="26"/>
          <w:szCs w:val="26"/>
        </w:rPr>
        <w:br/>
      </w:r>
      <w:r w:rsidR="007D210C" w:rsidRPr="00E02744">
        <w:rPr>
          <w:sz w:val="26"/>
          <w:szCs w:val="26"/>
        </w:rPr>
        <w:t>для размещения объекта:</w:t>
      </w:r>
      <w:r w:rsidR="007D210C" w:rsidRPr="00E02744">
        <w:rPr>
          <w:color w:val="FF0000"/>
          <w:sz w:val="26"/>
          <w:szCs w:val="26"/>
        </w:rPr>
        <w:t xml:space="preserve"> </w:t>
      </w:r>
      <w:r w:rsidR="006B5A2D" w:rsidRPr="00E02744">
        <w:rPr>
          <w:sz w:val="26"/>
          <w:szCs w:val="26"/>
        </w:rPr>
        <w:t>«</w:t>
      </w:r>
      <w:r w:rsidR="003E3E2A" w:rsidRPr="00E02744">
        <w:rPr>
          <w:sz w:val="26"/>
          <w:szCs w:val="26"/>
        </w:rPr>
        <w:t>Расширение куста скважин № 1</w:t>
      </w:r>
      <w:r w:rsidR="00B928CC" w:rsidRPr="00E02744">
        <w:rPr>
          <w:sz w:val="26"/>
          <w:szCs w:val="26"/>
        </w:rPr>
        <w:t>27</w:t>
      </w:r>
      <w:r w:rsidR="003E3E2A" w:rsidRPr="00E02744">
        <w:rPr>
          <w:sz w:val="26"/>
          <w:szCs w:val="26"/>
        </w:rPr>
        <w:t xml:space="preserve"> </w:t>
      </w:r>
      <w:r w:rsidR="00E02744">
        <w:rPr>
          <w:sz w:val="26"/>
          <w:szCs w:val="26"/>
        </w:rPr>
        <w:br/>
      </w:r>
      <w:r w:rsidR="003E3E2A" w:rsidRPr="00E02744">
        <w:rPr>
          <w:sz w:val="26"/>
          <w:szCs w:val="26"/>
        </w:rPr>
        <w:t>Западно-Малобалыкского месторождения нефти</w:t>
      </w:r>
      <w:r w:rsidR="006B5A2D" w:rsidRPr="00E02744">
        <w:rPr>
          <w:sz w:val="26"/>
          <w:szCs w:val="26"/>
        </w:rPr>
        <w:t xml:space="preserve">» </w:t>
      </w:r>
    </w:p>
    <w:p w:rsidR="00180AA7" w:rsidRPr="00E02744" w:rsidRDefault="00180AA7" w:rsidP="00E02744">
      <w:pPr>
        <w:tabs>
          <w:tab w:val="right" w:pos="9922"/>
        </w:tabs>
        <w:jc w:val="center"/>
        <w:rPr>
          <w:sz w:val="26"/>
          <w:szCs w:val="26"/>
        </w:rPr>
      </w:pPr>
    </w:p>
    <w:p w:rsidR="008879D9" w:rsidRPr="00E02744" w:rsidRDefault="008879D9" w:rsidP="00E02744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683455" w:rsidRDefault="00BB3421" w:rsidP="00C34981">
      <w:pPr>
        <w:ind w:firstLine="708"/>
        <w:jc w:val="both"/>
        <w:rPr>
          <w:color w:val="FF0000"/>
          <w:sz w:val="26"/>
          <w:szCs w:val="26"/>
        </w:rPr>
      </w:pPr>
      <w:r w:rsidRPr="00E02744">
        <w:rPr>
          <w:sz w:val="26"/>
          <w:szCs w:val="26"/>
        </w:rPr>
        <w:t xml:space="preserve">В </w:t>
      </w:r>
      <w:r w:rsidR="00180DC7" w:rsidRPr="00E02744">
        <w:rPr>
          <w:sz w:val="26"/>
          <w:szCs w:val="26"/>
        </w:rPr>
        <w:t>соответствии</w:t>
      </w:r>
      <w:r w:rsidR="009F1D25" w:rsidRPr="00E02744">
        <w:rPr>
          <w:sz w:val="26"/>
          <w:szCs w:val="26"/>
        </w:rPr>
        <w:t xml:space="preserve"> </w:t>
      </w:r>
      <w:r w:rsidR="000B2DCD" w:rsidRPr="00E02744">
        <w:rPr>
          <w:sz w:val="26"/>
          <w:szCs w:val="26"/>
        </w:rPr>
        <w:t xml:space="preserve">со статьей </w:t>
      </w:r>
      <w:r w:rsidR="009F1D25" w:rsidRPr="00E02744">
        <w:rPr>
          <w:sz w:val="26"/>
          <w:szCs w:val="26"/>
        </w:rPr>
        <w:t>45</w:t>
      </w:r>
      <w:r w:rsidR="005231CA" w:rsidRPr="00E02744">
        <w:rPr>
          <w:sz w:val="26"/>
          <w:szCs w:val="26"/>
        </w:rPr>
        <w:t xml:space="preserve">, </w:t>
      </w:r>
      <w:r w:rsidR="007148E8" w:rsidRPr="00E02744">
        <w:rPr>
          <w:sz w:val="26"/>
          <w:szCs w:val="26"/>
        </w:rPr>
        <w:t>пункт</w:t>
      </w:r>
      <w:r w:rsidR="00617338" w:rsidRPr="00E02744">
        <w:rPr>
          <w:sz w:val="26"/>
          <w:szCs w:val="26"/>
        </w:rPr>
        <w:t>ом</w:t>
      </w:r>
      <w:r w:rsidR="007148E8" w:rsidRPr="00E02744">
        <w:rPr>
          <w:sz w:val="26"/>
          <w:szCs w:val="26"/>
        </w:rPr>
        <w:t xml:space="preserve"> 16 </w:t>
      </w:r>
      <w:r w:rsidR="005231CA" w:rsidRPr="00E02744">
        <w:rPr>
          <w:sz w:val="26"/>
          <w:szCs w:val="26"/>
        </w:rPr>
        <w:t xml:space="preserve">статьи 46 </w:t>
      </w:r>
      <w:r w:rsidR="009F1D25" w:rsidRPr="00E02744">
        <w:rPr>
          <w:sz w:val="26"/>
          <w:szCs w:val="26"/>
        </w:rPr>
        <w:t>Градостроительного кодекса</w:t>
      </w:r>
      <w:r w:rsidR="009F1D25" w:rsidRPr="005E655C">
        <w:rPr>
          <w:sz w:val="26"/>
          <w:szCs w:val="26"/>
        </w:rPr>
        <w:t xml:space="preserve">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C9336C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9A712D">
        <w:rPr>
          <w:sz w:val="26"/>
          <w:szCs w:val="26"/>
        </w:rPr>
        <w:t>на основании заявлени</w:t>
      </w:r>
      <w:r w:rsidR="0052726B">
        <w:rPr>
          <w:sz w:val="26"/>
          <w:szCs w:val="26"/>
        </w:rPr>
        <w:t>я</w:t>
      </w:r>
      <w:r w:rsidR="00683455" w:rsidRPr="00683455">
        <w:rPr>
          <w:sz w:val="26"/>
          <w:szCs w:val="26"/>
        </w:rPr>
        <w:t xml:space="preserve"> </w:t>
      </w:r>
      <w:r w:rsidR="009C1C2A" w:rsidRPr="005529DF">
        <w:rPr>
          <w:sz w:val="26"/>
          <w:szCs w:val="26"/>
        </w:rPr>
        <w:t xml:space="preserve">акционерного общества </w:t>
      </w:r>
      <w:r w:rsidR="00C9336C">
        <w:rPr>
          <w:sz w:val="26"/>
          <w:szCs w:val="26"/>
        </w:rPr>
        <w:br/>
      </w:r>
      <w:r w:rsidR="009C1C2A" w:rsidRPr="005529DF">
        <w:rPr>
          <w:sz w:val="26"/>
          <w:szCs w:val="26"/>
        </w:rPr>
        <w:t>«</w:t>
      </w:r>
      <w:r w:rsidR="003E3E2A">
        <w:rPr>
          <w:sz w:val="26"/>
          <w:szCs w:val="26"/>
        </w:rPr>
        <w:t>Научно-проектная и инженерно-экономическая компания</w:t>
      </w:r>
      <w:r w:rsidR="009C1C2A" w:rsidRPr="005529DF">
        <w:rPr>
          <w:sz w:val="26"/>
          <w:szCs w:val="26"/>
        </w:rPr>
        <w:t>» (далее –</w:t>
      </w:r>
      <w:r w:rsidR="006E04B8">
        <w:rPr>
          <w:sz w:val="26"/>
          <w:szCs w:val="26"/>
        </w:rPr>
        <w:t xml:space="preserve"> </w:t>
      </w:r>
      <w:r w:rsidR="009C1C2A" w:rsidRPr="005529DF">
        <w:rPr>
          <w:sz w:val="26"/>
          <w:szCs w:val="26"/>
        </w:rPr>
        <w:t>АО «</w:t>
      </w:r>
      <w:r w:rsidR="003E3E2A">
        <w:rPr>
          <w:sz w:val="26"/>
          <w:szCs w:val="26"/>
        </w:rPr>
        <w:t>НПИИЭК</w:t>
      </w:r>
      <w:r w:rsidR="009C1C2A" w:rsidRPr="005529DF">
        <w:rPr>
          <w:sz w:val="26"/>
          <w:szCs w:val="26"/>
        </w:rPr>
        <w:t xml:space="preserve">») </w:t>
      </w:r>
      <w:r w:rsidR="00683455" w:rsidRPr="005529DF">
        <w:rPr>
          <w:sz w:val="26"/>
          <w:szCs w:val="26"/>
        </w:rPr>
        <w:t>от</w:t>
      </w:r>
      <w:r w:rsidR="00C160D8" w:rsidRPr="005529DF">
        <w:rPr>
          <w:sz w:val="26"/>
          <w:szCs w:val="26"/>
        </w:rPr>
        <w:t xml:space="preserve"> </w:t>
      </w:r>
      <w:r w:rsidR="003E3E2A">
        <w:rPr>
          <w:sz w:val="26"/>
          <w:szCs w:val="26"/>
        </w:rPr>
        <w:t>22.01.2020</w:t>
      </w:r>
      <w:r w:rsidR="00136449">
        <w:rPr>
          <w:sz w:val="26"/>
          <w:szCs w:val="26"/>
        </w:rPr>
        <w:t xml:space="preserve"> </w:t>
      </w:r>
      <w:r w:rsidR="00683455" w:rsidRPr="005529DF">
        <w:rPr>
          <w:sz w:val="26"/>
          <w:szCs w:val="26"/>
        </w:rPr>
        <w:t>№</w:t>
      </w:r>
      <w:r w:rsidR="0046389E">
        <w:rPr>
          <w:sz w:val="26"/>
          <w:szCs w:val="26"/>
        </w:rPr>
        <w:t xml:space="preserve"> </w:t>
      </w:r>
      <w:r w:rsidR="003E3E2A">
        <w:rPr>
          <w:sz w:val="26"/>
          <w:szCs w:val="26"/>
        </w:rPr>
        <w:t>13</w:t>
      </w:r>
      <w:r w:rsidR="00B928CC">
        <w:rPr>
          <w:sz w:val="26"/>
          <w:szCs w:val="26"/>
        </w:rPr>
        <w:t>7</w:t>
      </w:r>
      <w:r w:rsidR="00C9741B">
        <w:rPr>
          <w:sz w:val="26"/>
          <w:szCs w:val="26"/>
        </w:rPr>
        <w:t xml:space="preserve"> </w:t>
      </w:r>
      <w:r w:rsidR="00C9336C">
        <w:rPr>
          <w:sz w:val="26"/>
          <w:szCs w:val="26"/>
        </w:rPr>
        <w:t xml:space="preserve"> </w:t>
      </w:r>
      <w:r w:rsidR="009B087D" w:rsidRPr="00683455">
        <w:rPr>
          <w:color w:val="000000" w:themeColor="text1"/>
          <w:sz w:val="26"/>
          <w:szCs w:val="26"/>
        </w:rPr>
        <w:t>п о с т а н о в л я ю:</w:t>
      </w:r>
    </w:p>
    <w:p w:rsidR="00FC2910" w:rsidRDefault="00FC2910" w:rsidP="009B087D">
      <w:pPr>
        <w:ind w:firstLine="360"/>
        <w:jc w:val="both"/>
        <w:rPr>
          <w:sz w:val="26"/>
          <w:szCs w:val="26"/>
        </w:rPr>
      </w:pPr>
    </w:p>
    <w:p w:rsidR="005529DF" w:rsidRPr="006B5A2D" w:rsidRDefault="005529DF" w:rsidP="008267BA">
      <w:pPr>
        <w:pStyle w:val="a3"/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7D210C">
        <w:rPr>
          <w:sz w:val="26"/>
          <w:szCs w:val="26"/>
        </w:rPr>
        <w:t xml:space="preserve">Подготовить проект планировки (далее </w:t>
      </w:r>
      <w:r w:rsidR="001457C3">
        <w:rPr>
          <w:sz w:val="26"/>
          <w:szCs w:val="26"/>
        </w:rPr>
        <w:t>–</w:t>
      </w:r>
      <w:r w:rsidRPr="007D210C">
        <w:rPr>
          <w:sz w:val="26"/>
          <w:szCs w:val="26"/>
        </w:rPr>
        <w:t xml:space="preserve"> Документация) для размещения объекта</w:t>
      </w:r>
      <w:r w:rsidRPr="005529DF">
        <w:rPr>
          <w:sz w:val="26"/>
          <w:szCs w:val="26"/>
        </w:rPr>
        <w:t xml:space="preserve">: </w:t>
      </w:r>
      <w:r w:rsidR="006B5A2D" w:rsidRPr="006B5A2D">
        <w:rPr>
          <w:sz w:val="26"/>
          <w:szCs w:val="26"/>
        </w:rPr>
        <w:t>«</w:t>
      </w:r>
      <w:r w:rsidR="003E3E2A">
        <w:rPr>
          <w:sz w:val="26"/>
          <w:szCs w:val="26"/>
        </w:rPr>
        <w:t>Расширение куста скважин № 1</w:t>
      </w:r>
      <w:r w:rsidR="00B928CC">
        <w:rPr>
          <w:sz w:val="26"/>
          <w:szCs w:val="26"/>
        </w:rPr>
        <w:t>27</w:t>
      </w:r>
      <w:r w:rsidR="003E3E2A">
        <w:rPr>
          <w:sz w:val="26"/>
          <w:szCs w:val="26"/>
        </w:rPr>
        <w:t xml:space="preserve"> Западно-Малобалыкского месторождения нефти</w:t>
      </w:r>
      <w:r w:rsidR="006B5A2D" w:rsidRPr="006B5A2D">
        <w:rPr>
          <w:sz w:val="26"/>
          <w:szCs w:val="26"/>
        </w:rPr>
        <w:t xml:space="preserve">» </w:t>
      </w:r>
      <w:r w:rsidRPr="006B5A2D">
        <w:rPr>
          <w:sz w:val="26"/>
          <w:szCs w:val="26"/>
        </w:rPr>
        <w:t>(приложение</w:t>
      </w:r>
      <w:r w:rsidR="005F03E9" w:rsidRPr="006B5A2D">
        <w:rPr>
          <w:sz w:val="26"/>
          <w:szCs w:val="26"/>
        </w:rPr>
        <w:t xml:space="preserve"> № 1</w:t>
      </w:r>
      <w:r w:rsidRPr="006B5A2D">
        <w:rPr>
          <w:sz w:val="26"/>
          <w:szCs w:val="26"/>
        </w:rPr>
        <w:t>).</w:t>
      </w:r>
    </w:p>
    <w:p w:rsidR="00850AB6" w:rsidRPr="006B5A2D" w:rsidRDefault="00850AB6" w:rsidP="008267BA">
      <w:pPr>
        <w:pStyle w:val="a3"/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E50FE6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</w:t>
      </w:r>
      <w:r w:rsidRPr="0046389E">
        <w:rPr>
          <w:sz w:val="26"/>
          <w:szCs w:val="26"/>
        </w:rPr>
        <w:t xml:space="preserve">: </w:t>
      </w:r>
      <w:r w:rsidR="006B5A2D" w:rsidRPr="006B5A2D">
        <w:rPr>
          <w:sz w:val="26"/>
          <w:szCs w:val="26"/>
        </w:rPr>
        <w:t>«</w:t>
      </w:r>
      <w:r w:rsidR="003E3E2A">
        <w:rPr>
          <w:sz w:val="26"/>
          <w:szCs w:val="26"/>
        </w:rPr>
        <w:t>Расширение куста скважин № 1</w:t>
      </w:r>
      <w:r w:rsidR="00B928CC">
        <w:rPr>
          <w:sz w:val="26"/>
          <w:szCs w:val="26"/>
        </w:rPr>
        <w:t>27</w:t>
      </w:r>
      <w:r w:rsidR="003E3E2A">
        <w:rPr>
          <w:sz w:val="26"/>
          <w:szCs w:val="26"/>
        </w:rPr>
        <w:t xml:space="preserve"> Западно-Малобалыкского месторождения нефти</w:t>
      </w:r>
      <w:r w:rsidR="006B5A2D">
        <w:rPr>
          <w:sz w:val="26"/>
          <w:szCs w:val="26"/>
        </w:rPr>
        <w:t>»</w:t>
      </w:r>
      <w:r w:rsidR="006B5A2D" w:rsidRPr="006B5A2D">
        <w:rPr>
          <w:sz w:val="26"/>
          <w:szCs w:val="26"/>
        </w:rPr>
        <w:t xml:space="preserve"> </w:t>
      </w:r>
      <w:r w:rsidRPr="006B5A2D">
        <w:rPr>
          <w:sz w:val="26"/>
          <w:szCs w:val="26"/>
        </w:rPr>
        <w:t>(приложение № 2).</w:t>
      </w:r>
    </w:p>
    <w:p w:rsidR="00ED3FA8" w:rsidRDefault="001C1D1A" w:rsidP="008267BA">
      <w:pPr>
        <w:pStyle w:val="a3"/>
        <w:numPr>
          <w:ilvl w:val="0"/>
          <w:numId w:val="9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9C1C2A" w:rsidRPr="005529DF">
        <w:rPr>
          <w:sz w:val="26"/>
          <w:szCs w:val="26"/>
        </w:rPr>
        <w:t>АО «</w:t>
      </w:r>
      <w:r w:rsidR="003E3E2A">
        <w:rPr>
          <w:sz w:val="26"/>
          <w:szCs w:val="26"/>
        </w:rPr>
        <w:t>НПИИЭК</w:t>
      </w:r>
      <w:r w:rsidR="009C1C2A" w:rsidRPr="005529DF">
        <w:rPr>
          <w:sz w:val="26"/>
          <w:szCs w:val="26"/>
        </w:rPr>
        <w:t>»</w:t>
      </w:r>
      <w:r w:rsidR="009C1C2A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</w:t>
      </w:r>
      <w:r w:rsidR="001457C3">
        <w:rPr>
          <w:sz w:val="26"/>
          <w:szCs w:val="26"/>
        </w:rPr>
        <w:br/>
      </w:r>
      <w:r w:rsidR="00512A2A">
        <w:rPr>
          <w:sz w:val="26"/>
          <w:szCs w:val="26"/>
        </w:rPr>
        <w:t xml:space="preserve">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</w:t>
      </w:r>
      <w:r w:rsidR="001457C3">
        <w:rPr>
          <w:sz w:val="26"/>
          <w:szCs w:val="26"/>
        </w:rPr>
        <w:br/>
      </w:r>
      <w:r w:rsidR="00D93BCC">
        <w:rPr>
          <w:sz w:val="26"/>
          <w:szCs w:val="26"/>
        </w:rPr>
        <w:t xml:space="preserve">и представить подготовленную Документацию в </w:t>
      </w:r>
      <w:r w:rsidR="006E04B8">
        <w:rPr>
          <w:sz w:val="26"/>
          <w:szCs w:val="26"/>
        </w:rPr>
        <w:t>комитет по</w:t>
      </w:r>
      <w:r w:rsidR="00D93BCC">
        <w:rPr>
          <w:sz w:val="26"/>
          <w:szCs w:val="26"/>
        </w:rPr>
        <w:t xml:space="preserve"> градостроительств</w:t>
      </w:r>
      <w:r w:rsidR="006E04B8">
        <w:rPr>
          <w:sz w:val="26"/>
          <w:szCs w:val="26"/>
        </w:rPr>
        <w:t>у</w:t>
      </w:r>
      <w:r w:rsidR="00D93BCC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825552" w:rsidRDefault="006E04B8" w:rsidP="008267BA">
      <w:pPr>
        <w:pStyle w:val="a3"/>
        <w:numPr>
          <w:ilvl w:val="0"/>
          <w:numId w:val="9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Комитету</w:t>
      </w:r>
      <w:r w:rsidR="001C1D1A" w:rsidRPr="00ED3FA8">
        <w:rPr>
          <w:sz w:val="26"/>
          <w:szCs w:val="26"/>
        </w:rPr>
        <w:t xml:space="preserve"> </w:t>
      </w:r>
      <w:r w:rsidR="008879D9">
        <w:rPr>
          <w:sz w:val="26"/>
          <w:szCs w:val="26"/>
        </w:rPr>
        <w:t xml:space="preserve">по </w:t>
      </w:r>
      <w:r w:rsidR="001C1D1A" w:rsidRPr="00ED3FA8">
        <w:rPr>
          <w:sz w:val="26"/>
          <w:szCs w:val="26"/>
        </w:rPr>
        <w:t>градостроительств</w:t>
      </w:r>
      <w:r w:rsidR="008879D9">
        <w:rPr>
          <w:sz w:val="26"/>
          <w:szCs w:val="26"/>
        </w:rPr>
        <w:t>у</w:t>
      </w:r>
      <w:r w:rsidR="001C1D1A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</w:t>
      </w:r>
      <w:r>
        <w:rPr>
          <w:sz w:val="26"/>
          <w:szCs w:val="26"/>
        </w:rPr>
        <w:t>рышалович Д.В</w:t>
      </w:r>
      <w:r w:rsidR="00D66228" w:rsidRPr="00ED3FA8">
        <w:rPr>
          <w:sz w:val="26"/>
          <w:szCs w:val="26"/>
        </w:rPr>
        <w:t>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8267BA">
      <w:pPr>
        <w:pStyle w:val="a3"/>
        <w:numPr>
          <w:ilvl w:val="1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1457C3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8267BA" w:rsidRDefault="00E4334B" w:rsidP="008267BA">
      <w:pPr>
        <w:pStyle w:val="a3"/>
        <w:numPr>
          <w:ilvl w:val="1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67BA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8267BA">
        <w:rPr>
          <w:sz w:val="26"/>
          <w:szCs w:val="26"/>
        </w:rPr>
        <w:t xml:space="preserve">течение </w:t>
      </w:r>
      <w:r w:rsidR="003E3E2A" w:rsidRPr="008267BA">
        <w:rPr>
          <w:sz w:val="26"/>
          <w:szCs w:val="26"/>
        </w:rPr>
        <w:t xml:space="preserve">двадцати рабочих </w:t>
      </w:r>
      <w:r w:rsidR="00F41DFD" w:rsidRPr="008267BA">
        <w:rPr>
          <w:sz w:val="26"/>
          <w:szCs w:val="26"/>
        </w:rPr>
        <w:t>дней с</w:t>
      </w:r>
      <w:r w:rsidRPr="008267BA">
        <w:rPr>
          <w:sz w:val="26"/>
          <w:szCs w:val="26"/>
        </w:rPr>
        <w:t>о дня</w:t>
      </w:r>
      <w:r w:rsidR="00F41DFD" w:rsidRPr="008267BA">
        <w:rPr>
          <w:sz w:val="26"/>
          <w:szCs w:val="26"/>
        </w:rPr>
        <w:t xml:space="preserve"> поступления Документации </w:t>
      </w:r>
      <w:r w:rsidRPr="008267BA">
        <w:rPr>
          <w:sz w:val="26"/>
          <w:szCs w:val="26"/>
        </w:rPr>
        <w:t xml:space="preserve">в </w:t>
      </w:r>
      <w:r w:rsidR="006E04B8" w:rsidRPr="008267BA">
        <w:rPr>
          <w:sz w:val="26"/>
          <w:szCs w:val="26"/>
        </w:rPr>
        <w:t>комитет</w:t>
      </w:r>
      <w:r w:rsidRPr="008267BA">
        <w:rPr>
          <w:sz w:val="26"/>
          <w:szCs w:val="26"/>
        </w:rPr>
        <w:t xml:space="preserve"> </w:t>
      </w:r>
      <w:r w:rsidR="00B928CC" w:rsidRPr="008267BA">
        <w:rPr>
          <w:sz w:val="26"/>
          <w:szCs w:val="26"/>
        </w:rPr>
        <w:t xml:space="preserve">по </w:t>
      </w:r>
      <w:r w:rsidRPr="008267BA">
        <w:rPr>
          <w:sz w:val="26"/>
          <w:szCs w:val="26"/>
        </w:rPr>
        <w:t>градостроительств</w:t>
      </w:r>
      <w:r w:rsidR="00B928CC" w:rsidRPr="008267BA">
        <w:rPr>
          <w:sz w:val="26"/>
          <w:szCs w:val="26"/>
        </w:rPr>
        <w:t>у</w:t>
      </w:r>
      <w:r w:rsidRPr="008267BA">
        <w:rPr>
          <w:sz w:val="26"/>
          <w:szCs w:val="26"/>
        </w:rPr>
        <w:t xml:space="preserve"> </w:t>
      </w:r>
      <w:r w:rsidR="00616975" w:rsidRPr="008267BA">
        <w:rPr>
          <w:sz w:val="26"/>
          <w:szCs w:val="26"/>
        </w:rPr>
        <w:t>администрации</w:t>
      </w:r>
      <w:r w:rsidRPr="008267BA">
        <w:rPr>
          <w:sz w:val="26"/>
          <w:szCs w:val="26"/>
        </w:rPr>
        <w:t xml:space="preserve"> района </w:t>
      </w:r>
      <w:r w:rsidR="008267BA">
        <w:rPr>
          <w:sz w:val="26"/>
          <w:szCs w:val="26"/>
        </w:rPr>
        <w:br/>
      </w:r>
      <w:r w:rsidRPr="008267BA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Default="009A16AE" w:rsidP="008267BA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307DD5">
        <w:t>Настоящее постановление подлежит опубликованию в газете «Югорское обозрение»</w:t>
      </w:r>
      <w:r w:rsidR="00456419" w:rsidRPr="00307DD5">
        <w:t xml:space="preserve"> </w:t>
      </w:r>
      <w:r w:rsidRPr="00307DD5">
        <w:t>и размещению на официальном сайте органов местного самоуправления Нефтеюганского района.</w:t>
      </w:r>
    </w:p>
    <w:p w:rsidR="00EB427C" w:rsidRPr="00307DD5" w:rsidRDefault="008267BA" w:rsidP="008267BA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415126">
        <w:t xml:space="preserve">Контроль за выполнением постановления возложить на директора </w:t>
      </w:r>
      <w:r w:rsidRPr="00415126">
        <w:br/>
        <w:t xml:space="preserve">департамента имущественных отношений – заместителя главы Нефтеюганского </w:t>
      </w:r>
      <w:r w:rsidRPr="00415126">
        <w:br/>
        <w:t>района Бородкину О.В.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080494" w:rsidRDefault="00080494" w:rsidP="00EB427C">
      <w:pPr>
        <w:jc w:val="both"/>
        <w:rPr>
          <w:sz w:val="26"/>
          <w:szCs w:val="26"/>
        </w:rPr>
      </w:pPr>
    </w:p>
    <w:p w:rsidR="002E47D8" w:rsidRDefault="002E47D8" w:rsidP="00EB427C">
      <w:pPr>
        <w:jc w:val="both"/>
        <w:rPr>
          <w:sz w:val="26"/>
          <w:szCs w:val="26"/>
        </w:rPr>
      </w:pPr>
    </w:p>
    <w:p w:rsidR="008267BA" w:rsidRPr="004110EB" w:rsidRDefault="008267BA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110EB">
        <w:rPr>
          <w:sz w:val="26"/>
          <w:szCs w:val="26"/>
        </w:rPr>
        <w:t>Г.В.Лапковская</w:t>
      </w:r>
    </w:p>
    <w:p w:rsidR="003E3E2A" w:rsidRDefault="003E3E2A" w:rsidP="00C905A2">
      <w:pPr>
        <w:jc w:val="both"/>
        <w:rPr>
          <w:sz w:val="26"/>
          <w:szCs w:val="26"/>
        </w:rPr>
        <w:sectPr w:rsidR="003E3E2A" w:rsidSect="008267BA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D2E08" w:rsidRPr="00604942" w:rsidRDefault="009D2E08" w:rsidP="009D2E08">
      <w:pPr>
        <w:ind w:left="10915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9D2E08" w:rsidRPr="00604942" w:rsidRDefault="009D2E08" w:rsidP="009D2E08">
      <w:pPr>
        <w:ind w:left="10915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9D2E08" w:rsidRPr="00604942" w:rsidRDefault="009D2E08" w:rsidP="009D2E08">
      <w:pPr>
        <w:ind w:left="10915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9D2E08" w:rsidRPr="00604942" w:rsidRDefault="009D2E08" w:rsidP="009D2E08">
      <w:pPr>
        <w:ind w:left="10915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B13B1D">
        <w:rPr>
          <w:sz w:val="26"/>
          <w:szCs w:val="26"/>
        </w:rPr>
        <w:t>27.02.2020</w:t>
      </w:r>
      <w:r>
        <w:rPr>
          <w:sz w:val="26"/>
          <w:szCs w:val="26"/>
        </w:rPr>
        <w:t xml:space="preserve"> №</w:t>
      </w:r>
      <w:r w:rsidR="00B13B1D">
        <w:rPr>
          <w:sz w:val="26"/>
          <w:szCs w:val="26"/>
        </w:rPr>
        <w:t xml:space="preserve"> 223-па</w:t>
      </w:r>
    </w:p>
    <w:p w:rsidR="0036048F" w:rsidRDefault="0036048F" w:rsidP="0036048F">
      <w:pPr>
        <w:jc w:val="center"/>
        <w:rPr>
          <w:sz w:val="26"/>
          <w:szCs w:val="26"/>
        </w:rPr>
      </w:pPr>
    </w:p>
    <w:p w:rsidR="009D2E08" w:rsidRDefault="000F7119" w:rsidP="006B5A2D">
      <w:pPr>
        <w:tabs>
          <w:tab w:val="right" w:pos="9922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2FC40214" wp14:editId="0D907536">
            <wp:simplePos x="0" y="0"/>
            <wp:positionH relativeFrom="column">
              <wp:posOffset>635</wp:posOffset>
            </wp:positionH>
            <wp:positionV relativeFrom="paragraph">
              <wp:posOffset>142240</wp:posOffset>
            </wp:positionV>
            <wp:extent cx="10053955" cy="4781550"/>
            <wp:effectExtent l="0" t="0" r="4445" b="0"/>
            <wp:wrapNone/>
            <wp:docPr id="2" name="Рисунок 2" descr="\\srv-dell-0004\Обмен ДГиЗ\ОПГД 2019\Хуснутдинова\Проект планировки проект межевания Линейки\НПИИЭК\Расширение куста сскважин № 127 Западно-Малобалыкского месторождения\875_обзо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ell-0004\Обмен ДГиЗ\ОПГД 2019\Хуснутдинова\Проект планировки проект межевания Линейки\НПИИЭК\Расширение куста сскважин № 127 Западно-Малобалыкского месторождения\875_обзорк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3955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E08" w:rsidRPr="0028353F">
        <w:rPr>
          <w:sz w:val="26"/>
          <w:szCs w:val="26"/>
        </w:rPr>
        <w:t xml:space="preserve">СХЕМА </w:t>
      </w:r>
    </w:p>
    <w:p w:rsidR="006B5A2D" w:rsidRPr="00C4104B" w:rsidRDefault="0036048F" w:rsidP="006B5A2D">
      <w:pPr>
        <w:tabs>
          <w:tab w:val="right" w:pos="9922"/>
        </w:tabs>
        <w:jc w:val="center"/>
        <w:rPr>
          <w:u w:val="single"/>
        </w:rPr>
      </w:pPr>
      <w:r w:rsidRPr="0028353F">
        <w:rPr>
          <w:sz w:val="26"/>
          <w:szCs w:val="26"/>
        </w:rPr>
        <w:t xml:space="preserve">размещения объекта: </w:t>
      </w:r>
      <w:r w:rsidR="006B5A2D" w:rsidRPr="006B5A2D">
        <w:rPr>
          <w:sz w:val="26"/>
          <w:szCs w:val="26"/>
        </w:rPr>
        <w:t>«</w:t>
      </w:r>
      <w:r w:rsidR="003E3E2A">
        <w:rPr>
          <w:sz w:val="26"/>
          <w:szCs w:val="26"/>
        </w:rPr>
        <w:t>Расширение куста скважин № 1</w:t>
      </w:r>
      <w:r w:rsidR="00B928CC">
        <w:rPr>
          <w:sz w:val="26"/>
          <w:szCs w:val="26"/>
        </w:rPr>
        <w:t>27</w:t>
      </w:r>
      <w:r w:rsidR="003E3E2A">
        <w:rPr>
          <w:sz w:val="26"/>
          <w:szCs w:val="26"/>
        </w:rPr>
        <w:t xml:space="preserve"> Западно-Малобалыкского месторождения нефти</w:t>
      </w:r>
      <w:r w:rsidR="006B5A2D" w:rsidRPr="006B5A2D">
        <w:rPr>
          <w:sz w:val="26"/>
          <w:szCs w:val="26"/>
        </w:rPr>
        <w:t>»</w:t>
      </w:r>
      <w:r w:rsidR="006B5A2D" w:rsidRPr="006B5A2D">
        <w:rPr>
          <w:sz w:val="26"/>
          <w:szCs w:val="26"/>
          <w:u w:val="single"/>
        </w:rPr>
        <w:t xml:space="preserve"> </w:t>
      </w:r>
    </w:p>
    <w:p w:rsidR="00180AA7" w:rsidRPr="00180AA7" w:rsidRDefault="00180AA7" w:rsidP="00180AA7">
      <w:pPr>
        <w:jc w:val="center"/>
        <w:rPr>
          <w:sz w:val="26"/>
          <w:szCs w:val="26"/>
          <w:u w:val="single"/>
        </w:rPr>
      </w:pPr>
    </w:p>
    <w:p w:rsidR="0046389E" w:rsidRDefault="0046389E" w:rsidP="00180AA7">
      <w:pPr>
        <w:jc w:val="center"/>
        <w:rPr>
          <w:sz w:val="26"/>
          <w:szCs w:val="26"/>
        </w:rPr>
      </w:pPr>
    </w:p>
    <w:p w:rsidR="003E3E2A" w:rsidRDefault="003E3E2A" w:rsidP="003E3E2A">
      <w:pPr>
        <w:jc w:val="center"/>
        <w:rPr>
          <w:sz w:val="26"/>
          <w:szCs w:val="26"/>
        </w:rPr>
        <w:sectPr w:rsidR="003E3E2A" w:rsidSect="003E3E2A">
          <w:pgSz w:w="16838" w:h="11906" w:orient="landscape"/>
          <w:pgMar w:top="1701" w:right="709" w:bottom="567" w:left="284" w:header="709" w:footer="709" w:gutter="0"/>
          <w:cols w:space="708"/>
          <w:docGrid w:linePitch="360"/>
        </w:sectPr>
      </w:pPr>
    </w:p>
    <w:p w:rsidR="000F7119" w:rsidRPr="00604942" w:rsidRDefault="000F7119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0F7119" w:rsidRPr="00604942" w:rsidRDefault="000F7119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0F7119" w:rsidRPr="00604942" w:rsidRDefault="000F7119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0F7119" w:rsidRPr="00604942" w:rsidRDefault="000F7119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B13B1D">
        <w:rPr>
          <w:sz w:val="26"/>
          <w:szCs w:val="26"/>
        </w:rPr>
        <w:t>27.02.2020</w:t>
      </w:r>
      <w:r>
        <w:rPr>
          <w:sz w:val="26"/>
          <w:szCs w:val="26"/>
        </w:rPr>
        <w:t xml:space="preserve"> №</w:t>
      </w:r>
      <w:r w:rsidR="00B13B1D">
        <w:rPr>
          <w:sz w:val="26"/>
          <w:szCs w:val="26"/>
        </w:rPr>
        <w:t xml:space="preserve"> 223-па</w:t>
      </w:r>
    </w:p>
    <w:p w:rsidR="006E04B8" w:rsidRDefault="006E04B8" w:rsidP="006E04B8">
      <w:pPr>
        <w:jc w:val="right"/>
        <w:rPr>
          <w:sz w:val="26"/>
          <w:szCs w:val="26"/>
        </w:rPr>
      </w:pPr>
    </w:p>
    <w:p w:rsidR="00180AA7" w:rsidRDefault="00180AA7" w:rsidP="006E04B8">
      <w:pPr>
        <w:jc w:val="right"/>
        <w:rPr>
          <w:sz w:val="26"/>
          <w:szCs w:val="26"/>
        </w:rPr>
      </w:pPr>
    </w:p>
    <w:p w:rsidR="00E65E1E" w:rsidRPr="000F7119" w:rsidRDefault="00E65E1E" w:rsidP="00E65E1E">
      <w:pPr>
        <w:spacing w:line="276" w:lineRule="auto"/>
        <w:jc w:val="center"/>
        <w:rPr>
          <w:b/>
          <w:sz w:val="26"/>
          <w:szCs w:val="26"/>
        </w:rPr>
      </w:pPr>
      <w:r w:rsidRPr="000F7119">
        <w:rPr>
          <w:b/>
          <w:sz w:val="26"/>
          <w:szCs w:val="26"/>
        </w:rPr>
        <w:t>Задание на разработку документации по планировке территории</w:t>
      </w:r>
    </w:p>
    <w:p w:rsidR="00E65E1E" w:rsidRPr="00ED2114" w:rsidRDefault="00E65E1E" w:rsidP="00E65E1E">
      <w:pPr>
        <w:spacing w:line="276" w:lineRule="auto"/>
        <w:jc w:val="center"/>
        <w:rPr>
          <w:szCs w:val="28"/>
        </w:rPr>
      </w:pPr>
      <w:r>
        <w:rPr>
          <w:szCs w:val="28"/>
        </w:rPr>
        <w:t>«</w:t>
      </w:r>
      <w:r>
        <w:t>Расширение куста скважин №127 Западно-Малобалыкского месторождения нефти</w:t>
      </w:r>
      <w:r w:rsidRPr="00E43D1F">
        <w:rPr>
          <w:szCs w:val="28"/>
        </w:rPr>
        <w:t>»</w:t>
      </w:r>
    </w:p>
    <w:tbl>
      <w:tblPr>
        <w:tblW w:w="9923" w:type="dxa"/>
        <w:tblInd w:w="-3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E65E1E" w:rsidTr="000F7119">
        <w:trPr>
          <w:trHeight w:val="100"/>
        </w:trPr>
        <w:tc>
          <w:tcPr>
            <w:tcW w:w="9923" w:type="dxa"/>
          </w:tcPr>
          <w:p w:rsidR="00E65E1E" w:rsidRPr="0033491F" w:rsidRDefault="00E65E1E" w:rsidP="004624C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3491F">
              <w:rPr>
                <w:sz w:val="16"/>
                <w:szCs w:val="16"/>
              </w:rPr>
              <w:t xml:space="preserve">(наименование территории, наименование объекта (ов) капитального строительства, </w:t>
            </w:r>
            <w:r w:rsidR="000F7119">
              <w:rPr>
                <w:sz w:val="16"/>
                <w:szCs w:val="16"/>
              </w:rPr>
              <w:br/>
            </w:r>
            <w:r w:rsidRPr="0033491F">
              <w:rPr>
                <w:sz w:val="16"/>
                <w:szCs w:val="16"/>
              </w:rPr>
              <w:t>для размещения которого(ых) подготавливается документация по планировке территории)</w:t>
            </w:r>
          </w:p>
        </w:tc>
      </w:tr>
    </w:tbl>
    <w:p w:rsidR="00E65E1E" w:rsidRPr="009D5FA3" w:rsidRDefault="00E65E1E" w:rsidP="00E65E1E">
      <w:pPr>
        <w:spacing w:line="276" w:lineRule="auto"/>
        <w:jc w:val="center"/>
        <w:rPr>
          <w:b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6"/>
        <w:gridCol w:w="7003"/>
      </w:tblGrid>
      <w:tr w:rsidR="00E65E1E" w:rsidRPr="002851BF" w:rsidTr="000F7119">
        <w:tc>
          <w:tcPr>
            <w:tcW w:w="1459" w:type="pct"/>
            <w:vAlign w:val="center"/>
          </w:tcPr>
          <w:p w:rsidR="00E65E1E" w:rsidRPr="0092622B" w:rsidRDefault="00E65E1E" w:rsidP="004624C7">
            <w:pPr>
              <w:rPr>
                <w:sz w:val="22"/>
                <w:szCs w:val="22"/>
              </w:rPr>
            </w:pPr>
            <w:r w:rsidRPr="0092622B">
              <w:rPr>
                <w:sz w:val="22"/>
                <w:szCs w:val="22"/>
              </w:rPr>
              <w:t xml:space="preserve">1. Вид </w:t>
            </w:r>
            <w:r>
              <w:rPr>
                <w:sz w:val="22"/>
                <w:szCs w:val="22"/>
              </w:rPr>
              <w:t>разрабатываемой документации по планировке территории</w:t>
            </w:r>
          </w:p>
        </w:tc>
        <w:tc>
          <w:tcPr>
            <w:tcW w:w="3541" w:type="pct"/>
            <w:vAlign w:val="center"/>
          </w:tcPr>
          <w:p w:rsidR="00E65E1E" w:rsidRPr="00522BBC" w:rsidRDefault="00E65E1E" w:rsidP="004624C7">
            <w:pPr>
              <w:tabs>
                <w:tab w:val="left" w:pos="315"/>
              </w:tabs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 планировки территории</w:t>
            </w:r>
          </w:p>
        </w:tc>
      </w:tr>
      <w:tr w:rsidR="00E65E1E" w:rsidRPr="002851BF" w:rsidTr="000F7119">
        <w:trPr>
          <w:trHeight w:val="270"/>
        </w:trPr>
        <w:tc>
          <w:tcPr>
            <w:tcW w:w="1459" w:type="pct"/>
            <w:vAlign w:val="center"/>
          </w:tcPr>
          <w:p w:rsidR="00E65E1E" w:rsidRPr="002851BF" w:rsidRDefault="00E65E1E" w:rsidP="004624C7">
            <w:pPr>
              <w:rPr>
                <w:sz w:val="22"/>
                <w:szCs w:val="22"/>
              </w:rPr>
            </w:pPr>
            <w:r w:rsidRPr="002851BF"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color w:val="000000"/>
                <w:sz w:val="22"/>
                <w:szCs w:val="22"/>
              </w:rPr>
              <w:t>Инициатор подготовки документации по планировке территории</w:t>
            </w:r>
          </w:p>
        </w:tc>
        <w:tc>
          <w:tcPr>
            <w:tcW w:w="3541" w:type="pct"/>
            <w:vAlign w:val="center"/>
          </w:tcPr>
          <w:p w:rsidR="00E65E1E" w:rsidRPr="002851BF" w:rsidRDefault="00E65E1E" w:rsidP="004624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«ЮрскНефть»</w:t>
            </w:r>
          </w:p>
        </w:tc>
      </w:tr>
      <w:tr w:rsidR="00E65E1E" w:rsidRPr="002851BF" w:rsidTr="000F7119">
        <w:trPr>
          <w:trHeight w:val="233"/>
        </w:trPr>
        <w:tc>
          <w:tcPr>
            <w:tcW w:w="1459" w:type="pct"/>
            <w:vAlign w:val="center"/>
          </w:tcPr>
          <w:p w:rsidR="00E65E1E" w:rsidRPr="002851BF" w:rsidRDefault="00E65E1E" w:rsidP="004624C7">
            <w:pPr>
              <w:rPr>
                <w:color w:val="000000"/>
                <w:sz w:val="22"/>
                <w:szCs w:val="22"/>
              </w:rPr>
            </w:pPr>
            <w:r w:rsidRPr="002851BF"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color w:val="000000"/>
                <w:sz w:val="22"/>
                <w:szCs w:val="22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541" w:type="pct"/>
            <w:vAlign w:val="center"/>
          </w:tcPr>
          <w:p w:rsidR="00E65E1E" w:rsidRPr="002851BF" w:rsidRDefault="00E65E1E" w:rsidP="004624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счет собственных средств ООО «ЮрскНефть»</w:t>
            </w:r>
          </w:p>
        </w:tc>
      </w:tr>
      <w:tr w:rsidR="00E65E1E" w:rsidRPr="002851BF" w:rsidTr="000F7119">
        <w:trPr>
          <w:trHeight w:val="435"/>
        </w:trPr>
        <w:tc>
          <w:tcPr>
            <w:tcW w:w="1459" w:type="pct"/>
            <w:shd w:val="clear" w:color="auto" w:fill="auto"/>
            <w:vAlign w:val="center"/>
          </w:tcPr>
          <w:p w:rsidR="00E65E1E" w:rsidRPr="002851BF" w:rsidRDefault="00E65E1E" w:rsidP="004624C7">
            <w:pPr>
              <w:rPr>
                <w:sz w:val="22"/>
                <w:szCs w:val="22"/>
              </w:rPr>
            </w:pPr>
            <w:r w:rsidRPr="002851BF"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color w:val="000000"/>
                <w:sz w:val="22"/>
                <w:szCs w:val="22"/>
              </w:rPr>
              <w:t>Вид и наименование 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3541" w:type="pct"/>
            <w:shd w:val="clear" w:color="auto" w:fill="auto"/>
            <w:vAlign w:val="center"/>
          </w:tcPr>
          <w:p w:rsidR="00E65E1E" w:rsidRDefault="00E65E1E" w:rsidP="004624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>
              <w:t>Расширение куста скважин №127 Западно-Малобалыкского месторождения нефти</w:t>
            </w:r>
            <w:r w:rsidRPr="00E43D1F">
              <w:rPr>
                <w:szCs w:val="28"/>
              </w:rPr>
              <w:t>»</w:t>
            </w:r>
            <w:r>
              <w:rPr>
                <w:szCs w:val="28"/>
              </w:rPr>
              <w:t>:</w:t>
            </w:r>
          </w:p>
          <w:p w:rsidR="00E65E1E" w:rsidRDefault="007207C6" w:rsidP="00E65E1E">
            <w:pPr>
              <w:pStyle w:val="a3"/>
              <w:numPr>
                <w:ilvl w:val="0"/>
                <w:numId w:val="8"/>
              </w:numPr>
              <w:ind w:left="458" w:hanging="426"/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E65E1E" w:rsidRPr="00266868">
              <w:rPr>
                <w:szCs w:val="28"/>
              </w:rPr>
              <w:t>уст скважин №1</w:t>
            </w:r>
            <w:r w:rsidR="00E65E1E">
              <w:rPr>
                <w:szCs w:val="28"/>
              </w:rPr>
              <w:t>27</w:t>
            </w:r>
            <w:r>
              <w:rPr>
                <w:szCs w:val="28"/>
              </w:rPr>
              <w:t>.</w:t>
            </w:r>
          </w:p>
          <w:p w:rsidR="00E65E1E" w:rsidRDefault="00E65E1E" w:rsidP="004624C7">
            <w:pPr>
              <w:ind w:left="32"/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всего скважин 25</w:t>
            </w:r>
            <w:r w:rsidRPr="00266868">
              <w:rPr>
                <w:szCs w:val="28"/>
              </w:rPr>
              <w:t>, в т.ч.</w:t>
            </w:r>
          </w:p>
          <w:p w:rsidR="00E65E1E" w:rsidRDefault="00E65E1E" w:rsidP="004624C7">
            <w:pPr>
              <w:ind w:left="32"/>
              <w:jc w:val="both"/>
              <w:rPr>
                <w:szCs w:val="28"/>
              </w:rPr>
            </w:pPr>
            <w:r>
              <w:rPr>
                <w:szCs w:val="28"/>
              </w:rPr>
              <w:t>-существующих – 9 шт:</w:t>
            </w:r>
          </w:p>
          <w:p w:rsidR="00E65E1E" w:rsidRDefault="00E65E1E" w:rsidP="004624C7">
            <w:pPr>
              <w:ind w:left="32"/>
              <w:jc w:val="both"/>
              <w:rPr>
                <w:szCs w:val="28"/>
              </w:rPr>
            </w:pPr>
            <w:r>
              <w:rPr>
                <w:szCs w:val="28"/>
              </w:rPr>
              <w:t>добывающих – 8шт.;</w:t>
            </w:r>
          </w:p>
          <w:p w:rsidR="00E65E1E" w:rsidRDefault="00E65E1E" w:rsidP="004624C7">
            <w:pPr>
              <w:ind w:left="32"/>
              <w:jc w:val="both"/>
              <w:rPr>
                <w:szCs w:val="28"/>
              </w:rPr>
            </w:pPr>
            <w:r>
              <w:rPr>
                <w:szCs w:val="28"/>
              </w:rPr>
              <w:t>нагнетательных (после отработки на нефть0 – 1шт.</w:t>
            </w:r>
          </w:p>
          <w:p w:rsidR="00E65E1E" w:rsidRDefault="00E65E1E" w:rsidP="004624C7">
            <w:pPr>
              <w:ind w:left="32"/>
              <w:jc w:val="both"/>
              <w:rPr>
                <w:szCs w:val="28"/>
              </w:rPr>
            </w:pPr>
            <w:r>
              <w:rPr>
                <w:szCs w:val="28"/>
              </w:rPr>
              <w:t>-проектируемых – 16 шт:</w:t>
            </w:r>
          </w:p>
          <w:p w:rsidR="00E65E1E" w:rsidRDefault="00E65E1E" w:rsidP="004624C7">
            <w:pPr>
              <w:ind w:left="32"/>
              <w:jc w:val="both"/>
              <w:rPr>
                <w:szCs w:val="28"/>
              </w:rPr>
            </w:pPr>
            <w:r>
              <w:rPr>
                <w:szCs w:val="28"/>
              </w:rPr>
              <w:t>нагнетательных (с отработкой на нефть) – 14 шт.</w:t>
            </w:r>
          </w:p>
          <w:p w:rsidR="00E65E1E" w:rsidRPr="002851BF" w:rsidRDefault="00E65E1E" w:rsidP="007207C6">
            <w:pPr>
              <w:ind w:left="32"/>
              <w:jc w:val="both"/>
              <w:rPr>
                <w:sz w:val="22"/>
                <w:szCs w:val="22"/>
              </w:rPr>
            </w:pPr>
            <w:r>
              <w:rPr>
                <w:szCs w:val="28"/>
              </w:rPr>
              <w:t>водозаборных (с отработкой на нефть</w:t>
            </w:r>
            <w:r w:rsidR="007207C6">
              <w:rPr>
                <w:szCs w:val="28"/>
              </w:rPr>
              <w:t>)</w:t>
            </w:r>
            <w:r>
              <w:rPr>
                <w:szCs w:val="28"/>
              </w:rPr>
              <w:t xml:space="preserve"> – 2шт.</w:t>
            </w:r>
          </w:p>
        </w:tc>
      </w:tr>
      <w:tr w:rsidR="00E65E1E" w:rsidRPr="002851BF" w:rsidTr="000F7119">
        <w:trPr>
          <w:trHeight w:val="435"/>
        </w:trPr>
        <w:tc>
          <w:tcPr>
            <w:tcW w:w="1459" w:type="pct"/>
            <w:shd w:val="clear" w:color="auto" w:fill="auto"/>
            <w:vAlign w:val="center"/>
          </w:tcPr>
          <w:p w:rsidR="00E65E1E" w:rsidRPr="002851BF" w:rsidRDefault="00E65E1E" w:rsidP="004624C7">
            <w:pPr>
              <w:rPr>
                <w:color w:val="000000"/>
                <w:sz w:val="22"/>
                <w:szCs w:val="22"/>
              </w:rPr>
            </w:pPr>
            <w:r w:rsidRPr="002851BF">
              <w:rPr>
                <w:color w:val="000000"/>
                <w:sz w:val="22"/>
                <w:szCs w:val="22"/>
              </w:rPr>
              <w:t xml:space="preserve">5. </w:t>
            </w:r>
            <w:r>
              <w:rPr>
                <w:color w:val="000000"/>
                <w:sz w:val="22"/>
                <w:szCs w:val="22"/>
              </w:rPr>
              <w:t>Населенные пункты, поселения,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541" w:type="pct"/>
            <w:shd w:val="clear" w:color="auto" w:fill="auto"/>
            <w:vAlign w:val="center"/>
          </w:tcPr>
          <w:p w:rsidR="00E65E1E" w:rsidRDefault="00E65E1E" w:rsidP="004624C7">
            <w:pPr>
              <w:jc w:val="both"/>
              <w:rPr>
                <w:szCs w:val="28"/>
              </w:rPr>
            </w:pPr>
            <w:r>
              <w:rPr>
                <w:sz w:val="22"/>
                <w:szCs w:val="22"/>
              </w:rPr>
              <w:t>Тюменская область, Ханты-Мансийский автономный округ – Югра, Нефтеюганский район</w:t>
            </w:r>
          </w:p>
        </w:tc>
      </w:tr>
      <w:tr w:rsidR="00E65E1E" w:rsidRPr="002851BF" w:rsidTr="000F7119">
        <w:trPr>
          <w:trHeight w:val="70"/>
        </w:trPr>
        <w:tc>
          <w:tcPr>
            <w:tcW w:w="1459" w:type="pct"/>
            <w:shd w:val="clear" w:color="auto" w:fill="auto"/>
            <w:vAlign w:val="center"/>
          </w:tcPr>
          <w:p w:rsidR="00E65E1E" w:rsidRPr="002851BF" w:rsidRDefault="00E65E1E" w:rsidP="004624C7">
            <w:pPr>
              <w:rPr>
                <w:sz w:val="22"/>
                <w:szCs w:val="22"/>
              </w:rPr>
            </w:pPr>
            <w:r w:rsidRPr="002851BF">
              <w:rPr>
                <w:color w:val="000000"/>
                <w:sz w:val="22"/>
                <w:szCs w:val="22"/>
              </w:rPr>
              <w:t xml:space="preserve">6. </w:t>
            </w:r>
            <w:r>
              <w:rPr>
                <w:color w:val="000000"/>
                <w:sz w:val="22"/>
                <w:szCs w:val="22"/>
              </w:rPr>
              <w:t>Состав документации по планировке территории</w:t>
            </w:r>
          </w:p>
        </w:tc>
        <w:tc>
          <w:tcPr>
            <w:tcW w:w="3541" w:type="pct"/>
            <w:shd w:val="clear" w:color="auto" w:fill="auto"/>
            <w:vAlign w:val="center"/>
          </w:tcPr>
          <w:p w:rsidR="00E65E1E" w:rsidRDefault="00E65E1E" w:rsidP="004624C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Состав документации по планировке территории установлен Градостроительным кодексом РФ (ст. 42):</w:t>
            </w:r>
          </w:p>
          <w:p w:rsidR="00E65E1E" w:rsidRDefault="00E65E1E" w:rsidP="004624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основная часть проекта планировки территории (утверждаемая часть);</w:t>
            </w:r>
          </w:p>
          <w:p w:rsidR="00E65E1E" w:rsidRPr="002851BF" w:rsidRDefault="00E65E1E" w:rsidP="004624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материалы по обоснованию проекта планировки.</w:t>
            </w:r>
          </w:p>
        </w:tc>
      </w:tr>
      <w:tr w:rsidR="00E65E1E" w:rsidRPr="002851BF" w:rsidTr="000F7119">
        <w:tc>
          <w:tcPr>
            <w:tcW w:w="1459" w:type="pct"/>
            <w:vAlign w:val="center"/>
          </w:tcPr>
          <w:p w:rsidR="00E65E1E" w:rsidRPr="002851BF" w:rsidRDefault="00E65E1E" w:rsidP="004624C7">
            <w:pPr>
              <w:rPr>
                <w:sz w:val="22"/>
                <w:szCs w:val="22"/>
              </w:rPr>
            </w:pPr>
            <w:r w:rsidRPr="002851BF">
              <w:rPr>
                <w:color w:val="000000"/>
                <w:sz w:val="22"/>
                <w:szCs w:val="22"/>
              </w:rPr>
              <w:t xml:space="preserve">7. </w:t>
            </w:r>
            <w:r>
              <w:rPr>
                <w:color w:val="000000"/>
                <w:sz w:val="22"/>
                <w:szCs w:val="22"/>
              </w:rPr>
              <w:t>Порядок предоставления документации по планировке территории</w:t>
            </w:r>
          </w:p>
        </w:tc>
        <w:tc>
          <w:tcPr>
            <w:tcW w:w="3541" w:type="pct"/>
          </w:tcPr>
          <w:p w:rsidR="00E65E1E" w:rsidRDefault="00E65E1E" w:rsidP="004624C7">
            <w:pPr>
              <w:tabs>
                <w:tab w:val="left" w:pos="5738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Документация по планировке территории предоставляется в 1 (одном) экземпляре в виде с брошюрованного тома, а также в электронном </w:t>
            </w:r>
            <w:r w:rsidR="007207C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в виде в 1 (одном) экземпляре на электронном носителе.</w:t>
            </w:r>
          </w:p>
          <w:p w:rsidR="00E65E1E" w:rsidRPr="002851BF" w:rsidRDefault="00E65E1E" w:rsidP="004624C7">
            <w:pPr>
              <w:tabs>
                <w:tab w:val="left" w:pos="5738"/>
              </w:tabs>
              <w:jc w:val="both"/>
              <w:rPr>
                <w:sz w:val="22"/>
                <w:szCs w:val="22"/>
              </w:rPr>
            </w:pPr>
            <w:r w:rsidRPr="002851BF">
              <w:rPr>
                <w:color w:val="000000"/>
                <w:sz w:val="22"/>
                <w:szCs w:val="22"/>
              </w:rPr>
              <w:t>Подготовка материалов выполняется в</w:t>
            </w:r>
            <w:r>
              <w:rPr>
                <w:color w:val="000000"/>
                <w:sz w:val="22"/>
                <w:szCs w:val="22"/>
              </w:rPr>
              <w:t xml:space="preserve"> системе координат МСК-86 </w:t>
            </w:r>
            <w:r w:rsidR="007207C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зона 3</w:t>
            </w:r>
            <w:r w:rsidR="007207C6">
              <w:rPr>
                <w:color w:val="000000"/>
                <w:sz w:val="22"/>
                <w:szCs w:val="22"/>
              </w:rPr>
              <w:t xml:space="preserve"> (план-схема)</w:t>
            </w:r>
          </w:p>
        </w:tc>
      </w:tr>
    </w:tbl>
    <w:p w:rsidR="00E65E1E" w:rsidRDefault="00E65E1E" w:rsidP="00E65E1E">
      <w:pPr>
        <w:spacing w:line="276" w:lineRule="auto"/>
        <w:jc w:val="both"/>
      </w:pPr>
    </w:p>
    <w:p w:rsidR="00E65E1E" w:rsidRDefault="00E65E1E" w:rsidP="00E65E1E">
      <w:pPr>
        <w:spacing w:line="276" w:lineRule="auto"/>
        <w:jc w:val="both"/>
      </w:pPr>
    </w:p>
    <w:p w:rsidR="00E65E1E" w:rsidRPr="005215A3" w:rsidRDefault="00E65E1E" w:rsidP="00E65E1E">
      <w:pPr>
        <w:spacing w:line="276" w:lineRule="auto"/>
        <w:jc w:val="both"/>
        <w:rPr>
          <w:b/>
        </w:rPr>
      </w:pPr>
    </w:p>
    <w:p w:rsidR="00180AA7" w:rsidRDefault="00180AA7" w:rsidP="006E04B8">
      <w:pPr>
        <w:jc w:val="right"/>
        <w:rPr>
          <w:sz w:val="26"/>
          <w:szCs w:val="26"/>
        </w:rPr>
      </w:pPr>
    </w:p>
    <w:sectPr w:rsidR="00180AA7" w:rsidSect="000F71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540" w:rsidRDefault="006F4540">
      <w:r>
        <w:separator/>
      </w:r>
    </w:p>
  </w:endnote>
  <w:endnote w:type="continuationSeparator" w:id="0">
    <w:p w:rsidR="006F4540" w:rsidRDefault="006F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540" w:rsidRDefault="006F4540">
      <w:r>
        <w:separator/>
      </w:r>
    </w:p>
  </w:footnote>
  <w:footnote w:type="continuationSeparator" w:id="0">
    <w:p w:rsidR="006F4540" w:rsidRDefault="006F4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735786"/>
      <w:docPartObj>
        <w:docPartGallery w:val="Page Numbers (Top of Page)"/>
        <w:docPartUnique/>
      </w:docPartObj>
    </w:sdtPr>
    <w:sdtEndPr/>
    <w:sdtContent>
      <w:p w:rsidR="008267BA" w:rsidRDefault="008267B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8AA">
          <w:rPr>
            <w:noProof/>
          </w:rPr>
          <w:t>4</w:t>
        </w:r>
        <w:r>
          <w:fldChar w:fldCharType="end"/>
        </w:r>
      </w:p>
    </w:sdtContent>
  </w:sdt>
  <w:p w:rsidR="008267BA" w:rsidRDefault="008267B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A2D" w:rsidRPr="00855659" w:rsidRDefault="006B5A2D">
    <w:pPr>
      <w:pStyle w:val="a9"/>
      <w:rPr>
        <w:sz w:val="16"/>
        <w:szCs w:val="16"/>
      </w:rPr>
    </w:pPr>
  </w:p>
  <w:p w:rsidR="006B5A2D" w:rsidRDefault="006B5A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2E06"/>
    <w:multiLevelType w:val="multilevel"/>
    <w:tmpl w:val="E2546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3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B2619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3C136933"/>
    <w:multiLevelType w:val="hybridMultilevel"/>
    <w:tmpl w:val="70E4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7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8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E0221"/>
    <w:rsid w:val="000F2A28"/>
    <w:rsid w:val="000F36C1"/>
    <w:rsid w:val="000F3FFA"/>
    <w:rsid w:val="000F7119"/>
    <w:rsid w:val="001052D9"/>
    <w:rsid w:val="00111B18"/>
    <w:rsid w:val="00117345"/>
    <w:rsid w:val="001179FA"/>
    <w:rsid w:val="001226EB"/>
    <w:rsid w:val="0013111A"/>
    <w:rsid w:val="00136449"/>
    <w:rsid w:val="001457C3"/>
    <w:rsid w:val="00154283"/>
    <w:rsid w:val="00154A08"/>
    <w:rsid w:val="00176746"/>
    <w:rsid w:val="00177E44"/>
    <w:rsid w:val="00180AA7"/>
    <w:rsid w:val="00180DC7"/>
    <w:rsid w:val="00192B64"/>
    <w:rsid w:val="001C1D1A"/>
    <w:rsid w:val="001C2015"/>
    <w:rsid w:val="0020010B"/>
    <w:rsid w:val="002065A9"/>
    <w:rsid w:val="00206B53"/>
    <w:rsid w:val="00210788"/>
    <w:rsid w:val="0023068E"/>
    <w:rsid w:val="00256650"/>
    <w:rsid w:val="0027179A"/>
    <w:rsid w:val="0028353F"/>
    <w:rsid w:val="002A5950"/>
    <w:rsid w:val="002E47D8"/>
    <w:rsid w:val="002F0BBD"/>
    <w:rsid w:val="003014B1"/>
    <w:rsid w:val="00307DD5"/>
    <w:rsid w:val="003127EA"/>
    <w:rsid w:val="00316C23"/>
    <w:rsid w:val="00336064"/>
    <w:rsid w:val="003474AA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3E2A"/>
    <w:rsid w:val="003E70CB"/>
    <w:rsid w:val="003E74DA"/>
    <w:rsid w:val="003F6425"/>
    <w:rsid w:val="00456419"/>
    <w:rsid w:val="0046389E"/>
    <w:rsid w:val="00486B0C"/>
    <w:rsid w:val="004A1271"/>
    <w:rsid w:val="004B4E30"/>
    <w:rsid w:val="004C69FD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529DF"/>
    <w:rsid w:val="00554D7E"/>
    <w:rsid w:val="00561FA3"/>
    <w:rsid w:val="005622C8"/>
    <w:rsid w:val="00563A05"/>
    <w:rsid w:val="00581ED3"/>
    <w:rsid w:val="0059116F"/>
    <w:rsid w:val="00594FC7"/>
    <w:rsid w:val="005B672F"/>
    <w:rsid w:val="005C302E"/>
    <w:rsid w:val="005C47CB"/>
    <w:rsid w:val="005D2AE3"/>
    <w:rsid w:val="005D6F8E"/>
    <w:rsid w:val="005E3437"/>
    <w:rsid w:val="005E655C"/>
    <w:rsid w:val="005F03E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5A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540"/>
    <w:rsid w:val="006F4FA1"/>
    <w:rsid w:val="0070041A"/>
    <w:rsid w:val="0071092F"/>
    <w:rsid w:val="007148E8"/>
    <w:rsid w:val="00714E32"/>
    <w:rsid w:val="007207C6"/>
    <w:rsid w:val="0072209D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267BA"/>
    <w:rsid w:val="00833BED"/>
    <w:rsid w:val="00842230"/>
    <w:rsid w:val="00843891"/>
    <w:rsid w:val="00845025"/>
    <w:rsid w:val="00850AB6"/>
    <w:rsid w:val="0085433F"/>
    <w:rsid w:val="008568F5"/>
    <w:rsid w:val="00861C2D"/>
    <w:rsid w:val="008665A3"/>
    <w:rsid w:val="008871A6"/>
    <w:rsid w:val="008879D9"/>
    <w:rsid w:val="008A7400"/>
    <w:rsid w:val="008C5BD0"/>
    <w:rsid w:val="008D2617"/>
    <w:rsid w:val="008E0D20"/>
    <w:rsid w:val="008F08A9"/>
    <w:rsid w:val="008F0C3C"/>
    <w:rsid w:val="008F2843"/>
    <w:rsid w:val="008F6AFF"/>
    <w:rsid w:val="00907672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D2E08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54F46"/>
    <w:rsid w:val="00A6740F"/>
    <w:rsid w:val="00A7285D"/>
    <w:rsid w:val="00AA30D8"/>
    <w:rsid w:val="00AE6963"/>
    <w:rsid w:val="00AF2C16"/>
    <w:rsid w:val="00B05FEB"/>
    <w:rsid w:val="00B13B1D"/>
    <w:rsid w:val="00B16B71"/>
    <w:rsid w:val="00B21AFE"/>
    <w:rsid w:val="00B35E1A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928CC"/>
    <w:rsid w:val="00BA2E33"/>
    <w:rsid w:val="00BA6104"/>
    <w:rsid w:val="00BB3421"/>
    <w:rsid w:val="00BC5019"/>
    <w:rsid w:val="00BD7E26"/>
    <w:rsid w:val="00BE7079"/>
    <w:rsid w:val="00BF7CA7"/>
    <w:rsid w:val="00C160D8"/>
    <w:rsid w:val="00C22034"/>
    <w:rsid w:val="00C34981"/>
    <w:rsid w:val="00C43504"/>
    <w:rsid w:val="00C518AA"/>
    <w:rsid w:val="00C73FE9"/>
    <w:rsid w:val="00C760E1"/>
    <w:rsid w:val="00C82F67"/>
    <w:rsid w:val="00C839E8"/>
    <w:rsid w:val="00C905A2"/>
    <w:rsid w:val="00C9336C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D33284"/>
    <w:rsid w:val="00D355A6"/>
    <w:rsid w:val="00D36BBE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02744"/>
    <w:rsid w:val="00E03719"/>
    <w:rsid w:val="00E15D98"/>
    <w:rsid w:val="00E2340E"/>
    <w:rsid w:val="00E318E9"/>
    <w:rsid w:val="00E4334B"/>
    <w:rsid w:val="00E50FE6"/>
    <w:rsid w:val="00E57DAF"/>
    <w:rsid w:val="00E65E1E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56AA"/>
    <w:rsid w:val="00F163B1"/>
    <w:rsid w:val="00F31680"/>
    <w:rsid w:val="00F41DFD"/>
    <w:rsid w:val="00F9728D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 отступом,Абзац списка11"/>
    <w:basedOn w:val="a"/>
    <w:link w:val="a4"/>
    <w:uiPriority w:val="34"/>
    <w:qFormat/>
    <w:rsid w:val="001C1D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8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FD1F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e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9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0">
    <w:name w:val="Body Text"/>
    <w:basedOn w:val="a"/>
    <w:link w:val="af1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ированный Знак,Абзац с отступом Знак,Абзац списка11 Знак"/>
    <w:link w:val="a3"/>
    <w:uiPriority w:val="34"/>
    <w:locked/>
    <w:rsid w:val="00E65E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 отступом,Абзац списка11"/>
    <w:basedOn w:val="a"/>
    <w:link w:val="a4"/>
    <w:uiPriority w:val="34"/>
    <w:qFormat/>
    <w:rsid w:val="001C1D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8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FD1F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e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9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0">
    <w:name w:val="Body Text"/>
    <w:basedOn w:val="a"/>
    <w:link w:val="af1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ированный Знак,Абзац с отступом Знак,Абзац списка11 Знак"/>
    <w:link w:val="a3"/>
    <w:uiPriority w:val="34"/>
    <w:locked/>
    <w:rsid w:val="00E65E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22840-88D9-4D39-9EA5-20BF37B7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2019-02-18T07:16:00Z</cp:lastPrinted>
  <dcterms:created xsi:type="dcterms:W3CDTF">2020-02-29T07:09:00Z</dcterms:created>
  <dcterms:modified xsi:type="dcterms:W3CDTF">2020-02-29T07:09:00Z</dcterms:modified>
</cp:coreProperties>
</file>