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F0" w:rsidRPr="008606F0" w:rsidRDefault="008606F0" w:rsidP="008606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F0" w:rsidRPr="008606F0" w:rsidRDefault="008606F0" w:rsidP="008606F0">
      <w:pPr>
        <w:jc w:val="center"/>
        <w:rPr>
          <w:b/>
          <w:sz w:val="20"/>
          <w:szCs w:val="20"/>
        </w:rPr>
      </w:pPr>
    </w:p>
    <w:p w:rsidR="008606F0" w:rsidRPr="008606F0" w:rsidRDefault="008606F0" w:rsidP="008606F0">
      <w:pPr>
        <w:jc w:val="center"/>
        <w:rPr>
          <w:b/>
          <w:sz w:val="42"/>
          <w:szCs w:val="42"/>
        </w:rPr>
      </w:pPr>
      <w:r w:rsidRPr="008606F0">
        <w:rPr>
          <w:b/>
          <w:sz w:val="42"/>
          <w:szCs w:val="42"/>
        </w:rPr>
        <w:t xml:space="preserve">АДМИНИСТРАЦИЯ  </w:t>
      </w:r>
    </w:p>
    <w:p w:rsidR="008606F0" w:rsidRPr="008606F0" w:rsidRDefault="008606F0" w:rsidP="008606F0">
      <w:pPr>
        <w:jc w:val="center"/>
        <w:rPr>
          <w:b/>
          <w:sz w:val="19"/>
          <w:szCs w:val="42"/>
        </w:rPr>
      </w:pPr>
      <w:r w:rsidRPr="008606F0">
        <w:rPr>
          <w:b/>
          <w:sz w:val="42"/>
          <w:szCs w:val="42"/>
        </w:rPr>
        <w:t>НЕФТЕЮГАНСКОГО  РАЙОНА</w:t>
      </w:r>
    </w:p>
    <w:p w:rsidR="008606F0" w:rsidRPr="008606F0" w:rsidRDefault="008606F0" w:rsidP="008606F0">
      <w:pPr>
        <w:jc w:val="center"/>
        <w:rPr>
          <w:b/>
          <w:sz w:val="32"/>
        </w:rPr>
      </w:pPr>
    </w:p>
    <w:p w:rsidR="008606F0" w:rsidRPr="008606F0" w:rsidRDefault="008606F0" w:rsidP="008606F0">
      <w:pPr>
        <w:jc w:val="center"/>
        <w:rPr>
          <w:b/>
          <w:caps/>
          <w:sz w:val="36"/>
          <w:szCs w:val="38"/>
        </w:rPr>
      </w:pPr>
      <w:r w:rsidRPr="008606F0">
        <w:rPr>
          <w:b/>
          <w:caps/>
          <w:sz w:val="36"/>
          <w:szCs w:val="38"/>
        </w:rPr>
        <w:t>постановление</w:t>
      </w:r>
    </w:p>
    <w:p w:rsidR="008606F0" w:rsidRPr="008606F0" w:rsidRDefault="008606F0" w:rsidP="008606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06F0" w:rsidRPr="008606F0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06F0" w:rsidRPr="008606F0" w:rsidRDefault="008606F0" w:rsidP="008606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8606F0">
              <w:rPr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8606F0" w:rsidRPr="008606F0" w:rsidRDefault="008606F0" w:rsidP="008606F0">
            <w:pPr>
              <w:jc w:val="right"/>
              <w:rPr>
                <w:sz w:val="26"/>
                <w:szCs w:val="26"/>
                <w:u w:val="single"/>
              </w:rPr>
            </w:pPr>
            <w:r w:rsidRPr="008606F0">
              <w:rPr>
                <w:sz w:val="26"/>
                <w:szCs w:val="26"/>
              </w:rPr>
              <w:t>№</w:t>
            </w:r>
            <w:r w:rsidRPr="008606F0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993</w:t>
            </w:r>
            <w:r w:rsidRPr="008606F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606F0" w:rsidRPr="008606F0" w:rsidTr="005C478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606F0" w:rsidRPr="008606F0" w:rsidRDefault="008606F0" w:rsidP="008606F0">
            <w:pPr>
              <w:rPr>
                <w:sz w:val="4"/>
              </w:rPr>
            </w:pPr>
          </w:p>
          <w:p w:rsidR="008606F0" w:rsidRPr="008606F0" w:rsidRDefault="008606F0" w:rsidP="008606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606F0" w:rsidRPr="008606F0" w:rsidRDefault="008606F0" w:rsidP="008606F0">
            <w:pPr>
              <w:jc w:val="right"/>
              <w:rPr>
                <w:sz w:val="20"/>
              </w:rPr>
            </w:pPr>
          </w:p>
        </w:tc>
      </w:tr>
    </w:tbl>
    <w:p w:rsidR="008606F0" w:rsidRPr="008606F0" w:rsidRDefault="008606F0" w:rsidP="008606F0">
      <w:pPr>
        <w:jc w:val="center"/>
      </w:pPr>
      <w:r w:rsidRPr="008606F0">
        <w:t>г.Нефтеюганск</w:t>
      </w:r>
    </w:p>
    <w:p w:rsidR="008606F0" w:rsidRPr="008606F0" w:rsidRDefault="008606F0" w:rsidP="008606F0">
      <w:pPr>
        <w:ind w:right="-1"/>
        <w:jc w:val="center"/>
      </w:pPr>
    </w:p>
    <w:p w:rsidR="00202F4D" w:rsidRDefault="00202F4D" w:rsidP="00202F4D">
      <w:pPr>
        <w:pStyle w:val="ae"/>
        <w:spacing w:line="280" w:lineRule="exact"/>
        <w:rPr>
          <w:b w:val="0"/>
          <w:szCs w:val="26"/>
        </w:rPr>
      </w:pPr>
    </w:p>
    <w:p w:rsidR="009E656E" w:rsidRPr="004728EF" w:rsidRDefault="009F1D25" w:rsidP="00202F4D">
      <w:pPr>
        <w:pStyle w:val="ae"/>
        <w:spacing w:line="280" w:lineRule="exact"/>
        <w:rPr>
          <w:b w:val="0"/>
          <w:szCs w:val="26"/>
        </w:rPr>
      </w:pPr>
      <w:r w:rsidRPr="00100588">
        <w:rPr>
          <w:b w:val="0"/>
          <w:szCs w:val="26"/>
        </w:rPr>
        <w:t xml:space="preserve">О </w:t>
      </w:r>
      <w:r w:rsidR="006B0B6E" w:rsidRPr="00100588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100588">
        <w:rPr>
          <w:b w:val="0"/>
          <w:szCs w:val="26"/>
        </w:rPr>
        <w:t xml:space="preserve">района </w:t>
      </w:r>
      <w:r w:rsidR="00202F4D">
        <w:rPr>
          <w:b w:val="0"/>
          <w:szCs w:val="26"/>
        </w:rPr>
        <w:br/>
      </w:r>
      <w:r w:rsidR="00171846" w:rsidRPr="00100588">
        <w:rPr>
          <w:b w:val="0"/>
          <w:szCs w:val="26"/>
        </w:rPr>
        <w:t>от</w:t>
      </w:r>
      <w:r w:rsidR="00AB67CE" w:rsidRPr="00100588">
        <w:rPr>
          <w:b w:val="0"/>
          <w:szCs w:val="26"/>
        </w:rPr>
        <w:t xml:space="preserve"> </w:t>
      </w:r>
      <w:r w:rsidR="00445682" w:rsidRPr="00100588">
        <w:rPr>
          <w:b w:val="0"/>
          <w:szCs w:val="26"/>
        </w:rPr>
        <w:t>21</w:t>
      </w:r>
      <w:r w:rsidR="007F17E1" w:rsidRPr="00100588">
        <w:rPr>
          <w:b w:val="0"/>
          <w:szCs w:val="26"/>
        </w:rPr>
        <w:t>.</w:t>
      </w:r>
      <w:r w:rsidR="00445682" w:rsidRPr="00100588">
        <w:rPr>
          <w:b w:val="0"/>
          <w:szCs w:val="26"/>
        </w:rPr>
        <w:t>1</w:t>
      </w:r>
      <w:r w:rsidR="004728EF">
        <w:rPr>
          <w:b w:val="0"/>
          <w:szCs w:val="26"/>
        </w:rPr>
        <w:t>2.2018</w:t>
      </w:r>
      <w:r w:rsidR="00643F87" w:rsidRPr="00100588">
        <w:rPr>
          <w:b w:val="0"/>
          <w:szCs w:val="26"/>
        </w:rPr>
        <w:t xml:space="preserve"> </w:t>
      </w:r>
      <w:r w:rsidR="00AB67CE" w:rsidRPr="00100588">
        <w:rPr>
          <w:b w:val="0"/>
          <w:szCs w:val="26"/>
        </w:rPr>
        <w:t>№</w:t>
      </w:r>
      <w:r w:rsidR="009B5421" w:rsidRPr="00100588">
        <w:rPr>
          <w:b w:val="0"/>
          <w:szCs w:val="26"/>
        </w:rPr>
        <w:t xml:space="preserve"> </w:t>
      </w:r>
      <w:r w:rsidR="004728EF">
        <w:rPr>
          <w:b w:val="0"/>
          <w:szCs w:val="26"/>
        </w:rPr>
        <w:t>2446</w:t>
      </w:r>
      <w:r w:rsidR="00AB67CE" w:rsidRPr="00100588">
        <w:rPr>
          <w:b w:val="0"/>
          <w:szCs w:val="26"/>
        </w:rPr>
        <w:t>-па «</w:t>
      </w:r>
      <w:r w:rsidR="00171846" w:rsidRPr="00100588">
        <w:rPr>
          <w:b w:val="0"/>
          <w:szCs w:val="26"/>
        </w:rPr>
        <w:t>Об утверждении документации по планировке</w:t>
      </w:r>
      <w:r w:rsidR="004728EF">
        <w:rPr>
          <w:b w:val="0"/>
          <w:szCs w:val="26"/>
        </w:rPr>
        <w:t xml:space="preserve"> территории для размещения объекта</w:t>
      </w:r>
      <w:r w:rsidR="00171846" w:rsidRPr="00100588">
        <w:rPr>
          <w:b w:val="0"/>
          <w:szCs w:val="26"/>
        </w:rPr>
        <w:t xml:space="preserve">: </w:t>
      </w:r>
      <w:r w:rsidR="004728EF" w:rsidRPr="004728EF">
        <w:rPr>
          <w:b w:val="0"/>
          <w:szCs w:val="26"/>
        </w:rPr>
        <w:t>«Водоводы Майского р</w:t>
      </w:r>
      <w:r w:rsidR="00202F4D">
        <w:rPr>
          <w:b w:val="0"/>
          <w:szCs w:val="26"/>
        </w:rPr>
        <w:t xml:space="preserve">егиона. Программа строительства </w:t>
      </w:r>
      <w:r w:rsidR="004728EF" w:rsidRPr="004728EF">
        <w:rPr>
          <w:b w:val="0"/>
          <w:szCs w:val="26"/>
        </w:rPr>
        <w:t>2019г. первая очередь», расположенного на межселенной территории ефтеюганского района и на территории муниципа</w:t>
      </w:r>
      <w:r w:rsidR="004728EF">
        <w:rPr>
          <w:b w:val="0"/>
          <w:szCs w:val="26"/>
        </w:rPr>
        <w:t>л</w:t>
      </w:r>
      <w:r w:rsidR="00202F4D">
        <w:rPr>
          <w:b w:val="0"/>
          <w:szCs w:val="26"/>
        </w:rPr>
        <w:t>ьного образования Сентябрьский»</w:t>
      </w:r>
    </w:p>
    <w:p w:rsidR="00A468AD" w:rsidRDefault="00A468AD" w:rsidP="003C1797">
      <w:pPr>
        <w:ind w:firstLine="709"/>
        <w:rPr>
          <w:sz w:val="26"/>
          <w:szCs w:val="26"/>
        </w:rPr>
      </w:pPr>
      <w:r w:rsidRPr="004728EF">
        <w:rPr>
          <w:sz w:val="26"/>
          <w:szCs w:val="26"/>
        </w:rPr>
        <w:t xml:space="preserve"> </w:t>
      </w:r>
    </w:p>
    <w:p w:rsidR="00202F4D" w:rsidRPr="004728EF" w:rsidRDefault="00202F4D" w:rsidP="003C1797">
      <w:pPr>
        <w:ind w:firstLine="709"/>
        <w:rPr>
          <w:sz w:val="26"/>
          <w:szCs w:val="26"/>
        </w:rPr>
      </w:pPr>
    </w:p>
    <w:p w:rsidR="009F1D25" w:rsidRPr="00100588" w:rsidRDefault="00F655FF" w:rsidP="003C17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728EF">
        <w:rPr>
          <w:color w:val="000000" w:themeColor="text1"/>
          <w:sz w:val="26"/>
          <w:szCs w:val="26"/>
        </w:rPr>
        <w:t xml:space="preserve">а </w:t>
      </w:r>
      <w:r w:rsidR="004728EF" w:rsidRPr="004728EF">
        <w:rPr>
          <w:sz w:val="26"/>
          <w:szCs w:val="26"/>
        </w:rPr>
        <w:t xml:space="preserve">основании заявления общества с ограниченной ответственностью </w:t>
      </w:r>
      <w:r w:rsidR="00202F4D">
        <w:rPr>
          <w:sz w:val="26"/>
          <w:szCs w:val="26"/>
        </w:rPr>
        <w:br/>
      </w:r>
      <w:r w:rsidR="004728EF" w:rsidRPr="004728EF">
        <w:rPr>
          <w:sz w:val="26"/>
          <w:szCs w:val="26"/>
        </w:rPr>
        <w:t xml:space="preserve">«РН-БашНИПИнефть» от </w:t>
      </w:r>
      <w:r w:rsidR="004728EF">
        <w:rPr>
          <w:sz w:val="26"/>
          <w:szCs w:val="26"/>
        </w:rPr>
        <w:t>30.10</w:t>
      </w:r>
      <w:r w:rsidR="004728EF" w:rsidRPr="004728EF">
        <w:rPr>
          <w:sz w:val="26"/>
          <w:szCs w:val="26"/>
        </w:rPr>
        <w:t xml:space="preserve">.2020 № </w:t>
      </w:r>
      <w:r w:rsidR="004728EF">
        <w:rPr>
          <w:sz w:val="26"/>
          <w:szCs w:val="26"/>
        </w:rPr>
        <w:t>561</w:t>
      </w:r>
      <w:r w:rsidR="004728EF" w:rsidRPr="004728EF">
        <w:rPr>
          <w:sz w:val="26"/>
          <w:szCs w:val="26"/>
        </w:rPr>
        <w:t>-ЗР п о с т а н о в л я ю</w:t>
      </w:r>
      <w:r w:rsidR="00202F4D">
        <w:rPr>
          <w:sz w:val="26"/>
          <w:szCs w:val="26"/>
        </w:rPr>
        <w:t>:</w:t>
      </w:r>
    </w:p>
    <w:p w:rsidR="00DC3FDF" w:rsidRPr="004728EF" w:rsidRDefault="00DC3FDF" w:rsidP="003C1797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45682" w:rsidRDefault="006B0B6E" w:rsidP="00202F4D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ind w:left="0" w:right="13" w:firstLine="709"/>
        <w:jc w:val="both"/>
        <w:outlineLvl w:val="1"/>
        <w:rPr>
          <w:sz w:val="26"/>
          <w:szCs w:val="26"/>
        </w:rPr>
      </w:pPr>
      <w:r w:rsidRPr="004728EF">
        <w:rPr>
          <w:sz w:val="26"/>
          <w:szCs w:val="26"/>
        </w:rPr>
        <w:t>В</w:t>
      </w:r>
      <w:r w:rsidR="00AB67CE" w:rsidRPr="004728EF">
        <w:rPr>
          <w:sz w:val="26"/>
          <w:szCs w:val="26"/>
        </w:rPr>
        <w:t>нести</w:t>
      </w:r>
      <w:r w:rsidR="003C1109" w:rsidRPr="004728EF">
        <w:rPr>
          <w:sz w:val="26"/>
          <w:szCs w:val="26"/>
        </w:rPr>
        <w:t xml:space="preserve"> </w:t>
      </w:r>
      <w:r w:rsidR="00CE2C14">
        <w:rPr>
          <w:sz w:val="26"/>
          <w:szCs w:val="26"/>
        </w:rPr>
        <w:t xml:space="preserve">изменения </w:t>
      </w:r>
      <w:r w:rsidR="000C34F5" w:rsidRPr="004728EF">
        <w:rPr>
          <w:sz w:val="26"/>
          <w:szCs w:val="26"/>
        </w:rPr>
        <w:t xml:space="preserve">в </w:t>
      </w:r>
      <w:r w:rsidR="003C1109" w:rsidRPr="004728EF">
        <w:rPr>
          <w:sz w:val="26"/>
          <w:szCs w:val="26"/>
        </w:rPr>
        <w:t xml:space="preserve">приложение к </w:t>
      </w:r>
      <w:r w:rsidR="00AB67CE" w:rsidRPr="004728EF">
        <w:rPr>
          <w:sz w:val="26"/>
          <w:szCs w:val="26"/>
        </w:rPr>
        <w:t>постановлени</w:t>
      </w:r>
      <w:r w:rsidR="003C1109" w:rsidRPr="004728EF">
        <w:rPr>
          <w:sz w:val="26"/>
          <w:szCs w:val="26"/>
        </w:rPr>
        <w:t>ю</w:t>
      </w:r>
      <w:r w:rsidR="00AB67CE" w:rsidRPr="004728EF">
        <w:rPr>
          <w:sz w:val="26"/>
          <w:szCs w:val="26"/>
        </w:rPr>
        <w:t xml:space="preserve"> админ</w:t>
      </w:r>
      <w:r w:rsidR="00643F87" w:rsidRPr="004728EF">
        <w:rPr>
          <w:sz w:val="26"/>
          <w:szCs w:val="26"/>
        </w:rPr>
        <w:t xml:space="preserve">истрации Нефтеюганского района </w:t>
      </w:r>
      <w:r w:rsidR="00445682" w:rsidRPr="004728EF">
        <w:rPr>
          <w:sz w:val="26"/>
          <w:szCs w:val="26"/>
        </w:rPr>
        <w:t>от 21.</w:t>
      </w:r>
      <w:r w:rsidR="004728EF" w:rsidRPr="004728EF">
        <w:rPr>
          <w:sz w:val="26"/>
          <w:szCs w:val="26"/>
        </w:rPr>
        <w:t>12.2018</w:t>
      </w:r>
      <w:r w:rsidR="00445682" w:rsidRPr="004728EF">
        <w:rPr>
          <w:sz w:val="26"/>
          <w:szCs w:val="26"/>
        </w:rPr>
        <w:t xml:space="preserve"> № </w:t>
      </w:r>
      <w:r w:rsidR="004728EF" w:rsidRPr="004728EF">
        <w:rPr>
          <w:sz w:val="26"/>
          <w:szCs w:val="26"/>
        </w:rPr>
        <w:t>2446</w:t>
      </w:r>
      <w:r w:rsidR="00445682" w:rsidRPr="004728EF">
        <w:rPr>
          <w:sz w:val="26"/>
          <w:szCs w:val="26"/>
        </w:rPr>
        <w:t xml:space="preserve">-па </w:t>
      </w:r>
      <w:r w:rsidR="004728EF" w:rsidRPr="004728EF">
        <w:rPr>
          <w:sz w:val="26"/>
          <w:szCs w:val="26"/>
        </w:rPr>
        <w:t xml:space="preserve">«Об утверждении документации </w:t>
      </w:r>
      <w:r w:rsidR="00202F4D">
        <w:rPr>
          <w:sz w:val="26"/>
          <w:szCs w:val="26"/>
        </w:rPr>
        <w:br/>
      </w:r>
      <w:r w:rsidR="004728EF" w:rsidRPr="004728EF">
        <w:rPr>
          <w:sz w:val="26"/>
          <w:szCs w:val="26"/>
        </w:rPr>
        <w:t>по планировке территории для размещения объекта: «Водоводы Майского региона. Программа строительства 2019г. первая очередь», расположенного на межселенной территории Нефтеюганского района и на территории муниципального образования Сентябрьский»</w:t>
      </w:r>
      <w:r w:rsidR="00D955FA">
        <w:rPr>
          <w:sz w:val="26"/>
          <w:szCs w:val="26"/>
        </w:rPr>
        <w:t xml:space="preserve"> изложив </w:t>
      </w:r>
      <w:r w:rsidR="002218CA">
        <w:rPr>
          <w:sz w:val="26"/>
          <w:szCs w:val="26"/>
        </w:rPr>
        <w:t xml:space="preserve">таблицу Характеристики проектируемого </w:t>
      </w:r>
      <w:r w:rsidR="00D955FA">
        <w:rPr>
          <w:sz w:val="26"/>
          <w:szCs w:val="26"/>
        </w:rPr>
        <w:t xml:space="preserve">объекта </w:t>
      </w:r>
      <w:r w:rsidR="002218CA">
        <w:rPr>
          <w:sz w:val="26"/>
          <w:szCs w:val="26"/>
        </w:rPr>
        <w:t xml:space="preserve">пункта 2.1 раздела 2 </w:t>
      </w:r>
      <w:r w:rsidR="00D955FA">
        <w:rPr>
          <w:sz w:val="26"/>
          <w:szCs w:val="26"/>
        </w:rPr>
        <w:t>в следующей редакции:</w:t>
      </w:r>
    </w:p>
    <w:p w:rsidR="00D955FA" w:rsidRPr="00CE2C14" w:rsidRDefault="00202F4D" w:rsidP="00202F4D">
      <w:pPr>
        <w:pStyle w:val="af"/>
        <w:shd w:val="clear" w:color="auto" w:fill="FFFFFF"/>
        <w:ind w:right="13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4728EF" w:rsidRPr="003C1797" w:rsidRDefault="004728EF" w:rsidP="004728EF">
      <w:pPr>
        <w:pStyle w:val="af"/>
        <w:shd w:val="clear" w:color="auto" w:fill="FFFFFF"/>
        <w:ind w:right="13"/>
        <w:outlineLvl w:val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</w:t>
      </w:r>
      <w:r w:rsidRPr="003C1797">
        <w:rPr>
          <w:color w:val="000000" w:themeColor="text1"/>
          <w:sz w:val="26"/>
          <w:szCs w:val="26"/>
        </w:rPr>
        <w:t>Характеристики проектируемого объекта</w:t>
      </w:r>
    </w:p>
    <w:tbl>
      <w:tblPr>
        <w:tblW w:w="10065" w:type="dxa"/>
        <w:jc w:val="center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387"/>
      </w:tblGrid>
      <w:tr w:rsidR="004728EF" w:rsidRPr="003C1797" w:rsidTr="004728EF">
        <w:trPr>
          <w:trHeight w:val="506"/>
          <w:tblHeader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Наименование объекта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Характеристика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т.10-к.519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8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- 666,3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Транспортируемая среда –</w:t>
            </w:r>
            <w:r w:rsidR="00202F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1797">
              <w:rPr>
                <w:color w:val="000000" w:themeColor="text1"/>
                <w:sz w:val="26"/>
                <w:szCs w:val="26"/>
              </w:rPr>
              <w:t>вода подтоварная</w:t>
            </w:r>
          </w:p>
        </w:tc>
      </w:tr>
      <w:tr w:rsidR="004728EF" w:rsidRPr="003C1797" w:rsidTr="004728EF">
        <w:trPr>
          <w:trHeight w:val="162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0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316,5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т.10-к.530 (вторая нитка)  Малобалыкское месторождение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168х16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8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- 210,9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Транспортируемая среда –</w:t>
            </w:r>
            <w:r w:rsidR="00202F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1797">
              <w:rPr>
                <w:color w:val="000000" w:themeColor="text1"/>
                <w:sz w:val="26"/>
                <w:szCs w:val="26"/>
              </w:rPr>
              <w:t>вода подтоварная</w:t>
            </w:r>
          </w:p>
        </w:tc>
      </w:tr>
      <w:tr w:rsidR="004728EF" w:rsidRPr="003C1797" w:rsidTr="004728EF">
        <w:trPr>
          <w:trHeight w:val="13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1062,5м3/сут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т.1-к.540а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8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- 500,1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Транспортируемая среда –</w:t>
            </w:r>
            <w:r w:rsidR="00202F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1797">
              <w:rPr>
                <w:color w:val="000000" w:themeColor="text1"/>
                <w:sz w:val="26"/>
                <w:szCs w:val="26"/>
              </w:rPr>
              <w:t>вода подтоварная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13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15,9м3/сут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Уз.11-к.551А (вторая нитка) 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168х16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8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- 845,3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Транспортируемая среда –</w:t>
            </w:r>
            <w:r w:rsidR="00202F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1797">
              <w:rPr>
                <w:color w:val="000000" w:themeColor="text1"/>
                <w:sz w:val="26"/>
                <w:szCs w:val="26"/>
              </w:rPr>
              <w:t>вода подтоварная</w:t>
            </w:r>
          </w:p>
        </w:tc>
      </w:tr>
      <w:tr w:rsidR="004728EF" w:rsidRPr="003C1797" w:rsidTr="004728EF">
        <w:trPr>
          <w:trHeight w:val="7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25 МПа  </w:t>
            </w:r>
          </w:p>
        </w:tc>
      </w:tr>
      <w:tr w:rsidR="004728EF" w:rsidRPr="003C1797" w:rsidTr="004728EF">
        <w:trPr>
          <w:trHeight w:val="18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768,9м3/сут</w:t>
            </w:r>
          </w:p>
        </w:tc>
      </w:tr>
      <w:tr w:rsidR="004728EF" w:rsidRPr="003C1797" w:rsidTr="004728EF">
        <w:trPr>
          <w:trHeight w:val="127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 т.11а-т.вр.к.571-т.56 (вторая нитка)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219х18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8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- 1288,8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Транспортируемая среда –</w:t>
            </w:r>
            <w:r w:rsidR="00202F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1797">
              <w:rPr>
                <w:color w:val="000000" w:themeColor="text1"/>
                <w:sz w:val="26"/>
                <w:szCs w:val="26"/>
              </w:rPr>
              <w:t>вода подтоварная</w:t>
            </w:r>
          </w:p>
        </w:tc>
      </w:tr>
      <w:tr w:rsidR="004728EF" w:rsidRPr="003C1797" w:rsidTr="004728EF">
        <w:trPr>
          <w:trHeight w:val="13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1720,1м3/сут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т.57-к.552А (вторая нитка) 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8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- 1774,3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Транспортируемая среда –</w:t>
            </w:r>
            <w:r w:rsidR="00202F4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1797">
              <w:rPr>
                <w:color w:val="000000" w:themeColor="text1"/>
                <w:sz w:val="26"/>
                <w:szCs w:val="26"/>
              </w:rPr>
              <w:t>вода подтоварная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422,5м3/сут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Подъезд к узлу задвижек №1 (IV-в) - 0,094 км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уз.6-к.560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- 268,0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13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–1191,8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т.В-к.562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- 246,4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63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702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т.26-уз.9-т.68-т.67 (вторая нитка) Малобалыкское месторождение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219х18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- 2693,9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3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3331,4м3/сут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т.вр.к.571-к.571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168х16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- 124,8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395,2м3/сут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т.57-к.1А (вторая нитка)               Малобалыкское месторождение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-282,0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1019 м3/сут</w:t>
            </w:r>
          </w:p>
          <w:p w:rsidR="00202F4D" w:rsidRPr="003C1797" w:rsidRDefault="00202F4D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т.11б-к.523в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- 349,3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102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т.67-к.553А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- 1367,0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12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941,5м3/сут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Подъезд к узлу задвижек №1 (IV-в) - 0,197 км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 Уз.3-т.вр.к.554-к.554А (вторая нитка)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168х16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- 1556,2 м  </w:t>
            </w:r>
          </w:p>
        </w:tc>
      </w:tr>
      <w:tr w:rsidR="004728EF" w:rsidRPr="003C1797" w:rsidTr="004728EF">
        <w:trPr>
          <w:trHeight w:val="261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871,5м3/сут</w:t>
            </w:r>
          </w:p>
        </w:tc>
      </w:tr>
      <w:tr w:rsidR="004728EF" w:rsidRPr="003C1797" w:rsidTr="004728EF">
        <w:trPr>
          <w:trHeight w:val="269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т.18-к.555А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- 554,5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12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–711,5м3/сут</w:t>
            </w:r>
          </w:p>
        </w:tc>
      </w:tr>
      <w:tr w:rsidR="004728EF" w:rsidRPr="003C1797" w:rsidTr="004728EF">
        <w:trPr>
          <w:trHeight w:val="175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т.63-т.вр.к.559*-к.559А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- 1281,3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–768,9 м3/сут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Подъезд к узлу задвижек №1 (IV-в) - 0,172 км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Подъезд к узлу задвижек №2 (IV-в) - 0,132 км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Высоконапорный  водовод  т.25_ 1-к.572 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168х16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- 756,1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12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1366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 т.25_1-к.572А- (вторая нитка) </w:t>
            </w:r>
            <w:r w:rsidRPr="003C1797">
              <w:rPr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- 214,7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62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0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444,5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 т.вр.-т.25_1(вторая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219х18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- 38,1м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3120 м3/сут</w:t>
            </w:r>
          </w:p>
          <w:p w:rsidR="00202F4D" w:rsidRPr="003C1797" w:rsidRDefault="00202F4D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 КНС-1аМБ-т.45-т.61(вторая нитка) 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–325х28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- 399,3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3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22377м3/сут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т.24-к.556А-556А (вторая нитка)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- 1055,0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62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20,5 МПа  </w:t>
            </w:r>
          </w:p>
        </w:tc>
      </w:tr>
      <w:tr w:rsidR="004728EF" w:rsidRPr="003C1797" w:rsidTr="004728EF">
        <w:trPr>
          <w:trHeight w:val="113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690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т.10- т.11а (вторая нитка)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168х16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- 1511,8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5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–20,5 МПа  </w:t>
            </w:r>
          </w:p>
        </w:tc>
      </w:tr>
      <w:tr w:rsidR="004728EF" w:rsidRPr="003C1797" w:rsidTr="004728EF">
        <w:trPr>
          <w:trHeight w:val="113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–1045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уз.2а-т.27-т.26 (вторая нитка)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325х24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-1990,6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3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14,3 МПа  </w:t>
            </w:r>
          </w:p>
        </w:tc>
      </w:tr>
      <w:tr w:rsidR="004728EF" w:rsidRPr="003C1797" w:rsidTr="004728EF">
        <w:trPr>
          <w:trHeight w:val="125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 4703,2 м3/сут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outlineLvl w:val="1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 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outlineLvl w:val="1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outlineLvl w:val="1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 24</w:t>
            </w:r>
          </w:p>
        </w:tc>
        <w:tc>
          <w:tcPr>
            <w:tcW w:w="36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 xml:space="preserve">Высоконапорный  водовод 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bCs/>
                <w:color w:val="000000" w:themeColor="text1"/>
                <w:sz w:val="26"/>
                <w:szCs w:val="26"/>
              </w:rPr>
              <w:t>т</w:t>
            </w:r>
            <w:r w:rsidRPr="003C1797">
              <w:rPr>
                <w:color w:val="000000" w:themeColor="text1"/>
                <w:sz w:val="26"/>
                <w:szCs w:val="26"/>
              </w:rPr>
              <w:t>.6а-к.1нс (вторая нитка)</w:t>
            </w:r>
          </w:p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Малобалыкское месторождение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Диаметр трубопровода – 114х12 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Протяженность трубопровода  - 84,7 м  </w:t>
            </w:r>
          </w:p>
        </w:tc>
      </w:tr>
      <w:tr w:rsidR="004728EF" w:rsidRPr="003C1797" w:rsidTr="004728EF">
        <w:trPr>
          <w:trHeight w:val="270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Транспортируемая среда - вода подтоварная  </w:t>
            </w:r>
          </w:p>
        </w:tc>
      </w:tr>
      <w:tr w:rsidR="004728EF" w:rsidRPr="003C1797" w:rsidTr="004728EF">
        <w:trPr>
          <w:trHeight w:val="137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 xml:space="preserve">Рабочее давление – 20,9 МПа  </w:t>
            </w:r>
          </w:p>
        </w:tc>
      </w:tr>
      <w:tr w:rsidR="004728EF" w:rsidRPr="003C1797" w:rsidTr="004728EF">
        <w:trPr>
          <w:trHeight w:val="138"/>
          <w:tblHeader/>
          <w:jc w:val="center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728EF" w:rsidRPr="003C1797" w:rsidRDefault="004728EF" w:rsidP="004728EF">
            <w:pPr>
              <w:pStyle w:val="af"/>
              <w:shd w:val="clear" w:color="auto" w:fill="FFFFFF"/>
              <w:ind w:right="13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3C1797">
              <w:rPr>
                <w:color w:val="000000" w:themeColor="text1"/>
                <w:sz w:val="26"/>
                <w:szCs w:val="26"/>
              </w:rPr>
              <w:t>Проектная мощность –366 м3/сут</w:t>
            </w:r>
          </w:p>
        </w:tc>
      </w:tr>
    </w:tbl>
    <w:p w:rsidR="00445682" w:rsidRPr="003C1797" w:rsidRDefault="00445682" w:rsidP="00F655FF">
      <w:pPr>
        <w:pStyle w:val="af"/>
        <w:shd w:val="clear" w:color="auto" w:fill="FFFFFF"/>
        <w:ind w:right="13" w:firstLine="709"/>
        <w:jc w:val="right"/>
        <w:outlineLvl w:val="1"/>
        <w:rPr>
          <w:color w:val="000000" w:themeColor="text1"/>
          <w:sz w:val="26"/>
          <w:szCs w:val="26"/>
        </w:rPr>
      </w:pPr>
      <w:r w:rsidRPr="003C1797">
        <w:rPr>
          <w:color w:val="000000" w:themeColor="text1"/>
          <w:sz w:val="26"/>
          <w:szCs w:val="26"/>
        </w:rPr>
        <w:t>».</w:t>
      </w:r>
    </w:p>
    <w:p w:rsidR="00154283" w:rsidRPr="003C1797" w:rsidRDefault="00202F4D" w:rsidP="00202F4D">
      <w:pPr>
        <w:tabs>
          <w:tab w:val="left" w:pos="-8222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468AD" w:rsidRPr="003C1797">
        <w:rPr>
          <w:sz w:val="26"/>
          <w:szCs w:val="26"/>
        </w:rPr>
        <w:t>2</w:t>
      </w:r>
      <w:r w:rsidR="000C34F5" w:rsidRPr="003C1797">
        <w:rPr>
          <w:sz w:val="26"/>
          <w:szCs w:val="26"/>
        </w:rPr>
        <w:t xml:space="preserve">. </w:t>
      </w:r>
      <w:r w:rsidR="009A16AE" w:rsidRPr="003C1797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C1797">
        <w:rPr>
          <w:sz w:val="26"/>
          <w:szCs w:val="26"/>
        </w:rPr>
        <w:t xml:space="preserve"> </w:t>
      </w:r>
      <w:r w:rsidR="009A16AE" w:rsidRPr="003C1797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C1797" w:rsidRDefault="00A468AD" w:rsidP="003C1797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C1797">
        <w:rPr>
          <w:sz w:val="26"/>
          <w:szCs w:val="26"/>
        </w:rPr>
        <w:t>3</w:t>
      </w:r>
      <w:r w:rsidR="000C34F5" w:rsidRPr="003C1797">
        <w:rPr>
          <w:sz w:val="26"/>
          <w:szCs w:val="26"/>
        </w:rPr>
        <w:t xml:space="preserve">. </w:t>
      </w:r>
      <w:r w:rsidR="00EB427C" w:rsidRPr="003C1797">
        <w:rPr>
          <w:sz w:val="26"/>
          <w:szCs w:val="26"/>
        </w:rPr>
        <w:t>Контроль за выполнением настоящего постановления</w:t>
      </w:r>
      <w:r w:rsidR="0052579E" w:rsidRPr="003C1797">
        <w:rPr>
          <w:sz w:val="26"/>
          <w:szCs w:val="26"/>
        </w:rPr>
        <w:t xml:space="preserve"> возложить</w:t>
      </w:r>
      <w:r w:rsidR="00EB427C" w:rsidRPr="003C1797">
        <w:rPr>
          <w:sz w:val="26"/>
          <w:szCs w:val="26"/>
        </w:rPr>
        <w:t xml:space="preserve"> </w:t>
      </w:r>
      <w:r w:rsidR="00202F4D">
        <w:rPr>
          <w:sz w:val="26"/>
          <w:szCs w:val="26"/>
        </w:rPr>
        <w:br/>
      </w:r>
      <w:r w:rsidR="005C302E" w:rsidRPr="003C1797">
        <w:rPr>
          <w:sz w:val="26"/>
          <w:szCs w:val="26"/>
        </w:rPr>
        <w:t>на директора департамента имущественных отношений</w:t>
      </w:r>
      <w:r w:rsidR="00E97F33" w:rsidRPr="003C1797">
        <w:rPr>
          <w:sz w:val="26"/>
          <w:szCs w:val="26"/>
        </w:rPr>
        <w:t xml:space="preserve"> – заместителя</w:t>
      </w:r>
      <w:r w:rsidR="008665A3" w:rsidRPr="003C1797">
        <w:rPr>
          <w:sz w:val="26"/>
          <w:szCs w:val="26"/>
        </w:rPr>
        <w:t xml:space="preserve"> главы </w:t>
      </w:r>
      <w:r w:rsidR="006D2FF1" w:rsidRPr="003C1797">
        <w:rPr>
          <w:sz w:val="26"/>
          <w:szCs w:val="26"/>
        </w:rPr>
        <w:t xml:space="preserve">Нефтеюганского </w:t>
      </w:r>
      <w:r w:rsidR="00E97F33" w:rsidRPr="003C1797">
        <w:rPr>
          <w:sz w:val="26"/>
          <w:szCs w:val="26"/>
        </w:rPr>
        <w:t>района</w:t>
      </w:r>
      <w:r w:rsidR="000F3FFA" w:rsidRPr="003C1797">
        <w:rPr>
          <w:sz w:val="26"/>
          <w:szCs w:val="26"/>
        </w:rPr>
        <w:t xml:space="preserve"> </w:t>
      </w:r>
      <w:r w:rsidR="006E3E5D" w:rsidRPr="003C1797">
        <w:rPr>
          <w:sz w:val="26"/>
          <w:szCs w:val="26"/>
        </w:rPr>
        <w:t>Бородкин</w:t>
      </w:r>
      <w:r w:rsidRPr="003C1797">
        <w:rPr>
          <w:sz w:val="26"/>
          <w:szCs w:val="26"/>
        </w:rPr>
        <w:t>у</w:t>
      </w:r>
      <w:r w:rsidR="006E3E5D" w:rsidRPr="003C1797">
        <w:rPr>
          <w:sz w:val="26"/>
          <w:szCs w:val="26"/>
        </w:rPr>
        <w:t xml:space="preserve"> О.В</w:t>
      </w:r>
      <w:r w:rsidR="009E656E" w:rsidRPr="003C1797">
        <w:rPr>
          <w:sz w:val="26"/>
          <w:szCs w:val="26"/>
        </w:rP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D15A6" w:rsidRPr="00100588" w:rsidRDefault="004D15A6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202F4D" w:rsidRPr="004F3E93" w:rsidRDefault="00202F4D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202F4D" w:rsidRPr="00100588" w:rsidRDefault="00202F4D" w:rsidP="00EB427C">
      <w:pPr>
        <w:jc w:val="both"/>
        <w:rPr>
          <w:sz w:val="26"/>
          <w:szCs w:val="26"/>
        </w:rPr>
      </w:pPr>
    </w:p>
    <w:sectPr w:rsidR="00202F4D" w:rsidRPr="00100588" w:rsidSect="00202F4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DF" w:rsidRDefault="00D311DF" w:rsidP="00177C90">
      <w:r>
        <w:separator/>
      </w:r>
    </w:p>
  </w:endnote>
  <w:endnote w:type="continuationSeparator" w:id="0">
    <w:p w:rsidR="00D311DF" w:rsidRDefault="00D311D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DF" w:rsidRDefault="00D311DF" w:rsidP="00177C90">
      <w:r>
        <w:separator/>
      </w:r>
    </w:p>
  </w:footnote>
  <w:footnote w:type="continuationSeparator" w:id="0">
    <w:p w:rsidR="00D311DF" w:rsidRDefault="00D311D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74869"/>
      <w:docPartObj>
        <w:docPartGallery w:val="Page Numbers (Top of Page)"/>
        <w:docPartUnique/>
      </w:docPartObj>
    </w:sdtPr>
    <w:sdtEndPr/>
    <w:sdtContent>
      <w:p w:rsidR="00202F4D" w:rsidRDefault="00202F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017">
          <w:rPr>
            <w:noProof/>
          </w:rPr>
          <w:t>2</w:t>
        </w:r>
        <w:r>
          <w:fldChar w:fldCharType="end"/>
        </w:r>
      </w:p>
    </w:sdtContent>
  </w:sdt>
  <w:p w:rsidR="00202F4D" w:rsidRDefault="00202F4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3017"/>
    <w:multiLevelType w:val="multilevel"/>
    <w:tmpl w:val="81FAB3BC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2DE5"/>
    <w:rsid w:val="00004761"/>
    <w:rsid w:val="00025F0E"/>
    <w:rsid w:val="00056A61"/>
    <w:rsid w:val="00065B08"/>
    <w:rsid w:val="000A3297"/>
    <w:rsid w:val="000A3F1D"/>
    <w:rsid w:val="000C34F5"/>
    <w:rsid w:val="000D2EC8"/>
    <w:rsid w:val="000E0221"/>
    <w:rsid w:val="000F3FFA"/>
    <w:rsid w:val="00100588"/>
    <w:rsid w:val="001052D9"/>
    <w:rsid w:val="00107A37"/>
    <w:rsid w:val="0011276A"/>
    <w:rsid w:val="00117345"/>
    <w:rsid w:val="001179FA"/>
    <w:rsid w:val="001240B9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2F4D"/>
    <w:rsid w:val="002065A9"/>
    <w:rsid w:val="0021545A"/>
    <w:rsid w:val="002218CA"/>
    <w:rsid w:val="00232E44"/>
    <w:rsid w:val="00233EA3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2008"/>
    <w:rsid w:val="00364723"/>
    <w:rsid w:val="003B682E"/>
    <w:rsid w:val="003C1109"/>
    <w:rsid w:val="003C1797"/>
    <w:rsid w:val="003C725B"/>
    <w:rsid w:val="003E74DA"/>
    <w:rsid w:val="00445682"/>
    <w:rsid w:val="00456419"/>
    <w:rsid w:val="004728EF"/>
    <w:rsid w:val="00481438"/>
    <w:rsid w:val="00486B0C"/>
    <w:rsid w:val="004A1271"/>
    <w:rsid w:val="004B4E30"/>
    <w:rsid w:val="004C6B7D"/>
    <w:rsid w:val="004D15A6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3E7E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3E5D"/>
    <w:rsid w:val="006E6601"/>
    <w:rsid w:val="006F65A2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3BED"/>
    <w:rsid w:val="00835017"/>
    <w:rsid w:val="00836A00"/>
    <w:rsid w:val="00842230"/>
    <w:rsid w:val="00845025"/>
    <w:rsid w:val="0085433F"/>
    <w:rsid w:val="008606F0"/>
    <w:rsid w:val="008665A3"/>
    <w:rsid w:val="008834A5"/>
    <w:rsid w:val="0088568B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1A76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25084"/>
    <w:rsid w:val="00B47E46"/>
    <w:rsid w:val="00B5213C"/>
    <w:rsid w:val="00B55335"/>
    <w:rsid w:val="00B55C15"/>
    <w:rsid w:val="00B6598B"/>
    <w:rsid w:val="00B67B29"/>
    <w:rsid w:val="00B75DB5"/>
    <w:rsid w:val="00B76BE1"/>
    <w:rsid w:val="00B8266F"/>
    <w:rsid w:val="00B92776"/>
    <w:rsid w:val="00BA0869"/>
    <w:rsid w:val="00BD1443"/>
    <w:rsid w:val="00BE7079"/>
    <w:rsid w:val="00C01653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2C14"/>
    <w:rsid w:val="00CE324F"/>
    <w:rsid w:val="00CE428B"/>
    <w:rsid w:val="00CE7C4E"/>
    <w:rsid w:val="00D2384B"/>
    <w:rsid w:val="00D23F89"/>
    <w:rsid w:val="00D311DF"/>
    <w:rsid w:val="00D33284"/>
    <w:rsid w:val="00D355A6"/>
    <w:rsid w:val="00D5289B"/>
    <w:rsid w:val="00D707E0"/>
    <w:rsid w:val="00D83646"/>
    <w:rsid w:val="00D93BCC"/>
    <w:rsid w:val="00D955FA"/>
    <w:rsid w:val="00DA0CF1"/>
    <w:rsid w:val="00DA2576"/>
    <w:rsid w:val="00DB47E9"/>
    <w:rsid w:val="00DC3FDF"/>
    <w:rsid w:val="00DD03DF"/>
    <w:rsid w:val="00E10B5C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A5646"/>
    <w:rsid w:val="00EB427C"/>
    <w:rsid w:val="00EB5E14"/>
    <w:rsid w:val="00ED0465"/>
    <w:rsid w:val="00ED3F0A"/>
    <w:rsid w:val="00F1270D"/>
    <w:rsid w:val="00F163B1"/>
    <w:rsid w:val="00F41DFD"/>
    <w:rsid w:val="00F55EFD"/>
    <w:rsid w:val="00F56BE6"/>
    <w:rsid w:val="00F655FF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name w:val="Стиль"/>
    <w:link w:val="af0"/>
    <w:rsid w:val="00002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иль Знак"/>
    <w:link w:val="af"/>
    <w:locked/>
    <w:rsid w:val="00002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d">
    <w:name w:val="Название Знак"/>
    <w:aliases w:val="Знак2 Знак"/>
    <w:basedOn w:val="a0"/>
    <w:link w:val="ae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e">
    <w:name w:val="Title"/>
    <w:aliases w:val="Знак2"/>
    <w:basedOn w:val="a"/>
    <w:link w:val="ad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">
    <w:name w:val="Стиль"/>
    <w:link w:val="af0"/>
    <w:rsid w:val="00002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тиль Знак"/>
    <w:link w:val="af"/>
    <w:locked/>
    <w:rsid w:val="00002D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8D8B-8CA7-49A5-BD96-94FEDAF7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5390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11</cp:revision>
  <cp:lastPrinted>2018-03-05T06:27:00Z</cp:lastPrinted>
  <dcterms:created xsi:type="dcterms:W3CDTF">2020-12-22T07:17:00Z</dcterms:created>
  <dcterms:modified xsi:type="dcterms:W3CDTF">2020-12-24T10:29:00Z</dcterms:modified>
</cp:coreProperties>
</file>