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C8" w:rsidRPr="00CE66C8" w:rsidRDefault="00CE66C8" w:rsidP="00CE66C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0FC45628" wp14:editId="2836C2FB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C8" w:rsidRPr="00CE66C8" w:rsidRDefault="00CE66C8" w:rsidP="00CE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66C8" w:rsidRPr="00CE66C8" w:rsidRDefault="00CE66C8" w:rsidP="00CE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E66C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E66C8" w:rsidRPr="00CE66C8" w:rsidRDefault="00CE66C8" w:rsidP="00CE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E66C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E66C8" w:rsidRPr="00CE66C8" w:rsidRDefault="00CE66C8" w:rsidP="00CE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E66C8" w:rsidRPr="00CE66C8" w:rsidRDefault="00CE66C8" w:rsidP="00CE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E66C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E66C8" w:rsidRPr="00CE66C8" w:rsidRDefault="00CE66C8" w:rsidP="00CE6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66C8" w:rsidRPr="00CE66C8" w:rsidTr="002D3E3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E66C8" w:rsidRPr="00CE66C8" w:rsidRDefault="00CE66C8" w:rsidP="00CE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</w:t>
            </w:r>
            <w:r w:rsidRPr="00CE66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CE66C8" w:rsidRPr="00CE66C8" w:rsidRDefault="00CE66C8" w:rsidP="00CE6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E66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E66C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1483-па-нпа</w:t>
            </w:r>
          </w:p>
        </w:tc>
      </w:tr>
      <w:tr w:rsidR="00CE66C8" w:rsidRPr="00CE66C8" w:rsidTr="002D3E3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E66C8" w:rsidRPr="00CE66C8" w:rsidRDefault="00CE66C8" w:rsidP="00CE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E66C8" w:rsidRPr="00CE66C8" w:rsidRDefault="00CE66C8" w:rsidP="00CE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E66C8" w:rsidRPr="00CE66C8" w:rsidRDefault="00CE66C8" w:rsidP="00CE6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E66C8" w:rsidRPr="00CE66C8" w:rsidRDefault="00CE66C8" w:rsidP="00CE6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C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48095D" w:rsidRPr="003954B8" w:rsidRDefault="0048095D" w:rsidP="00CE66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54B8" w:rsidRDefault="003954B8" w:rsidP="00CE66C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8095D" w:rsidRPr="003954B8" w:rsidRDefault="0048095D" w:rsidP="003954B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48095D" w:rsidRPr="003954B8" w:rsidRDefault="0048095D" w:rsidP="003954B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от 23.04.2018 № 595-па-нпа «Об утверждении порядка предоставления субсидий </w:t>
      </w:r>
    </w:p>
    <w:p w:rsidR="0048095D" w:rsidRPr="003954B8" w:rsidRDefault="0048095D" w:rsidP="003954B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на поддержку агропромышленного комплекса Нефтеюганского района»</w:t>
      </w:r>
    </w:p>
    <w:p w:rsidR="00555EAD" w:rsidRPr="003954B8" w:rsidRDefault="00555EAD" w:rsidP="003954B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A51CC" w:rsidRPr="003954B8" w:rsidRDefault="009A51CC" w:rsidP="003954B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55EAD" w:rsidRPr="003954B8" w:rsidRDefault="00FB147F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В соответствии</w:t>
      </w:r>
      <w:r w:rsidR="000A4795" w:rsidRPr="003954B8">
        <w:rPr>
          <w:rFonts w:ascii="Times New Roman" w:hAnsi="Times New Roman" w:cs="Times New Roman"/>
          <w:sz w:val="26"/>
          <w:szCs w:val="26"/>
        </w:rPr>
        <w:t xml:space="preserve"> с </w:t>
      </w:r>
      <w:r w:rsidR="002A26C7" w:rsidRPr="003954B8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27.11.2019 № 431 «О бюджете Нефтеюганского района на 2020 год и плановый период 2021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="002A26C7" w:rsidRPr="003954B8">
        <w:rPr>
          <w:rFonts w:ascii="Times New Roman" w:hAnsi="Times New Roman" w:cs="Times New Roman"/>
          <w:sz w:val="26"/>
          <w:szCs w:val="26"/>
        </w:rPr>
        <w:t>и 2022 годов»</w:t>
      </w:r>
      <w:r w:rsidR="00E529FE" w:rsidRPr="003954B8">
        <w:rPr>
          <w:rFonts w:ascii="Times New Roman" w:hAnsi="Times New Roman" w:cs="Times New Roman"/>
          <w:sz w:val="26"/>
          <w:szCs w:val="26"/>
        </w:rPr>
        <w:t>, постановлением администрации Нефтеюганского района от 31.10.2016 № 1793-па-нпа «Об утверждении муниципальной программы Нефтеюганского района «Развитие агропромышленного комплекса и рынков сельскохозяйственной продукции, сырья и продовольствия в Нефтеюганском районе в 2017-2020 годах»</w:t>
      </w:r>
      <w:r w:rsidR="002A26C7" w:rsidRPr="003954B8">
        <w:rPr>
          <w:rFonts w:ascii="Times New Roman" w:hAnsi="Times New Roman" w:cs="Times New Roman"/>
          <w:sz w:val="26"/>
          <w:szCs w:val="26"/>
        </w:rPr>
        <w:t xml:space="preserve">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правового акта в соответствие с действующим законодательством </w:t>
      </w:r>
      <w:r w:rsidR="00555EAD" w:rsidRPr="003954B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555EAD" w:rsidRPr="003954B8" w:rsidRDefault="00555EAD" w:rsidP="003954B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8095D" w:rsidRPr="003954B8" w:rsidRDefault="00555EAD" w:rsidP="00E0341E">
      <w:pPr>
        <w:pStyle w:val="ConsPlusNonformat"/>
        <w:widowControl/>
        <w:numPr>
          <w:ilvl w:val="0"/>
          <w:numId w:val="1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 xml:space="preserve">от 23.04.2018 № 595-па-нпа «Об утверждении порядка предоставления субсидий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>на поддержку агропромышленного комплекса Нефтеюганского район» следующие изменения:</w:t>
      </w:r>
    </w:p>
    <w:p w:rsidR="00312186" w:rsidRPr="003954B8" w:rsidRDefault="00806B11" w:rsidP="00E0341E">
      <w:pPr>
        <w:pStyle w:val="ConsPlusNonformat"/>
        <w:widowControl/>
        <w:numPr>
          <w:ilvl w:val="1"/>
          <w:numId w:val="1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К</w:t>
      </w:r>
      <w:r w:rsidR="00293A21" w:rsidRPr="003954B8">
        <w:rPr>
          <w:rFonts w:ascii="Times New Roman" w:hAnsi="Times New Roman" w:cs="Times New Roman"/>
          <w:sz w:val="26"/>
          <w:szCs w:val="26"/>
        </w:rPr>
        <w:t xml:space="preserve">онстатирующую часть </w:t>
      </w:r>
      <w:r w:rsidR="00222521" w:rsidRPr="003954B8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93A21" w:rsidRPr="003954B8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1334E1" w:rsidRPr="003954B8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312186" w:rsidRPr="003954B8">
        <w:rPr>
          <w:rFonts w:ascii="Times New Roman" w:hAnsi="Times New Roman" w:cs="Times New Roman"/>
          <w:sz w:val="26"/>
          <w:szCs w:val="26"/>
        </w:rPr>
        <w:t>:</w:t>
      </w:r>
      <w:r w:rsidR="009A51CC" w:rsidRPr="003954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A21" w:rsidRPr="003954B8" w:rsidRDefault="00293A21" w:rsidP="00E0341E">
      <w:pPr>
        <w:pStyle w:val="ConsPlusNonformat"/>
        <w:widowControl/>
        <w:tabs>
          <w:tab w:val="left" w:pos="13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«В соответствии со статьей 78 Бюджетного кодекса Российской Федерации, руководствуясь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решением Думы Нефтеюганского района от 27.11.2019 № 431 «О бюджете Нефтеюганского района на 2020 год и плановый период 2021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 xml:space="preserve">и 2022 годов, постановлением администрации Нефтеюганского района от 31.10.2016 № 1793-па-нпа «Об утверждении муниципальной программы Нефтеюганского района «Развитие агропромышленного комплекса и рынков сельскохозяйственной продукции, сырья и продовольствия в Нефтеюганском районе в 2019-2024 годах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>и на период до 2030 года» п о с т а н о в л я ю:».</w:t>
      </w:r>
    </w:p>
    <w:p w:rsidR="001334E1" w:rsidRPr="003954B8" w:rsidRDefault="00702304" w:rsidP="00E0341E">
      <w:pPr>
        <w:pStyle w:val="ConsPlusNonformat"/>
        <w:widowControl/>
        <w:numPr>
          <w:ilvl w:val="1"/>
          <w:numId w:val="1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В </w:t>
      </w:r>
      <w:r w:rsidR="00806B11" w:rsidRPr="003954B8">
        <w:rPr>
          <w:rFonts w:ascii="Times New Roman" w:hAnsi="Times New Roman" w:cs="Times New Roman"/>
          <w:sz w:val="26"/>
          <w:szCs w:val="26"/>
        </w:rPr>
        <w:t>приложении</w:t>
      </w:r>
      <w:r w:rsidR="005D17B2" w:rsidRPr="003954B8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1334E1" w:rsidRPr="003954B8">
        <w:rPr>
          <w:rFonts w:ascii="Times New Roman" w:hAnsi="Times New Roman" w:cs="Times New Roman"/>
          <w:sz w:val="26"/>
          <w:szCs w:val="26"/>
        </w:rPr>
        <w:t>:</w:t>
      </w:r>
    </w:p>
    <w:p w:rsidR="00852C2D" w:rsidRPr="003954B8" w:rsidRDefault="00852C2D" w:rsidP="003954B8">
      <w:pPr>
        <w:pStyle w:val="ConsPlusNonformat"/>
        <w:widowControl/>
        <w:numPr>
          <w:ilvl w:val="2"/>
          <w:numId w:val="1"/>
        </w:numPr>
        <w:tabs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В разделе 1:</w:t>
      </w:r>
    </w:p>
    <w:p w:rsidR="0082070D" w:rsidRPr="003954B8" w:rsidRDefault="003954B8" w:rsidP="003954B8">
      <w:pPr>
        <w:pStyle w:val="ConsPlusNonformat"/>
        <w:widowControl/>
        <w:numPr>
          <w:ilvl w:val="3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06B11" w:rsidRPr="003954B8">
        <w:rPr>
          <w:rFonts w:ascii="Times New Roman" w:hAnsi="Times New Roman" w:cs="Times New Roman"/>
          <w:sz w:val="26"/>
          <w:szCs w:val="26"/>
        </w:rPr>
        <w:t xml:space="preserve">ункт 1.2 </w:t>
      </w:r>
      <w:r w:rsidR="0082070D" w:rsidRPr="003954B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07A2B" w:rsidRPr="003954B8" w:rsidRDefault="00007A2B" w:rsidP="003954B8">
      <w:pPr>
        <w:pStyle w:val="ConsPlusNonformat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«1.2. </w:t>
      </w: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Органом местного самоуправления, до которого в соответствии </w:t>
      </w: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с бюджетным 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 w:rsid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предоставление субсидий</w:t>
      </w:r>
      <w:r w:rsid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является Администрация Нефтеюганского района. </w:t>
      </w:r>
    </w:p>
    <w:p w:rsidR="00702304" w:rsidRPr="003954B8" w:rsidRDefault="0082070D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Субсидии предоставляются главным распорядителем средств бюджета Нефтеюганского района – администрацией Нефтеюганского района (далее – Администрация) в пределах лимитов бюджетных обязательств на текущий финансовый год, предусмотренных мероприятиями муниципальной программы Нефтеюганского района «Развитие агропромышленного комплекса и рынков сельскохозяйственной продукции, сырья и продовольствия в Нефтеюганском районе в 2019-2024 годах и на период до 2030 года», утвержденной постановлением администрации Нефтеюганского района от 31.10.2016 № 1793-па-нпа (далее – муниципальная программа)</w:t>
      </w:r>
      <w:r w:rsidR="00B5595C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954B8">
        <w:rPr>
          <w:rFonts w:ascii="Times New Roman" w:hAnsi="Times New Roman" w:cs="Times New Roman"/>
          <w:sz w:val="26"/>
          <w:szCs w:val="26"/>
        </w:rPr>
        <w:t>в целях финансового возмещения и (или) обеспечения</w:t>
      </w:r>
      <w:r w:rsidR="00B15531" w:rsidRPr="003954B8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6B595E" w:rsidRPr="003954B8">
        <w:rPr>
          <w:rFonts w:ascii="Times New Roman" w:hAnsi="Times New Roman" w:cs="Times New Roman"/>
          <w:sz w:val="26"/>
          <w:szCs w:val="26"/>
        </w:rPr>
        <w:t xml:space="preserve"> в связи с производством сельскохозяйственной продукции</w:t>
      </w:r>
      <w:r w:rsidR="00B15531" w:rsidRPr="003954B8">
        <w:rPr>
          <w:rFonts w:ascii="Times New Roman" w:hAnsi="Times New Roman" w:cs="Times New Roman"/>
          <w:sz w:val="26"/>
          <w:szCs w:val="26"/>
        </w:rPr>
        <w:t xml:space="preserve"> </w:t>
      </w:r>
      <w:r w:rsidR="00702304" w:rsidRPr="003954B8">
        <w:rPr>
          <w:rFonts w:ascii="Times New Roman" w:hAnsi="Times New Roman" w:cs="Times New Roman"/>
          <w:sz w:val="26"/>
          <w:szCs w:val="26"/>
        </w:rPr>
        <w:t xml:space="preserve">на поддержку развития </w:t>
      </w:r>
      <w:r w:rsidR="00B80D53" w:rsidRPr="003954B8">
        <w:rPr>
          <w:rFonts w:ascii="Times New Roman" w:hAnsi="Times New Roman" w:cs="Times New Roman"/>
          <w:sz w:val="26"/>
          <w:szCs w:val="26"/>
        </w:rPr>
        <w:t xml:space="preserve">агропромышленного комплекса (развитие </w:t>
      </w:r>
      <w:r w:rsidR="00702304" w:rsidRPr="003954B8">
        <w:rPr>
          <w:rFonts w:ascii="Times New Roman" w:hAnsi="Times New Roman" w:cs="Times New Roman"/>
          <w:sz w:val="26"/>
          <w:szCs w:val="26"/>
        </w:rPr>
        <w:t>животноводства, рыбохозяйственного комплекса, системы заготовки и переработки дикоросов</w:t>
      </w:r>
      <w:r w:rsidR="00B80D53" w:rsidRPr="003954B8">
        <w:rPr>
          <w:rFonts w:ascii="Times New Roman" w:hAnsi="Times New Roman" w:cs="Times New Roman"/>
          <w:sz w:val="26"/>
          <w:szCs w:val="26"/>
        </w:rPr>
        <w:t>)</w:t>
      </w:r>
      <w:r w:rsidR="00B5595C" w:rsidRPr="003954B8">
        <w:rPr>
          <w:rFonts w:ascii="Times New Roman" w:hAnsi="Times New Roman" w:cs="Times New Roman"/>
          <w:sz w:val="26"/>
          <w:szCs w:val="26"/>
        </w:rPr>
        <w:t xml:space="preserve">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="00B5595C" w:rsidRPr="003954B8">
        <w:rPr>
          <w:rFonts w:ascii="Times New Roman" w:hAnsi="Times New Roman" w:cs="Times New Roman"/>
          <w:sz w:val="26"/>
          <w:szCs w:val="26"/>
        </w:rPr>
        <w:t>на безвозмездной и безвозвратной основе по следующим направлениям:</w:t>
      </w:r>
    </w:p>
    <w:p w:rsidR="00007A2B" w:rsidRPr="003954B8" w:rsidRDefault="00007A2B" w:rsidP="003954B8">
      <w:pPr>
        <w:pStyle w:val="FORMATTEXT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приобретение кормов для сельскохозяйственных животных;</w:t>
      </w:r>
    </w:p>
    <w:p w:rsidR="00DD0431" w:rsidRPr="003954B8" w:rsidRDefault="00007A2B" w:rsidP="003954B8">
      <w:pPr>
        <w:pStyle w:val="FORMATTEXT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обеспечение сельскохозяйственных объектов коммунальными услугами</w:t>
      </w:r>
      <w:r w:rsidR="005B34FA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71FD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AD2AA5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водопотребление, </w:t>
      </w:r>
      <w:r w:rsidR="00916DB2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водоснабжение, водоотведение, тепловая энергия, теплоснабжение, электроэнергия, электроснабжение,</w:t>
      </w:r>
      <w:r w:rsidR="00D771FD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D0431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обращение с твердыми коммунальными отходами); </w:t>
      </w:r>
    </w:p>
    <w:p w:rsidR="00007A2B" w:rsidRPr="003954B8" w:rsidRDefault="00007A2B" w:rsidP="003954B8">
      <w:pPr>
        <w:pStyle w:val="FORMATTEXT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приобретение горюче-смазочных материалов и запасных частей </w:t>
      </w:r>
      <w:r w:rsid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сельскохозяйственной техники и (или) техники.».</w:t>
      </w:r>
    </w:p>
    <w:p w:rsidR="00990C62" w:rsidRPr="003954B8" w:rsidRDefault="003954B8" w:rsidP="003954B8">
      <w:pPr>
        <w:pStyle w:val="ConsPlusNonformat"/>
        <w:widowControl/>
        <w:numPr>
          <w:ilvl w:val="3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B80D53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бзац </w:t>
      </w:r>
      <w:r w:rsidR="00222521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третий</w:t>
      </w:r>
      <w:r w:rsidR="00B80D53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</w:t>
      </w:r>
      <w:r w:rsidR="00990C62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одпункт</w:t>
      </w:r>
      <w:r w:rsidR="00B80D53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990C62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1.4.1 пункта 1.4 изложить в следующей редакции:</w:t>
      </w:r>
    </w:p>
    <w:p w:rsidR="00743411" w:rsidRPr="003954B8" w:rsidRDefault="00B80D53" w:rsidP="003954B8">
      <w:pPr>
        <w:pStyle w:val="FORMATTEXT"/>
        <w:widowControl/>
        <w:ind w:firstLine="709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9B710D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осуществление деятельности на территории Нефтеюганского района</w:t>
      </w: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(в сфере животноводства, </w:t>
      </w:r>
      <w:r w:rsidRPr="003954B8">
        <w:rPr>
          <w:rFonts w:ascii="Times New Roman" w:hAnsi="Times New Roman" w:cs="Times New Roman"/>
          <w:sz w:val="26"/>
          <w:szCs w:val="26"/>
        </w:rPr>
        <w:t xml:space="preserve">рыбохозяйственного комплекса, системы заготовки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>переработки дикоросов)</w:t>
      </w:r>
      <w:r w:rsidR="00222521" w:rsidRPr="003954B8">
        <w:rPr>
          <w:rFonts w:ascii="Times New Roman" w:eastAsiaTheme="minorHAnsi" w:hAnsi="Times New Roman" w:cs="Times New Roman"/>
          <w:sz w:val="26"/>
          <w:szCs w:val="26"/>
          <w:lang w:eastAsia="en-US"/>
        </w:rPr>
        <w:t>;».</w:t>
      </w:r>
    </w:p>
    <w:p w:rsidR="005D17B2" w:rsidRPr="003954B8" w:rsidRDefault="003954B8" w:rsidP="003954B8">
      <w:pPr>
        <w:pStyle w:val="ConsPlusNonformat"/>
        <w:widowControl/>
        <w:numPr>
          <w:ilvl w:val="3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D17B2" w:rsidRPr="003954B8">
        <w:rPr>
          <w:rFonts w:ascii="Times New Roman" w:hAnsi="Times New Roman" w:cs="Times New Roman"/>
          <w:sz w:val="26"/>
          <w:szCs w:val="26"/>
        </w:rPr>
        <w:t xml:space="preserve"> пункте 1.12</w:t>
      </w:r>
      <w:r w:rsidR="00555EAD" w:rsidRPr="003954B8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5D17B2" w:rsidRPr="003954B8">
        <w:rPr>
          <w:rFonts w:ascii="Times New Roman" w:hAnsi="Times New Roman" w:cs="Times New Roman"/>
          <w:sz w:val="26"/>
          <w:szCs w:val="26"/>
        </w:rPr>
        <w:t xml:space="preserve">Отдел по сельскому хозяйству администрации Нефтеюганского района </w:t>
      </w:r>
      <w:r w:rsidR="00555EAD" w:rsidRPr="003954B8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5EAD" w:rsidRPr="003954B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5EAD" w:rsidRPr="003954B8">
        <w:rPr>
          <w:rFonts w:ascii="Times New Roman" w:hAnsi="Times New Roman" w:cs="Times New Roman"/>
          <w:sz w:val="26"/>
          <w:szCs w:val="26"/>
        </w:rPr>
        <w:t>Отдел)»</w:t>
      </w:r>
      <w:r w:rsidR="005D17B2" w:rsidRPr="003954B8">
        <w:rPr>
          <w:rFonts w:ascii="Times New Roman" w:hAnsi="Times New Roman" w:cs="Times New Roman"/>
          <w:sz w:val="26"/>
          <w:szCs w:val="26"/>
        </w:rPr>
        <w:t xml:space="preserve"> заменить словом «Отдел»</w:t>
      </w:r>
      <w:r w:rsidR="00555EAD" w:rsidRPr="003954B8">
        <w:rPr>
          <w:rFonts w:ascii="Times New Roman" w:hAnsi="Times New Roman" w:cs="Times New Roman"/>
          <w:sz w:val="26"/>
          <w:szCs w:val="26"/>
        </w:rPr>
        <w:t>.</w:t>
      </w:r>
      <w:r w:rsidR="0077260A" w:rsidRPr="003954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C2D" w:rsidRPr="003954B8" w:rsidRDefault="00852C2D" w:rsidP="003954B8">
      <w:pPr>
        <w:pStyle w:val="ConsPlusNonformat"/>
        <w:widowControl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В разделе 2:</w:t>
      </w:r>
    </w:p>
    <w:p w:rsidR="007D52DC" w:rsidRPr="003954B8" w:rsidRDefault="007D52DC" w:rsidP="003954B8">
      <w:pPr>
        <w:pStyle w:val="ConsPlusNonformat"/>
        <w:widowControl/>
        <w:numPr>
          <w:ilvl w:val="3"/>
          <w:numId w:val="5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В абзаце пятом пункта 2.2 и абзаце первом пункта 2.3 слово «Ростехнадзор» заменить словом «Гостехнадзор».</w:t>
      </w:r>
    </w:p>
    <w:p w:rsidR="00555EAD" w:rsidRPr="003954B8" w:rsidRDefault="003954B8" w:rsidP="003954B8">
      <w:pPr>
        <w:pStyle w:val="ConsPlusNonformat"/>
        <w:widowControl/>
        <w:numPr>
          <w:ilvl w:val="3"/>
          <w:numId w:val="5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55EAD" w:rsidRPr="003954B8">
        <w:rPr>
          <w:rFonts w:ascii="Times New Roman" w:hAnsi="Times New Roman" w:cs="Times New Roman"/>
          <w:sz w:val="26"/>
          <w:szCs w:val="26"/>
        </w:rPr>
        <w:t xml:space="preserve"> пункте 2.10 слова «не должна</w:t>
      </w:r>
      <w:r w:rsidR="007C32D9" w:rsidRPr="003954B8">
        <w:rPr>
          <w:rFonts w:ascii="Times New Roman" w:hAnsi="Times New Roman" w:cs="Times New Roman"/>
          <w:sz w:val="26"/>
          <w:szCs w:val="26"/>
        </w:rPr>
        <w:t>» заменить словами «не должен».</w:t>
      </w:r>
    </w:p>
    <w:p w:rsidR="00B30577" w:rsidRPr="003954B8" w:rsidRDefault="003954B8" w:rsidP="003954B8">
      <w:pPr>
        <w:pStyle w:val="ConsPlusNonformat"/>
        <w:widowControl/>
        <w:numPr>
          <w:ilvl w:val="3"/>
          <w:numId w:val="5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9440F" w:rsidRPr="003954B8">
        <w:rPr>
          <w:rFonts w:ascii="Times New Roman" w:hAnsi="Times New Roman" w:cs="Times New Roman"/>
          <w:sz w:val="26"/>
          <w:szCs w:val="26"/>
        </w:rPr>
        <w:t xml:space="preserve"> пункт 2.14 добавить </w:t>
      </w:r>
      <w:r w:rsidR="00B30577" w:rsidRPr="003954B8">
        <w:rPr>
          <w:rFonts w:ascii="Times New Roman" w:hAnsi="Times New Roman" w:cs="Times New Roman"/>
          <w:sz w:val="26"/>
          <w:szCs w:val="26"/>
        </w:rPr>
        <w:t>абзац девятый следующего содержания:</w:t>
      </w:r>
      <w:r w:rsidR="0016556C" w:rsidRPr="003954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556C" w:rsidRPr="003954B8" w:rsidRDefault="00B3057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«з) </w:t>
      </w:r>
      <w:r w:rsidR="00AA13A4" w:rsidRPr="003954B8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3954B8">
        <w:rPr>
          <w:rFonts w:ascii="Times New Roman" w:hAnsi="Times New Roman" w:cs="Times New Roman"/>
          <w:sz w:val="26"/>
          <w:szCs w:val="26"/>
        </w:rPr>
        <w:t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сопровождению).»</w:t>
      </w:r>
      <w:r w:rsidR="005B7FD3" w:rsidRPr="003954B8">
        <w:rPr>
          <w:rFonts w:ascii="Times New Roman" w:hAnsi="Times New Roman" w:cs="Times New Roman"/>
          <w:sz w:val="26"/>
          <w:szCs w:val="26"/>
        </w:rPr>
        <w:t>.</w:t>
      </w:r>
    </w:p>
    <w:p w:rsidR="00900D47" w:rsidRPr="003954B8" w:rsidRDefault="003954B8" w:rsidP="003954B8">
      <w:pPr>
        <w:pStyle w:val="ConsPlusNonformat"/>
        <w:widowControl/>
        <w:numPr>
          <w:ilvl w:val="3"/>
          <w:numId w:val="5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00D47" w:rsidRPr="003954B8">
        <w:rPr>
          <w:rFonts w:ascii="Times New Roman" w:hAnsi="Times New Roman" w:cs="Times New Roman"/>
          <w:sz w:val="26"/>
          <w:szCs w:val="26"/>
        </w:rPr>
        <w:t>бзац четвертый пункта 2.14.1 исключить.</w:t>
      </w:r>
    </w:p>
    <w:p w:rsidR="0016556C" w:rsidRPr="003954B8" w:rsidRDefault="003954B8" w:rsidP="003954B8">
      <w:pPr>
        <w:pStyle w:val="ConsPlusNonformat"/>
        <w:widowControl/>
        <w:numPr>
          <w:ilvl w:val="3"/>
          <w:numId w:val="5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6556C" w:rsidRPr="003954B8">
        <w:rPr>
          <w:rFonts w:ascii="Times New Roman" w:hAnsi="Times New Roman" w:cs="Times New Roman"/>
          <w:sz w:val="26"/>
          <w:szCs w:val="26"/>
        </w:rPr>
        <w:t>бзац третий пункта 2.14.2 изложить в следующей редакции:</w:t>
      </w:r>
    </w:p>
    <w:p w:rsidR="0016556C" w:rsidRPr="003954B8" w:rsidRDefault="0016556C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«Вопрос о предоставлении субсидии Получателю, соответствующему критериям отбора, установленным пунктами 1.4 раздела 1 настоящего Порядка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 xml:space="preserve">и получившему отказ в предоставлении Субсидии в соответствии с подпунктом в) пункта 2.8 настоящего Порядка, в случае увеличения лимитов бюджетных обязательств на текущий финансовый год, выносится на рассмотрение Комиссии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>без повторного прохождения проверки на соответствие указанным критериям отбора.».</w:t>
      </w:r>
    </w:p>
    <w:p w:rsidR="0016556C" w:rsidRPr="003954B8" w:rsidRDefault="003954B8" w:rsidP="003954B8">
      <w:pPr>
        <w:pStyle w:val="ConsPlusNonformat"/>
        <w:widowControl/>
        <w:numPr>
          <w:ilvl w:val="3"/>
          <w:numId w:val="5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6556C" w:rsidRPr="003954B8">
        <w:rPr>
          <w:rFonts w:ascii="Times New Roman" w:hAnsi="Times New Roman" w:cs="Times New Roman"/>
          <w:sz w:val="26"/>
          <w:szCs w:val="26"/>
        </w:rPr>
        <w:t>одпункт «а» пункта 2.16 изложить в следующей редакции:</w:t>
      </w:r>
    </w:p>
    <w:p w:rsidR="0016556C" w:rsidRPr="003954B8" w:rsidRDefault="0016556C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«а) прирост поголовья крупного и мелкого рогатого скота; свиней; лошадей; птицы (по основной отрасли животноводства) – не менее 0,5% в год;».</w:t>
      </w:r>
    </w:p>
    <w:p w:rsidR="0016556C" w:rsidRPr="003954B8" w:rsidRDefault="003954B8" w:rsidP="003954B8">
      <w:pPr>
        <w:pStyle w:val="ConsPlusNonformat"/>
        <w:widowControl/>
        <w:numPr>
          <w:ilvl w:val="3"/>
          <w:numId w:val="5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6556C" w:rsidRPr="003954B8">
        <w:rPr>
          <w:rFonts w:ascii="Times New Roman" w:hAnsi="Times New Roman" w:cs="Times New Roman"/>
          <w:sz w:val="26"/>
          <w:szCs w:val="26"/>
        </w:rPr>
        <w:t xml:space="preserve"> пункте 2.19 в раздела 2 слово «предусмотренный» за</w:t>
      </w:r>
      <w:r w:rsidR="008538FB" w:rsidRPr="003954B8">
        <w:rPr>
          <w:rFonts w:ascii="Times New Roman" w:hAnsi="Times New Roman" w:cs="Times New Roman"/>
          <w:sz w:val="26"/>
          <w:szCs w:val="26"/>
        </w:rPr>
        <w:t>менить словом «предусмотренные».</w:t>
      </w:r>
    </w:p>
    <w:p w:rsidR="00E921D2" w:rsidRPr="003954B8" w:rsidRDefault="00C00B5E" w:rsidP="003954B8">
      <w:pPr>
        <w:pStyle w:val="ConsPlusNonformat"/>
        <w:widowControl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П</w:t>
      </w:r>
      <w:r w:rsidR="00E921D2" w:rsidRPr="003954B8">
        <w:rPr>
          <w:rFonts w:ascii="Times New Roman" w:hAnsi="Times New Roman" w:cs="Times New Roman"/>
          <w:sz w:val="26"/>
          <w:szCs w:val="26"/>
        </w:rPr>
        <w:t xml:space="preserve">ункт 3.1 </w:t>
      </w:r>
      <w:r w:rsidRPr="003954B8">
        <w:rPr>
          <w:rFonts w:ascii="Times New Roman" w:hAnsi="Times New Roman" w:cs="Times New Roman"/>
          <w:sz w:val="26"/>
          <w:szCs w:val="26"/>
        </w:rPr>
        <w:t xml:space="preserve">раздела 3 </w:t>
      </w:r>
      <w:r w:rsidR="00F97494" w:rsidRPr="003954B8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E921D2" w:rsidRPr="003954B8">
        <w:rPr>
          <w:rFonts w:ascii="Times New Roman" w:hAnsi="Times New Roman" w:cs="Times New Roman"/>
          <w:sz w:val="26"/>
          <w:szCs w:val="26"/>
        </w:rPr>
        <w:t>:</w:t>
      </w:r>
    </w:p>
    <w:p w:rsidR="00F97494" w:rsidRPr="003954B8" w:rsidRDefault="00F97494" w:rsidP="003954B8">
      <w:pPr>
        <w:tabs>
          <w:tab w:val="left" w:pos="135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«</w:t>
      </w:r>
      <w:r w:rsidR="003954B8">
        <w:rPr>
          <w:rFonts w:ascii="Times New Roman" w:hAnsi="Times New Roman" w:cs="Times New Roman"/>
          <w:spacing w:val="-4"/>
          <w:sz w:val="26"/>
          <w:szCs w:val="26"/>
        </w:rPr>
        <w:t xml:space="preserve">3.1. </w:t>
      </w:r>
      <w:r w:rsidRPr="003954B8">
        <w:rPr>
          <w:rFonts w:ascii="Times New Roman" w:hAnsi="Times New Roman" w:cs="Times New Roman"/>
          <w:spacing w:val="-4"/>
          <w:sz w:val="26"/>
          <w:szCs w:val="26"/>
        </w:rPr>
        <w:t xml:space="preserve">Получатель представляет </w:t>
      </w:r>
      <w:r w:rsidRPr="003954B8">
        <w:rPr>
          <w:rFonts w:ascii="Times New Roman" w:hAnsi="Times New Roman" w:cs="Times New Roman"/>
          <w:sz w:val="26"/>
          <w:szCs w:val="26"/>
        </w:rPr>
        <w:t>в Администрацию:</w:t>
      </w:r>
    </w:p>
    <w:p w:rsidR="00F97494" w:rsidRPr="003954B8" w:rsidRDefault="00F97494" w:rsidP="003954B8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отчет о достижении результата, показателей, указанных в пункте 2.16 раздела 2 настоящего Порядка, по форме согласно приложению № 7 к настоящему Порядку-не позднее 31 декабря текущего финансового года;</w:t>
      </w:r>
    </w:p>
    <w:p w:rsidR="00C00B5E" w:rsidRPr="003954B8" w:rsidRDefault="00F97494" w:rsidP="003954B8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финансовый отчет об осуществлении расходов, источником финансового обеспечения которых является Субсидия</w:t>
      </w:r>
      <w:r w:rsidR="00C00B5E" w:rsidRPr="003954B8">
        <w:rPr>
          <w:rFonts w:ascii="Times New Roman" w:hAnsi="Times New Roman" w:cs="Times New Roman"/>
          <w:sz w:val="26"/>
          <w:szCs w:val="26"/>
        </w:rPr>
        <w:t xml:space="preserve"> </w:t>
      </w:r>
      <w:r w:rsidRPr="003954B8">
        <w:rPr>
          <w:rFonts w:ascii="Times New Roman" w:hAnsi="Times New Roman" w:cs="Times New Roman"/>
          <w:sz w:val="26"/>
          <w:szCs w:val="26"/>
        </w:rPr>
        <w:t>-</w:t>
      </w:r>
      <w:r w:rsidR="00C00B5E" w:rsidRPr="003954B8">
        <w:rPr>
          <w:rFonts w:ascii="Times New Roman" w:hAnsi="Times New Roman" w:cs="Times New Roman"/>
          <w:sz w:val="26"/>
          <w:szCs w:val="26"/>
        </w:rPr>
        <w:t xml:space="preserve"> не позднее 20 рабочих дней после истечения одного года </w:t>
      </w:r>
      <w:r w:rsidR="00C00B5E" w:rsidRPr="003954B8">
        <w:rPr>
          <w:rFonts w:ascii="Times New Roman" w:eastAsia="Times New Roman" w:hAnsi="Times New Roman" w:cs="Times New Roman"/>
          <w:sz w:val="26"/>
          <w:szCs w:val="26"/>
        </w:rPr>
        <w:t>со дня получения субсидии;</w:t>
      </w:r>
      <w:r w:rsidR="00C00B5E" w:rsidRPr="003954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C00B5E" w:rsidRPr="003954B8" w:rsidRDefault="00C00B5E" w:rsidP="003954B8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копию декларации о доходах за отчетный финансовый год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 xml:space="preserve">(для крестьянских (фермерских) хозяйств, индивидуальных предпринимателей) – </w:t>
      </w:r>
      <w:r w:rsidR="003954B8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>не позднее 31 декабря текущего финансового года (в случае если прием документов на предоставление Субсидии осуществлялся до 10 мая текущего финансового года).</w:t>
      </w:r>
    </w:p>
    <w:p w:rsidR="00E921D2" w:rsidRPr="003954B8" w:rsidRDefault="00F97494" w:rsidP="003954B8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954B8">
        <w:rPr>
          <w:rFonts w:ascii="Times New Roman" w:hAnsi="Times New Roman" w:cs="Times New Roman"/>
          <w:spacing w:val="-4"/>
          <w:sz w:val="26"/>
          <w:szCs w:val="26"/>
        </w:rPr>
        <w:t>Администрация вправе устанавливать в Соглашении сроки и формы дополнительной отчетности, которую обязан предоставить Получатель.»</w:t>
      </w:r>
      <w:r w:rsidR="00C00B5E" w:rsidRPr="003954B8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B1785F" w:rsidRPr="003954B8" w:rsidRDefault="00684CFE" w:rsidP="00E0341E">
      <w:pPr>
        <w:pStyle w:val="ConsPlusNonformat"/>
        <w:widowControl/>
        <w:numPr>
          <w:ilvl w:val="1"/>
          <w:numId w:val="1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Приложение № 1 постановления изложить </w:t>
      </w:r>
      <w:r w:rsidR="0016556C" w:rsidRPr="003954B8">
        <w:rPr>
          <w:rFonts w:ascii="Times New Roman" w:hAnsi="Times New Roman" w:cs="Times New Roman"/>
          <w:sz w:val="26"/>
          <w:szCs w:val="26"/>
        </w:rPr>
        <w:t>в редакции</w:t>
      </w:r>
      <w:r w:rsidR="0077260A" w:rsidRPr="003954B8">
        <w:rPr>
          <w:rFonts w:ascii="Times New Roman" w:hAnsi="Times New Roman" w:cs="Times New Roman"/>
          <w:sz w:val="26"/>
          <w:szCs w:val="26"/>
        </w:rPr>
        <w:t xml:space="preserve"> </w:t>
      </w:r>
      <w:r w:rsidRPr="003954B8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3954B8">
        <w:rPr>
          <w:rFonts w:ascii="Times New Roman" w:hAnsi="Times New Roman" w:cs="Times New Roman"/>
          <w:sz w:val="26"/>
          <w:szCs w:val="26"/>
        </w:rPr>
        <w:t>ю</w:t>
      </w:r>
      <w:r w:rsidRPr="003954B8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55EAD" w:rsidRPr="003954B8" w:rsidRDefault="00555EAD" w:rsidP="00E0341E">
      <w:pPr>
        <w:pStyle w:val="ConsPlusNonformat"/>
        <w:widowControl/>
        <w:numPr>
          <w:ilvl w:val="0"/>
          <w:numId w:val="1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8095D" w:rsidRPr="003954B8" w:rsidRDefault="00555EAD" w:rsidP="00E0341E">
      <w:pPr>
        <w:pStyle w:val="ConsPlusNonformat"/>
        <w:widowControl/>
        <w:numPr>
          <w:ilvl w:val="0"/>
          <w:numId w:val="1"/>
        </w:numPr>
        <w:tabs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финансов – заместителя главы Нефтеюганского района Бузунову М.Ф.</w:t>
      </w:r>
    </w:p>
    <w:p w:rsidR="00684CFE" w:rsidRPr="003954B8" w:rsidRDefault="00684CFE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CFE" w:rsidRPr="003954B8" w:rsidRDefault="00684CFE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CFE" w:rsidRPr="003954B8" w:rsidRDefault="00684CFE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4B8" w:rsidRPr="00191475" w:rsidRDefault="003954B8" w:rsidP="003954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3954B8" w:rsidRPr="00191475" w:rsidRDefault="003954B8" w:rsidP="003954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С.А.Кудашкин </w:t>
      </w:r>
    </w:p>
    <w:p w:rsidR="003954B8" w:rsidRPr="00191475" w:rsidRDefault="003954B8" w:rsidP="003954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0D47" w:rsidRPr="003954B8" w:rsidRDefault="00900D4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D47" w:rsidRPr="003954B8" w:rsidRDefault="00900D4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D47" w:rsidRPr="003954B8" w:rsidRDefault="00900D4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D47" w:rsidRPr="003954B8" w:rsidRDefault="00900D4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D47" w:rsidRPr="003954B8" w:rsidRDefault="00900D4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D47" w:rsidRPr="003954B8" w:rsidRDefault="00900D4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D47" w:rsidRPr="003954B8" w:rsidRDefault="00900D4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D47" w:rsidRPr="003954B8" w:rsidRDefault="00900D4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D47" w:rsidRPr="003954B8" w:rsidRDefault="00900D4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D47" w:rsidRPr="003954B8" w:rsidRDefault="00900D4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D47" w:rsidRPr="003954B8" w:rsidRDefault="00900D47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D47" w:rsidRPr="003954B8" w:rsidRDefault="00900D47" w:rsidP="00CE66C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0341E" w:rsidRPr="00E0341E" w:rsidRDefault="00E0341E" w:rsidP="00E0341E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E0341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0341E" w:rsidRPr="00E0341E" w:rsidRDefault="00E0341E" w:rsidP="00E0341E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E0341E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E0341E" w:rsidRPr="00E0341E" w:rsidRDefault="00E0341E" w:rsidP="00E0341E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E0341E">
        <w:rPr>
          <w:rFonts w:ascii="Times New Roman" w:hAnsi="Times New Roman" w:cs="Times New Roman"/>
          <w:sz w:val="26"/>
          <w:szCs w:val="26"/>
        </w:rPr>
        <w:t>от</w:t>
      </w:r>
      <w:r w:rsidR="00CE66C8">
        <w:rPr>
          <w:rFonts w:ascii="Times New Roman" w:hAnsi="Times New Roman" w:cs="Times New Roman"/>
          <w:sz w:val="26"/>
          <w:szCs w:val="26"/>
        </w:rPr>
        <w:t xml:space="preserve"> 01.10.2020 № 1483-па-нпа</w:t>
      </w:r>
    </w:p>
    <w:p w:rsidR="00684CFE" w:rsidRPr="003954B8" w:rsidRDefault="00684CFE" w:rsidP="00E0341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84CFE" w:rsidRPr="003954B8" w:rsidRDefault="00684CFE" w:rsidP="00E0341E">
      <w:pPr>
        <w:pStyle w:val="2"/>
        <w:ind w:firstLine="567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3954B8">
        <w:rPr>
          <w:rFonts w:ascii="Times New Roman" w:hAnsi="Times New Roman" w:cs="Times New Roman"/>
          <w:b w:val="0"/>
          <w:sz w:val="26"/>
          <w:szCs w:val="26"/>
        </w:rPr>
        <w:t xml:space="preserve">«Приложение № 1 </w:t>
      </w:r>
    </w:p>
    <w:p w:rsidR="00684CFE" w:rsidRPr="003954B8" w:rsidRDefault="00684CFE" w:rsidP="00E0341E">
      <w:pPr>
        <w:pStyle w:val="2"/>
        <w:ind w:firstLine="567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3954B8">
        <w:rPr>
          <w:rFonts w:ascii="Times New Roman" w:hAnsi="Times New Roman" w:cs="Times New Roman"/>
          <w:b w:val="0"/>
          <w:sz w:val="26"/>
          <w:szCs w:val="26"/>
        </w:rPr>
        <w:t xml:space="preserve">к Порядку предоставления </w:t>
      </w:r>
    </w:p>
    <w:p w:rsidR="00684CFE" w:rsidRPr="003954B8" w:rsidRDefault="00684CFE" w:rsidP="00E0341E">
      <w:pPr>
        <w:pStyle w:val="2"/>
        <w:ind w:firstLine="567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3954B8">
        <w:rPr>
          <w:rFonts w:ascii="Times New Roman" w:hAnsi="Times New Roman" w:cs="Times New Roman"/>
          <w:b w:val="0"/>
          <w:sz w:val="26"/>
          <w:szCs w:val="26"/>
        </w:rPr>
        <w:t xml:space="preserve">субсидий на поддержку </w:t>
      </w:r>
    </w:p>
    <w:p w:rsidR="00684CFE" w:rsidRPr="003954B8" w:rsidRDefault="00684CFE" w:rsidP="00E0341E">
      <w:pPr>
        <w:pStyle w:val="2"/>
        <w:ind w:firstLine="567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3954B8">
        <w:rPr>
          <w:rFonts w:ascii="Times New Roman" w:hAnsi="Times New Roman" w:cs="Times New Roman"/>
          <w:b w:val="0"/>
          <w:sz w:val="26"/>
          <w:szCs w:val="26"/>
        </w:rPr>
        <w:t xml:space="preserve">агропромышленного комплекса </w:t>
      </w:r>
    </w:p>
    <w:p w:rsidR="00684CFE" w:rsidRPr="003954B8" w:rsidRDefault="00684CFE" w:rsidP="00E0341E">
      <w:pPr>
        <w:pStyle w:val="2"/>
        <w:ind w:firstLine="567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3954B8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</w:p>
    <w:p w:rsidR="00684CFE" w:rsidRPr="003954B8" w:rsidRDefault="00684CFE" w:rsidP="00E0341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684CFE" w:rsidRPr="003954B8" w:rsidRDefault="00684CFE" w:rsidP="00E0341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</w:p>
    <w:p w:rsidR="00684CFE" w:rsidRPr="003954B8" w:rsidRDefault="00684CFE" w:rsidP="00E0341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84CFE" w:rsidRPr="003954B8" w:rsidRDefault="00684CFE" w:rsidP="00E0341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  <w:vertAlign w:val="superscript"/>
        </w:rPr>
      </w:pPr>
      <w:r w:rsidRPr="003954B8">
        <w:rPr>
          <w:rFonts w:ascii="Times New Roman" w:hAnsi="Times New Roman" w:cs="Times New Roman"/>
          <w:sz w:val="26"/>
          <w:szCs w:val="26"/>
          <w:vertAlign w:val="superscript"/>
        </w:rPr>
        <w:t>Ф.И.О.</w:t>
      </w:r>
    </w:p>
    <w:p w:rsidR="00684CFE" w:rsidRPr="003954B8" w:rsidRDefault="00684CFE" w:rsidP="00E0341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от____________________________</w:t>
      </w:r>
    </w:p>
    <w:p w:rsidR="00684CFE" w:rsidRPr="003954B8" w:rsidRDefault="00684CFE" w:rsidP="00E0341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84CFE" w:rsidRPr="003954B8" w:rsidRDefault="00684CFE" w:rsidP="00E0341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  <w:vertAlign w:val="superscript"/>
        </w:rPr>
      </w:pPr>
      <w:r w:rsidRPr="003954B8">
        <w:rPr>
          <w:rFonts w:ascii="Times New Roman" w:hAnsi="Times New Roman" w:cs="Times New Roman"/>
          <w:sz w:val="26"/>
          <w:szCs w:val="26"/>
          <w:vertAlign w:val="superscript"/>
        </w:rPr>
        <w:t>Ф.И.О.</w:t>
      </w: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84CFE" w:rsidRPr="003954B8" w:rsidRDefault="00684CFE" w:rsidP="003954B8">
      <w:pPr>
        <w:pStyle w:val="2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ЗАЯВЛЕНИЕ</w:t>
      </w:r>
    </w:p>
    <w:p w:rsidR="00684CFE" w:rsidRPr="003954B8" w:rsidRDefault="00684CFE" w:rsidP="003954B8">
      <w:pPr>
        <w:pStyle w:val="2"/>
        <w:rPr>
          <w:rFonts w:ascii="Times New Roman" w:hAnsi="Times New Roman" w:cs="Times New Roman"/>
          <w:sz w:val="26"/>
          <w:szCs w:val="26"/>
        </w:rPr>
      </w:pP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Прошу предоставить Субсидию в целях финансового обеспечения или финансового возмещения затрат на__________________________________________</w:t>
      </w: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6"/>
          <w:szCs w:val="26"/>
          <w:vertAlign w:val="superscript"/>
        </w:rPr>
      </w:pPr>
      <w:r w:rsidRPr="003954B8">
        <w:rPr>
          <w:rFonts w:ascii="Times New Roman" w:hAnsi="Times New Roman" w:cs="Times New Roman"/>
          <w:sz w:val="26"/>
          <w:szCs w:val="26"/>
          <w:vertAlign w:val="superscript"/>
        </w:rPr>
        <w:t>(указывается в соответствии с п.1.2 настоящего Порядка)</w:t>
      </w: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2"/>
          <w:szCs w:val="26"/>
        </w:rPr>
      </w:pP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Сведения о Получателе:</w:t>
      </w: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4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66"/>
        <w:gridCol w:w="4588"/>
      </w:tblGrid>
      <w:tr w:rsidR="00684CFE" w:rsidRPr="003954B8" w:rsidTr="003954B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CFE" w:rsidRPr="003954B8" w:rsidRDefault="00684CFE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 xml:space="preserve">1. Дата государственной регистрации: «_____» ____________________ года </w:t>
            </w:r>
          </w:p>
        </w:tc>
      </w:tr>
      <w:tr w:rsidR="00684CFE" w:rsidRPr="003954B8" w:rsidTr="003954B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CFE" w:rsidRPr="003954B8" w:rsidRDefault="00684CFE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2. Адрес</w:t>
            </w:r>
          </w:p>
        </w:tc>
      </w:tr>
      <w:tr w:rsidR="00684CFE" w:rsidRPr="003954B8" w:rsidTr="003954B8">
        <w:tc>
          <w:tcPr>
            <w:tcW w:w="2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FE" w:rsidRPr="003954B8" w:rsidRDefault="00684CFE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2.1. Юридический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FE" w:rsidRPr="003954B8" w:rsidRDefault="00684CFE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 xml:space="preserve">2.2. Фактический (если отличается) </w:t>
            </w:r>
          </w:p>
        </w:tc>
      </w:tr>
      <w:tr w:rsidR="00684CFE" w:rsidRPr="003954B8" w:rsidTr="003954B8">
        <w:trPr>
          <w:trHeight w:val="1437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FE" w:rsidRPr="003954B8" w:rsidRDefault="00684CFE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Населенный пункт ___________________________________</w:t>
            </w:r>
          </w:p>
          <w:p w:rsidR="00684CFE" w:rsidRPr="003954B8" w:rsidRDefault="00684CFE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улица __________________________________</w:t>
            </w:r>
          </w:p>
          <w:p w:rsidR="00684CFE" w:rsidRPr="003954B8" w:rsidRDefault="00684CFE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№ дома ____________, № кв. _________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FE" w:rsidRPr="003954B8" w:rsidRDefault="00684CFE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Населенный пункт ______________________________</w:t>
            </w:r>
          </w:p>
          <w:p w:rsidR="00684CFE" w:rsidRPr="003954B8" w:rsidRDefault="00684CFE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 xml:space="preserve">улица ______________________________ </w:t>
            </w:r>
          </w:p>
          <w:p w:rsidR="00684CFE" w:rsidRPr="003954B8" w:rsidRDefault="00684CFE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№ дома ___________, № кв. ______</w:t>
            </w:r>
          </w:p>
        </w:tc>
      </w:tr>
      <w:tr w:rsidR="00684CFE" w:rsidRPr="003954B8" w:rsidTr="003954B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CFE" w:rsidRPr="003954B8" w:rsidRDefault="00B41618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3. Контактный телефон:</w:t>
            </w:r>
          </w:p>
        </w:tc>
      </w:tr>
      <w:tr w:rsidR="00B41618" w:rsidRPr="003954B8" w:rsidTr="003954B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618" w:rsidRPr="003954B8" w:rsidRDefault="00B41618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4. Основные виды экономической деятельности (в соответствии с кодами ОКВЭД):</w:t>
            </w:r>
          </w:p>
        </w:tc>
      </w:tr>
      <w:tr w:rsidR="00684CFE" w:rsidRPr="003954B8" w:rsidTr="003954B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CFE" w:rsidRPr="003954B8" w:rsidRDefault="00B41618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84CFE" w:rsidRPr="003954B8">
              <w:rPr>
                <w:rFonts w:ascii="Times New Roman" w:hAnsi="Times New Roman" w:cs="Times New Roman"/>
                <w:sz w:val="26"/>
                <w:szCs w:val="26"/>
              </w:rPr>
              <w:t>. ИНН/КПП</w:t>
            </w:r>
          </w:p>
        </w:tc>
      </w:tr>
      <w:tr w:rsidR="00684CFE" w:rsidRPr="003954B8" w:rsidTr="003954B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CFE" w:rsidRPr="003954B8" w:rsidRDefault="00B41618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4CFE" w:rsidRPr="003954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Способы обратной связи (нужное подчеркнуть):</w:t>
            </w:r>
          </w:p>
          <w:p w:rsidR="00B41618" w:rsidRPr="003954B8" w:rsidRDefault="00B41618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а) нарочно</w:t>
            </w:r>
          </w:p>
          <w:p w:rsidR="00B41618" w:rsidRPr="003954B8" w:rsidRDefault="00B41618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б) почтовым отправлением</w:t>
            </w:r>
          </w:p>
          <w:p w:rsidR="00B13587" w:rsidRPr="003954B8" w:rsidRDefault="00B13587" w:rsidP="0039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4B8">
              <w:rPr>
                <w:rFonts w:ascii="Times New Roman" w:hAnsi="Times New Roman" w:cs="Times New Roman"/>
                <w:sz w:val="26"/>
                <w:szCs w:val="26"/>
              </w:rPr>
              <w:t>в) через МФЦ</w:t>
            </w:r>
          </w:p>
        </w:tc>
      </w:tr>
    </w:tbl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Настоящим даю согласие на обработку персональных данных.</w:t>
      </w: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Настоящим подтверждаю, что осуществляю деятельность и имею регистрацию на территории Нефтеюганского района; не имею неисполненной обязанности </w:t>
      </w:r>
      <w:r w:rsidR="00E0341E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E0341E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 xml:space="preserve">о налогах и сборах; просроченная задолженность по возврату в бюджет Нефтеюганского района Субсидий, бюджетных инвестиций, предоставленных, </w:t>
      </w:r>
      <w:r w:rsidR="00E0341E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 xml:space="preserve">в том числе, в соответствии с иными правовыми актами, и иная просроченная задолженность перед бюджетом Нефтеюганского района отсутствует; средства </w:t>
      </w:r>
      <w:r w:rsidR="00E0341E">
        <w:rPr>
          <w:rFonts w:ascii="Times New Roman" w:hAnsi="Times New Roman" w:cs="Times New Roman"/>
          <w:sz w:val="26"/>
          <w:szCs w:val="26"/>
        </w:rPr>
        <w:br/>
      </w:r>
      <w:r w:rsidRPr="003954B8">
        <w:rPr>
          <w:rFonts w:ascii="Times New Roman" w:hAnsi="Times New Roman" w:cs="Times New Roman"/>
          <w:sz w:val="26"/>
          <w:szCs w:val="26"/>
        </w:rPr>
        <w:t>из бюджета Нефтеюганского района на основании иных нормативных правовых актов или муниципальных правовых актов на цели, указанные в п.1.2 настоящего Порядка не получал.</w:t>
      </w: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 xml:space="preserve">С условиями предоставления субсидии ознакомлен и согласен. </w:t>
      </w: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54B8">
        <w:rPr>
          <w:rFonts w:ascii="Times New Roman" w:hAnsi="Times New Roman" w:cs="Times New Roman"/>
          <w:sz w:val="26"/>
          <w:szCs w:val="26"/>
        </w:rPr>
        <w:t>Подпись Получателя (законного представителя) ______________________________</w:t>
      </w:r>
    </w:p>
    <w:p w:rsidR="00684CFE" w:rsidRPr="003954B8" w:rsidRDefault="00E0341E" w:rsidP="003954B8">
      <w:pPr>
        <w:autoSpaceDE w:val="0"/>
        <w:autoSpaceDN w:val="0"/>
        <w:adjustRightInd w:val="0"/>
        <w:spacing w:after="0" w:line="240" w:lineRule="auto"/>
        <w:ind w:hanging="984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84CFE" w:rsidRPr="003954B8">
        <w:rPr>
          <w:rFonts w:ascii="Times New Roman" w:hAnsi="Times New Roman" w:cs="Times New Roman"/>
          <w:sz w:val="26"/>
          <w:szCs w:val="26"/>
          <w:vertAlign w:val="superscript"/>
        </w:rPr>
        <w:t>(расшифровка подписи)</w:t>
      </w:r>
    </w:p>
    <w:p w:rsidR="00684CFE" w:rsidRPr="003954B8" w:rsidRDefault="00E0341E" w:rsidP="00395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684CFE" w:rsidRPr="003954B8">
        <w:rPr>
          <w:rFonts w:ascii="Times New Roman" w:hAnsi="Times New Roman" w:cs="Times New Roman"/>
          <w:sz w:val="26"/>
          <w:szCs w:val="26"/>
          <w:vertAlign w:val="superscript"/>
        </w:rPr>
        <w:t xml:space="preserve">М.П. (при наличии) </w:t>
      </w: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84CFE" w:rsidRPr="003954B8" w:rsidRDefault="00E0341E" w:rsidP="00395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684CFE" w:rsidRPr="003954B8">
        <w:rPr>
          <w:rFonts w:ascii="Times New Roman" w:hAnsi="Times New Roman" w:cs="Times New Roman"/>
          <w:sz w:val="26"/>
          <w:szCs w:val="26"/>
        </w:rPr>
        <w:t>Дата заполнения________________»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4CFE" w:rsidRPr="003954B8" w:rsidRDefault="00684CFE" w:rsidP="003954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84CFE" w:rsidRPr="003954B8" w:rsidRDefault="00684CFE" w:rsidP="003954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84CFE" w:rsidRPr="003954B8" w:rsidSect="003954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C9" w:rsidRDefault="00D26DC9" w:rsidP="003954B8">
      <w:pPr>
        <w:spacing w:after="0" w:line="240" w:lineRule="auto"/>
      </w:pPr>
      <w:r>
        <w:separator/>
      </w:r>
    </w:p>
  </w:endnote>
  <w:endnote w:type="continuationSeparator" w:id="0">
    <w:p w:rsidR="00D26DC9" w:rsidRDefault="00D26DC9" w:rsidP="0039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C9" w:rsidRDefault="00D26DC9" w:rsidP="003954B8">
      <w:pPr>
        <w:spacing w:after="0" w:line="240" w:lineRule="auto"/>
      </w:pPr>
      <w:r>
        <w:separator/>
      </w:r>
    </w:p>
  </w:footnote>
  <w:footnote w:type="continuationSeparator" w:id="0">
    <w:p w:rsidR="00D26DC9" w:rsidRDefault="00D26DC9" w:rsidP="0039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78178825"/>
      <w:docPartObj>
        <w:docPartGallery w:val="Page Numbers (Top of Page)"/>
        <w:docPartUnique/>
      </w:docPartObj>
    </w:sdtPr>
    <w:sdtEndPr/>
    <w:sdtContent>
      <w:p w:rsidR="003954B8" w:rsidRPr="003954B8" w:rsidRDefault="003954B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54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54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54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6A3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954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54B8" w:rsidRDefault="003954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44E"/>
    <w:multiLevelType w:val="hybridMultilevel"/>
    <w:tmpl w:val="A018440A"/>
    <w:lvl w:ilvl="0" w:tplc="B8369DD0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CA1AF2"/>
    <w:multiLevelType w:val="multilevel"/>
    <w:tmpl w:val="210C2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626285F"/>
    <w:multiLevelType w:val="hybridMultilevel"/>
    <w:tmpl w:val="0674FB20"/>
    <w:lvl w:ilvl="0" w:tplc="ED1268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216884"/>
    <w:multiLevelType w:val="multilevel"/>
    <w:tmpl w:val="96A027D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5BC84A63"/>
    <w:multiLevelType w:val="multilevel"/>
    <w:tmpl w:val="F48406B2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2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81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5">
    <w:nsid w:val="62B50359"/>
    <w:multiLevelType w:val="multilevel"/>
    <w:tmpl w:val="30BACB7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00E1511"/>
    <w:multiLevelType w:val="multilevel"/>
    <w:tmpl w:val="AE5458D2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2" w:hanging="8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7D"/>
    <w:rsid w:val="00007A2B"/>
    <w:rsid w:val="00080CDB"/>
    <w:rsid w:val="000A4795"/>
    <w:rsid w:val="001334E1"/>
    <w:rsid w:val="0016556C"/>
    <w:rsid w:val="00174429"/>
    <w:rsid w:val="0019440F"/>
    <w:rsid w:val="001C4D75"/>
    <w:rsid w:val="00222521"/>
    <w:rsid w:val="002232B3"/>
    <w:rsid w:val="00286D90"/>
    <w:rsid w:val="00293A21"/>
    <w:rsid w:val="002A26C7"/>
    <w:rsid w:val="00312186"/>
    <w:rsid w:val="00346A3E"/>
    <w:rsid w:val="0037390B"/>
    <w:rsid w:val="003954B8"/>
    <w:rsid w:val="003E00FF"/>
    <w:rsid w:val="004019A5"/>
    <w:rsid w:val="004718C9"/>
    <w:rsid w:val="0048095D"/>
    <w:rsid w:val="00515057"/>
    <w:rsid w:val="00555EAD"/>
    <w:rsid w:val="00595E1A"/>
    <w:rsid w:val="005B34FA"/>
    <w:rsid w:val="005B7FD3"/>
    <w:rsid w:val="005D17B2"/>
    <w:rsid w:val="00684CFE"/>
    <w:rsid w:val="00686FB3"/>
    <w:rsid w:val="006B595E"/>
    <w:rsid w:val="00702304"/>
    <w:rsid w:val="00743411"/>
    <w:rsid w:val="0077260A"/>
    <w:rsid w:val="007757EC"/>
    <w:rsid w:val="007C32D9"/>
    <w:rsid w:val="007C6257"/>
    <w:rsid w:val="007D52DC"/>
    <w:rsid w:val="00806B11"/>
    <w:rsid w:val="008165CA"/>
    <w:rsid w:val="0082070D"/>
    <w:rsid w:val="00852C2D"/>
    <w:rsid w:val="008538FB"/>
    <w:rsid w:val="00900D47"/>
    <w:rsid w:val="00916DB2"/>
    <w:rsid w:val="00990C62"/>
    <w:rsid w:val="009A3551"/>
    <w:rsid w:val="009A51CC"/>
    <w:rsid w:val="009B710D"/>
    <w:rsid w:val="00A13D1D"/>
    <w:rsid w:val="00AA13A4"/>
    <w:rsid w:val="00AD2AA5"/>
    <w:rsid w:val="00B13587"/>
    <w:rsid w:val="00B15531"/>
    <w:rsid w:val="00B1785F"/>
    <w:rsid w:val="00B27E10"/>
    <w:rsid w:val="00B30577"/>
    <w:rsid w:val="00B41618"/>
    <w:rsid w:val="00B5595C"/>
    <w:rsid w:val="00B62F24"/>
    <w:rsid w:val="00B80D53"/>
    <w:rsid w:val="00BA157D"/>
    <w:rsid w:val="00BD762A"/>
    <w:rsid w:val="00BE6DEC"/>
    <w:rsid w:val="00C00B5E"/>
    <w:rsid w:val="00C7246C"/>
    <w:rsid w:val="00CE66C8"/>
    <w:rsid w:val="00CF3297"/>
    <w:rsid w:val="00D0529C"/>
    <w:rsid w:val="00D26DC9"/>
    <w:rsid w:val="00D771FD"/>
    <w:rsid w:val="00DD0431"/>
    <w:rsid w:val="00DD6CFE"/>
    <w:rsid w:val="00E0341E"/>
    <w:rsid w:val="00E529FE"/>
    <w:rsid w:val="00E83733"/>
    <w:rsid w:val="00E921D2"/>
    <w:rsid w:val="00F1453A"/>
    <w:rsid w:val="00F635C9"/>
    <w:rsid w:val="00F97494"/>
    <w:rsid w:val="00F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2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684CF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0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00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84C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684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1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4B8"/>
  </w:style>
  <w:style w:type="paragraph" w:styleId="a8">
    <w:name w:val="footer"/>
    <w:basedOn w:val="a"/>
    <w:link w:val="a9"/>
    <w:uiPriority w:val="99"/>
    <w:unhideWhenUsed/>
    <w:rsid w:val="0039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4B8"/>
  </w:style>
  <w:style w:type="character" w:customStyle="1" w:styleId="60">
    <w:name w:val="Заголовок 6 Знак"/>
    <w:basedOn w:val="a0"/>
    <w:link w:val="6"/>
    <w:uiPriority w:val="9"/>
    <w:semiHidden/>
    <w:rsid w:val="00CE66C8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684CF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0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00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84C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684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1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4B8"/>
  </w:style>
  <w:style w:type="paragraph" w:styleId="a8">
    <w:name w:val="footer"/>
    <w:basedOn w:val="a"/>
    <w:link w:val="a9"/>
    <w:uiPriority w:val="99"/>
    <w:unhideWhenUsed/>
    <w:rsid w:val="0039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4B8"/>
  </w:style>
  <w:style w:type="character" w:customStyle="1" w:styleId="60">
    <w:name w:val="Заголовок 6 Знак"/>
    <w:basedOn w:val="a0"/>
    <w:link w:val="6"/>
    <w:uiPriority w:val="9"/>
    <w:semiHidden/>
    <w:rsid w:val="00CE66C8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Нагуманова Ольга Мунировна</dc:creator>
  <cp:lastModifiedBy>Сипайлова Ольга Николаевна</cp:lastModifiedBy>
  <cp:revision>2</cp:revision>
  <cp:lastPrinted>2020-10-02T09:42:00Z</cp:lastPrinted>
  <dcterms:created xsi:type="dcterms:W3CDTF">2020-10-05T06:12:00Z</dcterms:created>
  <dcterms:modified xsi:type="dcterms:W3CDTF">2020-10-05T06:12:00Z</dcterms:modified>
</cp:coreProperties>
</file>